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9177E0"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8"/>
          <w:szCs w:val="28"/>
          <w:lang w:eastAsia="ru-RU"/>
          <w14:ligatures w14:val="none"/>
        </w:rPr>
      </w:pPr>
      <w:r w:rsidRPr="009177E0">
        <w:rPr>
          <w:rFonts w:ascii="Times New Roman" w:eastAsia="Times New Roman" w:hAnsi="Times New Roman" w:cs="Times New Roman"/>
          <w:noProof/>
          <w:color w:val="000000"/>
          <w:kern w:val="0"/>
          <w:sz w:val="28"/>
          <w:szCs w:val="28"/>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9177E0"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28"/>
          <w:szCs w:val="28"/>
          <w:lang w:eastAsia="ru-RU"/>
          <w14:ligatures w14:val="none"/>
        </w:rPr>
      </w:pPr>
    </w:p>
    <w:p w14:paraId="20D09BDF" w14:textId="77777777" w:rsidR="009B3C20" w:rsidRPr="009177E0" w:rsidRDefault="009B3C20" w:rsidP="004B19AE">
      <w:pPr>
        <w:spacing w:after="0" w:line="240" w:lineRule="auto"/>
        <w:ind w:firstLine="567"/>
        <w:jc w:val="center"/>
        <w:rPr>
          <w:rFonts w:ascii="Times New Roman" w:eastAsia="Times New Roman" w:hAnsi="Times New Roman" w:cs="Times New Roman"/>
          <w:color w:val="000000"/>
          <w:kern w:val="28"/>
          <w:sz w:val="28"/>
          <w:szCs w:val="28"/>
          <w:lang w:eastAsia="ru-RU"/>
          <w14:ligatures w14:val="none"/>
        </w:rPr>
      </w:pPr>
      <w:r w:rsidRPr="009177E0">
        <w:rPr>
          <w:rFonts w:ascii="Times New Roman" w:eastAsia="Times New Roman" w:hAnsi="Times New Roman" w:cs="Times New Roman"/>
          <w:bCs/>
          <w:color w:val="000000"/>
          <w:kern w:val="28"/>
          <w:sz w:val="28"/>
          <w:szCs w:val="28"/>
          <w:lang w:eastAsia="ru-RU"/>
          <w14:ligatures w14:val="none"/>
        </w:rPr>
        <w:t xml:space="preserve">КВАЛІФІКАЦІЙНО-ДИСЦИПЛІНАРНА </w:t>
      </w:r>
      <w:r w:rsidRPr="009177E0">
        <w:rPr>
          <w:rFonts w:ascii="Times New Roman" w:eastAsia="Times New Roman" w:hAnsi="Times New Roman" w:cs="Times New Roman"/>
          <w:bCs/>
          <w:color w:val="000000"/>
          <w:kern w:val="28"/>
          <w:sz w:val="28"/>
          <w:szCs w:val="28"/>
          <w:lang w:eastAsia="ru-RU"/>
          <w14:ligatures w14:val="none"/>
        </w:rPr>
        <w:br/>
        <w:t>КОМІСІЯ ПРОКУРОРІВ</w:t>
      </w:r>
    </w:p>
    <w:p w14:paraId="3F8FDA71" w14:textId="77777777" w:rsidR="009B3C20" w:rsidRPr="009177E0" w:rsidRDefault="009B3C20" w:rsidP="00801702">
      <w:pPr>
        <w:spacing w:after="0" w:line="240" w:lineRule="auto"/>
        <w:rPr>
          <w:rFonts w:ascii="Times New Roman" w:eastAsia="Times New Roman" w:hAnsi="Times New Roman" w:cs="Times New Roman"/>
          <w:color w:val="000000"/>
          <w:kern w:val="28"/>
          <w:sz w:val="28"/>
          <w:szCs w:val="28"/>
          <w:lang w:eastAsia="uk-UA"/>
          <w14:ligatures w14:val="none"/>
        </w:rPr>
      </w:pPr>
    </w:p>
    <w:p w14:paraId="66DEB3F5" w14:textId="6E03E07C" w:rsidR="009B3C20" w:rsidRPr="009177E0" w:rsidRDefault="009B3C20" w:rsidP="00801702">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9177E0">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9177E0">
        <w:rPr>
          <w:rFonts w:ascii="Times New Roman" w:eastAsia="Times New Roman" w:hAnsi="Times New Roman" w:cs="Times New Roman"/>
          <w:b/>
          <w:color w:val="000000"/>
          <w:kern w:val="28"/>
          <w:sz w:val="28"/>
          <w:szCs w:val="28"/>
          <w:lang w:eastAsia="uk-UA"/>
          <w14:ligatures w14:val="none"/>
        </w:rPr>
        <w:t>Н</w:t>
      </w:r>
      <w:proofErr w:type="spellEnd"/>
      <w:r w:rsidRPr="009177E0">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9177E0" w:rsidRDefault="009B3C20" w:rsidP="004B19AE">
      <w:pPr>
        <w:spacing w:after="0" w:line="240" w:lineRule="auto"/>
        <w:ind w:firstLine="567"/>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9177E0" w14:paraId="73D2E57F" w14:textId="77777777" w:rsidTr="00C721DA">
        <w:trPr>
          <w:trHeight w:val="460"/>
        </w:trPr>
        <w:tc>
          <w:tcPr>
            <w:tcW w:w="1765" w:type="pct"/>
            <w:hideMark/>
          </w:tcPr>
          <w:p w14:paraId="1547D75B" w14:textId="474C0884" w:rsidR="009B3C20" w:rsidRPr="009177E0" w:rsidRDefault="009177E0" w:rsidP="00A21766">
            <w:pPr>
              <w:spacing w:after="0" w:line="240" w:lineRule="auto"/>
              <w:ind w:left="-105"/>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06 жовтня</w:t>
            </w:r>
            <w:r w:rsidR="009B3C20" w:rsidRPr="009177E0">
              <w:rPr>
                <w:rFonts w:ascii="Times New Roman" w:eastAsia="Times New Roman" w:hAnsi="Times New Roman" w:cs="Times New Roman"/>
                <w:b/>
                <w:color w:val="000000"/>
                <w:sz w:val="28"/>
                <w:szCs w:val="28"/>
                <w:lang w:eastAsia="ru-RU"/>
              </w:rPr>
              <w:t xml:space="preserve"> 202</w:t>
            </w:r>
            <w:r w:rsidR="00BC684A" w:rsidRPr="009177E0">
              <w:rPr>
                <w:rFonts w:ascii="Times New Roman" w:eastAsia="Times New Roman" w:hAnsi="Times New Roman" w:cs="Times New Roman"/>
                <w:b/>
                <w:color w:val="000000"/>
                <w:sz w:val="28"/>
                <w:szCs w:val="28"/>
                <w:lang w:eastAsia="ru-RU"/>
              </w:rPr>
              <w:t>6</w:t>
            </w:r>
            <w:r w:rsidR="009B3C20" w:rsidRPr="009177E0">
              <w:rPr>
                <w:rFonts w:ascii="Times New Roman" w:eastAsia="Times New Roman" w:hAnsi="Times New Roman" w:cs="Times New Roman"/>
                <w:b/>
                <w:color w:val="000000"/>
                <w:sz w:val="28"/>
                <w:szCs w:val="28"/>
                <w:lang w:eastAsia="ru-RU"/>
              </w:rPr>
              <w:t xml:space="preserve"> року</w:t>
            </w:r>
          </w:p>
        </w:tc>
        <w:tc>
          <w:tcPr>
            <w:tcW w:w="1471" w:type="pct"/>
            <w:hideMark/>
          </w:tcPr>
          <w:p w14:paraId="001D86BE" w14:textId="360878C9" w:rsidR="009B3C20" w:rsidRPr="009177E0" w:rsidRDefault="009B3C20" w:rsidP="004B19AE">
            <w:pPr>
              <w:spacing w:after="0" w:line="240" w:lineRule="auto"/>
              <w:ind w:firstLine="567"/>
              <w:jc w:val="center"/>
              <w:rPr>
                <w:rFonts w:ascii="Times New Roman" w:eastAsia="Times New Roman" w:hAnsi="Times New Roman" w:cs="Times New Roman"/>
                <w:b/>
                <w:color w:val="000000"/>
                <w:sz w:val="28"/>
                <w:szCs w:val="28"/>
                <w:lang w:eastAsia="ru-RU"/>
              </w:rPr>
            </w:pPr>
            <w:r w:rsidRPr="009177E0">
              <w:rPr>
                <w:rFonts w:ascii="Times New Roman" w:eastAsia="Times New Roman" w:hAnsi="Times New Roman" w:cs="Times New Roman"/>
                <w:b/>
                <w:color w:val="000000"/>
                <w:sz w:val="28"/>
                <w:szCs w:val="28"/>
                <w:lang w:eastAsia="ru-RU"/>
              </w:rPr>
              <w:t>Київ</w:t>
            </w:r>
            <w:r w:rsidR="004B5B4E" w:rsidRPr="009177E0">
              <w:rPr>
                <w:rFonts w:ascii="Times New Roman" w:eastAsia="Times New Roman" w:hAnsi="Times New Roman" w:cs="Times New Roman"/>
                <w:b/>
                <w:color w:val="000000"/>
                <w:sz w:val="28"/>
                <w:szCs w:val="28"/>
                <w:lang w:eastAsia="ru-RU"/>
              </w:rPr>
              <w:t xml:space="preserve">     </w:t>
            </w:r>
          </w:p>
        </w:tc>
        <w:tc>
          <w:tcPr>
            <w:tcW w:w="1764" w:type="pct"/>
            <w:hideMark/>
          </w:tcPr>
          <w:p w14:paraId="07C6E1D9" w14:textId="567573FB" w:rsidR="009B3C20" w:rsidRPr="009177E0" w:rsidRDefault="004B5B4E" w:rsidP="004B19AE">
            <w:pPr>
              <w:spacing w:after="0" w:line="240" w:lineRule="auto"/>
              <w:ind w:firstLine="567"/>
              <w:jc w:val="both"/>
              <w:rPr>
                <w:rFonts w:ascii="Times New Roman" w:eastAsia="Times New Roman" w:hAnsi="Times New Roman" w:cs="Times New Roman"/>
                <w:b/>
                <w:color w:val="000000"/>
                <w:sz w:val="28"/>
                <w:szCs w:val="28"/>
                <w:lang w:eastAsia="ru-RU"/>
              </w:rPr>
            </w:pPr>
            <w:r w:rsidRPr="009177E0">
              <w:rPr>
                <w:rFonts w:ascii="Times New Roman" w:eastAsia="Times New Roman" w:hAnsi="Times New Roman" w:cs="Times New Roman"/>
                <w:b/>
                <w:color w:val="000000"/>
                <w:sz w:val="28"/>
                <w:szCs w:val="28"/>
                <w:lang w:eastAsia="ru-RU"/>
              </w:rPr>
              <w:t xml:space="preserve">                </w:t>
            </w:r>
            <w:r w:rsidR="00663048" w:rsidRPr="009177E0">
              <w:rPr>
                <w:rFonts w:ascii="Times New Roman" w:eastAsia="Times New Roman" w:hAnsi="Times New Roman" w:cs="Times New Roman"/>
                <w:b/>
                <w:color w:val="000000"/>
                <w:sz w:val="28"/>
                <w:szCs w:val="28"/>
                <w:lang w:eastAsia="ru-RU"/>
              </w:rPr>
              <w:t xml:space="preserve"> </w:t>
            </w:r>
            <w:r w:rsidR="009B3C20" w:rsidRPr="009177E0">
              <w:rPr>
                <w:rFonts w:ascii="Times New Roman" w:eastAsia="Times New Roman" w:hAnsi="Times New Roman" w:cs="Times New Roman"/>
                <w:b/>
                <w:color w:val="000000"/>
                <w:sz w:val="28"/>
                <w:szCs w:val="28"/>
                <w:lang w:eastAsia="ru-RU"/>
              </w:rPr>
              <w:t xml:space="preserve">№ </w:t>
            </w:r>
            <w:r w:rsidR="009177E0">
              <w:rPr>
                <w:rFonts w:ascii="Times New Roman" w:eastAsia="Times New Roman" w:hAnsi="Times New Roman" w:cs="Times New Roman"/>
                <w:b/>
                <w:color w:val="000000"/>
                <w:sz w:val="28"/>
                <w:szCs w:val="28"/>
                <w:lang w:eastAsia="ru-RU"/>
              </w:rPr>
              <w:t>956</w:t>
            </w:r>
            <w:r w:rsidR="00D44783" w:rsidRPr="009177E0">
              <w:rPr>
                <w:rFonts w:ascii="Times New Roman" w:eastAsia="Times New Roman" w:hAnsi="Times New Roman" w:cs="Times New Roman"/>
                <w:b/>
                <w:color w:val="000000"/>
                <w:sz w:val="28"/>
                <w:szCs w:val="28"/>
                <w:lang w:eastAsia="ru-RU"/>
              </w:rPr>
              <w:t>дс-26</w:t>
            </w:r>
            <w:r w:rsidR="009B3C20" w:rsidRPr="009177E0">
              <w:rPr>
                <w:rFonts w:ascii="Times New Roman" w:eastAsia="Times New Roman" w:hAnsi="Times New Roman" w:cs="Times New Roman"/>
                <w:b/>
                <w:color w:val="000000"/>
                <w:sz w:val="28"/>
                <w:szCs w:val="28"/>
                <w:lang w:eastAsia="ru-RU"/>
              </w:rPr>
              <w:t xml:space="preserve"> </w:t>
            </w:r>
          </w:p>
        </w:tc>
      </w:tr>
    </w:tbl>
    <w:p w14:paraId="7CBB3308" w14:textId="77777777" w:rsidR="009B3C20" w:rsidRPr="009177E0"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9177E0"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9177E0">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9177E0"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9177E0">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9177E0"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61C408DA" w14:textId="5C07438B" w:rsidR="009B3C20" w:rsidRDefault="009B3C20" w:rsidP="00E258AA">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177E0">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00BC684A" w:rsidRPr="009177E0">
        <w:rPr>
          <w:rFonts w:ascii="Times New Roman" w:eastAsia="Calibri" w:hAnsi="Times New Roman" w:cs="Times New Roman"/>
          <w:color w:val="000000"/>
          <w:kern w:val="0"/>
          <w:sz w:val="28"/>
          <w:szCs w:val="28"/>
          <w14:ligatures w14:val="none"/>
        </w:rPr>
        <w:t>Булулуков</w:t>
      </w:r>
      <w:proofErr w:type="spellEnd"/>
      <w:r w:rsidR="00BC684A" w:rsidRPr="009177E0">
        <w:rPr>
          <w:rFonts w:ascii="Times New Roman" w:eastAsia="Calibri" w:hAnsi="Times New Roman" w:cs="Times New Roman"/>
          <w:color w:val="000000"/>
          <w:kern w:val="0"/>
          <w:sz w:val="28"/>
          <w:szCs w:val="28"/>
          <w14:ligatures w14:val="none"/>
        </w:rPr>
        <w:t xml:space="preserve"> О.Ю.</w:t>
      </w:r>
      <w:r w:rsidRPr="009177E0">
        <w:rPr>
          <w:rFonts w:ascii="Times New Roman" w:eastAsia="Calibri" w:hAnsi="Times New Roman" w:cs="Times New Roman"/>
          <w:color w:val="000000"/>
          <w:kern w:val="0"/>
          <w:sz w:val="28"/>
          <w:szCs w:val="28"/>
          <w14:ligatures w14:val="none"/>
        </w:rPr>
        <w:t xml:space="preserve">, розглянувши дисциплінарну </w:t>
      </w:r>
      <w:bookmarkStart w:id="0" w:name="_Hlk124933696"/>
      <w:r w:rsidRPr="009177E0">
        <w:rPr>
          <w:rFonts w:ascii="Times New Roman" w:eastAsia="Calibri" w:hAnsi="Times New Roman" w:cs="Times New Roman"/>
          <w:color w:val="000000"/>
          <w:kern w:val="0"/>
          <w:sz w:val="28"/>
          <w:szCs w:val="28"/>
          <w14:ligatures w14:val="none"/>
        </w:rPr>
        <w:t xml:space="preserve">скаргу </w:t>
      </w:r>
      <w:bookmarkEnd w:id="0"/>
      <w:r w:rsidR="00921DDE">
        <w:rPr>
          <w:rFonts w:ascii="Times New Roman" w:eastAsia="Calibri" w:hAnsi="Times New Roman" w:cs="Times New Roman"/>
          <w:color w:val="000000"/>
          <w:kern w:val="0"/>
          <w:sz w:val="28"/>
          <w:szCs w:val="28"/>
          <w14:ligatures w14:val="none"/>
        </w:rPr>
        <w:t>ОСОБА_1</w:t>
      </w:r>
      <w:r w:rsidR="001F4C4A" w:rsidRPr="009177E0">
        <w:rPr>
          <w:rFonts w:ascii="Times New Roman" w:eastAsia="Calibri" w:hAnsi="Times New Roman" w:cs="Times New Roman"/>
          <w:color w:val="000000"/>
          <w:kern w:val="0"/>
          <w:sz w:val="28"/>
          <w:szCs w:val="28"/>
          <w14:ligatures w14:val="none"/>
        </w:rPr>
        <w:t xml:space="preserve"> </w:t>
      </w:r>
      <w:r w:rsidRPr="009177E0">
        <w:rPr>
          <w:rFonts w:ascii="Times New Roman" w:eastAsia="Calibri" w:hAnsi="Times New Roman" w:cs="Times New Roman"/>
          <w:color w:val="000000"/>
          <w:kern w:val="0"/>
          <w:sz w:val="28"/>
          <w:szCs w:val="28"/>
          <w14:ligatures w14:val="none"/>
        </w:rPr>
        <w:t xml:space="preserve">стосовно </w:t>
      </w:r>
      <w:r w:rsidR="008B7493">
        <w:rPr>
          <w:rFonts w:ascii="Times New Roman" w:eastAsia="Calibri" w:hAnsi="Times New Roman" w:cs="Times New Roman"/>
          <w:color w:val="000000"/>
          <w:kern w:val="0"/>
          <w:sz w:val="28"/>
          <w:szCs w:val="28"/>
          <w14:ligatures w14:val="none"/>
        </w:rPr>
        <w:t xml:space="preserve">прокурора відділу </w:t>
      </w:r>
      <w:r w:rsidR="008B7493" w:rsidRPr="008B7493">
        <w:rPr>
          <w:rFonts w:ascii="Times New Roman" w:eastAsia="Calibri" w:hAnsi="Times New Roman" w:cs="Times New Roman"/>
          <w:color w:val="000000"/>
          <w:kern w:val="0"/>
          <w:sz w:val="28"/>
          <w:szCs w:val="28"/>
          <w14:ligatures w14:val="none"/>
        </w:rPr>
        <w:t>Київської міської прокуратури</w:t>
      </w:r>
      <w:r w:rsidR="008B7493">
        <w:rPr>
          <w:rFonts w:ascii="Times New Roman" w:eastAsia="Calibri" w:hAnsi="Times New Roman" w:cs="Times New Roman"/>
          <w:color w:val="000000"/>
          <w:kern w:val="0"/>
          <w:sz w:val="28"/>
          <w:szCs w:val="28"/>
          <w14:ligatures w14:val="none"/>
        </w:rPr>
        <w:t xml:space="preserve"> </w:t>
      </w:r>
      <w:proofErr w:type="spellStart"/>
      <w:r w:rsidR="008B7493" w:rsidRPr="008B7493">
        <w:rPr>
          <w:rFonts w:ascii="Times New Roman" w:eastAsia="Calibri" w:hAnsi="Times New Roman" w:cs="Times New Roman"/>
          <w:color w:val="000000"/>
          <w:kern w:val="0"/>
          <w:sz w:val="28"/>
          <w:szCs w:val="28"/>
          <w14:ligatures w14:val="none"/>
        </w:rPr>
        <w:t>Засаднюк</w:t>
      </w:r>
      <w:proofErr w:type="spellEnd"/>
      <w:r w:rsidR="008B7493" w:rsidRPr="008B7493">
        <w:rPr>
          <w:rFonts w:ascii="Times New Roman" w:eastAsia="Calibri" w:hAnsi="Times New Roman" w:cs="Times New Roman"/>
          <w:color w:val="000000"/>
          <w:kern w:val="0"/>
          <w:sz w:val="28"/>
          <w:szCs w:val="28"/>
          <w14:ligatures w14:val="none"/>
        </w:rPr>
        <w:t xml:space="preserve"> Марі</w:t>
      </w:r>
      <w:r w:rsidR="005609B9">
        <w:rPr>
          <w:rFonts w:ascii="Times New Roman" w:eastAsia="Calibri" w:hAnsi="Times New Roman" w:cs="Times New Roman"/>
          <w:color w:val="000000"/>
          <w:kern w:val="0"/>
          <w:sz w:val="28"/>
          <w:szCs w:val="28"/>
          <w14:ligatures w14:val="none"/>
        </w:rPr>
        <w:t>ї</w:t>
      </w:r>
      <w:r w:rsidR="008B7493" w:rsidRPr="008B7493">
        <w:rPr>
          <w:rFonts w:ascii="Times New Roman" w:eastAsia="Calibri" w:hAnsi="Times New Roman" w:cs="Times New Roman"/>
          <w:color w:val="000000"/>
          <w:kern w:val="0"/>
          <w:sz w:val="28"/>
          <w:szCs w:val="28"/>
          <w14:ligatures w14:val="none"/>
        </w:rPr>
        <w:t xml:space="preserve"> Володимирівн</w:t>
      </w:r>
      <w:r w:rsidR="005609B9">
        <w:rPr>
          <w:rFonts w:ascii="Times New Roman" w:eastAsia="Calibri" w:hAnsi="Times New Roman" w:cs="Times New Roman"/>
          <w:color w:val="000000"/>
          <w:kern w:val="0"/>
          <w:sz w:val="28"/>
          <w:szCs w:val="28"/>
          <w14:ligatures w14:val="none"/>
        </w:rPr>
        <w:t xml:space="preserve">и, прокурорів </w:t>
      </w:r>
      <w:r w:rsidR="005609B9" w:rsidRPr="005609B9">
        <w:rPr>
          <w:rFonts w:ascii="Times New Roman" w:eastAsia="Calibri" w:hAnsi="Times New Roman" w:cs="Times New Roman"/>
          <w:color w:val="000000"/>
          <w:kern w:val="0"/>
          <w:sz w:val="28"/>
          <w:szCs w:val="28"/>
          <w14:ligatures w14:val="none"/>
        </w:rPr>
        <w:t>Окружн</w:t>
      </w:r>
      <w:r w:rsidR="00167A4A">
        <w:rPr>
          <w:rFonts w:ascii="Times New Roman" w:eastAsia="Calibri" w:hAnsi="Times New Roman" w:cs="Times New Roman"/>
          <w:color w:val="000000"/>
          <w:kern w:val="0"/>
          <w:sz w:val="28"/>
          <w:szCs w:val="28"/>
          <w14:ligatures w14:val="none"/>
        </w:rPr>
        <w:t>ої</w:t>
      </w:r>
      <w:r w:rsidR="005609B9" w:rsidRPr="005609B9">
        <w:rPr>
          <w:rFonts w:ascii="Times New Roman" w:eastAsia="Calibri" w:hAnsi="Times New Roman" w:cs="Times New Roman"/>
          <w:color w:val="000000"/>
          <w:kern w:val="0"/>
          <w:sz w:val="28"/>
          <w:szCs w:val="28"/>
          <w14:ligatures w14:val="none"/>
        </w:rPr>
        <w:t xml:space="preserve"> прокуратур</w:t>
      </w:r>
      <w:r w:rsidR="00167A4A">
        <w:rPr>
          <w:rFonts w:ascii="Times New Roman" w:eastAsia="Calibri" w:hAnsi="Times New Roman" w:cs="Times New Roman"/>
          <w:color w:val="000000"/>
          <w:kern w:val="0"/>
          <w:sz w:val="28"/>
          <w:szCs w:val="28"/>
          <w14:ligatures w14:val="none"/>
        </w:rPr>
        <w:t>и</w:t>
      </w:r>
      <w:r w:rsidR="005609B9" w:rsidRPr="005609B9">
        <w:rPr>
          <w:rFonts w:ascii="Times New Roman" w:eastAsia="Calibri" w:hAnsi="Times New Roman" w:cs="Times New Roman"/>
          <w:color w:val="000000"/>
          <w:kern w:val="0"/>
          <w:sz w:val="28"/>
          <w:szCs w:val="28"/>
          <w14:ligatures w14:val="none"/>
        </w:rPr>
        <w:t xml:space="preserve"> міста Хмельницького</w:t>
      </w:r>
      <w:r w:rsidR="00E258AA" w:rsidRPr="00E258AA">
        <w:t xml:space="preserve"> </w:t>
      </w:r>
      <w:proofErr w:type="spellStart"/>
      <w:r w:rsidR="00E258AA" w:rsidRPr="00E258AA">
        <w:rPr>
          <w:rFonts w:ascii="Times New Roman" w:eastAsia="Calibri" w:hAnsi="Times New Roman" w:cs="Times New Roman"/>
          <w:color w:val="000000"/>
          <w:kern w:val="0"/>
          <w:sz w:val="28"/>
          <w:szCs w:val="28"/>
          <w14:ligatures w14:val="none"/>
        </w:rPr>
        <w:t>Годованюк</w:t>
      </w:r>
      <w:r w:rsidR="00E258AA">
        <w:rPr>
          <w:rFonts w:ascii="Times New Roman" w:eastAsia="Calibri" w:hAnsi="Times New Roman" w:cs="Times New Roman"/>
          <w:color w:val="000000"/>
          <w:kern w:val="0"/>
          <w:sz w:val="28"/>
          <w:szCs w:val="28"/>
          <w14:ligatures w14:val="none"/>
        </w:rPr>
        <w:t>а</w:t>
      </w:r>
      <w:proofErr w:type="spellEnd"/>
      <w:r w:rsidR="00E258AA" w:rsidRPr="00E258AA">
        <w:rPr>
          <w:rFonts w:ascii="Times New Roman" w:eastAsia="Calibri" w:hAnsi="Times New Roman" w:cs="Times New Roman"/>
          <w:color w:val="000000"/>
          <w:kern w:val="0"/>
          <w:sz w:val="28"/>
          <w:szCs w:val="28"/>
          <w14:ligatures w14:val="none"/>
        </w:rPr>
        <w:t xml:space="preserve"> Вадим</w:t>
      </w:r>
      <w:r w:rsidR="00E258AA">
        <w:rPr>
          <w:rFonts w:ascii="Times New Roman" w:eastAsia="Calibri" w:hAnsi="Times New Roman" w:cs="Times New Roman"/>
          <w:color w:val="000000"/>
          <w:kern w:val="0"/>
          <w:sz w:val="28"/>
          <w:szCs w:val="28"/>
          <w14:ligatures w14:val="none"/>
        </w:rPr>
        <w:t>а</w:t>
      </w:r>
      <w:r w:rsidR="00E258AA" w:rsidRPr="00E258AA">
        <w:rPr>
          <w:rFonts w:ascii="Times New Roman" w:eastAsia="Calibri" w:hAnsi="Times New Roman" w:cs="Times New Roman"/>
          <w:color w:val="000000"/>
          <w:kern w:val="0"/>
          <w:sz w:val="28"/>
          <w:szCs w:val="28"/>
          <w14:ligatures w14:val="none"/>
        </w:rPr>
        <w:t xml:space="preserve"> Юрійович</w:t>
      </w:r>
      <w:r w:rsidR="00E258AA">
        <w:rPr>
          <w:rFonts w:ascii="Times New Roman" w:eastAsia="Calibri" w:hAnsi="Times New Roman" w:cs="Times New Roman"/>
          <w:color w:val="000000"/>
          <w:kern w:val="0"/>
          <w:sz w:val="28"/>
          <w:szCs w:val="28"/>
          <w14:ligatures w14:val="none"/>
        </w:rPr>
        <w:t xml:space="preserve">а, </w:t>
      </w:r>
      <w:r w:rsidR="00E258AA" w:rsidRPr="00E258AA">
        <w:rPr>
          <w:rFonts w:ascii="Times New Roman" w:eastAsia="Calibri" w:hAnsi="Times New Roman" w:cs="Times New Roman"/>
          <w:color w:val="000000"/>
          <w:kern w:val="0"/>
          <w:sz w:val="28"/>
          <w:szCs w:val="28"/>
          <w14:ligatures w14:val="none"/>
        </w:rPr>
        <w:t>Гайдук</w:t>
      </w:r>
      <w:r w:rsidR="00E258AA">
        <w:rPr>
          <w:rFonts w:ascii="Times New Roman" w:eastAsia="Calibri" w:hAnsi="Times New Roman" w:cs="Times New Roman"/>
          <w:color w:val="000000"/>
          <w:kern w:val="0"/>
          <w:sz w:val="28"/>
          <w:szCs w:val="28"/>
          <w14:ligatures w14:val="none"/>
        </w:rPr>
        <w:t>а</w:t>
      </w:r>
      <w:r w:rsidR="00E258AA" w:rsidRPr="00E258AA">
        <w:rPr>
          <w:rFonts w:ascii="Times New Roman" w:eastAsia="Calibri" w:hAnsi="Times New Roman" w:cs="Times New Roman"/>
          <w:color w:val="000000"/>
          <w:kern w:val="0"/>
          <w:sz w:val="28"/>
          <w:szCs w:val="28"/>
          <w14:ligatures w14:val="none"/>
        </w:rPr>
        <w:t xml:space="preserve"> Васил</w:t>
      </w:r>
      <w:r w:rsidR="00E258AA">
        <w:rPr>
          <w:rFonts w:ascii="Times New Roman" w:eastAsia="Calibri" w:hAnsi="Times New Roman" w:cs="Times New Roman"/>
          <w:color w:val="000000"/>
          <w:kern w:val="0"/>
          <w:sz w:val="28"/>
          <w:szCs w:val="28"/>
          <w14:ligatures w14:val="none"/>
        </w:rPr>
        <w:t>я</w:t>
      </w:r>
      <w:r w:rsidR="00E258AA" w:rsidRPr="00E258AA">
        <w:rPr>
          <w:rFonts w:ascii="Times New Roman" w:eastAsia="Calibri" w:hAnsi="Times New Roman" w:cs="Times New Roman"/>
          <w:color w:val="000000"/>
          <w:kern w:val="0"/>
          <w:sz w:val="28"/>
          <w:szCs w:val="28"/>
          <w14:ligatures w14:val="none"/>
        </w:rPr>
        <w:t xml:space="preserve"> </w:t>
      </w:r>
      <w:proofErr w:type="spellStart"/>
      <w:r w:rsidR="00E258AA" w:rsidRPr="00E258AA">
        <w:rPr>
          <w:rFonts w:ascii="Times New Roman" w:eastAsia="Calibri" w:hAnsi="Times New Roman" w:cs="Times New Roman"/>
          <w:color w:val="000000"/>
          <w:kern w:val="0"/>
          <w:sz w:val="28"/>
          <w:szCs w:val="28"/>
          <w14:ligatures w14:val="none"/>
        </w:rPr>
        <w:t>Ігорович</w:t>
      </w:r>
      <w:r w:rsidR="00E258AA">
        <w:rPr>
          <w:rFonts w:ascii="Times New Roman" w:eastAsia="Calibri" w:hAnsi="Times New Roman" w:cs="Times New Roman"/>
          <w:color w:val="000000"/>
          <w:kern w:val="0"/>
          <w:sz w:val="28"/>
          <w:szCs w:val="28"/>
          <w14:ligatures w14:val="none"/>
        </w:rPr>
        <w:t>а</w:t>
      </w:r>
      <w:proofErr w:type="spellEnd"/>
      <w:r w:rsidR="00E258AA">
        <w:rPr>
          <w:rFonts w:ascii="Times New Roman" w:eastAsia="Calibri" w:hAnsi="Times New Roman" w:cs="Times New Roman"/>
          <w:color w:val="000000"/>
          <w:kern w:val="0"/>
          <w:sz w:val="28"/>
          <w:szCs w:val="28"/>
          <w14:ligatures w14:val="none"/>
        </w:rPr>
        <w:t xml:space="preserve">, </w:t>
      </w:r>
      <w:r w:rsidR="00E258AA" w:rsidRPr="00E258AA">
        <w:rPr>
          <w:rFonts w:ascii="Times New Roman" w:eastAsia="Calibri" w:hAnsi="Times New Roman" w:cs="Times New Roman"/>
          <w:color w:val="000000"/>
          <w:kern w:val="0"/>
          <w:sz w:val="28"/>
          <w:szCs w:val="28"/>
          <w14:ligatures w14:val="none"/>
        </w:rPr>
        <w:t>Зубик</w:t>
      </w:r>
      <w:r w:rsidR="00E258AA">
        <w:rPr>
          <w:rFonts w:ascii="Times New Roman" w:eastAsia="Calibri" w:hAnsi="Times New Roman" w:cs="Times New Roman"/>
          <w:color w:val="000000"/>
          <w:kern w:val="0"/>
          <w:sz w:val="28"/>
          <w:szCs w:val="28"/>
          <w14:ligatures w14:val="none"/>
        </w:rPr>
        <w:t>а</w:t>
      </w:r>
      <w:r w:rsidR="00E258AA" w:rsidRPr="00E258AA">
        <w:rPr>
          <w:rFonts w:ascii="Times New Roman" w:eastAsia="Calibri" w:hAnsi="Times New Roman" w:cs="Times New Roman"/>
          <w:color w:val="000000"/>
          <w:kern w:val="0"/>
          <w:sz w:val="28"/>
          <w:szCs w:val="28"/>
          <w14:ligatures w14:val="none"/>
        </w:rPr>
        <w:t xml:space="preserve"> Юрі</w:t>
      </w:r>
      <w:r w:rsidR="00E258AA">
        <w:rPr>
          <w:rFonts w:ascii="Times New Roman" w:eastAsia="Calibri" w:hAnsi="Times New Roman" w:cs="Times New Roman"/>
          <w:color w:val="000000"/>
          <w:kern w:val="0"/>
          <w:sz w:val="28"/>
          <w:szCs w:val="28"/>
          <w14:ligatures w14:val="none"/>
        </w:rPr>
        <w:t>я</w:t>
      </w:r>
      <w:r w:rsidR="00E258AA" w:rsidRPr="00E258AA">
        <w:rPr>
          <w:rFonts w:ascii="Times New Roman" w:eastAsia="Calibri" w:hAnsi="Times New Roman" w:cs="Times New Roman"/>
          <w:color w:val="000000"/>
          <w:kern w:val="0"/>
          <w:sz w:val="28"/>
          <w:szCs w:val="28"/>
          <w14:ligatures w14:val="none"/>
        </w:rPr>
        <w:t xml:space="preserve"> Михайлович</w:t>
      </w:r>
      <w:r w:rsidR="00E258AA">
        <w:rPr>
          <w:rFonts w:ascii="Times New Roman" w:eastAsia="Calibri" w:hAnsi="Times New Roman" w:cs="Times New Roman"/>
          <w:color w:val="000000"/>
          <w:kern w:val="0"/>
          <w:sz w:val="28"/>
          <w:szCs w:val="28"/>
          <w14:ligatures w14:val="none"/>
        </w:rPr>
        <w:t xml:space="preserve">а, </w:t>
      </w:r>
      <w:r w:rsidR="00E258AA" w:rsidRPr="00E258AA">
        <w:rPr>
          <w:rFonts w:ascii="Times New Roman" w:eastAsia="Calibri" w:hAnsi="Times New Roman" w:cs="Times New Roman"/>
          <w:color w:val="000000"/>
          <w:kern w:val="0"/>
          <w:sz w:val="28"/>
          <w:szCs w:val="28"/>
          <w14:ligatures w14:val="none"/>
        </w:rPr>
        <w:t>прокурор</w:t>
      </w:r>
      <w:r w:rsidR="00E258AA">
        <w:rPr>
          <w:rFonts w:ascii="Times New Roman" w:eastAsia="Calibri" w:hAnsi="Times New Roman" w:cs="Times New Roman"/>
          <w:color w:val="000000"/>
          <w:kern w:val="0"/>
          <w:sz w:val="28"/>
          <w:szCs w:val="28"/>
          <w14:ligatures w14:val="none"/>
        </w:rPr>
        <w:t>а</w:t>
      </w:r>
      <w:r w:rsidR="00E258AA" w:rsidRPr="00E258AA">
        <w:rPr>
          <w:rFonts w:ascii="Times New Roman" w:eastAsia="Calibri" w:hAnsi="Times New Roman" w:cs="Times New Roman"/>
          <w:color w:val="000000"/>
          <w:kern w:val="0"/>
          <w:sz w:val="28"/>
          <w:szCs w:val="28"/>
          <w14:ligatures w14:val="none"/>
        </w:rPr>
        <w:t xml:space="preserve"> Волочиської окружної прокуратури Хмельницької області</w:t>
      </w:r>
      <w:r w:rsidR="00E258AA">
        <w:rPr>
          <w:rFonts w:ascii="Times New Roman" w:eastAsia="Calibri" w:hAnsi="Times New Roman" w:cs="Times New Roman"/>
          <w:color w:val="000000"/>
          <w:kern w:val="0"/>
          <w:sz w:val="28"/>
          <w:szCs w:val="28"/>
          <w14:ligatures w14:val="none"/>
        </w:rPr>
        <w:t xml:space="preserve"> </w:t>
      </w:r>
      <w:r w:rsidR="00E258AA" w:rsidRPr="009177E0">
        <w:rPr>
          <w:rFonts w:ascii="Times New Roman" w:eastAsia="Calibri" w:hAnsi="Times New Roman" w:cs="Times New Roman"/>
          <w:color w:val="000000"/>
          <w:kern w:val="0"/>
          <w:sz w:val="28"/>
          <w:szCs w:val="28"/>
          <w14:ligatures w14:val="none"/>
        </w:rPr>
        <w:t>Маслюк</w:t>
      </w:r>
      <w:r w:rsidR="00E258AA">
        <w:rPr>
          <w:rFonts w:ascii="Times New Roman" w:eastAsia="Calibri" w:hAnsi="Times New Roman" w:cs="Times New Roman"/>
          <w:color w:val="000000"/>
          <w:kern w:val="0"/>
          <w:sz w:val="28"/>
          <w:szCs w:val="28"/>
          <w14:ligatures w14:val="none"/>
        </w:rPr>
        <w:t>а</w:t>
      </w:r>
      <w:r w:rsidR="00E258AA" w:rsidRPr="009177E0">
        <w:rPr>
          <w:rFonts w:ascii="Times New Roman" w:eastAsia="Calibri" w:hAnsi="Times New Roman" w:cs="Times New Roman"/>
          <w:color w:val="000000"/>
          <w:kern w:val="0"/>
          <w:sz w:val="28"/>
          <w:szCs w:val="28"/>
          <w14:ligatures w14:val="none"/>
        </w:rPr>
        <w:t xml:space="preserve"> </w:t>
      </w:r>
      <w:r w:rsidR="009177E0" w:rsidRPr="009177E0">
        <w:rPr>
          <w:rFonts w:ascii="Times New Roman" w:eastAsia="Calibri" w:hAnsi="Times New Roman" w:cs="Times New Roman"/>
          <w:color w:val="000000"/>
          <w:kern w:val="0"/>
          <w:sz w:val="28"/>
          <w:szCs w:val="28"/>
          <w14:ligatures w14:val="none"/>
        </w:rPr>
        <w:t>Павл</w:t>
      </w:r>
      <w:r w:rsidR="00E258AA">
        <w:rPr>
          <w:rFonts w:ascii="Times New Roman" w:eastAsia="Calibri" w:hAnsi="Times New Roman" w:cs="Times New Roman"/>
          <w:color w:val="000000"/>
          <w:kern w:val="0"/>
          <w:sz w:val="28"/>
          <w:szCs w:val="28"/>
          <w14:ligatures w14:val="none"/>
        </w:rPr>
        <w:t>а</w:t>
      </w:r>
      <w:r w:rsidR="009177E0" w:rsidRPr="009177E0">
        <w:rPr>
          <w:rFonts w:ascii="Times New Roman" w:eastAsia="Calibri" w:hAnsi="Times New Roman" w:cs="Times New Roman"/>
          <w:color w:val="000000"/>
          <w:kern w:val="0"/>
          <w:sz w:val="28"/>
          <w:szCs w:val="28"/>
          <w14:ligatures w14:val="none"/>
        </w:rPr>
        <w:t xml:space="preserve"> Олександрович</w:t>
      </w:r>
      <w:r w:rsidR="00E258AA">
        <w:rPr>
          <w:rFonts w:ascii="Times New Roman" w:eastAsia="Calibri" w:hAnsi="Times New Roman" w:cs="Times New Roman"/>
          <w:color w:val="000000"/>
          <w:kern w:val="0"/>
          <w:sz w:val="28"/>
          <w:szCs w:val="28"/>
          <w14:ligatures w14:val="none"/>
        </w:rPr>
        <w:t xml:space="preserve">а </w:t>
      </w:r>
      <w:r w:rsidR="00D95DC2" w:rsidRPr="009177E0">
        <w:rPr>
          <w:rFonts w:ascii="Times New Roman" w:eastAsia="Calibri" w:hAnsi="Times New Roman" w:cs="Times New Roman"/>
          <w:color w:val="000000"/>
          <w:kern w:val="0"/>
          <w:sz w:val="28"/>
          <w:szCs w:val="28"/>
          <w14:ligatures w14:val="none"/>
        </w:rPr>
        <w:t>(далі – прокурор</w:t>
      </w:r>
      <w:r w:rsidR="00E258AA">
        <w:rPr>
          <w:rFonts w:ascii="Times New Roman" w:eastAsia="Calibri" w:hAnsi="Times New Roman" w:cs="Times New Roman"/>
          <w:color w:val="000000"/>
          <w:kern w:val="0"/>
          <w:sz w:val="28"/>
          <w:szCs w:val="28"/>
          <w14:ligatures w14:val="none"/>
        </w:rPr>
        <w:t>и</w:t>
      </w:r>
      <w:r w:rsidR="00D95DC2" w:rsidRPr="009177E0">
        <w:rPr>
          <w:rFonts w:ascii="Times New Roman" w:eastAsia="Calibri" w:hAnsi="Times New Roman" w:cs="Times New Roman"/>
          <w:color w:val="000000"/>
          <w:kern w:val="0"/>
          <w:sz w:val="28"/>
          <w:szCs w:val="28"/>
          <w14:ligatures w14:val="none"/>
        </w:rPr>
        <w:t xml:space="preserve"> </w:t>
      </w:r>
      <w:proofErr w:type="spellStart"/>
      <w:r w:rsidR="00E258AA" w:rsidRPr="00E258AA">
        <w:rPr>
          <w:rFonts w:ascii="Times New Roman" w:eastAsia="Calibri" w:hAnsi="Times New Roman" w:cs="Times New Roman"/>
          <w:color w:val="000000"/>
          <w:kern w:val="0"/>
          <w:sz w:val="28"/>
          <w:szCs w:val="28"/>
          <w14:ligatures w14:val="none"/>
        </w:rPr>
        <w:t>Засаднюк</w:t>
      </w:r>
      <w:proofErr w:type="spellEnd"/>
      <w:r w:rsidR="00E258AA" w:rsidRPr="00E258AA">
        <w:rPr>
          <w:rFonts w:ascii="Times New Roman" w:eastAsia="Calibri" w:hAnsi="Times New Roman" w:cs="Times New Roman"/>
          <w:color w:val="000000"/>
          <w:kern w:val="0"/>
          <w:sz w:val="28"/>
          <w:szCs w:val="28"/>
          <w14:ligatures w14:val="none"/>
        </w:rPr>
        <w:t xml:space="preserve"> </w:t>
      </w:r>
      <w:r w:rsidR="00E258AA">
        <w:rPr>
          <w:rFonts w:ascii="Times New Roman" w:eastAsia="Calibri" w:hAnsi="Times New Roman" w:cs="Times New Roman"/>
          <w:color w:val="000000"/>
          <w:kern w:val="0"/>
          <w:sz w:val="28"/>
          <w:szCs w:val="28"/>
          <w14:ligatures w14:val="none"/>
        </w:rPr>
        <w:t xml:space="preserve">М.В., </w:t>
      </w:r>
      <w:proofErr w:type="spellStart"/>
      <w:r w:rsidR="0037117D" w:rsidRPr="00E258AA">
        <w:rPr>
          <w:rFonts w:ascii="Times New Roman" w:eastAsia="Calibri" w:hAnsi="Times New Roman" w:cs="Times New Roman"/>
          <w:color w:val="000000"/>
          <w:kern w:val="0"/>
          <w:sz w:val="28"/>
          <w:szCs w:val="28"/>
          <w14:ligatures w14:val="none"/>
        </w:rPr>
        <w:t>Годованюк</w:t>
      </w:r>
      <w:proofErr w:type="spellEnd"/>
      <w:r w:rsidR="0037117D" w:rsidRPr="00E258AA">
        <w:rPr>
          <w:rFonts w:ascii="Times New Roman" w:eastAsia="Calibri" w:hAnsi="Times New Roman" w:cs="Times New Roman"/>
          <w:color w:val="000000"/>
          <w:kern w:val="0"/>
          <w:sz w:val="28"/>
          <w:szCs w:val="28"/>
          <w14:ligatures w14:val="none"/>
        </w:rPr>
        <w:t xml:space="preserve"> </w:t>
      </w:r>
      <w:r w:rsidR="0037117D">
        <w:rPr>
          <w:rFonts w:ascii="Times New Roman" w:eastAsia="Calibri" w:hAnsi="Times New Roman" w:cs="Times New Roman"/>
          <w:color w:val="000000"/>
          <w:kern w:val="0"/>
          <w:sz w:val="28"/>
          <w:szCs w:val="28"/>
          <w14:ligatures w14:val="none"/>
        </w:rPr>
        <w:t xml:space="preserve">В.Ю., </w:t>
      </w:r>
      <w:r w:rsidR="0037117D" w:rsidRPr="00E258AA">
        <w:rPr>
          <w:rFonts w:ascii="Times New Roman" w:eastAsia="Calibri" w:hAnsi="Times New Roman" w:cs="Times New Roman"/>
          <w:color w:val="000000"/>
          <w:kern w:val="0"/>
          <w:sz w:val="28"/>
          <w:szCs w:val="28"/>
          <w14:ligatures w14:val="none"/>
        </w:rPr>
        <w:t xml:space="preserve">Гайдук </w:t>
      </w:r>
      <w:r w:rsidR="0037117D">
        <w:rPr>
          <w:rFonts w:ascii="Times New Roman" w:eastAsia="Calibri" w:hAnsi="Times New Roman" w:cs="Times New Roman"/>
          <w:color w:val="000000"/>
          <w:kern w:val="0"/>
          <w:sz w:val="28"/>
          <w:szCs w:val="28"/>
          <w14:ligatures w14:val="none"/>
        </w:rPr>
        <w:t xml:space="preserve">В.І., </w:t>
      </w:r>
      <w:r w:rsidR="0037117D" w:rsidRPr="00E258AA">
        <w:rPr>
          <w:rFonts w:ascii="Times New Roman" w:eastAsia="Calibri" w:hAnsi="Times New Roman" w:cs="Times New Roman"/>
          <w:color w:val="000000"/>
          <w:kern w:val="0"/>
          <w:sz w:val="28"/>
          <w:szCs w:val="28"/>
          <w14:ligatures w14:val="none"/>
        </w:rPr>
        <w:t xml:space="preserve">Зубик </w:t>
      </w:r>
      <w:r w:rsidR="0037117D">
        <w:rPr>
          <w:rFonts w:ascii="Times New Roman" w:eastAsia="Calibri" w:hAnsi="Times New Roman" w:cs="Times New Roman"/>
          <w:color w:val="000000"/>
          <w:kern w:val="0"/>
          <w:sz w:val="28"/>
          <w:szCs w:val="28"/>
          <w14:ligatures w14:val="none"/>
        </w:rPr>
        <w:t xml:space="preserve">Ю.М., </w:t>
      </w:r>
      <w:r w:rsidR="0037117D" w:rsidRPr="009177E0">
        <w:rPr>
          <w:rFonts w:ascii="Times New Roman" w:eastAsia="Calibri" w:hAnsi="Times New Roman" w:cs="Times New Roman"/>
          <w:color w:val="000000"/>
          <w:kern w:val="0"/>
          <w:sz w:val="28"/>
          <w:szCs w:val="28"/>
          <w14:ligatures w14:val="none"/>
        </w:rPr>
        <w:t xml:space="preserve">Маслюк </w:t>
      </w:r>
      <w:r w:rsidR="0037117D">
        <w:rPr>
          <w:rFonts w:ascii="Times New Roman" w:eastAsia="Calibri" w:hAnsi="Times New Roman" w:cs="Times New Roman"/>
          <w:color w:val="000000"/>
          <w:kern w:val="0"/>
          <w:sz w:val="28"/>
          <w:szCs w:val="28"/>
          <w14:ligatures w14:val="none"/>
        </w:rPr>
        <w:t>П.О.</w:t>
      </w:r>
      <w:r w:rsidR="00D95DC2" w:rsidRPr="009177E0">
        <w:rPr>
          <w:rFonts w:ascii="Times New Roman" w:eastAsia="Calibri" w:hAnsi="Times New Roman" w:cs="Times New Roman"/>
          <w:color w:val="000000"/>
          <w:kern w:val="0"/>
          <w:sz w:val="28"/>
          <w:szCs w:val="28"/>
          <w14:ligatures w14:val="none"/>
        </w:rPr>
        <w:t>),</w:t>
      </w:r>
    </w:p>
    <w:p w14:paraId="70E7E6ED" w14:textId="77777777" w:rsidR="0037117D" w:rsidRPr="0037117D" w:rsidRDefault="0037117D" w:rsidP="00E258AA">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9177E0"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9177E0">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37117D"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568A0A79" w14:textId="6327C3DA" w:rsidR="009B3C20" w:rsidRPr="009177E0" w:rsidRDefault="009B3C20"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177E0">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921DDE">
        <w:rPr>
          <w:rFonts w:ascii="Times New Roman" w:eastAsia="Calibri" w:hAnsi="Times New Roman" w:cs="Times New Roman"/>
          <w:color w:val="000000"/>
          <w:kern w:val="0"/>
          <w:sz w:val="28"/>
          <w:szCs w:val="28"/>
          <w14:ligatures w14:val="none"/>
        </w:rPr>
        <w:t>ОСОБА_1</w:t>
      </w:r>
      <w:r w:rsidR="00921DDE" w:rsidRPr="009177E0">
        <w:rPr>
          <w:rFonts w:ascii="Times New Roman" w:eastAsia="Calibri" w:hAnsi="Times New Roman" w:cs="Times New Roman"/>
          <w:color w:val="000000"/>
          <w:kern w:val="0"/>
          <w:sz w:val="28"/>
          <w:szCs w:val="28"/>
          <w14:ligatures w14:val="none"/>
        </w:rPr>
        <w:t xml:space="preserve"> </w:t>
      </w:r>
      <w:r w:rsidR="00DB5DDF" w:rsidRPr="009177E0">
        <w:rPr>
          <w:rFonts w:ascii="Times New Roman" w:eastAsia="Calibri" w:hAnsi="Times New Roman" w:cs="Times New Roman"/>
          <w:color w:val="000000"/>
          <w:kern w:val="0"/>
          <w:sz w:val="28"/>
          <w:szCs w:val="28"/>
          <w14:ligatures w14:val="none"/>
        </w:rPr>
        <w:t xml:space="preserve">(далі </w:t>
      </w:r>
      <w:r w:rsidR="00311231" w:rsidRPr="009177E0">
        <w:rPr>
          <w:rFonts w:ascii="Times New Roman" w:eastAsia="Calibri" w:hAnsi="Times New Roman" w:cs="Times New Roman"/>
          <w:color w:val="000000"/>
          <w:kern w:val="0"/>
          <w:sz w:val="28"/>
          <w:szCs w:val="28"/>
          <w14:ligatures w14:val="none"/>
        </w:rPr>
        <w:t>–</w:t>
      </w:r>
      <w:r w:rsidR="006C7483" w:rsidRPr="009177E0">
        <w:rPr>
          <w:rFonts w:ascii="Times New Roman" w:eastAsia="Calibri" w:hAnsi="Times New Roman" w:cs="Times New Roman"/>
          <w:color w:val="000000"/>
          <w:kern w:val="0"/>
          <w:sz w:val="28"/>
          <w:szCs w:val="28"/>
          <w14:ligatures w14:val="none"/>
        </w:rPr>
        <w:t xml:space="preserve"> </w:t>
      </w:r>
      <w:r w:rsidR="00921DDE">
        <w:rPr>
          <w:rFonts w:ascii="Times New Roman" w:eastAsia="Calibri" w:hAnsi="Times New Roman" w:cs="Times New Roman"/>
          <w:color w:val="000000"/>
          <w:kern w:val="0"/>
          <w:sz w:val="28"/>
          <w:szCs w:val="28"/>
          <w14:ligatures w14:val="none"/>
        </w:rPr>
        <w:t>ОСОБА_1</w:t>
      </w:r>
      <w:r w:rsidR="00DB5DDF" w:rsidRPr="009177E0">
        <w:rPr>
          <w:rFonts w:ascii="Times New Roman" w:eastAsia="Calibri" w:hAnsi="Times New Roman" w:cs="Times New Roman"/>
          <w:color w:val="000000"/>
          <w:kern w:val="0"/>
          <w:sz w:val="28"/>
          <w:szCs w:val="28"/>
          <w14:ligatures w14:val="none"/>
        </w:rPr>
        <w:t>, скаржни</w:t>
      </w:r>
      <w:r w:rsidR="00405C32" w:rsidRPr="009177E0">
        <w:rPr>
          <w:rFonts w:ascii="Times New Roman" w:eastAsia="Calibri" w:hAnsi="Times New Roman" w:cs="Times New Roman"/>
          <w:color w:val="000000"/>
          <w:kern w:val="0"/>
          <w:sz w:val="28"/>
          <w:szCs w:val="28"/>
          <w14:ligatures w14:val="none"/>
        </w:rPr>
        <w:t>к</w:t>
      </w:r>
      <w:r w:rsidR="00DB5DDF" w:rsidRPr="009177E0">
        <w:rPr>
          <w:rFonts w:ascii="Times New Roman" w:eastAsia="Calibri" w:hAnsi="Times New Roman" w:cs="Times New Roman"/>
          <w:color w:val="000000"/>
          <w:kern w:val="0"/>
          <w:sz w:val="28"/>
          <w:szCs w:val="28"/>
          <w14:ligatures w14:val="none"/>
        </w:rPr>
        <w:t>)</w:t>
      </w:r>
      <w:r w:rsidR="00DC2404" w:rsidRPr="009177E0">
        <w:rPr>
          <w:rFonts w:ascii="Times New Roman" w:eastAsia="Calibri" w:hAnsi="Times New Roman" w:cs="Times New Roman"/>
          <w:color w:val="000000"/>
          <w:kern w:val="0"/>
          <w:sz w:val="28"/>
          <w:szCs w:val="28"/>
          <w14:ligatures w14:val="none"/>
        </w:rPr>
        <w:t xml:space="preserve"> </w:t>
      </w:r>
      <w:r w:rsidR="00D44783" w:rsidRPr="009177E0">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37117D">
        <w:rPr>
          <w:rFonts w:ascii="Times New Roman" w:eastAsia="Calibri" w:hAnsi="Times New Roman" w:cs="Times New Roman"/>
          <w:color w:val="000000"/>
          <w:kern w:val="0"/>
          <w:sz w:val="28"/>
          <w:szCs w:val="28"/>
          <w14:ligatures w14:val="none"/>
        </w:rPr>
        <w:t>ами</w:t>
      </w:r>
      <w:r w:rsidR="006C7483" w:rsidRPr="009177E0">
        <w:rPr>
          <w:rFonts w:ascii="Times New Roman" w:eastAsia="Calibri" w:hAnsi="Times New Roman" w:cs="Times New Roman"/>
          <w:color w:val="000000"/>
          <w:kern w:val="0"/>
          <w:sz w:val="28"/>
          <w:szCs w:val="28"/>
          <w14:ligatures w14:val="none"/>
        </w:rPr>
        <w:t xml:space="preserve"> </w:t>
      </w:r>
      <w:proofErr w:type="spellStart"/>
      <w:r w:rsidR="0037117D" w:rsidRPr="0037117D">
        <w:rPr>
          <w:rFonts w:ascii="Times New Roman" w:eastAsia="Calibri" w:hAnsi="Times New Roman" w:cs="Times New Roman"/>
          <w:kern w:val="0"/>
          <w:sz w:val="28"/>
          <w:szCs w:val="28"/>
          <w14:ligatures w14:val="none"/>
        </w:rPr>
        <w:t>Засаднюк</w:t>
      </w:r>
      <w:proofErr w:type="spellEnd"/>
      <w:r w:rsidR="0037117D" w:rsidRPr="0037117D">
        <w:rPr>
          <w:rFonts w:ascii="Times New Roman" w:eastAsia="Calibri" w:hAnsi="Times New Roman" w:cs="Times New Roman"/>
          <w:kern w:val="0"/>
          <w:sz w:val="28"/>
          <w:szCs w:val="28"/>
          <w14:ligatures w14:val="none"/>
        </w:rPr>
        <w:t xml:space="preserve"> М.В., </w:t>
      </w:r>
      <w:proofErr w:type="spellStart"/>
      <w:r w:rsidR="0037117D" w:rsidRPr="0037117D">
        <w:rPr>
          <w:rFonts w:ascii="Times New Roman" w:eastAsia="Calibri" w:hAnsi="Times New Roman" w:cs="Times New Roman"/>
          <w:kern w:val="0"/>
          <w:sz w:val="28"/>
          <w:szCs w:val="28"/>
          <w14:ligatures w14:val="none"/>
        </w:rPr>
        <w:t>Годованюк</w:t>
      </w:r>
      <w:r w:rsidR="0037117D">
        <w:rPr>
          <w:rFonts w:ascii="Times New Roman" w:eastAsia="Calibri" w:hAnsi="Times New Roman" w:cs="Times New Roman"/>
          <w:kern w:val="0"/>
          <w:sz w:val="28"/>
          <w:szCs w:val="28"/>
          <w14:ligatures w14:val="none"/>
        </w:rPr>
        <w:t>ом</w:t>
      </w:r>
      <w:proofErr w:type="spellEnd"/>
      <w:r w:rsidR="0037117D" w:rsidRPr="0037117D">
        <w:rPr>
          <w:rFonts w:ascii="Times New Roman" w:eastAsia="Calibri" w:hAnsi="Times New Roman" w:cs="Times New Roman"/>
          <w:kern w:val="0"/>
          <w:sz w:val="28"/>
          <w:szCs w:val="28"/>
          <w14:ligatures w14:val="none"/>
        </w:rPr>
        <w:t xml:space="preserve"> В.Ю., Гайдук</w:t>
      </w:r>
      <w:r w:rsidR="0037117D">
        <w:rPr>
          <w:rFonts w:ascii="Times New Roman" w:eastAsia="Calibri" w:hAnsi="Times New Roman" w:cs="Times New Roman"/>
          <w:kern w:val="0"/>
          <w:sz w:val="28"/>
          <w:szCs w:val="28"/>
          <w14:ligatures w14:val="none"/>
        </w:rPr>
        <w:t>ом</w:t>
      </w:r>
      <w:r w:rsidR="0037117D" w:rsidRPr="0037117D">
        <w:rPr>
          <w:rFonts w:ascii="Times New Roman" w:eastAsia="Calibri" w:hAnsi="Times New Roman" w:cs="Times New Roman"/>
          <w:kern w:val="0"/>
          <w:sz w:val="28"/>
          <w:szCs w:val="28"/>
          <w14:ligatures w14:val="none"/>
        </w:rPr>
        <w:t xml:space="preserve"> В.І., Зубик</w:t>
      </w:r>
      <w:r w:rsidR="0037117D">
        <w:rPr>
          <w:rFonts w:ascii="Times New Roman" w:eastAsia="Calibri" w:hAnsi="Times New Roman" w:cs="Times New Roman"/>
          <w:kern w:val="0"/>
          <w:sz w:val="28"/>
          <w:szCs w:val="28"/>
          <w14:ligatures w14:val="none"/>
        </w:rPr>
        <w:t>ом</w:t>
      </w:r>
      <w:r w:rsidR="0037117D" w:rsidRPr="0037117D">
        <w:rPr>
          <w:rFonts w:ascii="Times New Roman" w:eastAsia="Calibri" w:hAnsi="Times New Roman" w:cs="Times New Roman"/>
          <w:kern w:val="0"/>
          <w:sz w:val="28"/>
          <w:szCs w:val="28"/>
          <w14:ligatures w14:val="none"/>
        </w:rPr>
        <w:t xml:space="preserve"> Ю.М., Маслюк</w:t>
      </w:r>
      <w:r w:rsidR="0037117D">
        <w:rPr>
          <w:rFonts w:ascii="Times New Roman" w:eastAsia="Calibri" w:hAnsi="Times New Roman" w:cs="Times New Roman"/>
          <w:kern w:val="0"/>
          <w:sz w:val="28"/>
          <w:szCs w:val="28"/>
          <w14:ligatures w14:val="none"/>
        </w:rPr>
        <w:t>ом</w:t>
      </w:r>
      <w:r w:rsidR="0037117D" w:rsidRPr="0037117D">
        <w:rPr>
          <w:rFonts w:ascii="Times New Roman" w:eastAsia="Calibri" w:hAnsi="Times New Roman" w:cs="Times New Roman"/>
          <w:kern w:val="0"/>
          <w:sz w:val="28"/>
          <w:szCs w:val="28"/>
          <w14:ligatures w14:val="none"/>
        </w:rPr>
        <w:t xml:space="preserve"> П.О.</w:t>
      </w:r>
    </w:p>
    <w:p w14:paraId="3F06E514" w14:textId="63FD47FC" w:rsidR="00D44783" w:rsidRPr="009177E0"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177E0">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9177E0">
        <w:rPr>
          <w:rFonts w:ascii="Times New Roman" w:eastAsia="Calibri" w:hAnsi="Times New Roman" w:cs="Times New Roman"/>
          <w:color w:val="000000"/>
          <w:kern w:val="0"/>
          <w:sz w:val="28"/>
          <w:szCs w:val="28"/>
          <w14:ligatures w14:val="none"/>
        </w:rPr>
        <w:t>Булулукову</w:t>
      </w:r>
      <w:proofErr w:type="spellEnd"/>
      <w:r w:rsidRPr="009177E0">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37117D">
        <w:rPr>
          <w:rFonts w:ascii="Times New Roman" w:eastAsia="Calibri" w:hAnsi="Times New Roman" w:cs="Times New Roman"/>
          <w:color w:val="000000"/>
          <w:kern w:val="0"/>
          <w:sz w:val="28"/>
          <w:szCs w:val="28"/>
          <w14:ligatures w14:val="none"/>
        </w:rPr>
        <w:t>24 вересня</w:t>
      </w:r>
      <w:r w:rsidRPr="009177E0">
        <w:rPr>
          <w:rFonts w:ascii="Times New Roman" w:eastAsia="Calibri" w:hAnsi="Times New Roman" w:cs="Times New Roman"/>
          <w:color w:val="000000"/>
          <w:kern w:val="0"/>
          <w:sz w:val="28"/>
          <w:szCs w:val="28"/>
          <w14:ligatures w14:val="none"/>
        </w:rPr>
        <w:t xml:space="preserve"> 2026 року).</w:t>
      </w:r>
    </w:p>
    <w:p w14:paraId="08C0A538" w14:textId="03FF1C7E" w:rsidR="009B3C20" w:rsidRPr="009177E0"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177E0">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8F314B" w:rsidRPr="009177E0">
        <w:rPr>
          <w:rFonts w:ascii="Times New Roman" w:eastAsia="Calibri" w:hAnsi="Times New Roman" w:cs="Times New Roman"/>
          <w:color w:val="000000"/>
          <w:kern w:val="0"/>
          <w:sz w:val="28"/>
          <w:szCs w:val="28"/>
          <w14:ligatures w14:val="none"/>
        </w:rPr>
        <w:t>,</w:t>
      </w:r>
      <w:r w:rsidRPr="009177E0">
        <w:rPr>
          <w:rFonts w:ascii="Times New Roman" w:eastAsia="Calibri" w:hAnsi="Times New Roman" w:cs="Times New Roman"/>
          <w:color w:val="000000"/>
          <w:kern w:val="0"/>
          <w:sz w:val="28"/>
          <w:szCs w:val="28"/>
          <w14:ligatures w14:val="none"/>
        </w:rPr>
        <w:t xml:space="preserve"> встановлено таке.</w:t>
      </w:r>
      <w:r w:rsidR="009B3C20" w:rsidRPr="009177E0">
        <w:rPr>
          <w:rFonts w:ascii="Times New Roman" w:eastAsia="Calibri" w:hAnsi="Times New Roman" w:cs="Times New Roman"/>
          <w:color w:val="000000"/>
          <w:kern w:val="0"/>
          <w:sz w:val="28"/>
          <w:szCs w:val="28"/>
          <w14:ligatures w14:val="none"/>
        </w:rPr>
        <w:t xml:space="preserve"> </w:t>
      </w:r>
    </w:p>
    <w:p w14:paraId="048D7AF6" w14:textId="42B2ED42" w:rsidR="00D44783" w:rsidRPr="009177E0"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9177E0" w:rsidRDefault="00D44783" w:rsidP="004B19AE">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9177E0">
        <w:rPr>
          <w:rFonts w:ascii="Times New Roman" w:eastAsia="Calibri" w:hAnsi="Times New Roman" w:cs="Times New Roman"/>
          <w:b/>
          <w:bCs/>
          <w:color w:val="000000"/>
          <w:kern w:val="0"/>
          <w:sz w:val="28"/>
          <w:szCs w:val="28"/>
          <w14:ligatures w14:val="none"/>
        </w:rPr>
        <w:t>Зміст скарги</w:t>
      </w:r>
    </w:p>
    <w:p w14:paraId="3D5C0E1A" w14:textId="7C44F975" w:rsidR="004B3445" w:rsidRDefault="00E2741B" w:rsidP="00E2741B">
      <w:pPr>
        <w:widowControl w:val="0"/>
        <w:tabs>
          <w:tab w:val="left" w:pos="851"/>
          <w:tab w:val="left" w:pos="993"/>
        </w:tabs>
        <w:spacing w:after="0" w:line="240" w:lineRule="auto"/>
        <w:ind w:firstLine="567"/>
        <w:jc w:val="both"/>
        <w:rPr>
          <w:rFonts w:ascii="Times New Roman" w:hAnsi="Times New Roman" w:cs="Times New Roman"/>
          <w:color w:val="000000"/>
          <w:sz w:val="28"/>
          <w:szCs w:val="28"/>
        </w:rPr>
      </w:pPr>
      <w:r w:rsidRPr="00E2741B">
        <w:rPr>
          <w:rFonts w:ascii="Times New Roman" w:hAnsi="Times New Roman" w:cs="Times New Roman"/>
          <w:color w:val="000000"/>
          <w:sz w:val="28"/>
          <w:szCs w:val="28"/>
        </w:rPr>
        <w:t xml:space="preserve">Дисциплінарна скарга не відповідає рекомендованому зразку, зокрема у ній не зазначено </w:t>
      </w:r>
      <w:r w:rsidR="004B3445" w:rsidRPr="004B3445">
        <w:rPr>
          <w:rFonts w:ascii="Times New Roman" w:hAnsi="Times New Roman" w:cs="Times New Roman"/>
          <w:color w:val="000000"/>
          <w:sz w:val="28"/>
          <w:szCs w:val="28"/>
        </w:rPr>
        <w:t>інформацію про прокурора (прокурорів)</w:t>
      </w:r>
      <w:r w:rsidR="004B3445">
        <w:rPr>
          <w:rFonts w:ascii="Times New Roman" w:hAnsi="Times New Roman" w:cs="Times New Roman"/>
          <w:color w:val="000000"/>
          <w:sz w:val="28"/>
          <w:szCs w:val="28"/>
        </w:rPr>
        <w:t>,</w:t>
      </w:r>
      <w:r w:rsidR="004B3445" w:rsidRPr="004B3445">
        <w:t xml:space="preserve"> </w:t>
      </w:r>
      <w:r w:rsidR="004B3445" w:rsidRPr="004B3445">
        <w:rPr>
          <w:rFonts w:ascii="Times New Roman" w:hAnsi="Times New Roman" w:cs="Times New Roman"/>
          <w:color w:val="000000"/>
          <w:sz w:val="28"/>
          <w:szCs w:val="28"/>
        </w:rPr>
        <w:t>посилання на фактичні дані (докази), що підтверджують наведені у дисциплінарній скарзі відомості</w:t>
      </w:r>
      <w:r w:rsidR="004B3445">
        <w:rPr>
          <w:rFonts w:ascii="Times New Roman" w:hAnsi="Times New Roman" w:cs="Times New Roman"/>
          <w:color w:val="000000"/>
          <w:sz w:val="28"/>
          <w:szCs w:val="28"/>
        </w:rPr>
        <w:t>.</w:t>
      </w:r>
    </w:p>
    <w:p w14:paraId="4BC0CC6F" w14:textId="4945E681" w:rsidR="00E2741B" w:rsidRPr="00E2741B" w:rsidRDefault="00E2741B" w:rsidP="00E2741B">
      <w:pPr>
        <w:widowControl w:val="0"/>
        <w:tabs>
          <w:tab w:val="left" w:pos="851"/>
          <w:tab w:val="left" w:pos="993"/>
        </w:tabs>
        <w:spacing w:after="0" w:line="240" w:lineRule="auto"/>
        <w:ind w:firstLine="567"/>
        <w:jc w:val="both"/>
        <w:rPr>
          <w:rFonts w:ascii="Times New Roman" w:hAnsi="Times New Roman" w:cs="Times New Roman"/>
          <w:color w:val="000000"/>
          <w:sz w:val="28"/>
          <w:szCs w:val="28"/>
        </w:rPr>
      </w:pPr>
      <w:r w:rsidRPr="00E2741B">
        <w:rPr>
          <w:rFonts w:ascii="Times New Roman" w:hAnsi="Times New Roman" w:cs="Times New Roman"/>
          <w:color w:val="000000"/>
          <w:sz w:val="28"/>
          <w:szCs w:val="28"/>
        </w:rPr>
        <w:t>Водночас, у скарзі зазначено</w:t>
      </w:r>
      <w:r w:rsidR="005064F2">
        <w:rPr>
          <w:rFonts w:ascii="Times New Roman" w:hAnsi="Times New Roman" w:cs="Times New Roman"/>
          <w:color w:val="000000"/>
          <w:sz w:val="28"/>
          <w:szCs w:val="28"/>
        </w:rPr>
        <w:t xml:space="preserve"> таке. </w:t>
      </w:r>
      <w:r w:rsidR="006F4DBE">
        <w:rPr>
          <w:rFonts w:ascii="Times New Roman" w:hAnsi="Times New Roman" w:cs="Times New Roman"/>
          <w:color w:val="000000"/>
          <w:sz w:val="28"/>
          <w:szCs w:val="28"/>
        </w:rPr>
        <w:t xml:space="preserve">За заявами </w:t>
      </w:r>
      <w:r w:rsidR="00921DDE">
        <w:rPr>
          <w:rFonts w:ascii="Times New Roman" w:eastAsia="Calibri" w:hAnsi="Times New Roman" w:cs="Times New Roman"/>
          <w:color w:val="000000"/>
          <w:kern w:val="0"/>
          <w:sz w:val="28"/>
          <w:szCs w:val="28"/>
          <w14:ligatures w14:val="none"/>
        </w:rPr>
        <w:t>ОСОБА_1</w:t>
      </w:r>
      <w:r w:rsidR="00921DDE" w:rsidRPr="009177E0">
        <w:rPr>
          <w:rFonts w:ascii="Times New Roman" w:eastAsia="Calibri" w:hAnsi="Times New Roman" w:cs="Times New Roman"/>
          <w:color w:val="000000"/>
          <w:kern w:val="0"/>
          <w:sz w:val="28"/>
          <w:szCs w:val="28"/>
          <w14:ligatures w14:val="none"/>
        </w:rPr>
        <w:t xml:space="preserve"> </w:t>
      </w:r>
      <w:r w:rsidR="006F4DBE">
        <w:rPr>
          <w:rFonts w:ascii="Times New Roman" w:hAnsi="Times New Roman" w:cs="Times New Roman"/>
          <w:color w:val="000000"/>
          <w:sz w:val="28"/>
          <w:szCs w:val="28"/>
        </w:rPr>
        <w:t xml:space="preserve">було </w:t>
      </w:r>
      <w:proofErr w:type="spellStart"/>
      <w:r w:rsidR="006F4DBE">
        <w:rPr>
          <w:rFonts w:ascii="Times New Roman" w:hAnsi="Times New Roman" w:cs="Times New Roman"/>
          <w:color w:val="000000"/>
          <w:sz w:val="28"/>
          <w:szCs w:val="28"/>
        </w:rPr>
        <w:t>внесено</w:t>
      </w:r>
      <w:proofErr w:type="spellEnd"/>
      <w:r w:rsidR="006F4DBE">
        <w:rPr>
          <w:rFonts w:ascii="Times New Roman" w:hAnsi="Times New Roman" w:cs="Times New Roman"/>
          <w:color w:val="000000"/>
          <w:sz w:val="28"/>
          <w:szCs w:val="28"/>
        </w:rPr>
        <w:t xml:space="preserve"> відомості до </w:t>
      </w:r>
      <w:r w:rsidR="006F4DBE" w:rsidRPr="009177E0">
        <w:rPr>
          <w:rFonts w:ascii="Times New Roman" w:hAnsi="Times New Roman" w:cs="Times New Roman"/>
          <w:color w:val="000000"/>
          <w:sz w:val="28"/>
          <w:szCs w:val="28"/>
        </w:rPr>
        <w:t>Єдиного реєстру досудових розслідувань (далі – ЄРДР)</w:t>
      </w:r>
      <w:r w:rsidR="00B7596D">
        <w:rPr>
          <w:rFonts w:ascii="Times New Roman" w:hAnsi="Times New Roman" w:cs="Times New Roman"/>
          <w:color w:val="000000"/>
          <w:sz w:val="28"/>
          <w:szCs w:val="28"/>
        </w:rPr>
        <w:t xml:space="preserve">, однак кваліфікація діянь була зазначена значно вужча, аніж просив скаржник. </w:t>
      </w:r>
      <w:r w:rsidR="008334EF">
        <w:rPr>
          <w:rFonts w:ascii="Times New Roman" w:hAnsi="Times New Roman" w:cs="Times New Roman"/>
          <w:color w:val="000000"/>
          <w:sz w:val="28"/>
          <w:szCs w:val="28"/>
        </w:rPr>
        <w:t xml:space="preserve">У межах кримінального провадження не було проведено всіх слідчих дій, про які просив </w:t>
      </w:r>
      <w:r w:rsidR="00921DDE">
        <w:rPr>
          <w:rFonts w:ascii="Times New Roman" w:eastAsia="Calibri" w:hAnsi="Times New Roman" w:cs="Times New Roman"/>
          <w:color w:val="000000"/>
          <w:kern w:val="0"/>
          <w:sz w:val="28"/>
          <w:szCs w:val="28"/>
          <w14:ligatures w14:val="none"/>
        </w:rPr>
        <w:t>ОСОБА_1</w:t>
      </w:r>
      <w:r w:rsidR="008334EF">
        <w:rPr>
          <w:rFonts w:ascii="Times New Roman" w:hAnsi="Times New Roman" w:cs="Times New Roman"/>
          <w:color w:val="000000"/>
          <w:sz w:val="28"/>
          <w:szCs w:val="28"/>
        </w:rPr>
        <w:t>, та які вважає за необхідне провести</w:t>
      </w:r>
      <w:r w:rsidR="00A23D41">
        <w:rPr>
          <w:rFonts w:ascii="Times New Roman" w:hAnsi="Times New Roman" w:cs="Times New Roman"/>
          <w:color w:val="000000"/>
          <w:sz w:val="28"/>
          <w:szCs w:val="28"/>
        </w:rPr>
        <w:t xml:space="preserve">, прокурори не здійснили належне процесуальне керівництво у кримінальному провадженні. </w:t>
      </w:r>
    </w:p>
    <w:p w14:paraId="461BFACA" w14:textId="723B18C1" w:rsidR="004B19AE" w:rsidRPr="005D1C18" w:rsidRDefault="00E2741B" w:rsidP="005D1C18">
      <w:pPr>
        <w:widowControl w:val="0"/>
        <w:tabs>
          <w:tab w:val="left" w:pos="851"/>
          <w:tab w:val="left" w:pos="993"/>
        </w:tabs>
        <w:spacing w:after="0" w:line="240" w:lineRule="auto"/>
        <w:ind w:firstLine="567"/>
        <w:jc w:val="both"/>
        <w:rPr>
          <w:rFonts w:ascii="Times New Roman" w:hAnsi="Times New Roman" w:cs="Times New Roman"/>
          <w:color w:val="000000"/>
          <w:sz w:val="28"/>
          <w:szCs w:val="28"/>
        </w:rPr>
      </w:pPr>
      <w:r w:rsidRPr="00E2741B">
        <w:rPr>
          <w:rFonts w:ascii="Times New Roman" w:hAnsi="Times New Roman" w:cs="Times New Roman"/>
          <w:color w:val="000000"/>
          <w:sz w:val="28"/>
          <w:szCs w:val="28"/>
        </w:rPr>
        <w:t>За таких обставин можна дійти висновку, що скаржник вважає, що прокурор</w:t>
      </w:r>
      <w:r w:rsidR="005D1C18">
        <w:rPr>
          <w:rFonts w:ascii="Times New Roman" w:hAnsi="Times New Roman" w:cs="Times New Roman"/>
          <w:color w:val="000000"/>
          <w:sz w:val="28"/>
          <w:szCs w:val="28"/>
        </w:rPr>
        <w:t>ами</w:t>
      </w:r>
      <w:r w:rsidRPr="00E2741B">
        <w:rPr>
          <w:rFonts w:ascii="Times New Roman" w:hAnsi="Times New Roman" w:cs="Times New Roman"/>
          <w:color w:val="000000"/>
          <w:sz w:val="28"/>
          <w:szCs w:val="28"/>
        </w:rPr>
        <w:t xml:space="preserve"> </w:t>
      </w:r>
      <w:proofErr w:type="spellStart"/>
      <w:r w:rsidR="005D1C18" w:rsidRPr="0037117D">
        <w:rPr>
          <w:rFonts w:ascii="Times New Roman" w:eastAsia="Calibri" w:hAnsi="Times New Roman" w:cs="Times New Roman"/>
          <w:kern w:val="0"/>
          <w:sz w:val="28"/>
          <w:szCs w:val="28"/>
          <w14:ligatures w14:val="none"/>
        </w:rPr>
        <w:t>Засаднюк</w:t>
      </w:r>
      <w:proofErr w:type="spellEnd"/>
      <w:r w:rsidR="005D1C18" w:rsidRPr="0037117D">
        <w:rPr>
          <w:rFonts w:ascii="Times New Roman" w:eastAsia="Calibri" w:hAnsi="Times New Roman" w:cs="Times New Roman"/>
          <w:kern w:val="0"/>
          <w:sz w:val="28"/>
          <w:szCs w:val="28"/>
          <w14:ligatures w14:val="none"/>
        </w:rPr>
        <w:t xml:space="preserve"> М.В., </w:t>
      </w:r>
      <w:proofErr w:type="spellStart"/>
      <w:r w:rsidR="005D1C18" w:rsidRPr="0037117D">
        <w:rPr>
          <w:rFonts w:ascii="Times New Roman" w:eastAsia="Calibri" w:hAnsi="Times New Roman" w:cs="Times New Roman"/>
          <w:kern w:val="0"/>
          <w:sz w:val="28"/>
          <w:szCs w:val="28"/>
          <w14:ligatures w14:val="none"/>
        </w:rPr>
        <w:t>Годованюк</w:t>
      </w:r>
      <w:r w:rsidR="005D1C18">
        <w:rPr>
          <w:rFonts w:ascii="Times New Roman" w:eastAsia="Calibri" w:hAnsi="Times New Roman" w:cs="Times New Roman"/>
          <w:kern w:val="0"/>
          <w:sz w:val="28"/>
          <w:szCs w:val="28"/>
          <w14:ligatures w14:val="none"/>
        </w:rPr>
        <w:t>ом</w:t>
      </w:r>
      <w:proofErr w:type="spellEnd"/>
      <w:r w:rsidR="005D1C18" w:rsidRPr="0037117D">
        <w:rPr>
          <w:rFonts w:ascii="Times New Roman" w:eastAsia="Calibri" w:hAnsi="Times New Roman" w:cs="Times New Roman"/>
          <w:kern w:val="0"/>
          <w:sz w:val="28"/>
          <w:szCs w:val="28"/>
          <w14:ligatures w14:val="none"/>
        </w:rPr>
        <w:t xml:space="preserve"> В.Ю., Гайдук</w:t>
      </w:r>
      <w:r w:rsidR="005D1C18">
        <w:rPr>
          <w:rFonts w:ascii="Times New Roman" w:eastAsia="Calibri" w:hAnsi="Times New Roman" w:cs="Times New Roman"/>
          <w:kern w:val="0"/>
          <w:sz w:val="28"/>
          <w:szCs w:val="28"/>
          <w14:ligatures w14:val="none"/>
        </w:rPr>
        <w:t>ом</w:t>
      </w:r>
      <w:r w:rsidR="005D1C18" w:rsidRPr="0037117D">
        <w:rPr>
          <w:rFonts w:ascii="Times New Roman" w:eastAsia="Calibri" w:hAnsi="Times New Roman" w:cs="Times New Roman"/>
          <w:kern w:val="0"/>
          <w:sz w:val="28"/>
          <w:szCs w:val="28"/>
          <w14:ligatures w14:val="none"/>
        </w:rPr>
        <w:t xml:space="preserve"> В.І., Зубик</w:t>
      </w:r>
      <w:r w:rsidR="005D1C18">
        <w:rPr>
          <w:rFonts w:ascii="Times New Roman" w:eastAsia="Calibri" w:hAnsi="Times New Roman" w:cs="Times New Roman"/>
          <w:kern w:val="0"/>
          <w:sz w:val="28"/>
          <w:szCs w:val="28"/>
          <w14:ligatures w14:val="none"/>
        </w:rPr>
        <w:t>ом</w:t>
      </w:r>
      <w:r w:rsidR="005D1C18" w:rsidRPr="0037117D">
        <w:rPr>
          <w:rFonts w:ascii="Times New Roman" w:eastAsia="Calibri" w:hAnsi="Times New Roman" w:cs="Times New Roman"/>
          <w:kern w:val="0"/>
          <w:sz w:val="28"/>
          <w:szCs w:val="28"/>
          <w14:ligatures w14:val="none"/>
        </w:rPr>
        <w:t xml:space="preserve"> Ю.М., </w:t>
      </w:r>
      <w:r w:rsidR="005D1C18" w:rsidRPr="0037117D">
        <w:rPr>
          <w:rFonts w:ascii="Times New Roman" w:eastAsia="Calibri" w:hAnsi="Times New Roman" w:cs="Times New Roman"/>
          <w:kern w:val="0"/>
          <w:sz w:val="28"/>
          <w:szCs w:val="28"/>
          <w14:ligatures w14:val="none"/>
        </w:rPr>
        <w:lastRenderedPageBreak/>
        <w:t>Маслюк</w:t>
      </w:r>
      <w:r w:rsidR="005D1C18">
        <w:rPr>
          <w:rFonts w:ascii="Times New Roman" w:eastAsia="Calibri" w:hAnsi="Times New Roman" w:cs="Times New Roman"/>
          <w:kern w:val="0"/>
          <w:sz w:val="28"/>
          <w:szCs w:val="28"/>
          <w14:ligatures w14:val="none"/>
        </w:rPr>
        <w:t>ом</w:t>
      </w:r>
      <w:r w:rsidR="005D1C18" w:rsidRPr="0037117D">
        <w:rPr>
          <w:rFonts w:ascii="Times New Roman" w:eastAsia="Calibri" w:hAnsi="Times New Roman" w:cs="Times New Roman"/>
          <w:kern w:val="0"/>
          <w:sz w:val="28"/>
          <w:szCs w:val="28"/>
          <w14:ligatures w14:val="none"/>
        </w:rPr>
        <w:t xml:space="preserve"> П.О.</w:t>
      </w:r>
      <w:r w:rsidR="005D1C18">
        <w:rPr>
          <w:rFonts w:ascii="Times New Roman" w:eastAsia="Calibri" w:hAnsi="Times New Roman" w:cs="Times New Roman"/>
          <w:kern w:val="0"/>
          <w:sz w:val="28"/>
          <w:szCs w:val="28"/>
          <w14:ligatures w14:val="none"/>
        </w:rPr>
        <w:t xml:space="preserve"> </w:t>
      </w:r>
      <w:r w:rsidRPr="00E2741B">
        <w:rPr>
          <w:rFonts w:ascii="Times New Roman" w:hAnsi="Times New Roman" w:cs="Times New Roman"/>
          <w:color w:val="000000"/>
          <w:sz w:val="28"/>
          <w:szCs w:val="28"/>
        </w:rPr>
        <w:t xml:space="preserve">допущено неналежне виконання службових обов’язків, а отже </w:t>
      </w:r>
      <w:r w:rsidR="005D1C18">
        <w:rPr>
          <w:rFonts w:ascii="Times New Roman" w:hAnsi="Times New Roman" w:cs="Times New Roman"/>
          <w:color w:val="000000"/>
          <w:sz w:val="28"/>
          <w:szCs w:val="28"/>
        </w:rPr>
        <w:t>вони</w:t>
      </w:r>
      <w:r w:rsidRPr="00E2741B">
        <w:rPr>
          <w:rFonts w:ascii="Times New Roman" w:hAnsi="Times New Roman" w:cs="Times New Roman"/>
          <w:color w:val="000000"/>
          <w:sz w:val="28"/>
          <w:szCs w:val="28"/>
        </w:rPr>
        <w:t xml:space="preserve"> підляга</w:t>
      </w:r>
      <w:r w:rsidR="008611FB">
        <w:rPr>
          <w:rFonts w:ascii="Times New Roman" w:hAnsi="Times New Roman" w:cs="Times New Roman"/>
          <w:color w:val="000000"/>
          <w:sz w:val="28"/>
          <w:szCs w:val="28"/>
        </w:rPr>
        <w:t>ють</w:t>
      </w:r>
      <w:r w:rsidRPr="00E2741B">
        <w:rPr>
          <w:rFonts w:ascii="Times New Roman" w:hAnsi="Times New Roman" w:cs="Times New Roman"/>
          <w:color w:val="000000"/>
          <w:sz w:val="28"/>
          <w:szCs w:val="28"/>
        </w:rPr>
        <w:t xml:space="preserve"> притягненню до дисциплінарної відповідальності на підставі </w:t>
      </w:r>
      <w:r w:rsidR="008611FB">
        <w:rPr>
          <w:rFonts w:ascii="Times New Roman" w:hAnsi="Times New Roman" w:cs="Times New Roman"/>
          <w:color w:val="000000"/>
          <w:sz w:val="28"/>
          <w:szCs w:val="28"/>
        </w:rPr>
        <w:t xml:space="preserve">   </w:t>
      </w:r>
      <w:r w:rsidRPr="00E2741B">
        <w:rPr>
          <w:rFonts w:ascii="Times New Roman" w:hAnsi="Times New Roman" w:cs="Times New Roman"/>
          <w:color w:val="000000"/>
          <w:sz w:val="28"/>
          <w:szCs w:val="28"/>
        </w:rPr>
        <w:t xml:space="preserve">п. 1 ч. 1 ст. 43 Закону </w:t>
      </w:r>
      <w:r w:rsidR="005064F2" w:rsidRPr="00E2741B">
        <w:rPr>
          <w:rFonts w:ascii="Times New Roman" w:hAnsi="Times New Roman" w:cs="Times New Roman"/>
          <w:color w:val="000000"/>
          <w:sz w:val="28"/>
          <w:szCs w:val="28"/>
        </w:rPr>
        <w:t xml:space="preserve">України «Про прокуратуру» від 14 жовтня 2014 року </w:t>
      </w:r>
      <w:r w:rsidR="00CA4DDE">
        <w:rPr>
          <w:rFonts w:ascii="Times New Roman" w:hAnsi="Times New Roman" w:cs="Times New Roman"/>
          <w:color w:val="000000"/>
          <w:sz w:val="28"/>
          <w:szCs w:val="28"/>
        </w:rPr>
        <w:t xml:space="preserve">                      </w:t>
      </w:r>
      <w:r w:rsidR="005064F2" w:rsidRPr="00E2741B">
        <w:rPr>
          <w:rFonts w:ascii="Times New Roman" w:hAnsi="Times New Roman" w:cs="Times New Roman"/>
          <w:color w:val="000000"/>
          <w:sz w:val="28"/>
          <w:szCs w:val="28"/>
        </w:rPr>
        <w:t>№ 1697-VII (далі – Закон № 1697-VII)</w:t>
      </w:r>
      <w:r w:rsidR="005064F2">
        <w:rPr>
          <w:rFonts w:ascii="Times New Roman" w:hAnsi="Times New Roman" w:cs="Times New Roman"/>
          <w:color w:val="000000"/>
          <w:sz w:val="28"/>
          <w:szCs w:val="28"/>
        </w:rPr>
        <w:t>.</w:t>
      </w:r>
    </w:p>
    <w:p w14:paraId="3E3FBFD6" w14:textId="77777777" w:rsidR="00D67FDB" w:rsidRPr="009177E0" w:rsidRDefault="00D67FDB"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9177E0" w:rsidRDefault="004B19AE" w:rsidP="004B19AE">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9177E0">
        <w:rPr>
          <w:rFonts w:ascii="Times New Roman" w:eastAsia="Calibri" w:hAnsi="Times New Roman" w:cs="Times New Roman"/>
          <w:b/>
          <w:kern w:val="0"/>
          <w:sz w:val="28"/>
          <w:szCs w:val="28"/>
          <w14:ligatures w14:val="none"/>
        </w:rPr>
        <w:t>Щодо встановлених фактичних даних</w:t>
      </w:r>
    </w:p>
    <w:p w14:paraId="52990FA0" w14:textId="77777777" w:rsidR="00C50ABE" w:rsidRPr="009177E0" w:rsidRDefault="00C50ABE" w:rsidP="00C11A93">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p>
    <w:p w14:paraId="17483752" w14:textId="6996C23B" w:rsidR="00D332FC" w:rsidRPr="009177E0" w:rsidRDefault="009B3C20" w:rsidP="00C11A93">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9177E0">
        <w:rPr>
          <w:rFonts w:ascii="Times New Roman" w:eastAsia="Calibri" w:hAnsi="Times New Roman" w:cs="Times New Roman"/>
          <w:color w:val="000000"/>
          <w:kern w:val="0"/>
          <w:sz w:val="28"/>
          <w:szCs w:val="28"/>
          <w14:ligatures w14:val="none"/>
        </w:rPr>
        <w:t>До дисциплінарної скарги долучено</w:t>
      </w:r>
      <w:r w:rsidR="00D63D8B" w:rsidRPr="009177E0">
        <w:rPr>
          <w:rFonts w:ascii="Times New Roman" w:eastAsia="Calibri" w:hAnsi="Times New Roman" w:cs="Times New Roman"/>
          <w:color w:val="000000"/>
          <w:kern w:val="0"/>
          <w:sz w:val="28"/>
          <w:szCs w:val="28"/>
          <w14:ligatures w14:val="none"/>
        </w:rPr>
        <w:t xml:space="preserve"> </w:t>
      </w:r>
      <w:r w:rsidR="00910A2D" w:rsidRPr="009177E0">
        <w:rPr>
          <w:rFonts w:ascii="Times New Roman" w:eastAsia="Calibri" w:hAnsi="Times New Roman" w:cs="Times New Roman"/>
          <w:color w:val="000000"/>
          <w:kern w:val="0"/>
          <w:sz w:val="28"/>
          <w:szCs w:val="28"/>
          <w14:ligatures w14:val="none"/>
        </w:rPr>
        <w:t xml:space="preserve">копії: </w:t>
      </w:r>
      <w:r w:rsidR="005D1C18">
        <w:rPr>
          <w:rFonts w:ascii="Times New Roman" w:eastAsia="Calibri" w:hAnsi="Times New Roman" w:cs="Times New Roman"/>
          <w:color w:val="000000"/>
          <w:kern w:val="0"/>
          <w:sz w:val="28"/>
          <w:szCs w:val="28"/>
          <w14:ligatures w14:val="none"/>
        </w:rPr>
        <w:t>заяв від 07.03.2025</w:t>
      </w:r>
      <w:r w:rsidR="00845FD1">
        <w:rPr>
          <w:rFonts w:ascii="Times New Roman" w:eastAsia="Calibri" w:hAnsi="Times New Roman" w:cs="Times New Roman"/>
          <w:color w:val="000000"/>
          <w:kern w:val="0"/>
          <w:sz w:val="28"/>
          <w:szCs w:val="28"/>
          <w14:ligatures w14:val="none"/>
        </w:rPr>
        <w:t>, 29.05.2025</w:t>
      </w:r>
      <w:r w:rsidR="005D1C18">
        <w:rPr>
          <w:rFonts w:ascii="Times New Roman" w:eastAsia="Calibri" w:hAnsi="Times New Roman" w:cs="Times New Roman"/>
          <w:color w:val="000000"/>
          <w:kern w:val="0"/>
          <w:sz w:val="28"/>
          <w:szCs w:val="28"/>
          <w14:ligatures w14:val="none"/>
        </w:rPr>
        <w:t xml:space="preserve">; </w:t>
      </w:r>
      <w:r w:rsidR="00FC777E">
        <w:rPr>
          <w:rFonts w:ascii="Times New Roman" w:eastAsia="Calibri" w:hAnsi="Times New Roman" w:cs="Times New Roman"/>
          <w:color w:val="000000"/>
          <w:kern w:val="0"/>
          <w:sz w:val="28"/>
          <w:szCs w:val="28"/>
          <w14:ligatures w14:val="none"/>
        </w:rPr>
        <w:t>звернен</w:t>
      </w:r>
      <w:r w:rsidR="00CA4DDE">
        <w:rPr>
          <w:rFonts w:ascii="Times New Roman" w:eastAsia="Calibri" w:hAnsi="Times New Roman" w:cs="Times New Roman"/>
          <w:color w:val="000000"/>
          <w:kern w:val="0"/>
          <w:sz w:val="28"/>
          <w:szCs w:val="28"/>
          <w14:ligatures w14:val="none"/>
        </w:rPr>
        <w:t>ь</w:t>
      </w:r>
      <w:r w:rsidR="00FC777E">
        <w:rPr>
          <w:rFonts w:ascii="Times New Roman" w:eastAsia="Calibri" w:hAnsi="Times New Roman" w:cs="Times New Roman"/>
          <w:color w:val="000000"/>
          <w:kern w:val="0"/>
          <w:sz w:val="28"/>
          <w:szCs w:val="28"/>
          <w14:ligatures w14:val="none"/>
        </w:rPr>
        <w:t xml:space="preserve"> від 10.03.2025</w:t>
      </w:r>
      <w:r w:rsidR="00845FD1">
        <w:rPr>
          <w:rFonts w:ascii="Times New Roman" w:eastAsia="Calibri" w:hAnsi="Times New Roman" w:cs="Times New Roman"/>
          <w:color w:val="000000"/>
          <w:kern w:val="0"/>
          <w:sz w:val="28"/>
          <w:szCs w:val="28"/>
          <w14:ligatures w14:val="none"/>
        </w:rPr>
        <w:t>, 27.07.2025</w:t>
      </w:r>
      <w:r w:rsidR="00FC777E">
        <w:rPr>
          <w:rFonts w:ascii="Times New Roman" w:eastAsia="Calibri" w:hAnsi="Times New Roman" w:cs="Times New Roman"/>
          <w:color w:val="000000"/>
          <w:kern w:val="0"/>
          <w:sz w:val="28"/>
          <w:szCs w:val="28"/>
          <w14:ligatures w14:val="none"/>
        </w:rPr>
        <w:t xml:space="preserve">; </w:t>
      </w:r>
      <w:r w:rsidR="0046214D">
        <w:rPr>
          <w:rFonts w:ascii="Times New Roman" w:eastAsia="Calibri" w:hAnsi="Times New Roman" w:cs="Times New Roman"/>
          <w:color w:val="000000"/>
          <w:kern w:val="0"/>
          <w:sz w:val="28"/>
          <w:szCs w:val="28"/>
          <w14:ligatures w14:val="none"/>
        </w:rPr>
        <w:t>л</w:t>
      </w:r>
      <w:r w:rsidR="00FC777E">
        <w:rPr>
          <w:rFonts w:ascii="Times New Roman" w:eastAsia="Calibri" w:hAnsi="Times New Roman" w:cs="Times New Roman"/>
          <w:color w:val="000000"/>
          <w:kern w:val="0"/>
          <w:sz w:val="28"/>
          <w:szCs w:val="28"/>
          <w14:ligatures w14:val="none"/>
        </w:rPr>
        <w:t>истів Окружної прокуратури міста Хмельницького від 09.05.2025</w:t>
      </w:r>
      <w:r w:rsidR="0046214D">
        <w:rPr>
          <w:rFonts w:ascii="Times New Roman" w:eastAsia="Calibri" w:hAnsi="Times New Roman" w:cs="Times New Roman"/>
          <w:color w:val="000000"/>
          <w:kern w:val="0"/>
          <w:sz w:val="28"/>
          <w:szCs w:val="28"/>
          <w14:ligatures w14:val="none"/>
        </w:rPr>
        <w:t>, 26.05.2025; листів Хмельницької обласної прокуратури від 29.05.2025</w:t>
      </w:r>
      <w:r w:rsidR="00CB6C11">
        <w:rPr>
          <w:rFonts w:ascii="Times New Roman" w:eastAsia="Calibri" w:hAnsi="Times New Roman" w:cs="Times New Roman"/>
          <w:color w:val="000000"/>
          <w:kern w:val="0"/>
          <w:sz w:val="28"/>
          <w:szCs w:val="28"/>
          <w14:ligatures w14:val="none"/>
        </w:rPr>
        <w:t>, 14.09.2026</w:t>
      </w:r>
      <w:r w:rsidR="0046214D">
        <w:rPr>
          <w:rFonts w:ascii="Times New Roman" w:eastAsia="Calibri" w:hAnsi="Times New Roman" w:cs="Times New Roman"/>
          <w:color w:val="000000"/>
          <w:kern w:val="0"/>
          <w:sz w:val="28"/>
          <w:szCs w:val="28"/>
          <w14:ligatures w14:val="none"/>
        </w:rPr>
        <w:t xml:space="preserve">; витягу з ЄРДР; листів Хмельницького районного управління поліції ГУНП у Хмельницькій області від 24.07.2025; </w:t>
      </w:r>
      <w:r w:rsidR="00845FD1">
        <w:rPr>
          <w:rFonts w:ascii="Times New Roman" w:eastAsia="Calibri" w:hAnsi="Times New Roman" w:cs="Times New Roman"/>
          <w:color w:val="000000"/>
          <w:kern w:val="0"/>
          <w:sz w:val="28"/>
          <w:szCs w:val="28"/>
          <w14:ligatures w14:val="none"/>
        </w:rPr>
        <w:t xml:space="preserve">листа від 17.06.2025; </w:t>
      </w:r>
      <w:r w:rsidR="00944814">
        <w:rPr>
          <w:rFonts w:ascii="Times New Roman" w:eastAsia="Calibri" w:hAnsi="Times New Roman" w:cs="Times New Roman"/>
          <w:color w:val="000000"/>
          <w:kern w:val="0"/>
          <w:sz w:val="28"/>
          <w:szCs w:val="28"/>
          <w14:ligatures w14:val="none"/>
        </w:rPr>
        <w:t>клопотан</w:t>
      </w:r>
      <w:r w:rsidR="00CA4DDE">
        <w:rPr>
          <w:rFonts w:ascii="Times New Roman" w:eastAsia="Calibri" w:hAnsi="Times New Roman" w:cs="Times New Roman"/>
          <w:color w:val="000000"/>
          <w:kern w:val="0"/>
          <w:sz w:val="28"/>
          <w:szCs w:val="28"/>
          <w14:ligatures w14:val="none"/>
        </w:rPr>
        <w:t>ь</w:t>
      </w:r>
      <w:r w:rsidR="00944814">
        <w:rPr>
          <w:rFonts w:ascii="Times New Roman" w:eastAsia="Calibri" w:hAnsi="Times New Roman" w:cs="Times New Roman"/>
          <w:color w:val="000000"/>
          <w:kern w:val="0"/>
          <w:sz w:val="28"/>
          <w:szCs w:val="28"/>
          <w14:ligatures w14:val="none"/>
        </w:rPr>
        <w:t xml:space="preserve"> від 16.03.2026, 25.03.2026; ухвал від 30.04.2026</w:t>
      </w:r>
      <w:r w:rsidR="00A27F65">
        <w:rPr>
          <w:rFonts w:ascii="Times New Roman" w:eastAsia="Calibri" w:hAnsi="Times New Roman" w:cs="Times New Roman"/>
          <w:color w:val="000000"/>
          <w:kern w:val="0"/>
          <w:sz w:val="28"/>
          <w:szCs w:val="28"/>
          <w14:ligatures w14:val="none"/>
        </w:rPr>
        <w:t>, 18.05.2026</w:t>
      </w:r>
      <w:r w:rsidR="00944814">
        <w:rPr>
          <w:rFonts w:ascii="Times New Roman" w:eastAsia="Calibri" w:hAnsi="Times New Roman" w:cs="Times New Roman"/>
          <w:color w:val="000000"/>
          <w:kern w:val="0"/>
          <w:sz w:val="28"/>
          <w:szCs w:val="28"/>
          <w14:ligatures w14:val="none"/>
        </w:rPr>
        <w:t xml:space="preserve">; супровідного листа та постанови </w:t>
      </w:r>
      <w:r w:rsidR="00A45453">
        <w:rPr>
          <w:rFonts w:ascii="Times New Roman" w:eastAsia="Calibri" w:hAnsi="Times New Roman" w:cs="Times New Roman"/>
          <w:color w:val="000000"/>
          <w:kern w:val="0"/>
          <w:sz w:val="28"/>
          <w:szCs w:val="28"/>
          <w14:ligatures w14:val="none"/>
        </w:rPr>
        <w:t xml:space="preserve">про закриття кримінального провадження від 25.03.2026; листа Слідчого відділу Хмельницького районного управління поліції ГУНП в Хмельницькій області від 05.04.2026; </w:t>
      </w:r>
      <w:r w:rsidR="00A27F65">
        <w:rPr>
          <w:rFonts w:ascii="Times New Roman" w:eastAsia="Calibri" w:hAnsi="Times New Roman" w:cs="Times New Roman"/>
          <w:color w:val="000000"/>
          <w:kern w:val="0"/>
          <w:sz w:val="28"/>
          <w:szCs w:val="28"/>
          <w14:ligatures w14:val="none"/>
        </w:rPr>
        <w:t>скарги від 10.03.2026; доповнення до заяви від 02.09.2026; листа Офісу Генерального прокурора від 09.09.2026</w:t>
      </w:r>
      <w:r w:rsidR="00CB6C11">
        <w:rPr>
          <w:rFonts w:ascii="Times New Roman" w:eastAsia="Calibri" w:hAnsi="Times New Roman" w:cs="Times New Roman"/>
          <w:color w:val="000000"/>
          <w:kern w:val="0"/>
          <w:sz w:val="28"/>
          <w:szCs w:val="28"/>
          <w14:ligatures w14:val="none"/>
        </w:rPr>
        <w:t>.</w:t>
      </w:r>
    </w:p>
    <w:p w14:paraId="4E654811" w14:textId="77777777" w:rsidR="00D332FC" w:rsidRPr="009177E0" w:rsidRDefault="00D332FC" w:rsidP="00C11A93">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p>
    <w:p w14:paraId="02C79CC2" w14:textId="77777777" w:rsidR="00D332FC" w:rsidRPr="009177E0" w:rsidRDefault="00D332FC" w:rsidP="00C11A93">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9177E0">
        <w:rPr>
          <w:rFonts w:ascii="Times New Roman" w:eastAsia="Calibri" w:hAnsi="Times New Roman" w:cs="Times New Roman"/>
          <w:b/>
          <w:kern w:val="0"/>
          <w:sz w:val="28"/>
          <w:szCs w:val="28"/>
          <w14:ligatures w14:val="none"/>
        </w:rPr>
        <w:t>Щодо джерел права, які підлягають застосуванню</w:t>
      </w:r>
    </w:p>
    <w:p w14:paraId="3B6C8181" w14:textId="77777777" w:rsidR="00C50ABE" w:rsidRPr="009177E0" w:rsidRDefault="00C50ABE" w:rsidP="00C11A93">
      <w:pPr>
        <w:widowControl w:val="0"/>
        <w:pBdr>
          <w:bottom w:val="single" w:sz="12" w:space="0" w:color="FFFFFF"/>
        </w:pBdr>
        <w:spacing w:after="0" w:line="240" w:lineRule="auto"/>
        <w:ind w:firstLine="567"/>
        <w:jc w:val="both"/>
        <w:rPr>
          <w:rFonts w:ascii="Times New Roman" w:hAnsi="Times New Roman" w:cs="Times New Roman"/>
          <w:sz w:val="28"/>
          <w:szCs w:val="28"/>
        </w:rPr>
      </w:pPr>
    </w:p>
    <w:p w14:paraId="03294E2C" w14:textId="7A26BEA4" w:rsidR="0048222B" w:rsidRPr="009177E0" w:rsidRDefault="0048222B" w:rsidP="00C11A93">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177E0">
        <w:rPr>
          <w:rFonts w:ascii="Times New Roman" w:hAnsi="Times New Roman" w:cs="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2A07D223" w14:textId="77777777" w:rsidR="0048222B" w:rsidRPr="009177E0" w:rsidRDefault="0048222B" w:rsidP="00C11A93">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177E0">
        <w:rPr>
          <w:rFonts w:ascii="Times New Roman" w:hAnsi="Times New Roman" w:cs="Times New Roman"/>
          <w:sz w:val="28"/>
          <w:szCs w:val="28"/>
          <w:lang w:eastAsia="uk-UA"/>
        </w:rPr>
        <w:t>Пунктом 1 ч. 1 ст. 131-1 Конституції України визначено, що в Україні діє прокуратура, яка здійснює підтримання публічного обвинувачення в суді.</w:t>
      </w:r>
    </w:p>
    <w:p w14:paraId="5AB69891" w14:textId="78131CBC" w:rsidR="0048222B" w:rsidRPr="009177E0" w:rsidRDefault="0048222B" w:rsidP="00C11A93">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177E0">
        <w:rPr>
          <w:rFonts w:ascii="Times New Roman" w:hAnsi="Times New Roman" w:cs="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0FC96114" w14:textId="3C8C500B" w:rsidR="00D332FC" w:rsidRPr="009177E0" w:rsidRDefault="00D332FC" w:rsidP="00C11A93">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 xml:space="preserve">Однією із засад діяльності прокуратури, </w:t>
      </w:r>
      <w:r w:rsidR="00145964" w:rsidRPr="009177E0">
        <w:rPr>
          <w:rFonts w:ascii="Times New Roman" w:eastAsia="Calibri" w:hAnsi="Times New Roman" w:cs="Times New Roman"/>
          <w:kern w:val="0"/>
          <w:sz w:val="28"/>
          <w:szCs w:val="28"/>
          <w14:ligatures w14:val="none"/>
        </w:rPr>
        <w:t>визначених</w:t>
      </w:r>
      <w:r w:rsidRPr="009177E0">
        <w:rPr>
          <w:rFonts w:ascii="Times New Roman" w:eastAsia="Calibri" w:hAnsi="Times New Roman" w:cs="Times New Roman"/>
          <w:kern w:val="0"/>
          <w:sz w:val="28"/>
          <w:szCs w:val="28"/>
          <w14:ligatures w14:val="none"/>
        </w:rPr>
        <w:t xml:space="preserve"> ст.</w:t>
      </w:r>
      <w:r w:rsidR="00663048" w:rsidRPr="009177E0">
        <w:rPr>
          <w:rFonts w:ascii="Times New Roman" w:eastAsia="Calibri" w:hAnsi="Times New Roman" w:cs="Times New Roman"/>
          <w:kern w:val="0"/>
          <w:sz w:val="28"/>
          <w:szCs w:val="28"/>
          <w14:ligatures w14:val="none"/>
        </w:rPr>
        <w:t xml:space="preserve"> </w:t>
      </w:r>
      <w:r w:rsidRPr="009177E0">
        <w:rPr>
          <w:rFonts w:ascii="Times New Roman" w:eastAsia="Calibri" w:hAnsi="Times New Roman" w:cs="Times New Roman"/>
          <w:kern w:val="0"/>
          <w:sz w:val="28"/>
          <w:szCs w:val="28"/>
          <w14:ligatures w14:val="none"/>
        </w:rPr>
        <w:t xml:space="preserve">3 Закону </w:t>
      </w:r>
      <w:r w:rsidR="00134CF2" w:rsidRPr="009177E0">
        <w:rPr>
          <w:rFonts w:ascii="Times New Roman" w:eastAsia="Calibri" w:hAnsi="Times New Roman" w:cs="Times New Roman"/>
          <w:kern w:val="0"/>
          <w:sz w:val="28"/>
          <w:szCs w:val="28"/>
          <w14:ligatures w14:val="none"/>
        </w:rPr>
        <w:t xml:space="preserve">                      </w:t>
      </w:r>
      <w:r w:rsidR="00C1635E" w:rsidRPr="009177E0">
        <w:rPr>
          <w:rFonts w:ascii="Times New Roman" w:eastAsia="Calibri" w:hAnsi="Times New Roman" w:cs="Times New Roman"/>
          <w:kern w:val="0"/>
          <w:sz w:val="28"/>
          <w:szCs w:val="28"/>
          <w14:ligatures w14:val="none"/>
        </w:rPr>
        <w:t xml:space="preserve">                             </w:t>
      </w:r>
      <w:r w:rsidR="00171528" w:rsidRPr="009177E0">
        <w:rPr>
          <w:rFonts w:ascii="Times New Roman" w:eastAsia="Calibri" w:hAnsi="Times New Roman" w:cs="Times New Roman"/>
          <w:kern w:val="0"/>
          <w:sz w:val="28"/>
          <w:szCs w:val="28"/>
          <w14:ligatures w14:val="none"/>
        </w:rPr>
        <w:t>№ 1697-VII</w:t>
      </w:r>
      <w:r w:rsidRPr="009177E0">
        <w:rPr>
          <w:rFonts w:ascii="Times New Roman" w:eastAsia="Calibri" w:hAnsi="Times New Roman" w:cs="Times New Roman"/>
          <w:kern w:val="0"/>
          <w:sz w:val="28"/>
          <w:szCs w:val="28"/>
          <w14:ligatures w14:val="none"/>
        </w:rPr>
        <w:t xml:space="preserve">, є незалежність прокурорів. </w:t>
      </w:r>
    </w:p>
    <w:p w14:paraId="2B91C106" w14:textId="1376A59C" w:rsidR="00D332FC" w:rsidRPr="009177E0" w:rsidRDefault="00D332FC" w:rsidP="00C11A93">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Статтею</w:t>
      </w:r>
      <w:r w:rsidR="00663048" w:rsidRPr="009177E0">
        <w:rPr>
          <w:rFonts w:ascii="Times New Roman" w:eastAsia="Calibri" w:hAnsi="Times New Roman" w:cs="Times New Roman"/>
          <w:kern w:val="0"/>
          <w:sz w:val="28"/>
          <w:szCs w:val="28"/>
          <w14:ligatures w14:val="none"/>
        </w:rPr>
        <w:t xml:space="preserve"> </w:t>
      </w:r>
      <w:r w:rsidRPr="009177E0">
        <w:rPr>
          <w:rFonts w:ascii="Times New Roman" w:eastAsia="Calibri" w:hAnsi="Times New Roman" w:cs="Times New Roman"/>
          <w:kern w:val="0"/>
          <w:sz w:val="28"/>
          <w:szCs w:val="28"/>
          <w14:ligatures w14:val="none"/>
        </w:rPr>
        <w:t xml:space="preserve">16 </w:t>
      </w:r>
      <w:r w:rsidR="00171528" w:rsidRPr="009177E0">
        <w:rPr>
          <w:rFonts w:ascii="Times New Roman" w:eastAsia="Calibri" w:hAnsi="Times New Roman" w:cs="Times New Roman"/>
          <w:kern w:val="0"/>
          <w:sz w:val="28"/>
          <w:szCs w:val="28"/>
          <w14:ligatures w14:val="none"/>
        </w:rPr>
        <w:t xml:space="preserve">зазначеного </w:t>
      </w:r>
      <w:r w:rsidRPr="009177E0">
        <w:rPr>
          <w:rFonts w:ascii="Times New Roman" w:eastAsia="Calibri" w:hAnsi="Times New Roman" w:cs="Times New Roman"/>
          <w:kern w:val="0"/>
          <w:sz w:val="28"/>
          <w:szCs w:val="28"/>
          <w14:ligatures w14:val="none"/>
        </w:rPr>
        <w:t>Закону</w:t>
      </w:r>
      <w:r w:rsidR="003723FB" w:rsidRPr="009177E0">
        <w:rPr>
          <w:rFonts w:ascii="Times New Roman" w:eastAsia="Calibri" w:hAnsi="Times New Roman" w:cs="Times New Roman"/>
          <w:kern w:val="0"/>
          <w:sz w:val="28"/>
          <w:szCs w:val="28"/>
          <w14:ligatures w14:val="none"/>
        </w:rPr>
        <w:t xml:space="preserve"> </w:t>
      </w:r>
      <w:r w:rsidRPr="009177E0">
        <w:rPr>
          <w:rFonts w:ascii="Times New Roman" w:eastAsia="Calibri" w:hAnsi="Times New Roman" w:cs="Times New Roman"/>
          <w:kern w:val="0"/>
          <w:sz w:val="28"/>
          <w:szCs w:val="28"/>
          <w14:ligatures w14:val="none"/>
        </w:rPr>
        <w:t>встановлено,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FA71A0E" w14:textId="77777777" w:rsidR="00C11A93" w:rsidRPr="009177E0" w:rsidRDefault="00C11A93" w:rsidP="00C11A93">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177E0">
        <w:rPr>
          <w:rFonts w:ascii="Times New Roman" w:hAnsi="Times New Roman" w:cs="Times New Roman"/>
          <w:sz w:val="28"/>
          <w:szCs w:val="28"/>
          <w:shd w:val="clear" w:color="auto" w:fill="FFFFFF"/>
        </w:rPr>
        <w:t xml:space="preserve">Відповідно до ст. 1 Кримінального процесуального кодексу України (далі </w:t>
      </w:r>
      <w:r w:rsidRPr="009177E0">
        <w:rPr>
          <w:rFonts w:ascii="Times New Roman" w:hAnsi="Times New Roman" w:cs="Times New Roman"/>
          <w:sz w:val="28"/>
          <w:szCs w:val="28"/>
        </w:rPr>
        <w:t>–</w:t>
      </w:r>
      <w:r w:rsidRPr="009177E0">
        <w:rPr>
          <w:rFonts w:ascii="Times New Roman" w:hAnsi="Times New Roman" w:cs="Times New Roman"/>
          <w:sz w:val="28"/>
          <w:szCs w:val="28"/>
          <w:shd w:val="clear" w:color="auto" w:fill="FFFFFF"/>
        </w:rPr>
        <w:t xml:space="preserve"> </w:t>
      </w:r>
      <w:r w:rsidRPr="009177E0">
        <w:rPr>
          <w:rFonts w:ascii="Times New Roman" w:hAnsi="Times New Roman" w:cs="Times New Roman"/>
          <w:sz w:val="28"/>
          <w:szCs w:val="28"/>
        </w:rPr>
        <w:t xml:space="preserve">КПК України), </w:t>
      </w:r>
      <w:r w:rsidRPr="009177E0">
        <w:rPr>
          <w:rFonts w:ascii="Times New Roman" w:hAnsi="Times New Roman" w:cs="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289F65D3" w14:textId="77777777" w:rsidR="00C11A93" w:rsidRPr="009177E0" w:rsidRDefault="00C11A93" w:rsidP="00C11A93">
      <w:pPr>
        <w:widowControl w:val="0"/>
        <w:pBdr>
          <w:bottom w:val="single" w:sz="12" w:space="0" w:color="FFFFFF"/>
        </w:pBdr>
        <w:spacing w:after="0" w:line="240" w:lineRule="auto"/>
        <w:ind w:firstLine="567"/>
        <w:jc w:val="both"/>
        <w:rPr>
          <w:rFonts w:ascii="Times New Roman" w:eastAsia="Times New Roman" w:hAnsi="Times New Roman" w:cs="Times New Roman"/>
          <w:sz w:val="28"/>
          <w:szCs w:val="28"/>
          <w:lang w:eastAsia="ru-RU"/>
        </w:rPr>
      </w:pPr>
      <w:r w:rsidRPr="009177E0">
        <w:rPr>
          <w:rFonts w:ascii="Times New Roman" w:hAnsi="Times New Roman" w:cs="Times New Roman"/>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Pr="009177E0">
        <w:rPr>
          <w:rFonts w:ascii="Times New Roman" w:eastAsia="Times New Roman" w:hAnsi="Times New Roman" w:cs="Times New Roman"/>
          <w:sz w:val="28"/>
          <w:szCs w:val="28"/>
          <w:shd w:val="clear" w:color="auto" w:fill="FFFFFF"/>
          <w:lang w:eastAsia="ru-RU"/>
        </w:rPr>
        <w:t xml:space="preserve">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w:t>
      </w:r>
      <w:r w:rsidRPr="009177E0">
        <w:rPr>
          <w:rFonts w:ascii="Times New Roman" w:eastAsia="Times New Roman" w:hAnsi="Times New Roman" w:cs="Times New Roman"/>
          <w:sz w:val="28"/>
          <w:szCs w:val="28"/>
          <w:shd w:val="clear" w:color="auto" w:fill="FFFFFF"/>
          <w:lang w:eastAsia="ru-RU"/>
        </w:rPr>
        <w:lastRenderedPageBreak/>
        <w:t>рішення прокурора.</w:t>
      </w:r>
      <w:r w:rsidRPr="009177E0">
        <w:rPr>
          <w:rFonts w:ascii="Times New Roman" w:eastAsia="Times New Roman" w:hAnsi="Times New Roman" w:cs="Times New Roman"/>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06122839" w14:textId="77777777" w:rsidR="00C11A93" w:rsidRPr="009177E0" w:rsidRDefault="00C11A93" w:rsidP="00C11A93">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177E0">
        <w:rPr>
          <w:rFonts w:ascii="Times New Roman" w:hAnsi="Times New Roman" w:cs="Times New Roman"/>
          <w:sz w:val="28"/>
          <w:szCs w:val="28"/>
        </w:rPr>
        <w:t>Відповідно до ч. 3 ст. 17 Закону № 1697-VII,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0A80AA03" w14:textId="466A0B0D" w:rsidR="00C11A93" w:rsidRPr="009177E0" w:rsidRDefault="00C11A93" w:rsidP="00C11A93">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hAnsi="Times New Roman" w:cs="Times New Roman"/>
          <w:sz w:val="28"/>
          <w:szCs w:val="28"/>
        </w:rPr>
        <w:t>За приписами ч. 4 ст. 214 КПК України, с</w:t>
      </w:r>
      <w:r w:rsidRPr="009177E0">
        <w:rPr>
          <w:rFonts w:ascii="Times New Roman" w:eastAsia="Calibri" w:hAnsi="Times New Roman" w:cs="Times New Roman"/>
          <w:kern w:val="0"/>
          <w:sz w:val="28"/>
          <w:szCs w:val="28"/>
          <w14:ligatures w14:val="none"/>
        </w:rPr>
        <w:t>лідчий, прокурор, інша службова особа, уповноважена на прийняття та реєстрацію заяв і повідомлень про кримінальні правопорушення, зобов’язані прийняти та зареєструвати таку заяву чи повідомлення. Відмова у прийнятті та реєстрації заяви чи повідомлення про кримінальне правопорушення не допускається.</w:t>
      </w:r>
    </w:p>
    <w:p w14:paraId="4F86C0E3" w14:textId="218B6F65" w:rsidR="00C11A93" w:rsidRPr="009177E0" w:rsidRDefault="00C81B48" w:rsidP="00D3266C">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Пунктами 4,</w:t>
      </w:r>
      <w:r w:rsidR="00D3266C" w:rsidRPr="009177E0">
        <w:rPr>
          <w:rFonts w:ascii="Times New Roman" w:eastAsia="Calibri" w:hAnsi="Times New Roman" w:cs="Times New Roman"/>
          <w:kern w:val="0"/>
          <w:sz w:val="28"/>
          <w:szCs w:val="28"/>
          <w14:ligatures w14:val="none"/>
        </w:rPr>
        <w:t xml:space="preserve"> 5 частини 5 названої статті визначено, що д</w:t>
      </w:r>
      <w:r w:rsidR="00C11A93" w:rsidRPr="009177E0">
        <w:rPr>
          <w:rFonts w:ascii="Times New Roman" w:eastAsia="Calibri" w:hAnsi="Times New Roman" w:cs="Times New Roman"/>
          <w:kern w:val="0"/>
          <w:sz w:val="28"/>
          <w:szCs w:val="28"/>
          <w14:ligatures w14:val="none"/>
        </w:rPr>
        <w:t>о Єдиного реєстру досудових розслідувань вносяться відомості про</w:t>
      </w:r>
      <w:r w:rsidR="00D3266C" w:rsidRPr="009177E0">
        <w:rPr>
          <w:rFonts w:ascii="Times New Roman" w:eastAsia="Calibri" w:hAnsi="Times New Roman" w:cs="Times New Roman"/>
          <w:kern w:val="0"/>
          <w:sz w:val="28"/>
          <w:szCs w:val="28"/>
          <w14:ligatures w14:val="none"/>
        </w:rPr>
        <w:t xml:space="preserve">, зокрема, </w:t>
      </w:r>
      <w:r w:rsidRPr="009177E0">
        <w:rPr>
          <w:rFonts w:ascii="Times New Roman" w:eastAsia="Calibri" w:hAnsi="Times New Roman" w:cs="Times New Roman"/>
          <w:kern w:val="0"/>
          <w:sz w:val="28"/>
          <w:szCs w:val="28"/>
          <w14:ligatures w14:val="none"/>
        </w:rPr>
        <w:t xml:space="preserve">короткий виклад обставин, що можуть свідчити про вчинення кримінального правопорушення, наведених потерпілим, заявником чи виявлених з іншого джерела, </w:t>
      </w:r>
      <w:r w:rsidR="00C11A93" w:rsidRPr="009177E0">
        <w:rPr>
          <w:rFonts w:ascii="Times New Roman" w:eastAsia="Calibri" w:hAnsi="Times New Roman" w:cs="Times New Roman"/>
          <w:kern w:val="0"/>
          <w:sz w:val="28"/>
          <w:szCs w:val="28"/>
          <w14:ligatures w14:val="none"/>
        </w:rPr>
        <w:t>попередн</w:t>
      </w:r>
      <w:r w:rsidR="00D3266C" w:rsidRPr="009177E0">
        <w:rPr>
          <w:rFonts w:ascii="Times New Roman" w:eastAsia="Calibri" w:hAnsi="Times New Roman" w:cs="Times New Roman"/>
          <w:kern w:val="0"/>
          <w:sz w:val="28"/>
          <w:szCs w:val="28"/>
          <w14:ligatures w14:val="none"/>
        </w:rPr>
        <w:t>ю</w:t>
      </w:r>
      <w:r w:rsidR="00C11A93" w:rsidRPr="009177E0">
        <w:rPr>
          <w:rFonts w:ascii="Times New Roman" w:eastAsia="Calibri" w:hAnsi="Times New Roman" w:cs="Times New Roman"/>
          <w:kern w:val="0"/>
          <w:sz w:val="28"/>
          <w:szCs w:val="28"/>
          <w14:ligatures w14:val="none"/>
        </w:rPr>
        <w:t xml:space="preserve"> правов</w:t>
      </w:r>
      <w:r w:rsidR="00D3266C" w:rsidRPr="009177E0">
        <w:rPr>
          <w:rFonts w:ascii="Times New Roman" w:eastAsia="Calibri" w:hAnsi="Times New Roman" w:cs="Times New Roman"/>
          <w:kern w:val="0"/>
          <w:sz w:val="28"/>
          <w:szCs w:val="28"/>
          <w14:ligatures w14:val="none"/>
        </w:rPr>
        <w:t>у</w:t>
      </w:r>
      <w:r w:rsidR="00C11A93" w:rsidRPr="009177E0">
        <w:rPr>
          <w:rFonts w:ascii="Times New Roman" w:eastAsia="Calibri" w:hAnsi="Times New Roman" w:cs="Times New Roman"/>
          <w:kern w:val="0"/>
          <w:sz w:val="28"/>
          <w:szCs w:val="28"/>
          <w14:ligatures w14:val="none"/>
        </w:rPr>
        <w:t xml:space="preserve"> кваліфікаці</w:t>
      </w:r>
      <w:r w:rsidR="00D3266C" w:rsidRPr="009177E0">
        <w:rPr>
          <w:rFonts w:ascii="Times New Roman" w:eastAsia="Calibri" w:hAnsi="Times New Roman" w:cs="Times New Roman"/>
          <w:kern w:val="0"/>
          <w:sz w:val="28"/>
          <w:szCs w:val="28"/>
          <w14:ligatures w14:val="none"/>
        </w:rPr>
        <w:t>ю</w:t>
      </w:r>
      <w:r w:rsidR="00C11A93" w:rsidRPr="009177E0">
        <w:rPr>
          <w:rFonts w:ascii="Times New Roman" w:eastAsia="Calibri" w:hAnsi="Times New Roman" w:cs="Times New Roman"/>
          <w:kern w:val="0"/>
          <w:sz w:val="28"/>
          <w:szCs w:val="28"/>
          <w14:ligatures w14:val="none"/>
        </w:rPr>
        <w:t xml:space="preserve"> кримінального правопорушення з зазначенням статті (частини статті) закону України про кримінальну відповідальність</w:t>
      </w:r>
      <w:r w:rsidR="00D3266C" w:rsidRPr="009177E0">
        <w:rPr>
          <w:rFonts w:ascii="Times New Roman" w:eastAsia="Calibri" w:hAnsi="Times New Roman" w:cs="Times New Roman"/>
          <w:kern w:val="0"/>
          <w:sz w:val="28"/>
          <w:szCs w:val="28"/>
          <w14:ligatures w14:val="none"/>
        </w:rPr>
        <w:t>.</w:t>
      </w:r>
    </w:p>
    <w:p w14:paraId="3B950D0A" w14:textId="7B88A30C" w:rsidR="00C81B48" w:rsidRPr="009177E0" w:rsidRDefault="00C81B48" w:rsidP="00C81B48">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177E0">
        <w:rPr>
          <w:rFonts w:ascii="Times New Roman" w:hAnsi="Times New Roman" w:cs="Times New Roman"/>
          <w:bCs/>
          <w:sz w:val="28"/>
          <w:szCs w:val="28"/>
        </w:rPr>
        <w:t xml:space="preserve">У ст. 24 КПК України </w:t>
      </w:r>
      <w:r w:rsidRPr="009177E0">
        <w:rPr>
          <w:rFonts w:ascii="Times New Roman" w:hAnsi="Times New Roman" w:cs="Times New Roman"/>
          <w:sz w:val="28"/>
          <w:szCs w:val="28"/>
        </w:rPr>
        <w:t xml:space="preserve">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w:t>
      </w:r>
    </w:p>
    <w:p w14:paraId="6021FACB" w14:textId="77777777" w:rsidR="00C81B48" w:rsidRPr="009177E0" w:rsidRDefault="00C81B48" w:rsidP="00C81B48">
      <w:pPr>
        <w:widowControl w:val="0"/>
        <w:pBdr>
          <w:bottom w:val="single" w:sz="12" w:space="0" w:color="FFFFFF"/>
        </w:pBdr>
        <w:spacing w:after="0" w:line="240" w:lineRule="auto"/>
        <w:ind w:firstLine="567"/>
        <w:jc w:val="both"/>
        <w:rPr>
          <w:rFonts w:ascii="Times New Roman" w:hAnsi="Times New Roman" w:cs="Times New Roman"/>
          <w:b/>
          <w:sz w:val="28"/>
          <w:szCs w:val="28"/>
        </w:rPr>
      </w:pPr>
      <w:r w:rsidRPr="009177E0">
        <w:rPr>
          <w:rFonts w:ascii="Times New Roman" w:hAnsi="Times New Roman" w:cs="Times New Roman"/>
          <w:sz w:val="28"/>
          <w:szCs w:val="28"/>
        </w:rPr>
        <w:t>Положеннями абзацу 2 частини першої статті 45 Закону</w:t>
      </w:r>
      <w:r w:rsidRPr="009177E0">
        <w:rPr>
          <w:rFonts w:ascii="Times New Roman" w:hAnsi="Times New Roman" w:cs="Times New Roman"/>
          <w:sz w:val="28"/>
          <w:szCs w:val="28"/>
          <w:lang w:val="en-US"/>
        </w:rPr>
        <w:t xml:space="preserve"> </w:t>
      </w:r>
      <w:r w:rsidRPr="009177E0">
        <w:rPr>
          <w:rFonts w:ascii="Times New Roman" w:hAnsi="Times New Roman" w:cs="Times New Roman"/>
          <w:sz w:val="28"/>
          <w:szCs w:val="28"/>
        </w:rPr>
        <w:t>№ 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3116859" w14:textId="6283803E" w:rsidR="00C77D41" w:rsidRPr="009177E0" w:rsidRDefault="00C77D41" w:rsidP="009E5563">
      <w:pPr>
        <w:widowControl w:val="0"/>
        <w:tabs>
          <w:tab w:val="left" w:pos="851"/>
        </w:tabs>
        <w:spacing w:after="0" w:line="240" w:lineRule="auto"/>
        <w:ind w:firstLine="567"/>
        <w:contextualSpacing/>
        <w:jc w:val="both"/>
        <w:rPr>
          <w:rFonts w:ascii="Times New Roman" w:hAnsi="Times New Roman" w:cs="Times New Roman"/>
          <w:bCs/>
          <w:sz w:val="28"/>
          <w:szCs w:val="28"/>
        </w:rPr>
      </w:pPr>
      <w:r w:rsidRPr="009177E0">
        <w:rPr>
          <w:rFonts w:ascii="Times New Roman" w:hAnsi="Times New Roman" w:cs="Times New Roman"/>
          <w:bCs/>
          <w:sz w:val="28"/>
          <w:szCs w:val="28"/>
        </w:rPr>
        <w:t xml:space="preserve">Згаданими вище нормами Закону </w:t>
      </w:r>
      <w:r w:rsidRPr="009177E0">
        <w:rPr>
          <w:rFonts w:ascii="Times New Roman" w:hAnsi="Times New Roman" w:cs="Times New Roman"/>
          <w:sz w:val="28"/>
          <w:szCs w:val="28"/>
        </w:rPr>
        <w:t>№ 1697-VII</w:t>
      </w:r>
      <w:r w:rsidRPr="009177E0">
        <w:rPr>
          <w:rFonts w:ascii="Times New Roman" w:hAnsi="Times New Roman" w:cs="Times New Roman"/>
          <w:bCs/>
          <w:sz w:val="28"/>
          <w:szCs w:val="28"/>
        </w:rPr>
        <w:t xml:space="preserve">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 </w:t>
      </w:r>
    </w:p>
    <w:p w14:paraId="7BE11055" w14:textId="20EA998D" w:rsidR="000F70E9" w:rsidRPr="009177E0" w:rsidRDefault="000F70E9" w:rsidP="004B19AE">
      <w:pPr>
        <w:widowControl w:val="0"/>
        <w:pBdr>
          <w:bottom w:val="single" w:sz="12" w:space="12" w:color="FFFFFF"/>
        </w:pBdr>
        <w:spacing w:after="0" w:line="240" w:lineRule="auto"/>
        <w:ind w:firstLine="567"/>
        <w:jc w:val="both"/>
        <w:rPr>
          <w:rFonts w:ascii="Times New Roman" w:eastAsia="Aptos" w:hAnsi="Times New Roman" w:cs="Times New Roman"/>
          <w:color w:val="000000"/>
          <w:kern w:val="0"/>
          <w:sz w:val="28"/>
          <w:szCs w:val="28"/>
          <w:shd w:val="clear" w:color="auto" w:fill="FFFFFF"/>
          <w14:ligatures w14:val="none"/>
        </w:rPr>
      </w:pPr>
      <w:r w:rsidRPr="009177E0">
        <w:rPr>
          <w:rFonts w:ascii="Times New Roman" w:eastAsia="Aptos" w:hAnsi="Times New Roman" w:cs="Times New Roman"/>
          <w:color w:val="000000"/>
          <w:kern w:val="0"/>
          <w:sz w:val="28"/>
          <w:szCs w:val="28"/>
          <w:shd w:val="clear" w:color="auto" w:fill="FFFFFF"/>
          <w14:ligatures w14:val="none"/>
        </w:rPr>
        <w:t xml:space="preserve">Дисциплінарне провадження </w:t>
      </w:r>
      <w:r w:rsidRPr="009177E0">
        <w:rPr>
          <w:rFonts w:ascii="Times New Roman" w:eastAsia="Times New Roman" w:hAnsi="Times New Roman" w:cs="Times New Roman"/>
          <w:color w:val="000000"/>
          <w:kern w:val="0"/>
          <w:sz w:val="28"/>
          <w:szCs w:val="28"/>
          <w:lang w:eastAsia="uk-UA"/>
          <w14:ligatures w14:val="none"/>
        </w:rPr>
        <w:t>–</w:t>
      </w:r>
      <w:r w:rsidRPr="009177E0">
        <w:rPr>
          <w:rFonts w:ascii="Times New Roman" w:eastAsia="Aptos" w:hAnsi="Times New Roman" w:cs="Times New Roman"/>
          <w:color w:val="000000"/>
          <w:kern w:val="0"/>
          <w:sz w:val="28"/>
          <w:szCs w:val="28"/>
          <w:shd w:val="clear" w:color="auto" w:fill="FFFFFF"/>
          <w14:ligatures w14:val="none"/>
        </w:rPr>
        <w:t xml:space="preserve">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w:t>
      </w:r>
      <w:r w:rsidRPr="009177E0">
        <w:rPr>
          <w:rFonts w:ascii="Times New Roman" w:eastAsia="Times New Roman" w:hAnsi="Times New Roman" w:cs="Times New Roman"/>
          <w:color w:val="000000"/>
          <w:kern w:val="0"/>
          <w:sz w:val="28"/>
          <w:szCs w:val="28"/>
          <w:lang w:eastAsia="ru-RU"/>
          <w14:ligatures w14:val="none"/>
        </w:rPr>
        <w:t>Закону № 1697-VII)</w:t>
      </w:r>
      <w:r w:rsidRPr="009177E0">
        <w:rPr>
          <w:rFonts w:ascii="Times New Roman" w:eastAsia="Aptos" w:hAnsi="Times New Roman" w:cs="Times New Roman"/>
          <w:color w:val="000000"/>
          <w:kern w:val="0"/>
          <w:sz w:val="28"/>
          <w:szCs w:val="28"/>
          <w:shd w:val="clear" w:color="auto" w:fill="FFFFFF"/>
          <w14:ligatures w14:val="none"/>
        </w:rPr>
        <w:t>.</w:t>
      </w:r>
    </w:p>
    <w:p w14:paraId="451AB4A1" w14:textId="376A5191"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bCs/>
          <w:kern w:val="0"/>
          <w:sz w:val="28"/>
          <w:szCs w:val="28"/>
          <w14:ligatures w14:val="none"/>
        </w:rPr>
        <w:t>Частиною 1 ст.</w:t>
      </w:r>
      <w:r w:rsidR="00663048" w:rsidRPr="009177E0">
        <w:rPr>
          <w:rFonts w:ascii="Times New Roman" w:eastAsia="Calibri" w:hAnsi="Times New Roman" w:cs="Times New Roman"/>
          <w:bCs/>
          <w:kern w:val="0"/>
          <w:sz w:val="28"/>
          <w:szCs w:val="28"/>
          <w14:ligatures w14:val="none"/>
        </w:rPr>
        <w:t xml:space="preserve"> </w:t>
      </w:r>
      <w:r w:rsidRPr="009177E0">
        <w:rPr>
          <w:rFonts w:ascii="Times New Roman" w:eastAsia="Calibri" w:hAnsi="Times New Roman" w:cs="Times New Roman"/>
          <w:bCs/>
          <w:kern w:val="0"/>
          <w:sz w:val="28"/>
          <w:szCs w:val="28"/>
          <w14:ligatures w14:val="none"/>
        </w:rPr>
        <w:t xml:space="preserve">43 </w:t>
      </w:r>
      <w:r w:rsidRPr="009177E0">
        <w:rPr>
          <w:rFonts w:ascii="Times New Roman" w:eastAsia="Calibri" w:hAnsi="Times New Roman" w:cs="Times New Roman"/>
          <w:kern w:val="0"/>
          <w:sz w:val="28"/>
          <w:szCs w:val="28"/>
          <w14:ligatures w14:val="none"/>
        </w:rPr>
        <w:t>Закону визначено, що</w:t>
      </w:r>
      <w:r w:rsidR="00663048" w:rsidRPr="009177E0">
        <w:rPr>
          <w:rFonts w:ascii="Times New Roman" w:eastAsia="Calibri" w:hAnsi="Times New Roman" w:cs="Times New Roman"/>
          <w:kern w:val="0"/>
          <w:sz w:val="28"/>
          <w:szCs w:val="28"/>
          <w14:ligatures w14:val="none"/>
        </w:rPr>
        <w:t xml:space="preserve"> </w:t>
      </w:r>
      <w:r w:rsidRPr="009177E0">
        <w:rPr>
          <w:rFonts w:ascii="Times New Roman" w:eastAsia="Calibri" w:hAnsi="Times New Roman" w:cs="Times New Roman"/>
          <w:kern w:val="0"/>
          <w:sz w:val="28"/>
          <w:szCs w:val="28"/>
          <w14:ligatures w14:val="none"/>
        </w:rPr>
        <w:t xml:space="preserve">прокурора може бути притягнуто до дисциплінарної відповідальності у порядку дисциплінарного провадження з таких підстав: </w:t>
      </w:r>
    </w:p>
    <w:p w14:paraId="16E4B374"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 xml:space="preserve">1) невиконання чи неналежне виконання службових обов’язків; </w:t>
      </w:r>
    </w:p>
    <w:p w14:paraId="4BCAB304"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lastRenderedPageBreak/>
        <w:t xml:space="preserve">2) необґрунтоване зволікання з розглядом звернення; </w:t>
      </w:r>
    </w:p>
    <w:p w14:paraId="72EB6C1A"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 xml:space="preserve">3) розголошення таємниці, що охороняється законом, яка стала відомою прокуророві під час виконання повноважень; </w:t>
      </w:r>
    </w:p>
    <w:p w14:paraId="7B1B919D"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618DE710"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69E94A83"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35A6CCC6"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 xml:space="preserve">7) порушення правил внутрішнього службового розпорядку; </w:t>
      </w:r>
    </w:p>
    <w:p w14:paraId="21B84D2A"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4BD9387F" w14:textId="77777777"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9) публічне висловлювання, яке є порушенням презумпції невинуватості.</w:t>
      </w:r>
    </w:p>
    <w:p w14:paraId="28415D00" w14:textId="614066D6" w:rsidR="0042063F" w:rsidRPr="009177E0" w:rsidRDefault="0042063F" w:rsidP="004B19AE">
      <w:pPr>
        <w:widowControl w:val="0"/>
        <w:pBdr>
          <w:bottom w:val="single" w:sz="12" w:space="12" w:color="FFFFFF"/>
        </w:pBdr>
        <w:spacing w:after="0" w:line="240" w:lineRule="auto"/>
        <w:ind w:firstLine="567"/>
        <w:jc w:val="both"/>
        <w:rPr>
          <w:rFonts w:ascii="Times New Roman" w:hAnsi="Times New Roman" w:cs="Times New Roman"/>
          <w:sz w:val="28"/>
          <w:szCs w:val="28"/>
          <w:shd w:val="clear" w:color="auto" w:fill="FFFFFF"/>
        </w:rPr>
      </w:pPr>
      <w:r w:rsidRPr="009177E0">
        <w:rPr>
          <w:rFonts w:ascii="Times New Roman" w:eastAsia="Aptos" w:hAnsi="Times New Roman" w:cs="Times New Roman"/>
          <w:color w:val="000000"/>
          <w:kern w:val="0"/>
          <w:sz w:val="28"/>
          <w:szCs w:val="28"/>
          <w:shd w:val="clear" w:color="auto" w:fill="FFFFFF"/>
          <w14:ligatures w14:val="none"/>
        </w:rPr>
        <w:t xml:space="preserve">Відповідно до ч. 2 ст. 46 Закону </w:t>
      </w:r>
      <w:r w:rsidRPr="009177E0">
        <w:rPr>
          <w:rFonts w:ascii="Times New Roman" w:eastAsia="Times New Roman" w:hAnsi="Times New Roman" w:cs="Times New Roman"/>
          <w:color w:val="000000"/>
          <w:kern w:val="0"/>
          <w:sz w:val="28"/>
          <w:szCs w:val="28"/>
          <w:lang w:eastAsia="ru-RU"/>
          <w14:ligatures w14:val="none"/>
        </w:rPr>
        <w:t>№ 1697-VII</w:t>
      </w:r>
      <w:r w:rsidR="00663048" w:rsidRPr="009177E0">
        <w:rPr>
          <w:rFonts w:ascii="Times New Roman" w:eastAsia="Calibri" w:hAnsi="Times New Roman" w:cs="Times New Roman"/>
          <w:kern w:val="0"/>
          <w:sz w:val="28"/>
          <w:szCs w:val="28"/>
          <w14:ligatures w14:val="none"/>
        </w:rPr>
        <w:t xml:space="preserve"> </w:t>
      </w:r>
      <w:r w:rsidRPr="009177E0">
        <w:rPr>
          <w:rFonts w:ascii="Times New Roman" w:hAnsi="Times New Roman" w:cs="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81DAF8F" w14:textId="77777777" w:rsidR="0042063F"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7A00CA4B" w14:textId="77777777" w:rsidR="0042063F"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2) дисциплінарна скарга є анонімною;</w:t>
      </w:r>
    </w:p>
    <w:p w14:paraId="4E334583" w14:textId="479D016E" w:rsidR="0042063F"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3) дисциплінарна скарга подана з підстав, не визначених</w:t>
      </w:r>
      <w:r w:rsidR="00663048" w:rsidRPr="009177E0">
        <w:rPr>
          <w:rFonts w:ascii="Times New Roman" w:eastAsia="Calibri" w:hAnsi="Times New Roman" w:cs="Times New Roman"/>
          <w:kern w:val="0"/>
          <w:sz w:val="28"/>
          <w:szCs w:val="28"/>
          <w14:ligatures w14:val="none"/>
        </w:rPr>
        <w:t xml:space="preserve"> </w:t>
      </w:r>
      <w:r w:rsidRPr="009177E0">
        <w:rPr>
          <w:rFonts w:ascii="Times New Roman" w:eastAsia="Calibri" w:hAnsi="Times New Roman" w:cs="Times New Roman"/>
          <w:kern w:val="0"/>
          <w:sz w:val="28"/>
          <w:szCs w:val="28"/>
          <w14:ligatures w14:val="none"/>
        </w:rPr>
        <w:t>статтею 43</w:t>
      </w:r>
      <w:r w:rsidR="00663048" w:rsidRPr="009177E0">
        <w:rPr>
          <w:rFonts w:ascii="Times New Roman" w:hAnsi="Times New Roman" w:cs="Times New Roman"/>
          <w:sz w:val="28"/>
          <w:szCs w:val="28"/>
        </w:rPr>
        <w:t xml:space="preserve"> </w:t>
      </w:r>
      <w:r w:rsidRPr="009177E0">
        <w:rPr>
          <w:rFonts w:ascii="Times New Roman" w:eastAsia="Calibri" w:hAnsi="Times New Roman" w:cs="Times New Roman"/>
          <w:kern w:val="0"/>
          <w:sz w:val="28"/>
          <w:szCs w:val="28"/>
          <w14:ligatures w14:val="none"/>
        </w:rPr>
        <w:t>цього Закону;</w:t>
      </w:r>
    </w:p>
    <w:p w14:paraId="55CD5B48" w14:textId="0248BC09" w:rsidR="0042063F"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r w:rsidR="00663048" w:rsidRPr="009177E0">
        <w:rPr>
          <w:rFonts w:ascii="Times New Roman" w:eastAsia="Calibri" w:hAnsi="Times New Roman" w:cs="Times New Roman"/>
          <w:kern w:val="0"/>
          <w:sz w:val="28"/>
          <w:szCs w:val="28"/>
          <w14:ligatures w14:val="none"/>
        </w:rPr>
        <w:t xml:space="preserve"> </w:t>
      </w:r>
      <w:r w:rsidRPr="009177E0">
        <w:rPr>
          <w:rFonts w:ascii="Times New Roman" w:eastAsia="Calibri" w:hAnsi="Times New Roman" w:cs="Times New Roman"/>
          <w:kern w:val="0"/>
          <w:sz w:val="28"/>
          <w:szCs w:val="28"/>
          <w14:ligatures w14:val="none"/>
        </w:rPr>
        <w:t>статтею 51</w:t>
      </w:r>
      <w:r w:rsidR="00663048" w:rsidRPr="009177E0">
        <w:rPr>
          <w:rFonts w:ascii="Times New Roman" w:hAnsi="Times New Roman" w:cs="Times New Roman"/>
          <w:sz w:val="28"/>
          <w:szCs w:val="28"/>
        </w:rPr>
        <w:t xml:space="preserve"> </w:t>
      </w:r>
      <w:r w:rsidRPr="009177E0">
        <w:rPr>
          <w:rFonts w:ascii="Times New Roman" w:eastAsia="Calibri" w:hAnsi="Times New Roman" w:cs="Times New Roman"/>
          <w:kern w:val="0"/>
          <w:sz w:val="28"/>
          <w:szCs w:val="28"/>
          <w14:ligatures w14:val="none"/>
        </w:rPr>
        <w:t>цього Закону;</w:t>
      </w:r>
    </w:p>
    <w:p w14:paraId="02633697" w14:textId="0671C634" w:rsidR="00D332FC" w:rsidRPr="009177E0" w:rsidRDefault="00D332FC"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3AC04B63" w14:textId="6E586FC0" w:rsidR="000F70E9" w:rsidRPr="009177E0" w:rsidRDefault="0042063F" w:rsidP="004B19AE">
      <w:pPr>
        <w:widowControl w:val="0"/>
        <w:pBdr>
          <w:bottom w:val="single" w:sz="12" w:space="12" w:color="FFFFFF"/>
        </w:pBdr>
        <w:spacing w:after="0" w:line="240" w:lineRule="auto"/>
        <w:ind w:firstLine="567"/>
        <w:jc w:val="both"/>
        <w:rPr>
          <w:rFonts w:ascii="Times New Roman" w:hAnsi="Times New Roman" w:cs="Times New Roman"/>
          <w:sz w:val="28"/>
          <w:szCs w:val="28"/>
          <w:shd w:val="clear" w:color="auto" w:fill="FFFFFF"/>
        </w:rPr>
      </w:pPr>
      <w:r w:rsidRPr="009177E0">
        <w:rPr>
          <w:rFonts w:ascii="Times New Roman" w:hAnsi="Times New Roman" w:cs="Times New Roman"/>
          <w:sz w:val="28"/>
          <w:szCs w:val="28"/>
          <w:shd w:val="clear" w:color="auto" w:fill="FFFFFF"/>
        </w:rPr>
        <w:t xml:space="preserve">За відсутності підстав, передбачених ч. 2 вказаної вище статті, член </w:t>
      </w:r>
      <w:r w:rsidR="00663048" w:rsidRPr="009177E0">
        <w:rPr>
          <w:rFonts w:ascii="Times New Roman" w:hAnsi="Times New Roman" w:cs="Times New Roman"/>
          <w:sz w:val="28"/>
          <w:szCs w:val="28"/>
          <w:shd w:val="clear" w:color="auto" w:fill="FFFFFF"/>
        </w:rPr>
        <w:t>Комісії</w:t>
      </w:r>
      <w:r w:rsidRPr="009177E0">
        <w:rPr>
          <w:rFonts w:ascii="Times New Roman" w:hAnsi="Times New Roman" w:cs="Times New Roman"/>
          <w:sz w:val="28"/>
          <w:szCs w:val="28"/>
          <w:shd w:val="clear" w:color="auto" w:fill="FFFFFF"/>
        </w:rPr>
        <w:t xml:space="preserve"> приймає рішення про відкриття дисциплінарного провадження щодо </w:t>
      </w:r>
      <w:r w:rsidR="00663048" w:rsidRPr="009177E0">
        <w:rPr>
          <w:rFonts w:ascii="Times New Roman" w:hAnsi="Times New Roman" w:cs="Times New Roman"/>
          <w:sz w:val="28"/>
          <w:szCs w:val="28"/>
          <w:shd w:val="clear" w:color="auto" w:fill="FFFFFF"/>
        </w:rPr>
        <w:t xml:space="preserve">окремого </w:t>
      </w:r>
      <w:r w:rsidRPr="009177E0">
        <w:rPr>
          <w:rFonts w:ascii="Times New Roman" w:hAnsi="Times New Roman" w:cs="Times New Roman"/>
          <w:sz w:val="28"/>
          <w:szCs w:val="28"/>
          <w:shd w:val="clear" w:color="auto" w:fill="FFFFFF"/>
        </w:rPr>
        <w:t>прокурора.</w:t>
      </w:r>
    </w:p>
    <w:p w14:paraId="0D20A18D" w14:textId="6684711B" w:rsidR="000F70E9" w:rsidRPr="009177E0" w:rsidRDefault="0042063F" w:rsidP="004B19AE">
      <w:pPr>
        <w:widowControl w:val="0"/>
        <w:pBdr>
          <w:bottom w:val="single" w:sz="12" w:space="12"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9177E0">
        <w:rPr>
          <w:rFonts w:ascii="Times New Roman" w:eastAsia="Calibri" w:hAnsi="Times New Roman" w:cs="Times New Roman"/>
          <w:color w:val="000000"/>
          <w:kern w:val="0"/>
          <w:sz w:val="28"/>
          <w:szCs w:val="28"/>
          <w14:ligatures w14:val="none"/>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C9081E" w:rsidRPr="009177E0">
        <w:rPr>
          <w:rFonts w:ascii="Times New Roman" w:eastAsia="Calibri" w:hAnsi="Times New Roman" w:cs="Times New Roman"/>
          <w:color w:val="000000"/>
          <w:kern w:val="0"/>
          <w:sz w:val="28"/>
          <w:szCs w:val="28"/>
          <w14:ligatures w14:val="none"/>
        </w:rPr>
        <w:t>н</w:t>
      </w:r>
      <w:r w:rsidRPr="009177E0">
        <w:rPr>
          <w:rFonts w:ascii="Times New Roman" w:eastAsia="Calibri" w:hAnsi="Times New Roman" w:cs="Times New Roman"/>
          <w:color w:val="000000"/>
          <w:kern w:val="0"/>
          <w:sz w:val="28"/>
          <w:szCs w:val="28"/>
          <w14:ligatures w14:val="none"/>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22C57680" w14:textId="750E0B9E" w:rsidR="000F70E9" w:rsidRPr="009177E0" w:rsidRDefault="0042063F" w:rsidP="004B19AE">
      <w:pPr>
        <w:widowControl w:val="0"/>
        <w:pBdr>
          <w:bottom w:val="single" w:sz="12" w:space="12" w:color="FFFFFF"/>
        </w:pBdr>
        <w:spacing w:after="0" w:line="240" w:lineRule="auto"/>
        <w:ind w:firstLine="567"/>
        <w:jc w:val="both"/>
        <w:rPr>
          <w:rFonts w:ascii="Times New Roman" w:eastAsia="Calibri" w:hAnsi="Times New Roman" w:cs="Times New Roman"/>
          <w:bCs/>
          <w:color w:val="000000"/>
          <w:kern w:val="0"/>
          <w:sz w:val="28"/>
          <w:szCs w:val="28"/>
          <w14:ligatures w14:val="none"/>
        </w:rPr>
      </w:pPr>
      <w:r w:rsidRPr="009177E0">
        <w:rPr>
          <w:rFonts w:ascii="Times New Roman" w:eastAsia="Calibri" w:hAnsi="Times New Roman" w:cs="Times New Roman"/>
          <w:bCs/>
          <w:color w:val="000000"/>
          <w:kern w:val="0"/>
          <w:sz w:val="28"/>
          <w:szCs w:val="28"/>
          <w14:ligatures w14:val="none"/>
        </w:rPr>
        <w:t xml:space="preserve">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w:t>
      </w:r>
      <w:r w:rsidRPr="009177E0">
        <w:rPr>
          <w:rFonts w:ascii="Times New Roman" w:eastAsia="Calibri" w:hAnsi="Times New Roman" w:cs="Times New Roman"/>
          <w:bCs/>
          <w:color w:val="000000"/>
          <w:kern w:val="0"/>
          <w:sz w:val="28"/>
          <w:szCs w:val="28"/>
          <w14:ligatures w14:val="none"/>
        </w:rPr>
        <w:lastRenderedPageBreak/>
        <w:t xml:space="preserve">законодавством, </w:t>
      </w:r>
      <w:r w:rsidR="00725D6E" w:rsidRPr="00725D6E">
        <w:rPr>
          <w:rFonts w:ascii="Times New Roman" w:eastAsia="Calibri" w:hAnsi="Times New Roman" w:cs="Times New Roman"/>
          <w:bCs/>
          <w:color w:val="000000"/>
          <w:kern w:val="0"/>
          <w:sz w:val="28"/>
          <w:szCs w:val="28"/>
          <w14:ligatures w14:val="none"/>
        </w:rPr>
        <w:t>під час виконання ним спеціальних повноважень</w:t>
      </w:r>
      <w:r w:rsidR="00725D6E">
        <w:rPr>
          <w:rFonts w:ascii="Times New Roman" w:eastAsia="Calibri" w:hAnsi="Times New Roman" w:cs="Times New Roman"/>
          <w:bCs/>
          <w:color w:val="000000"/>
          <w:kern w:val="0"/>
          <w:sz w:val="28"/>
          <w:szCs w:val="28"/>
          <w14:ligatures w14:val="none"/>
        </w:rPr>
        <w:t xml:space="preserve"> </w:t>
      </w:r>
      <w:r w:rsidRPr="009177E0">
        <w:rPr>
          <w:rFonts w:ascii="Times New Roman" w:eastAsia="Calibri" w:hAnsi="Times New Roman" w:cs="Times New Roman"/>
          <w:bCs/>
          <w:color w:val="000000"/>
          <w:kern w:val="0"/>
          <w:sz w:val="28"/>
          <w:szCs w:val="28"/>
          <w14:ligatures w14:val="none"/>
        </w:rPr>
        <w:t>або завідомо неякісне, із порушенням норм законодавства та правил професійної етики, виконання прокурором посадових обов’язків.</w:t>
      </w:r>
    </w:p>
    <w:p w14:paraId="043E0AA9" w14:textId="2BA342B2" w:rsidR="000F70E9" w:rsidRPr="009177E0" w:rsidRDefault="0042063F" w:rsidP="004B19AE">
      <w:pPr>
        <w:widowControl w:val="0"/>
        <w:pBdr>
          <w:bottom w:val="single" w:sz="12" w:space="12" w:color="FFFFFF"/>
        </w:pBdr>
        <w:spacing w:after="0" w:line="240" w:lineRule="auto"/>
        <w:ind w:firstLine="567"/>
        <w:jc w:val="both"/>
        <w:rPr>
          <w:rFonts w:ascii="Times New Roman" w:eastAsia="Calibri" w:hAnsi="Times New Roman" w:cs="Times New Roman"/>
          <w:bCs/>
          <w:color w:val="000000"/>
          <w:kern w:val="0"/>
          <w:sz w:val="28"/>
          <w:szCs w:val="28"/>
          <w14:ligatures w14:val="none"/>
        </w:rPr>
      </w:pPr>
      <w:r w:rsidRPr="009177E0">
        <w:rPr>
          <w:rFonts w:ascii="Times New Roman" w:eastAsia="Calibri" w:hAnsi="Times New Roman" w:cs="Times New Roman"/>
          <w:bCs/>
          <w:color w:val="000000"/>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w:t>
      </w:r>
      <w:r w:rsidR="00777827" w:rsidRPr="009177E0">
        <w:rPr>
          <w:rFonts w:ascii="Times New Roman" w:eastAsia="Times New Roman" w:hAnsi="Times New Roman" w:cs="Times New Roman"/>
          <w:color w:val="000000"/>
          <w:kern w:val="0"/>
          <w:sz w:val="28"/>
          <w:szCs w:val="28"/>
          <w:lang w:eastAsia="ru-RU"/>
          <w14:ligatures w14:val="none"/>
        </w:rPr>
        <w:t>№ 1697-VII</w:t>
      </w:r>
      <w:r w:rsidR="00777827" w:rsidRPr="009177E0">
        <w:rPr>
          <w:rFonts w:ascii="Times New Roman" w:eastAsia="Calibri" w:hAnsi="Times New Roman" w:cs="Times New Roman"/>
          <w:bCs/>
          <w:color w:val="000000"/>
          <w:kern w:val="0"/>
          <w:sz w:val="28"/>
          <w:szCs w:val="28"/>
          <w14:ligatures w14:val="none"/>
        </w:rPr>
        <w:t xml:space="preserve"> </w:t>
      </w:r>
      <w:r w:rsidRPr="009177E0">
        <w:rPr>
          <w:rFonts w:ascii="Times New Roman" w:eastAsia="Calibri" w:hAnsi="Times New Roman" w:cs="Times New Roman"/>
          <w:bCs/>
          <w:color w:val="000000"/>
          <w:kern w:val="0"/>
          <w:sz w:val="28"/>
          <w:szCs w:val="28"/>
          <w14:ligatures w14:val="none"/>
        </w:rPr>
        <w:t>та іншими нормативно-правовими актами, за яке до нього може бути застосоване дисциплінарне стягнення.</w:t>
      </w:r>
    </w:p>
    <w:p w14:paraId="6E3CEFEC" w14:textId="32CCAE6C" w:rsidR="0042063F" w:rsidRPr="009177E0" w:rsidRDefault="0042063F" w:rsidP="004B19AE">
      <w:pPr>
        <w:widowControl w:val="0"/>
        <w:pBdr>
          <w:bottom w:val="single" w:sz="12" w:space="12" w:color="FFFFFF"/>
        </w:pBdr>
        <w:spacing w:after="0" w:line="240" w:lineRule="auto"/>
        <w:ind w:firstLine="567"/>
        <w:jc w:val="both"/>
        <w:rPr>
          <w:rFonts w:ascii="Times New Roman" w:eastAsia="Calibri" w:hAnsi="Times New Roman" w:cs="Times New Roman"/>
          <w:color w:val="000000"/>
          <w:kern w:val="0"/>
          <w:sz w:val="28"/>
          <w:szCs w:val="28"/>
          <w:lang w:eastAsia="uk-UA"/>
          <w14:ligatures w14:val="none"/>
        </w:rPr>
      </w:pPr>
      <w:r w:rsidRPr="009177E0">
        <w:rPr>
          <w:rFonts w:ascii="Times New Roman" w:eastAsia="Calibri" w:hAnsi="Times New Roman" w:cs="Times New Roman"/>
          <w:color w:val="000000"/>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w:t>
      </w:r>
      <w:r w:rsidR="000F70E9" w:rsidRPr="009177E0">
        <w:rPr>
          <w:rFonts w:ascii="Times New Roman" w:eastAsia="Calibri" w:hAnsi="Times New Roman" w:cs="Times New Roman"/>
          <w:color w:val="000000"/>
          <w:kern w:val="0"/>
          <w:sz w:val="28"/>
          <w:szCs w:val="28"/>
          <w:lang w:eastAsia="uk-UA"/>
          <w14:ligatures w14:val="none"/>
        </w:rPr>
        <w:t>рганізації Об’єднаних Націй</w:t>
      </w:r>
      <w:r w:rsidRPr="009177E0">
        <w:rPr>
          <w:rFonts w:ascii="Times New Roman" w:eastAsia="Calibri" w:hAnsi="Times New Roman" w:cs="Times New Roman"/>
          <w:color w:val="000000"/>
          <w:kern w:val="0"/>
          <w:sz w:val="28"/>
          <w:szCs w:val="28"/>
          <w:lang w:eastAsia="uk-UA"/>
          <w14:ligatures w14:val="none"/>
        </w:rPr>
        <w:t xml:space="preserve">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673EE89F" w14:textId="63F572E7" w:rsidR="009B3C20" w:rsidRPr="009177E0" w:rsidRDefault="0042063F" w:rsidP="004B19AE">
      <w:pPr>
        <w:widowControl w:val="0"/>
        <w:pBdr>
          <w:bottom w:val="single" w:sz="12" w:space="12"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9177E0">
        <w:rPr>
          <w:rFonts w:ascii="Times New Roman" w:eastAsia="Calibri" w:hAnsi="Times New Roman" w:cs="Times New Roman"/>
          <w:color w:val="000000"/>
          <w:kern w:val="0"/>
          <w:sz w:val="28"/>
          <w:szCs w:val="28"/>
          <w14:ligatures w14:val="none"/>
        </w:rPr>
        <w:t xml:space="preserve">Вимогою Закону </w:t>
      </w:r>
      <w:r w:rsidR="00777827" w:rsidRPr="009177E0">
        <w:rPr>
          <w:rFonts w:ascii="Times New Roman" w:eastAsia="Times New Roman" w:hAnsi="Times New Roman" w:cs="Times New Roman"/>
          <w:color w:val="000000"/>
          <w:kern w:val="0"/>
          <w:sz w:val="28"/>
          <w:szCs w:val="28"/>
          <w:lang w:eastAsia="ru-RU"/>
          <w14:ligatures w14:val="none"/>
        </w:rPr>
        <w:t>№ 1697-VII</w:t>
      </w:r>
      <w:r w:rsidR="00777827" w:rsidRPr="009177E0">
        <w:rPr>
          <w:rFonts w:ascii="Times New Roman" w:eastAsia="Calibri" w:hAnsi="Times New Roman" w:cs="Times New Roman"/>
          <w:color w:val="000000"/>
          <w:kern w:val="0"/>
          <w:sz w:val="28"/>
          <w:szCs w:val="28"/>
          <w14:ligatures w14:val="none"/>
        </w:rPr>
        <w:t xml:space="preserve"> </w:t>
      </w:r>
      <w:r w:rsidRPr="009177E0">
        <w:rPr>
          <w:rFonts w:ascii="Times New Roman" w:eastAsia="Calibri" w:hAnsi="Times New Roman" w:cs="Times New Roman"/>
          <w:color w:val="000000"/>
          <w:kern w:val="0"/>
          <w:sz w:val="28"/>
          <w:szCs w:val="28"/>
          <w14:ligatures w14:val="none"/>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4CBB89D2" w14:textId="5347EE60" w:rsidR="000F70E9" w:rsidRPr="009177E0" w:rsidRDefault="000F70E9" w:rsidP="004B19AE">
      <w:pPr>
        <w:widowControl w:val="0"/>
        <w:pBdr>
          <w:bottom w:val="single" w:sz="12" w:space="12" w:color="FFFFFF"/>
        </w:pBdr>
        <w:spacing w:after="0" w:line="240" w:lineRule="auto"/>
        <w:ind w:firstLine="567"/>
        <w:jc w:val="both"/>
        <w:rPr>
          <w:rFonts w:ascii="Times New Roman" w:eastAsia="Calibri" w:hAnsi="Times New Roman" w:cs="Times New Roman"/>
          <w:kern w:val="0"/>
          <w:sz w:val="28"/>
          <w:szCs w:val="28"/>
          <w14:ligatures w14:val="none"/>
        </w:rPr>
      </w:pPr>
      <w:r w:rsidRPr="009177E0">
        <w:rPr>
          <w:rFonts w:ascii="Times New Roman" w:eastAsia="Calibri" w:hAnsi="Times New Roman" w:cs="Times New Roman"/>
          <w:kern w:val="0"/>
          <w:sz w:val="28"/>
          <w:szCs w:val="28"/>
          <w14:ligatures w14:val="none"/>
        </w:rPr>
        <w:t xml:space="preserve">Відповідно до п. 62 </w:t>
      </w:r>
      <w:r w:rsidR="00BF63A4" w:rsidRPr="00BF63A4">
        <w:rPr>
          <w:rFonts w:ascii="Times New Roman" w:eastAsia="Aptos" w:hAnsi="Times New Roman" w:cs="Times New Roman"/>
          <w:bCs/>
          <w:iCs/>
          <w:color w:val="000000"/>
          <w:kern w:val="0"/>
          <w:sz w:val="28"/>
          <w:szCs w:val="28"/>
          <w14:ligatures w14:val="none"/>
        </w:rPr>
        <w:t xml:space="preserve">Положення про порядок роботи Кваліфікаційно-дисциплінарної комісії прокурорів </w:t>
      </w:r>
      <w:r w:rsidRPr="009177E0">
        <w:rPr>
          <w:rFonts w:ascii="Times New Roman" w:eastAsia="Aptos" w:hAnsi="Times New Roman" w:cs="Times New Roman"/>
          <w:bCs/>
          <w:iCs/>
          <w:color w:val="000000"/>
          <w:kern w:val="0"/>
          <w:sz w:val="28"/>
          <w:szCs w:val="28"/>
          <w14:ligatures w14:val="none"/>
        </w:rPr>
        <w:t>(далі – Положення)</w:t>
      </w:r>
      <w:r w:rsidRPr="009177E0">
        <w:rPr>
          <w:rFonts w:ascii="Times New Roman" w:eastAsia="Calibri" w:hAnsi="Times New Roman" w:cs="Times New Roman"/>
          <w:kern w:val="0"/>
          <w:sz w:val="28"/>
          <w:szCs w:val="28"/>
          <w14:ligatures w14:val="none"/>
        </w:rPr>
        <w:t>, Комісія не може прийняти рішення на підставі припущень, неперевіреної чи недостовірної інформації.</w:t>
      </w:r>
    </w:p>
    <w:p w14:paraId="05D06417" w14:textId="60AF7EE1" w:rsidR="009B3C20" w:rsidRPr="009177E0" w:rsidRDefault="009B3C20" w:rsidP="004B19AE">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color w:val="000000"/>
          <w:kern w:val="0"/>
          <w:sz w:val="28"/>
          <w:szCs w:val="28"/>
          <w:lang w:eastAsia="ru-RU"/>
          <w14:ligatures w14:val="none"/>
        </w:rPr>
      </w:pPr>
      <w:r w:rsidRPr="009177E0">
        <w:rPr>
          <w:rFonts w:ascii="Times New Roman" w:eastAsia="Times New Roman" w:hAnsi="Times New Roman" w:cs="Times New Roman"/>
          <w:b/>
          <w:color w:val="000000"/>
          <w:kern w:val="0"/>
          <w:sz w:val="28"/>
          <w:szCs w:val="28"/>
          <w:lang w:eastAsia="ru-RU"/>
          <w14:ligatures w14:val="none"/>
        </w:rPr>
        <w:t>Оцінка встановлених обставин та мотиви прийнятого рішення</w:t>
      </w:r>
    </w:p>
    <w:p w14:paraId="3EBECE34" w14:textId="77777777" w:rsidR="00C50ABE" w:rsidRPr="009177E0" w:rsidRDefault="00C50ABE" w:rsidP="004B19AE">
      <w:pPr>
        <w:spacing w:after="0" w:line="240" w:lineRule="auto"/>
        <w:ind w:firstLine="567"/>
        <w:contextualSpacing/>
        <w:jc w:val="both"/>
        <w:rPr>
          <w:rFonts w:ascii="Times New Roman" w:eastAsia="Calibri" w:hAnsi="Times New Roman" w:cs="Times New Roman"/>
          <w:color w:val="000000"/>
          <w:kern w:val="0"/>
          <w:sz w:val="28"/>
          <w:szCs w:val="28"/>
          <w14:ligatures w14:val="none"/>
        </w:rPr>
      </w:pPr>
    </w:p>
    <w:p w14:paraId="269C85AC" w14:textId="79EEB077" w:rsidR="009B3C20" w:rsidRPr="009177E0" w:rsidRDefault="00C11A93" w:rsidP="004B19AE">
      <w:pPr>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9177E0">
        <w:rPr>
          <w:rFonts w:ascii="Times New Roman" w:eastAsia="Calibri" w:hAnsi="Times New Roman" w:cs="Times New Roman"/>
          <w:color w:val="000000"/>
          <w:kern w:val="0"/>
          <w:sz w:val="28"/>
          <w:szCs w:val="28"/>
          <w14:ligatures w14:val="none"/>
        </w:rPr>
        <w:t>Д</w:t>
      </w:r>
      <w:r w:rsidR="009B3C20" w:rsidRPr="009177E0">
        <w:rPr>
          <w:rFonts w:ascii="Times New Roman" w:eastAsia="Calibri" w:hAnsi="Times New Roman" w:cs="Times New Roman"/>
          <w:color w:val="000000"/>
          <w:kern w:val="0"/>
          <w:sz w:val="28"/>
          <w:szCs w:val="28"/>
          <w14:ligatures w14:val="none"/>
        </w:rPr>
        <w:t xml:space="preserve">исциплінарна скарга </w:t>
      </w:r>
      <w:r w:rsidR="00921DDE">
        <w:rPr>
          <w:rFonts w:ascii="Times New Roman" w:eastAsia="Calibri" w:hAnsi="Times New Roman" w:cs="Times New Roman"/>
          <w:color w:val="000000"/>
          <w:kern w:val="0"/>
          <w:sz w:val="28"/>
          <w:szCs w:val="28"/>
          <w14:ligatures w14:val="none"/>
        </w:rPr>
        <w:t>ОСОБА_1</w:t>
      </w:r>
      <w:r w:rsidR="00921DDE" w:rsidRPr="009177E0">
        <w:rPr>
          <w:rFonts w:ascii="Times New Roman" w:eastAsia="Calibri" w:hAnsi="Times New Roman" w:cs="Times New Roman"/>
          <w:color w:val="000000"/>
          <w:kern w:val="0"/>
          <w:sz w:val="28"/>
          <w:szCs w:val="28"/>
          <w14:ligatures w14:val="none"/>
        </w:rPr>
        <w:t xml:space="preserve"> </w:t>
      </w:r>
      <w:r w:rsidR="009B3C20" w:rsidRPr="009177E0">
        <w:rPr>
          <w:rFonts w:ascii="Times New Roman" w:eastAsia="Calibri" w:hAnsi="Times New Roman" w:cs="Times New Roman"/>
          <w:color w:val="000000"/>
          <w:kern w:val="0"/>
          <w:sz w:val="28"/>
          <w:szCs w:val="28"/>
          <w14:ligatures w14:val="none"/>
        </w:rPr>
        <w:t>стосується рішень, дій та бездіяльності прокурор</w:t>
      </w:r>
      <w:r w:rsidR="00BF63A4">
        <w:rPr>
          <w:rFonts w:ascii="Times New Roman" w:eastAsia="Calibri" w:hAnsi="Times New Roman" w:cs="Times New Roman"/>
          <w:color w:val="000000"/>
          <w:kern w:val="0"/>
          <w:sz w:val="28"/>
          <w:szCs w:val="28"/>
          <w14:ligatures w14:val="none"/>
        </w:rPr>
        <w:t>ів</w:t>
      </w:r>
      <w:r w:rsidR="00341EAF" w:rsidRPr="009177E0">
        <w:rPr>
          <w:rFonts w:ascii="Times New Roman" w:eastAsia="Calibri" w:hAnsi="Times New Roman" w:cs="Times New Roman"/>
          <w:color w:val="000000"/>
          <w:kern w:val="0"/>
          <w:sz w:val="28"/>
          <w:szCs w:val="28"/>
          <w14:ligatures w14:val="none"/>
        </w:rPr>
        <w:t xml:space="preserve"> в межах кримінального провадження. </w:t>
      </w:r>
    </w:p>
    <w:p w14:paraId="64A0E135" w14:textId="5FAD7263" w:rsidR="00E86FC2" w:rsidRPr="009177E0" w:rsidRDefault="00141A59" w:rsidP="00E86FC2">
      <w:pPr>
        <w:spacing w:after="0" w:line="252" w:lineRule="auto"/>
        <w:ind w:firstLine="567"/>
        <w:jc w:val="both"/>
        <w:rPr>
          <w:rFonts w:ascii="Times New Roman" w:hAnsi="Times New Roman" w:cs="Times New Roman"/>
          <w:sz w:val="28"/>
          <w:szCs w:val="28"/>
        </w:rPr>
      </w:pPr>
      <w:r w:rsidRPr="009177E0">
        <w:rPr>
          <w:rFonts w:ascii="Times New Roman" w:hAnsi="Times New Roman" w:cs="Times New Roman"/>
          <w:sz w:val="28"/>
          <w:szCs w:val="28"/>
        </w:rPr>
        <w:t>Д</w:t>
      </w:r>
      <w:r w:rsidR="00E86FC2" w:rsidRPr="009177E0">
        <w:rPr>
          <w:rFonts w:ascii="Times New Roman" w:hAnsi="Times New Roman" w:cs="Times New Roman"/>
          <w:sz w:val="28"/>
          <w:szCs w:val="28"/>
        </w:rPr>
        <w:t xml:space="preserve">ля відкриття дисциплінарного провадження </w:t>
      </w:r>
      <w:r w:rsidRPr="009177E0">
        <w:rPr>
          <w:rFonts w:ascii="Times New Roman" w:hAnsi="Times New Roman" w:cs="Times New Roman"/>
          <w:sz w:val="28"/>
          <w:szCs w:val="28"/>
        </w:rPr>
        <w:t xml:space="preserve">щодо рішень, дій чи бездіяльності прокурора в межах кримінального провадження </w:t>
      </w:r>
      <w:r w:rsidR="00E86FC2" w:rsidRPr="009177E0">
        <w:rPr>
          <w:rFonts w:ascii="Times New Roman" w:hAnsi="Times New Roman" w:cs="Times New Roman"/>
          <w:sz w:val="28"/>
          <w:szCs w:val="28"/>
        </w:rPr>
        <w:t xml:space="preserve">має бути факт порушення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w:t>
      </w:r>
      <w:r w:rsidR="00ED3B93" w:rsidRPr="009177E0">
        <w:rPr>
          <w:rFonts w:ascii="Times New Roman" w:hAnsi="Times New Roman" w:cs="Times New Roman"/>
          <w:sz w:val="28"/>
          <w:szCs w:val="28"/>
        </w:rPr>
        <w:t>порядку</w:t>
      </w:r>
      <w:r w:rsidR="00105E7B">
        <w:rPr>
          <w:rFonts w:ascii="Times New Roman" w:hAnsi="Times New Roman" w:cs="Times New Roman"/>
          <w:sz w:val="28"/>
          <w:szCs w:val="28"/>
        </w:rPr>
        <w:t>,</w:t>
      </w:r>
      <w:r w:rsidR="00ED3B93" w:rsidRPr="009177E0">
        <w:rPr>
          <w:rFonts w:ascii="Times New Roman" w:hAnsi="Times New Roman" w:cs="Times New Roman"/>
          <w:sz w:val="28"/>
          <w:szCs w:val="28"/>
        </w:rPr>
        <w:t xml:space="preserve"> </w:t>
      </w:r>
      <w:r w:rsidR="00E86FC2" w:rsidRPr="009177E0">
        <w:rPr>
          <w:rFonts w:ascii="Times New Roman" w:hAnsi="Times New Roman" w:cs="Times New Roman"/>
          <w:sz w:val="28"/>
          <w:szCs w:val="28"/>
        </w:rPr>
        <w:t>передбаченому чинним законодавством України.</w:t>
      </w:r>
    </w:p>
    <w:p w14:paraId="77D9F74A" w14:textId="4B6A93D9" w:rsidR="00D7559F" w:rsidRPr="009177E0" w:rsidRDefault="00833EC7" w:rsidP="00727220">
      <w:pPr>
        <w:spacing w:after="0" w:line="240" w:lineRule="auto"/>
        <w:ind w:firstLine="567"/>
        <w:jc w:val="both"/>
        <w:rPr>
          <w:rFonts w:ascii="Times New Roman" w:hAnsi="Times New Roman" w:cs="Times New Roman"/>
          <w:sz w:val="28"/>
          <w:szCs w:val="28"/>
        </w:rPr>
      </w:pPr>
      <w:r w:rsidRPr="009177E0">
        <w:rPr>
          <w:rFonts w:ascii="Times New Roman" w:hAnsi="Times New Roman" w:cs="Times New Roman"/>
          <w:sz w:val="28"/>
          <w:szCs w:val="28"/>
        </w:rPr>
        <w:t>У</w:t>
      </w:r>
      <w:r w:rsidR="00E86FC2" w:rsidRPr="009177E0">
        <w:rPr>
          <w:rFonts w:ascii="Times New Roman" w:hAnsi="Times New Roman" w:cs="Times New Roman"/>
          <w:sz w:val="28"/>
          <w:szCs w:val="28"/>
        </w:rPr>
        <w:t xml:space="preserve"> матеріалах дисциплінарної скарги відсутнє звернення суду щодо дій, рішень чи бездіяльності прокурора до органу, що здійснює дисциплінарне провадження. </w:t>
      </w:r>
      <w:r w:rsidR="008F314B" w:rsidRPr="009177E0">
        <w:rPr>
          <w:rFonts w:ascii="Times New Roman" w:hAnsi="Times New Roman" w:cs="Times New Roman"/>
          <w:sz w:val="28"/>
          <w:szCs w:val="28"/>
        </w:rPr>
        <w:t>У</w:t>
      </w:r>
      <w:r w:rsidR="00C11A93" w:rsidRPr="009177E0">
        <w:rPr>
          <w:rFonts w:ascii="Times New Roman" w:hAnsi="Times New Roman" w:cs="Times New Roman"/>
          <w:sz w:val="28"/>
          <w:szCs w:val="28"/>
        </w:rPr>
        <w:t xml:space="preserve"> додан</w:t>
      </w:r>
      <w:r w:rsidR="009E5563" w:rsidRPr="009177E0">
        <w:rPr>
          <w:rFonts w:ascii="Times New Roman" w:hAnsi="Times New Roman" w:cs="Times New Roman"/>
          <w:sz w:val="28"/>
          <w:szCs w:val="28"/>
        </w:rPr>
        <w:t xml:space="preserve">их </w:t>
      </w:r>
      <w:r w:rsidR="00C11A93" w:rsidRPr="009177E0">
        <w:rPr>
          <w:rFonts w:ascii="Times New Roman" w:hAnsi="Times New Roman" w:cs="Times New Roman"/>
          <w:sz w:val="28"/>
          <w:szCs w:val="28"/>
        </w:rPr>
        <w:t>до дисциплінарної скарги ухвал</w:t>
      </w:r>
      <w:r w:rsidR="009E5563" w:rsidRPr="009177E0">
        <w:rPr>
          <w:rFonts w:ascii="Times New Roman" w:hAnsi="Times New Roman" w:cs="Times New Roman"/>
          <w:sz w:val="28"/>
          <w:szCs w:val="28"/>
        </w:rPr>
        <w:t>ах</w:t>
      </w:r>
      <w:r w:rsidR="00C11A93" w:rsidRPr="009177E0">
        <w:rPr>
          <w:rFonts w:ascii="Times New Roman" w:hAnsi="Times New Roman" w:cs="Times New Roman"/>
          <w:sz w:val="28"/>
          <w:szCs w:val="28"/>
        </w:rPr>
        <w:t xml:space="preserve"> слідч</w:t>
      </w:r>
      <w:r w:rsidR="009E5563" w:rsidRPr="009177E0">
        <w:rPr>
          <w:rFonts w:ascii="Times New Roman" w:hAnsi="Times New Roman" w:cs="Times New Roman"/>
          <w:sz w:val="28"/>
          <w:szCs w:val="28"/>
        </w:rPr>
        <w:t>их</w:t>
      </w:r>
      <w:r w:rsidR="00C11A93" w:rsidRPr="009177E0">
        <w:rPr>
          <w:rFonts w:ascii="Times New Roman" w:hAnsi="Times New Roman" w:cs="Times New Roman"/>
          <w:sz w:val="28"/>
          <w:szCs w:val="28"/>
        </w:rPr>
        <w:t xml:space="preserve"> судді</w:t>
      </w:r>
      <w:r w:rsidR="009E5563" w:rsidRPr="009177E0">
        <w:rPr>
          <w:rFonts w:ascii="Times New Roman" w:hAnsi="Times New Roman" w:cs="Times New Roman"/>
          <w:sz w:val="28"/>
          <w:szCs w:val="28"/>
        </w:rPr>
        <w:t>в</w:t>
      </w:r>
      <w:r w:rsidR="00C11A93" w:rsidRPr="009177E0">
        <w:rPr>
          <w:rFonts w:ascii="Times New Roman" w:hAnsi="Times New Roman" w:cs="Times New Roman"/>
          <w:sz w:val="28"/>
          <w:szCs w:val="28"/>
        </w:rPr>
        <w:t xml:space="preserve"> </w:t>
      </w:r>
      <w:r w:rsidR="00C11A93" w:rsidRPr="009177E0">
        <w:rPr>
          <w:rFonts w:ascii="Times New Roman" w:eastAsia="Calibri" w:hAnsi="Times New Roman" w:cs="Times New Roman"/>
          <w:color w:val="000000"/>
          <w:kern w:val="0"/>
          <w:sz w:val="28"/>
          <w:szCs w:val="28"/>
          <w14:ligatures w14:val="none"/>
        </w:rPr>
        <w:t>рішення, дії або бездіяльність прокурор</w:t>
      </w:r>
      <w:r w:rsidR="00D7559F">
        <w:rPr>
          <w:rFonts w:ascii="Times New Roman" w:eastAsia="Calibri" w:hAnsi="Times New Roman" w:cs="Times New Roman"/>
          <w:color w:val="000000"/>
          <w:kern w:val="0"/>
          <w:sz w:val="28"/>
          <w:szCs w:val="28"/>
          <w14:ligatures w14:val="none"/>
        </w:rPr>
        <w:t>ів</w:t>
      </w:r>
      <w:r w:rsidR="00C11A93" w:rsidRPr="009177E0">
        <w:rPr>
          <w:rFonts w:ascii="Times New Roman" w:eastAsia="Calibri" w:hAnsi="Times New Roman" w:cs="Times New Roman"/>
          <w:color w:val="000000"/>
          <w:kern w:val="0"/>
          <w:sz w:val="28"/>
          <w:szCs w:val="28"/>
          <w14:ligatures w14:val="none"/>
        </w:rPr>
        <w:t xml:space="preserve"> </w:t>
      </w:r>
      <w:proofErr w:type="spellStart"/>
      <w:r w:rsidR="00D7559F" w:rsidRPr="00E258AA">
        <w:rPr>
          <w:rFonts w:ascii="Times New Roman" w:eastAsia="Calibri" w:hAnsi="Times New Roman" w:cs="Times New Roman"/>
          <w:color w:val="000000"/>
          <w:kern w:val="0"/>
          <w:sz w:val="28"/>
          <w:szCs w:val="28"/>
          <w14:ligatures w14:val="none"/>
        </w:rPr>
        <w:t>Засаднюк</w:t>
      </w:r>
      <w:proofErr w:type="spellEnd"/>
      <w:r w:rsidR="00D7559F" w:rsidRPr="00E258AA">
        <w:rPr>
          <w:rFonts w:ascii="Times New Roman" w:eastAsia="Calibri" w:hAnsi="Times New Roman" w:cs="Times New Roman"/>
          <w:color w:val="000000"/>
          <w:kern w:val="0"/>
          <w:sz w:val="28"/>
          <w:szCs w:val="28"/>
          <w14:ligatures w14:val="none"/>
        </w:rPr>
        <w:t xml:space="preserve"> </w:t>
      </w:r>
      <w:r w:rsidR="00D7559F">
        <w:rPr>
          <w:rFonts w:ascii="Times New Roman" w:eastAsia="Calibri" w:hAnsi="Times New Roman" w:cs="Times New Roman"/>
          <w:color w:val="000000"/>
          <w:kern w:val="0"/>
          <w:sz w:val="28"/>
          <w:szCs w:val="28"/>
          <w14:ligatures w14:val="none"/>
        </w:rPr>
        <w:t xml:space="preserve">М.В., </w:t>
      </w:r>
      <w:proofErr w:type="spellStart"/>
      <w:r w:rsidR="00D7559F" w:rsidRPr="00E258AA">
        <w:rPr>
          <w:rFonts w:ascii="Times New Roman" w:eastAsia="Calibri" w:hAnsi="Times New Roman" w:cs="Times New Roman"/>
          <w:color w:val="000000"/>
          <w:kern w:val="0"/>
          <w:sz w:val="28"/>
          <w:szCs w:val="28"/>
          <w14:ligatures w14:val="none"/>
        </w:rPr>
        <w:t>Годованюк</w:t>
      </w:r>
      <w:r w:rsidR="00D7559F">
        <w:rPr>
          <w:rFonts w:ascii="Times New Roman" w:eastAsia="Calibri" w:hAnsi="Times New Roman" w:cs="Times New Roman"/>
          <w:color w:val="000000"/>
          <w:kern w:val="0"/>
          <w:sz w:val="28"/>
          <w:szCs w:val="28"/>
          <w14:ligatures w14:val="none"/>
        </w:rPr>
        <w:t>а</w:t>
      </w:r>
      <w:proofErr w:type="spellEnd"/>
      <w:r w:rsidR="00D7559F" w:rsidRPr="00E258AA">
        <w:rPr>
          <w:rFonts w:ascii="Times New Roman" w:eastAsia="Calibri" w:hAnsi="Times New Roman" w:cs="Times New Roman"/>
          <w:color w:val="000000"/>
          <w:kern w:val="0"/>
          <w:sz w:val="28"/>
          <w:szCs w:val="28"/>
          <w14:ligatures w14:val="none"/>
        </w:rPr>
        <w:t xml:space="preserve"> </w:t>
      </w:r>
      <w:r w:rsidR="00D7559F">
        <w:rPr>
          <w:rFonts w:ascii="Times New Roman" w:eastAsia="Calibri" w:hAnsi="Times New Roman" w:cs="Times New Roman"/>
          <w:color w:val="000000"/>
          <w:kern w:val="0"/>
          <w:sz w:val="28"/>
          <w:szCs w:val="28"/>
          <w14:ligatures w14:val="none"/>
        </w:rPr>
        <w:t xml:space="preserve">В.Ю., </w:t>
      </w:r>
      <w:r w:rsidR="00D7559F" w:rsidRPr="00E258AA">
        <w:rPr>
          <w:rFonts w:ascii="Times New Roman" w:eastAsia="Calibri" w:hAnsi="Times New Roman" w:cs="Times New Roman"/>
          <w:color w:val="000000"/>
          <w:kern w:val="0"/>
          <w:sz w:val="28"/>
          <w:szCs w:val="28"/>
          <w14:ligatures w14:val="none"/>
        </w:rPr>
        <w:t>Гайдук</w:t>
      </w:r>
      <w:r w:rsidR="00D7559F">
        <w:rPr>
          <w:rFonts w:ascii="Times New Roman" w:eastAsia="Calibri" w:hAnsi="Times New Roman" w:cs="Times New Roman"/>
          <w:color w:val="000000"/>
          <w:kern w:val="0"/>
          <w:sz w:val="28"/>
          <w:szCs w:val="28"/>
          <w14:ligatures w14:val="none"/>
        </w:rPr>
        <w:t>а</w:t>
      </w:r>
      <w:r w:rsidR="00D7559F" w:rsidRPr="00E258AA">
        <w:rPr>
          <w:rFonts w:ascii="Times New Roman" w:eastAsia="Calibri" w:hAnsi="Times New Roman" w:cs="Times New Roman"/>
          <w:color w:val="000000"/>
          <w:kern w:val="0"/>
          <w:sz w:val="28"/>
          <w:szCs w:val="28"/>
          <w14:ligatures w14:val="none"/>
        </w:rPr>
        <w:t xml:space="preserve"> </w:t>
      </w:r>
      <w:r w:rsidR="00D7559F">
        <w:rPr>
          <w:rFonts w:ascii="Times New Roman" w:eastAsia="Calibri" w:hAnsi="Times New Roman" w:cs="Times New Roman"/>
          <w:color w:val="000000"/>
          <w:kern w:val="0"/>
          <w:sz w:val="28"/>
          <w:szCs w:val="28"/>
          <w14:ligatures w14:val="none"/>
        </w:rPr>
        <w:t xml:space="preserve">В.І., </w:t>
      </w:r>
      <w:r w:rsidR="00D7559F" w:rsidRPr="00E258AA">
        <w:rPr>
          <w:rFonts w:ascii="Times New Roman" w:eastAsia="Calibri" w:hAnsi="Times New Roman" w:cs="Times New Roman"/>
          <w:color w:val="000000"/>
          <w:kern w:val="0"/>
          <w:sz w:val="28"/>
          <w:szCs w:val="28"/>
          <w14:ligatures w14:val="none"/>
        </w:rPr>
        <w:t>Зубик</w:t>
      </w:r>
      <w:r w:rsidR="00D7559F">
        <w:rPr>
          <w:rFonts w:ascii="Times New Roman" w:eastAsia="Calibri" w:hAnsi="Times New Roman" w:cs="Times New Roman"/>
          <w:color w:val="000000"/>
          <w:kern w:val="0"/>
          <w:sz w:val="28"/>
          <w:szCs w:val="28"/>
          <w14:ligatures w14:val="none"/>
        </w:rPr>
        <w:t>а</w:t>
      </w:r>
      <w:r w:rsidR="00D7559F" w:rsidRPr="00E258AA">
        <w:rPr>
          <w:rFonts w:ascii="Times New Roman" w:eastAsia="Calibri" w:hAnsi="Times New Roman" w:cs="Times New Roman"/>
          <w:color w:val="000000"/>
          <w:kern w:val="0"/>
          <w:sz w:val="28"/>
          <w:szCs w:val="28"/>
          <w14:ligatures w14:val="none"/>
        </w:rPr>
        <w:t xml:space="preserve"> </w:t>
      </w:r>
      <w:r w:rsidR="00D7559F">
        <w:rPr>
          <w:rFonts w:ascii="Times New Roman" w:eastAsia="Calibri" w:hAnsi="Times New Roman" w:cs="Times New Roman"/>
          <w:color w:val="000000"/>
          <w:kern w:val="0"/>
          <w:sz w:val="28"/>
          <w:szCs w:val="28"/>
          <w14:ligatures w14:val="none"/>
        </w:rPr>
        <w:t xml:space="preserve">Ю.М., </w:t>
      </w:r>
      <w:r w:rsidR="00D7559F" w:rsidRPr="009177E0">
        <w:rPr>
          <w:rFonts w:ascii="Times New Roman" w:eastAsia="Calibri" w:hAnsi="Times New Roman" w:cs="Times New Roman"/>
          <w:color w:val="000000"/>
          <w:kern w:val="0"/>
          <w:sz w:val="28"/>
          <w:szCs w:val="28"/>
          <w14:ligatures w14:val="none"/>
        </w:rPr>
        <w:t>Маслюк</w:t>
      </w:r>
      <w:r w:rsidR="00D7559F">
        <w:rPr>
          <w:rFonts w:ascii="Times New Roman" w:eastAsia="Calibri" w:hAnsi="Times New Roman" w:cs="Times New Roman"/>
          <w:color w:val="000000"/>
          <w:kern w:val="0"/>
          <w:sz w:val="28"/>
          <w:szCs w:val="28"/>
          <w14:ligatures w14:val="none"/>
        </w:rPr>
        <w:t>а</w:t>
      </w:r>
      <w:r w:rsidR="00D7559F" w:rsidRPr="009177E0">
        <w:rPr>
          <w:rFonts w:ascii="Times New Roman" w:eastAsia="Calibri" w:hAnsi="Times New Roman" w:cs="Times New Roman"/>
          <w:color w:val="000000"/>
          <w:kern w:val="0"/>
          <w:sz w:val="28"/>
          <w:szCs w:val="28"/>
          <w14:ligatures w14:val="none"/>
        </w:rPr>
        <w:t xml:space="preserve"> </w:t>
      </w:r>
      <w:r w:rsidR="00D7559F">
        <w:rPr>
          <w:rFonts w:ascii="Times New Roman" w:eastAsia="Calibri" w:hAnsi="Times New Roman" w:cs="Times New Roman"/>
          <w:color w:val="000000"/>
          <w:kern w:val="0"/>
          <w:sz w:val="28"/>
          <w:szCs w:val="28"/>
          <w14:ligatures w14:val="none"/>
        </w:rPr>
        <w:t xml:space="preserve">П.О. </w:t>
      </w:r>
      <w:r w:rsidR="00E86FC2" w:rsidRPr="009177E0">
        <w:rPr>
          <w:rFonts w:ascii="Times New Roman" w:hAnsi="Times New Roman" w:cs="Times New Roman"/>
          <w:sz w:val="28"/>
          <w:szCs w:val="28"/>
        </w:rPr>
        <w:t xml:space="preserve">неправомірними </w:t>
      </w:r>
      <w:r w:rsidR="00C11A93" w:rsidRPr="009177E0">
        <w:rPr>
          <w:rFonts w:ascii="Times New Roman" w:hAnsi="Times New Roman" w:cs="Times New Roman"/>
          <w:sz w:val="28"/>
          <w:szCs w:val="28"/>
        </w:rPr>
        <w:t>не визнавались</w:t>
      </w:r>
      <w:r w:rsidR="00D7559F">
        <w:rPr>
          <w:rFonts w:ascii="Times New Roman" w:hAnsi="Times New Roman" w:cs="Times New Roman"/>
          <w:sz w:val="28"/>
          <w:szCs w:val="28"/>
        </w:rPr>
        <w:t xml:space="preserve">, надані ухвали стосуються бездіяльності органу досудового розслідування. </w:t>
      </w:r>
    </w:p>
    <w:p w14:paraId="36AF3943" w14:textId="77777777" w:rsidR="00E86FC2" w:rsidRPr="009177E0" w:rsidRDefault="00E86FC2" w:rsidP="00E86FC2">
      <w:pPr>
        <w:widowControl w:val="0"/>
        <w:pBdr>
          <w:bottom w:val="single" w:sz="12" w:space="1" w:color="FFFFFF"/>
        </w:pBdr>
        <w:spacing w:after="0" w:line="240" w:lineRule="auto"/>
        <w:ind w:right="-141" w:firstLine="567"/>
        <w:jc w:val="both"/>
        <w:rPr>
          <w:rFonts w:ascii="Times New Roman" w:hAnsi="Times New Roman" w:cs="Times New Roman"/>
          <w:color w:val="000000"/>
          <w:sz w:val="28"/>
          <w:szCs w:val="28"/>
        </w:rPr>
      </w:pPr>
      <w:r w:rsidRPr="009177E0">
        <w:rPr>
          <w:rFonts w:ascii="Times New Roman" w:hAnsi="Times New Roman" w:cs="Times New Roman"/>
          <w:color w:val="000000"/>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w:t>
      </w:r>
      <w:r w:rsidRPr="009177E0">
        <w:rPr>
          <w:rFonts w:ascii="Times New Roman" w:hAnsi="Times New Roman" w:cs="Times New Roman"/>
          <w:color w:val="000000"/>
          <w:sz w:val="28"/>
          <w:szCs w:val="28"/>
        </w:rPr>
        <w:lastRenderedPageBreak/>
        <w:t xml:space="preserve">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0FADB63F" w14:textId="77777777" w:rsidR="00D00E1D" w:rsidRPr="009177E0" w:rsidRDefault="00D00E1D" w:rsidP="00D00E1D">
      <w:pPr>
        <w:widowControl w:val="0"/>
        <w:pBdr>
          <w:bottom w:val="single" w:sz="12" w:space="0" w:color="FFFFFF"/>
        </w:pBdr>
        <w:spacing w:after="0" w:line="240" w:lineRule="auto"/>
        <w:ind w:firstLine="567"/>
        <w:jc w:val="both"/>
        <w:rPr>
          <w:rFonts w:ascii="Times New Roman" w:hAnsi="Times New Roman" w:cs="Times New Roman"/>
          <w:sz w:val="28"/>
          <w:szCs w:val="28"/>
          <w:shd w:val="clear" w:color="auto" w:fill="FFFFFF"/>
        </w:rPr>
      </w:pPr>
      <w:r w:rsidRPr="009177E0">
        <w:rPr>
          <w:rFonts w:ascii="Times New Roman" w:hAnsi="Times New Roman" w:cs="Times New Roman"/>
          <w:sz w:val="28"/>
          <w:szCs w:val="28"/>
          <w:shd w:val="clear" w:color="auto" w:fill="FFFFFF"/>
        </w:rPr>
        <w:t xml:space="preserve">Виходячи з викладеного, Комісія не наділена повноваженнями щодо надання прокурору вказівок на проведення процесуальних дій чи прийняття тих чи інших процесуальних рішень під час здійснення ним нагляду за додержанням законів під час проведення досудового розслідування у формі процесуального керівництва у кримінальному провадженні. Вихід за межі визначених Законом </w:t>
      </w:r>
      <w:r>
        <w:rPr>
          <w:rFonts w:ascii="Times New Roman" w:hAnsi="Times New Roman" w:cs="Times New Roman"/>
          <w:sz w:val="28"/>
          <w:szCs w:val="28"/>
          <w:shd w:val="clear" w:color="auto" w:fill="FFFFFF"/>
        </w:rPr>
        <w:t xml:space="preserve"> </w:t>
      </w:r>
      <w:r w:rsidRPr="009177E0">
        <w:rPr>
          <w:rFonts w:ascii="Times New Roman" w:hAnsi="Times New Roman" w:cs="Times New Roman"/>
          <w:sz w:val="28"/>
          <w:szCs w:val="28"/>
          <w:lang w:eastAsia="uk-UA"/>
        </w:rPr>
        <w:t>№ 1697-VII</w:t>
      </w:r>
      <w:r w:rsidRPr="009177E0">
        <w:rPr>
          <w:rFonts w:ascii="Times New Roman" w:hAnsi="Times New Roman" w:cs="Times New Roman"/>
          <w:sz w:val="28"/>
          <w:szCs w:val="28"/>
          <w:shd w:val="clear" w:color="auto" w:fill="FFFFFF"/>
        </w:rPr>
        <w:t xml:space="preserve"> повноважень може розцінюватися як втручання у процесуальну діяльність прокурора. </w:t>
      </w:r>
    </w:p>
    <w:p w14:paraId="0707F1A0" w14:textId="611A11B9" w:rsidR="00DE6F7A" w:rsidRPr="009177E0" w:rsidRDefault="00DE6F7A" w:rsidP="00DE6F7A">
      <w:pPr>
        <w:widowControl w:val="0"/>
        <w:pBdr>
          <w:bottom w:val="single" w:sz="12" w:space="0" w:color="FFFFFF"/>
        </w:pBdr>
        <w:spacing w:after="0" w:line="240" w:lineRule="auto"/>
        <w:ind w:firstLine="567"/>
        <w:jc w:val="both"/>
        <w:rPr>
          <w:rFonts w:ascii="Times New Roman" w:hAnsi="Times New Roman" w:cs="Times New Roman"/>
          <w:bCs/>
          <w:sz w:val="28"/>
          <w:szCs w:val="28"/>
          <w:shd w:val="clear" w:color="auto" w:fill="FFFFFF"/>
        </w:rPr>
      </w:pPr>
      <w:r w:rsidRPr="009177E0">
        <w:rPr>
          <w:rFonts w:ascii="Times New Roman" w:hAnsi="Times New Roman" w:cs="Times New Roman"/>
          <w:sz w:val="28"/>
          <w:szCs w:val="28"/>
          <w:shd w:val="clear" w:color="auto" w:fill="FFFFFF"/>
        </w:rPr>
        <w:t xml:space="preserve">Варто також зауважити, що </w:t>
      </w:r>
      <w:r w:rsidRPr="009177E0">
        <w:rPr>
          <w:rFonts w:ascii="Times New Roman" w:hAnsi="Times New Roman" w:cs="Times New Roman"/>
          <w:bCs/>
          <w:sz w:val="28"/>
          <w:szCs w:val="28"/>
          <w:shd w:val="clear" w:color="auto" w:fill="FFFFFF"/>
        </w:rPr>
        <w:t>Рішенням Касаційного адміністративного суду у складі Верховного Суду від 21.06.2018 (справа № 9901/486/18) визначено,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43E99D01" w14:textId="0AB33850" w:rsidR="00E12C56" w:rsidRPr="009177E0" w:rsidRDefault="00E12C56" w:rsidP="00E12C56">
      <w:pPr>
        <w:widowControl w:val="0"/>
        <w:pBdr>
          <w:bottom w:val="single" w:sz="12" w:space="0" w:color="FFFFFF"/>
        </w:pBdr>
        <w:spacing w:after="0" w:line="240" w:lineRule="auto"/>
        <w:ind w:firstLine="567"/>
        <w:jc w:val="both"/>
        <w:rPr>
          <w:rFonts w:ascii="Times New Roman" w:hAnsi="Times New Roman" w:cs="Times New Roman"/>
          <w:sz w:val="28"/>
          <w:szCs w:val="28"/>
          <w:lang w:eastAsia="uk-UA"/>
        </w:rPr>
      </w:pPr>
      <w:r w:rsidRPr="009177E0">
        <w:rPr>
          <w:rFonts w:ascii="Times New Roman" w:hAnsi="Times New Roman" w:cs="Times New Roman"/>
          <w:sz w:val="28"/>
          <w:szCs w:val="28"/>
          <w:lang w:eastAsia="uk-UA"/>
        </w:rPr>
        <w:t>Водночас факт внесення до ЄРДР попередньої кваліфікації кримінального правопорушення чи інших відомостей не свідчить про неналежне виконання прокурором службових обов’язків і не може розцінюватися як порушення вимог чинного законодавства.</w:t>
      </w:r>
    </w:p>
    <w:p w14:paraId="743914E3" w14:textId="77777777" w:rsidR="00E12C56" w:rsidRDefault="00E12C56" w:rsidP="00E12C56">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Pr>
          <w:rFonts w:ascii="Times New Roman" w:hAnsi="Times New Roman" w:cs="Times New Roman"/>
          <w:sz w:val="28"/>
          <w:szCs w:val="28"/>
          <w:shd w:val="clear" w:color="auto" w:fill="FFFFFF"/>
        </w:rPr>
        <w:t xml:space="preserve">Також скаржник посилається на те, що прокурори не виконують ухвали слідчих суддів, постановлені за результатами розгляду скарг на бездіяльність органу досудового розслідування. Однак </w:t>
      </w:r>
      <w:r>
        <w:rPr>
          <w:rFonts w:ascii="Times New Roman" w:eastAsia="Calibri" w:hAnsi="Times New Roman" w:cs="Times New Roman"/>
          <w:color w:val="000000"/>
          <w:kern w:val="0"/>
          <w:sz w:val="28"/>
          <w:szCs w:val="28"/>
          <w14:ligatures w14:val="none"/>
        </w:rPr>
        <w:t>з</w:t>
      </w:r>
      <w:r w:rsidRPr="009177E0">
        <w:rPr>
          <w:rFonts w:ascii="Times New Roman" w:eastAsia="Calibri" w:hAnsi="Times New Roman" w:cs="Times New Roman"/>
          <w:color w:val="000000"/>
          <w:kern w:val="0"/>
          <w:sz w:val="28"/>
          <w:szCs w:val="28"/>
          <w14:ligatures w14:val="none"/>
        </w:rPr>
        <w:t xml:space="preserve"> доданих до дисциплінарної скарги матеріалів не вбачається, що </w:t>
      </w:r>
      <w:r w:rsidRPr="009177E0">
        <w:rPr>
          <w:rFonts w:ascii="Times New Roman" w:eastAsia="Calibri" w:hAnsi="Times New Roman" w:cs="Times New Roman"/>
          <w:kern w:val="0"/>
          <w:sz w:val="28"/>
          <w:szCs w:val="28"/>
          <w14:ligatures w14:val="none"/>
        </w:rPr>
        <w:t xml:space="preserve">виконання </w:t>
      </w:r>
      <w:r>
        <w:rPr>
          <w:rFonts w:ascii="Times New Roman" w:eastAsia="Calibri" w:hAnsi="Times New Roman" w:cs="Times New Roman"/>
          <w:kern w:val="0"/>
          <w:sz w:val="28"/>
          <w:szCs w:val="28"/>
          <w14:ligatures w14:val="none"/>
        </w:rPr>
        <w:t xml:space="preserve">вказаних </w:t>
      </w:r>
      <w:r w:rsidRPr="009177E0">
        <w:rPr>
          <w:rFonts w:ascii="Times New Roman" w:eastAsia="Calibri" w:hAnsi="Times New Roman" w:cs="Times New Roman"/>
          <w:kern w:val="0"/>
          <w:sz w:val="28"/>
          <w:szCs w:val="28"/>
          <w14:ligatures w14:val="none"/>
        </w:rPr>
        <w:t>ухвал було покладено саме на прокурор</w:t>
      </w:r>
      <w:r>
        <w:rPr>
          <w:rFonts w:ascii="Times New Roman" w:eastAsia="Calibri" w:hAnsi="Times New Roman" w:cs="Times New Roman"/>
          <w:kern w:val="0"/>
          <w:sz w:val="28"/>
          <w:szCs w:val="28"/>
          <w14:ligatures w14:val="none"/>
        </w:rPr>
        <w:t xml:space="preserve">ів </w:t>
      </w:r>
      <w:proofErr w:type="spellStart"/>
      <w:r w:rsidRPr="00E258AA">
        <w:rPr>
          <w:rFonts w:ascii="Times New Roman" w:eastAsia="Calibri" w:hAnsi="Times New Roman" w:cs="Times New Roman"/>
          <w:color w:val="000000"/>
          <w:kern w:val="0"/>
          <w:sz w:val="28"/>
          <w:szCs w:val="28"/>
          <w14:ligatures w14:val="none"/>
        </w:rPr>
        <w:t>Засаднюк</w:t>
      </w:r>
      <w:proofErr w:type="spellEnd"/>
      <w:r w:rsidRPr="00E258AA">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 xml:space="preserve">М.В., </w:t>
      </w:r>
      <w:proofErr w:type="spellStart"/>
      <w:r w:rsidRPr="00E258AA">
        <w:rPr>
          <w:rFonts w:ascii="Times New Roman" w:eastAsia="Calibri" w:hAnsi="Times New Roman" w:cs="Times New Roman"/>
          <w:color w:val="000000"/>
          <w:kern w:val="0"/>
          <w:sz w:val="28"/>
          <w:szCs w:val="28"/>
          <w14:ligatures w14:val="none"/>
        </w:rPr>
        <w:t>Годованюк</w:t>
      </w:r>
      <w:r>
        <w:rPr>
          <w:rFonts w:ascii="Times New Roman" w:eastAsia="Calibri" w:hAnsi="Times New Roman" w:cs="Times New Roman"/>
          <w:color w:val="000000"/>
          <w:kern w:val="0"/>
          <w:sz w:val="28"/>
          <w:szCs w:val="28"/>
          <w14:ligatures w14:val="none"/>
        </w:rPr>
        <w:t>а</w:t>
      </w:r>
      <w:proofErr w:type="spellEnd"/>
      <w:r w:rsidRPr="00E258AA">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 xml:space="preserve">В.Ю., </w:t>
      </w:r>
      <w:r w:rsidRPr="00E258AA">
        <w:rPr>
          <w:rFonts w:ascii="Times New Roman" w:eastAsia="Calibri" w:hAnsi="Times New Roman" w:cs="Times New Roman"/>
          <w:color w:val="000000"/>
          <w:kern w:val="0"/>
          <w:sz w:val="28"/>
          <w:szCs w:val="28"/>
          <w14:ligatures w14:val="none"/>
        </w:rPr>
        <w:t>Гайдук</w:t>
      </w:r>
      <w:r>
        <w:rPr>
          <w:rFonts w:ascii="Times New Roman" w:eastAsia="Calibri" w:hAnsi="Times New Roman" w:cs="Times New Roman"/>
          <w:color w:val="000000"/>
          <w:kern w:val="0"/>
          <w:sz w:val="28"/>
          <w:szCs w:val="28"/>
          <w14:ligatures w14:val="none"/>
        </w:rPr>
        <w:t>а</w:t>
      </w:r>
      <w:r w:rsidRPr="00E258AA">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 xml:space="preserve">В.І., </w:t>
      </w:r>
      <w:r w:rsidRPr="00E258AA">
        <w:rPr>
          <w:rFonts w:ascii="Times New Roman" w:eastAsia="Calibri" w:hAnsi="Times New Roman" w:cs="Times New Roman"/>
          <w:color w:val="000000"/>
          <w:kern w:val="0"/>
          <w:sz w:val="28"/>
          <w:szCs w:val="28"/>
          <w14:ligatures w14:val="none"/>
        </w:rPr>
        <w:t>Зубик</w:t>
      </w:r>
      <w:r>
        <w:rPr>
          <w:rFonts w:ascii="Times New Roman" w:eastAsia="Calibri" w:hAnsi="Times New Roman" w:cs="Times New Roman"/>
          <w:color w:val="000000"/>
          <w:kern w:val="0"/>
          <w:sz w:val="28"/>
          <w:szCs w:val="28"/>
          <w14:ligatures w14:val="none"/>
        </w:rPr>
        <w:t>а</w:t>
      </w:r>
      <w:r w:rsidRPr="00E258AA">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 xml:space="preserve">Ю.М., </w:t>
      </w:r>
      <w:r w:rsidRPr="009177E0">
        <w:rPr>
          <w:rFonts w:ascii="Times New Roman" w:eastAsia="Calibri" w:hAnsi="Times New Roman" w:cs="Times New Roman"/>
          <w:color w:val="000000"/>
          <w:kern w:val="0"/>
          <w:sz w:val="28"/>
          <w:szCs w:val="28"/>
          <w14:ligatures w14:val="none"/>
        </w:rPr>
        <w:t>Маслюк</w:t>
      </w:r>
      <w:r>
        <w:rPr>
          <w:rFonts w:ascii="Times New Roman" w:eastAsia="Calibri" w:hAnsi="Times New Roman" w:cs="Times New Roman"/>
          <w:color w:val="000000"/>
          <w:kern w:val="0"/>
          <w:sz w:val="28"/>
          <w:szCs w:val="28"/>
          <w14:ligatures w14:val="none"/>
        </w:rPr>
        <w:t>а</w:t>
      </w:r>
      <w:r w:rsidRPr="009177E0">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П.О.</w:t>
      </w:r>
    </w:p>
    <w:p w14:paraId="1A88BED0" w14:textId="4B67471E" w:rsidR="00CF652E" w:rsidRPr="009177E0" w:rsidRDefault="00DE6F7A" w:rsidP="00DE6F7A">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177E0">
        <w:rPr>
          <w:rFonts w:ascii="Times New Roman" w:hAnsi="Times New Roman" w:cs="Times New Roman"/>
          <w:sz w:val="28"/>
          <w:szCs w:val="28"/>
        </w:rPr>
        <w:t xml:space="preserve">Інші мотиви та аргументи скаржника </w:t>
      </w:r>
      <w:r w:rsidR="00832DA4">
        <w:rPr>
          <w:rFonts w:ascii="Times New Roman" w:hAnsi="Times New Roman" w:cs="Times New Roman"/>
          <w:sz w:val="28"/>
          <w:szCs w:val="28"/>
        </w:rPr>
        <w:t>зводяться до</w:t>
      </w:r>
      <w:r w:rsidRPr="009177E0">
        <w:rPr>
          <w:rFonts w:ascii="Times New Roman" w:hAnsi="Times New Roman" w:cs="Times New Roman"/>
          <w:sz w:val="28"/>
          <w:szCs w:val="28"/>
        </w:rPr>
        <w:t xml:space="preserve"> оцінки рішень, дій чи бездіяльності органу досудового розслідування та власного тлумачення норм законодавства.</w:t>
      </w:r>
    </w:p>
    <w:p w14:paraId="71AA8046" w14:textId="0CF2DDEC" w:rsidR="00B562A0" w:rsidRDefault="00B562A0" w:rsidP="00B562A0">
      <w:pPr>
        <w:pStyle w:val="af2"/>
        <w:widowControl w:val="0"/>
        <w:ind w:firstLine="567"/>
        <w:jc w:val="both"/>
        <w:rPr>
          <w:rFonts w:ascii="Times New Roman" w:hAnsi="Times New Roman"/>
          <w:sz w:val="28"/>
          <w:szCs w:val="28"/>
          <w:shd w:val="clear" w:color="auto" w:fill="FFFFFF"/>
        </w:rPr>
      </w:pPr>
      <w:r>
        <w:rPr>
          <w:rFonts w:ascii="Times New Roman" w:hAnsi="Times New Roman"/>
          <w:sz w:val="28"/>
          <w:szCs w:val="28"/>
        </w:rPr>
        <w:t xml:space="preserve">Член Комісії доводить до відома скаржника, що </w:t>
      </w:r>
      <w:r>
        <w:rPr>
          <w:rFonts w:ascii="Times New Roman" w:hAnsi="Times New Roman"/>
          <w:sz w:val="28"/>
          <w:szCs w:val="28"/>
          <w:shd w:val="clear" w:color="auto" w:fill="FFFFFF"/>
        </w:rPr>
        <w:t xml:space="preserve">на виконання вимог </w:t>
      </w:r>
      <w:r>
        <w:rPr>
          <w:rFonts w:ascii="Times New Roman" w:hAnsi="Times New Roman"/>
          <w:sz w:val="28"/>
          <w:szCs w:val="28"/>
        </w:rPr>
        <w:t>ч.</w:t>
      </w:r>
      <w:r>
        <w:rPr>
          <w:rFonts w:ascii="Times New Roman" w:hAnsi="Times New Roman"/>
          <w:sz w:val="28"/>
          <w:szCs w:val="28"/>
          <w:lang w:val="en-US"/>
        </w:rPr>
        <w:t xml:space="preserve"> </w:t>
      </w:r>
      <w:r>
        <w:rPr>
          <w:rFonts w:ascii="Times New Roman" w:hAnsi="Times New Roman"/>
          <w:sz w:val="28"/>
          <w:szCs w:val="28"/>
        </w:rPr>
        <w:t xml:space="preserve">2 </w:t>
      </w:r>
      <w:r w:rsidR="00E12C56">
        <w:rPr>
          <w:rFonts w:ascii="Times New Roman" w:hAnsi="Times New Roman"/>
          <w:sz w:val="28"/>
          <w:szCs w:val="28"/>
        </w:rPr>
        <w:t xml:space="preserve">    </w:t>
      </w:r>
      <w:r>
        <w:rPr>
          <w:rFonts w:ascii="Times New Roman" w:hAnsi="Times New Roman"/>
          <w:sz w:val="28"/>
          <w:szCs w:val="28"/>
        </w:rPr>
        <w:t>ст.</w:t>
      </w:r>
      <w:r>
        <w:rPr>
          <w:rFonts w:ascii="Times New Roman" w:hAnsi="Times New Roman"/>
          <w:sz w:val="28"/>
          <w:szCs w:val="28"/>
          <w:lang w:val="en-US"/>
        </w:rPr>
        <w:t xml:space="preserve"> </w:t>
      </w:r>
      <w:r>
        <w:rPr>
          <w:rFonts w:ascii="Times New Roman" w:hAnsi="Times New Roman"/>
          <w:sz w:val="28"/>
          <w:szCs w:val="28"/>
        </w:rPr>
        <w:t>45 Закону</w:t>
      </w:r>
      <w:r w:rsidRPr="0095720D">
        <w:t xml:space="preserve"> </w:t>
      </w:r>
      <w:r>
        <w:rPr>
          <w:rFonts w:ascii="Times New Roman" w:hAnsi="Times New Roman"/>
          <w:sz w:val="28"/>
          <w:szCs w:val="28"/>
        </w:rPr>
        <w:t>№</w:t>
      </w:r>
      <w:r w:rsidRPr="0095720D">
        <w:rPr>
          <w:rFonts w:ascii="Times New Roman" w:hAnsi="Times New Roman"/>
          <w:sz w:val="28"/>
          <w:szCs w:val="28"/>
        </w:rPr>
        <w:t xml:space="preserve"> 1697-VII</w:t>
      </w:r>
      <w:r>
        <w:rPr>
          <w:rFonts w:ascii="Times New Roman" w:hAnsi="Times New Roman"/>
          <w:sz w:val="28"/>
          <w:szCs w:val="28"/>
        </w:rPr>
        <w:t xml:space="preserve"> </w:t>
      </w:r>
      <w:r w:rsidRPr="004C3159">
        <w:rPr>
          <w:rFonts w:ascii="Times New Roman" w:hAnsi="Times New Roman"/>
          <w:sz w:val="28"/>
          <w:szCs w:val="28"/>
          <w:shd w:val="clear" w:color="auto" w:fill="FFFFFF"/>
        </w:rPr>
        <w:t>на вебсайті Офісу Генерального прокурора</w:t>
      </w:r>
      <w:r>
        <w:rPr>
          <w:rFonts w:ascii="Times New Roman" w:hAnsi="Times New Roman"/>
          <w:sz w:val="28"/>
          <w:szCs w:val="28"/>
          <w:shd w:val="clear" w:color="auto" w:fill="FFFFFF"/>
        </w:rPr>
        <w:t xml:space="preserve"> </w:t>
      </w:r>
      <w:r w:rsidRPr="004C3159">
        <w:rPr>
          <w:rFonts w:ascii="Times New Roman" w:hAnsi="Times New Roman"/>
          <w:sz w:val="28"/>
          <w:szCs w:val="28"/>
          <w:shd w:val="clear" w:color="auto" w:fill="FFFFFF"/>
        </w:rPr>
        <w:t>розміщ</w:t>
      </w:r>
      <w:r>
        <w:rPr>
          <w:rFonts w:ascii="Times New Roman" w:hAnsi="Times New Roman"/>
          <w:sz w:val="28"/>
          <w:szCs w:val="28"/>
          <w:shd w:val="clear" w:color="auto" w:fill="FFFFFF"/>
        </w:rPr>
        <w:t>ений</w:t>
      </w:r>
      <w:r w:rsidRPr="0095720D">
        <w:rPr>
          <w:rFonts w:ascii="Times New Roman" w:hAnsi="Times New Roman"/>
          <w:sz w:val="28"/>
          <w:szCs w:val="28"/>
        </w:rPr>
        <w:t xml:space="preserve"> </w:t>
      </w:r>
      <w:r>
        <w:rPr>
          <w:rFonts w:ascii="Times New Roman" w:hAnsi="Times New Roman"/>
          <w:sz w:val="28"/>
          <w:szCs w:val="28"/>
        </w:rPr>
        <w:t>р</w:t>
      </w:r>
      <w:r w:rsidRPr="004C3159">
        <w:rPr>
          <w:rFonts w:ascii="Times New Roman" w:hAnsi="Times New Roman"/>
          <w:sz w:val="28"/>
          <w:szCs w:val="28"/>
          <w:shd w:val="clear" w:color="auto" w:fill="FFFFFF"/>
        </w:rPr>
        <w:t>екомендований зразок дисциплінарної скарги</w:t>
      </w:r>
      <w:r>
        <w:rPr>
          <w:rFonts w:ascii="Times New Roman" w:hAnsi="Times New Roman"/>
          <w:sz w:val="28"/>
          <w:szCs w:val="28"/>
          <w:shd w:val="clear" w:color="auto" w:fill="FFFFFF"/>
        </w:rPr>
        <w:t>.</w:t>
      </w:r>
    </w:p>
    <w:p w14:paraId="35080174" w14:textId="77777777" w:rsidR="00B562A0" w:rsidRDefault="00B562A0" w:rsidP="00B562A0">
      <w:pPr>
        <w:pStyle w:val="af2"/>
        <w:widowControl w:val="0"/>
        <w:ind w:firstLine="567"/>
        <w:jc w:val="both"/>
        <w:rPr>
          <w:rFonts w:ascii="Times New Roman" w:hAnsi="Times New Roman"/>
          <w:sz w:val="28"/>
          <w:szCs w:val="28"/>
        </w:rPr>
      </w:pPr>
      <w:r>
        <w:rPr>
          <w:rFonts w:ascii="Times New Roman" w:hAnsi="Times New Roman"/>
          <w:sz w:val="28"/>
          <w:szCs w:val="28"/>
          <w:shd w:val="clear" w:color="auto" w:fill="FFFFFF"/>
        </w:rPr>
        <w:t>Дисциплінарна скарга повинна містити і</w:t>
      </w:r>
      <w:r w:rsidRPr="0095720D">
        <w:rPr>
          <w:rFonts w:ascii="Times New Roman" w:hAnsi="Times New Roman"/>
          <w:sz w:val="28"/>
          <w:szCs w:val="28"/>
          <w:shd w:val="clear" w:color="auto" w:fill="FFFFFF"/>
        </w:rPr>
        <w:t>нформаці</w:t>
      </w:r>
      <w:r>
        <w:rPr>
          <w:rFonts w:ascii="Times New Roman" w:hAnsi="Times New Roman"/>
          <w:sz w:val="28"/>
          <w:szCs w:val="28"/>
          <w:shd w:val="clear" w:color="auto" w:fill="FFFFFF"/>
        </w:rPr>
        <w:t>ю</w:t>
      </w:r>
      <w:r w:rsidRPr="0095720D">
        <w:rPr>
          <w:rFonts w:ascii="Times New Roman" w:hAnsi="Times New Roman"/>
          <w:sz w:val="28"/>
          <w:szCs w:val="28"/>
          <w:shd w:val="clear" w:color="auto" w:fill="FFFFFF"/>
        </w:rPr>
        <w:t xml:space="preserve"> про особу, яка подає дисциплінарну скаргу</w:t>
      </w:r>
      <w:r>
        <w:rPr>
          <w:rFonts w:ascii="Times New Roman" w:hAnsi="Times New Roman"/>
          <w:sz w:val="28"/>
          <w:szCs w:val="28"/>
          <w:shd w:val="clear" w:color="auto" w:fill="FFFFFF"/>
        </w:rPr>
        <w:t>, а</w:t>
      </w:r>
      <w:r w:rsidRPr="0095720D">
        <w:rPr>
          <w:rFonts w:ascii="Times New Roman" w:hAnsi="Times New Roman"/>
          <w:sz w:val="28"/>
          <w:szCs w:val="28"/>
          <w:shd w:val="clear" w:color="auto" w:fill="FFFFFF"/>
        </w:rPr>
        <w:t>дрес</w:t>
      </w:r>
      <w:r>
        <w:rPr>
          <w:rFonts w:ascii="Times New Roman" w:hAnsi="Times New Roman"/>
          <w:sz w:val="28"/>
          <w:szCs w:val="28"/>
          <w:shd w:val="clear" w:color="auto" w:fill="FFFFFF"/>
        </w:rPr>
        <w:t>у</w:t>
      </w:r>
      <w:r w:rsidRPr="0095720D">
        <w:rPr>
          <w:rFonts w:ascii="Times New Roman" w:hAnsi="Times New Roman"/>
          <w:sz w:val="28"/>
          <w:szCs w:val="28"/>
          <w:shd w:val="clear" w:color="auto" w:fill="FFFFFF"/>
        </w:rPr>
        <w:t xml:space="preserve"> місця проживання (перебування) фізичної особи, адрес</w:t>
      </w:r>
      <w:r>
        <w:rPr>
          <w:rFonts w:ascii="Times New Roman" w:hAnsi="Times New Roman"/>
          <w:sz w:val="28"/>
          <w:szCs w:val="28"/>
          <w:shd w:val="clear" w:color="auto" w:fill="FFFFFF"/>
        </w:rPr>
        <w:t>у</w:t>
      </w:r>
      <w:r w:rsidRPr="0095720D">
        <w:rPr>
          <w:rFonts w:ascii="Times New Roman" w:hAnsi="Times New Roman"/>
          <w:sz w:val="28"/>
          <w:szCs w:val="28"/>
          <w:shd w:val="clear" w:color="auto" w:fill="FFFFFF"/>
        </w:rPr>
        <w:t xml:space="preserve"> місцезнаходження юридичної особи (для листування)</w:t>
      </w:r>
      <w:r>
        <w:rPr>
          <w:rFonts w:ascii="Times New Roman" w:hAnsi="Times New Roman"/>
          <w:sz w:val="28"/>
          <w:szCs w:val="28"/>
          <w:shd w:val="clear" w:color="auto" w:fill="FFFFFF"/>
        </w:rPr>
        <w:t>, з</w:t>
      </w:r>
      <w:r w:rsidRPr="0095720D">
        <w:rPr>
          <w:rFonts w:ascii="Times New Roman" w:hAnsi="Times New Roman"/>
          <w:sz w:val="28"/>
          <w:szCs w:val="28"/>
          <w:shd w:val="clear" w:color="auto" w:fill="FFFFFF"/>
        </w:rPr>
        <w:t>асоби зв’язку</w:t>
      </w:r>
      <w:r>
        <w:rPr>
          <w:rFonts w:ascii="Times New Roman" w:hAnsi="Times New Roman"/>
          <w:sz w:val="28"/>
          <w:szCs w:val="28"/>
          <w:shd w:val="clear" w:color="auto" w:fill="FFFFFF"/>
        </w:rPr>
        <w:t>, с</w:t>
      </w:r>
      <w:r w:rsidRPr="0095720D">
        <w:rPr>
          <w:rFonts w:ascii="Times New Roman" w:hAnsi="Times New Roman"/>
          <w:sz w:val="28"/>
          <w:szCs w:val="28"/>
          <w:shd w:val="clear" w:color="auto" w:fill="FFFFFF"/>
        </w:rPr>
        <w:t>татус особи, яка подає дисциплінарну скаргу</w:t>
      </w:r>
      <w:r>
        <w:rPr>
          <w:rFonts w:ascii="Times New Roman" w:hAnsi="Times New Roman"/>
          <w:sz w:val="28"/>
          <w:szCs w:val="28"/>
          <w:shd w:val="clear" w:color="auto" w:fill="FFFFFF"/>
        </w:rPr>
        <w:t>, і</w:t>
      </w:r>
      <w:r w:rsidRPr="00103264">
        <w:rPr>
          <w:rFonts w:ascii="Times New Roman" w:hAnsi="Times New Roman"/>
          <w:sz w:val="28"/>
          <w:szCs w:val="28"/>
          <w:shd w:val="clear" w:color="auto" w:fill="FFFFFF"/>
        </w:rPr>
        <w:t>нформаці</w:t>
      </w:r>
      <w:r>
        <w:rPr>
          <w:rFonts w:ascii="Times New Roman" w:hAnsi="Times New Roman"/>
          <w:sz w:val="28"/>
          <w:szCs w:val="28"/>
          <w:shd w:val="clear" w:color="auto" w:fill="FFFFFF"/>
        </w:rPr>
        <w:t>ю</w:t>
      </w:r>
      <w:r w:rsidRPr="00103264">
        <w:rPr>
          <w:rFonts w:ascii="Times New Roman" w:hAnsi="Times New Roman"/>
          <w:sz w:val="28"/>
          <w:szCs w:val="28"/>
          <w:shd w:val="clear" w:color="auto" w:fill="FFFFFF"/>
        </w:rPr>
        <w:t xml:space="preserve"> про прокурора (прокурорів)</w:t>
      </w:r>
      <w:r>
        <w:rPr>
          <w:rFonts w:ascii="Times New Roman" w:hAnsi="Times New Roman"/>
          <w:sz w:val="28"/>
          <w:szCs w:val="28"/>
          <w:shd w:val="clear" w:color="auto" w:fill="FFFFFF"/>
        </w:rPr>
        <w:t>, і</w:t>
      </w:r>
      <w:r w:rsidRPr="00103264">
        <w:rPr>
          <w:rFonts w:ascii="Times New Roman" w:hAnsi="Times New Roman"/>
          <w:sz w:val="28"/>
          <w:szCs w:val="28"/>
          <w:shd w:val="clear" w:color="auto" w:fill="FFFFFF"/>
        </w:rPr>
        <w:t>нформаці</w:t>
      </w:r>
      <w:r>
        <w:rPr>
          <w:rFonts w:ascii="Times New Roman" w:hAnsi="Times New Roman"/>
          <w:sz w:val="28"/>
          <w:szCs w:val="28"/>
          <w:shd w:val="clear" w:color="auto" w:fill="FFFFFF"/>
        </w:rPr>
        <w:t>ю</w:t>
      </w:r>
      <w:r w:rsidRPr="00103264">
        <w:rPr>
          <w:rFonts w:ascii="Times New Roman" w:hAnsi="Times New Roman"/>
          <w:sz w:val="28"/>
          <w:szCs w:val="28"/>
          <w:shd w:val="clear" w:color="auto" w:fill="FFFFFF"/>
        </w:rPr>
        <w:t xml:space="preserve"> у кримінальному провадженні чи судовій справі</w:t>
      </w:r>
      <w:r>
        <w:rPr>
          <w:rFonts w:ascii="Times New Roman" w:hAnsi="Times New Roman"/>
          <w:sz w:val="28"/>
          <w:szCs w:val="28"/>
          <w:shd w:val="clear" w:color="auto" w:fill="FFFFFF"/>
        </w:rPr>
        <w:t xml:space="preserve">, </w:t>
      </w:r>
      <w:r w:rsidRPr="00103264">
        <w:rPr>
          <w:rFonts w:ascii="Times New Roman" w:hAnsi="Times New Roman"/>
          <w:sz w:val="28"/>
          <w:szCs w:val="28"/>
          <w:shd w:val="clear" w:color="auto" w:fill="FFFFFF"/>
        </w:rPr>
        <w:t>підстав</w:t>
      </w:r>
      <w:r>
        <w:rPr>
          <w:rFonts w:ascii="Times New Roman" w:hAnsi="Times New Roman"/>
          <w:sz w:val="28"/>
          <w:szCs w:val="28"/>
          <w:shd w:val="clear" w:color="auto" w:fill="FFFFFF"/>
        </w:rPr>
        <w:t>и</w:t>
      </w:r>
      <w:r w:rsidRPr="00103264">
        <w:rPr>
          <w:rFonts w:ascii="Times New Roman" w:hAnsi="Times New Roman"/>
          <w:sz w:val="28"/>
          <w:szCs w:val="28"/>
          <w:shd w:val="clear" w:color="auto" w:fill="FFFFFF"/>
        </w:rPr>
        <w:t xml:space="preserve"> дисциплінарної відповідальності прокурора (прокурорів) згідно з </w:t>
      </w:r>
      <w:r>
        <w:rPr>
          <w:rFonts w:ascii="Times New Roman" w:hAnsi="Times New Roman"/>
          <w:sz w:val="28"/>
          <w:szCs w:val="28"/>
          <w:shd w:val="clear" w:color="auto" w:fill="FFFFFF"/>
        </w:rPr>
        <w:t>ч. 1 ст.</w:t>
      </w:r>
      <w:r w:rsidRPr="00103264">
        <w:rPr>
          <w:rFonts w:ascii="Times New Roman" w:hAnsi="Times New Roman"/>
          <w:sz w:val="28"/>
          <w:szCs w:val="28"/>
          <w:shd w:val="clear" w:color="auto" w:fill="FFFFFF"/>
        </w:rPr>
        <w:t xml:space="preserve"> 43 Закону </w:t>
      </w:r>
      <w:r w:rsidRPr="0095720D">
        <w:rPr>
          <w:rFonts w:ascii="Times New Roman" w:hAnsi="Times New Roman"/>
          <w:sz w:val="28"/>
          <w:szCs w:val="28"/>
        </w:rPr>
        <w:t>№ 1697-VII</w:t>
      </w:r>
      <w:r>
        <w:rPr>
          <w:rFonts w:ascii="Times New Roman" w:hAnsi="Times New Roman"/>
          <w:sz w:val="28"/>
          <w:szCs w:val="28"/>
        </w:rPr>
        <w:t>, в</w:t>
      </w:r>
      <w:r w:rsidRPr="00103264">
        <w:rPr>
          <w:rFonts w:ascii="Times New Roman" w:hAnsi="Times New Roman"/>
          <w:sz w:val="28"/>
          <w:szCs w:val="28"/>
        </w:rPr>
        <w:t>ідомості про факт вчинення прокурором дисциплінарного проступку</w:t>
      </w:r>
      <w:r>
        <w:rPr>
          <w:rFonts w:ascii="Times New Roman" w:hAnsi="Times New Roman"/>
          <w:sz w:val="28"/>
          <w:szCs w:val="28"/>
        </w:rPr>
        <w:t>, п</w:t>
      </w:r>
      <w:r w:rsidRPr="00103264">
        <w:rPr>
          <w:rFonts w:ascii="Times New Roman" w:hAnsi="Times New Roman"/>
          <w:sz w:val="28"/>
          <w:szCs w:val="28"/>
        </w:rPr>
        <w:t>осилання на фактичні дані (докази), що підтверджують наведені у дисциплінарній скарзі відомості</w:t>
      </w:r>
      <w:r>
        <w:rPr>
          <w:rFonts w:ascii="Times New Roman" w:hAnsi="Times New Roman"/>
          <w:sz w:val="28"/>
          <w:szCs w:val="28"/>
        </w:rPr>
        <w:t xml:space="preserve">, </w:t>
      </w:r>
      <w:r w:rsidRPr="00103264">
        <w:rPr>
          <w:rFonts w:ascii="Times New Roman" w:hAnsi="Times New Roman"/>
          <w:sz w:val="28"/>
          <w:szCs w:val="28"/>
        </w:rPr>
        <w:t>копії документів, що підтверджують зазначені відомості</w:t>
      </w:r>
      <w:r>
        <w:rPr>
          <w:rFonts w:ascii="Times New Roman" w:hAnsi="Times New Roman"/>
          <w:sz w:val="28"/>
          <w:szCs w:val="28"/>
        </w:rPr>
        <w:t xml:space="preserve">, дату та підпис </w:t>
      </w:r>
      <w:r w:rsidRPr="00103264">
        <w:rPr>
          <w:rFonts w:ascii="Times New Roman" w:hAnsi="Times New Roman"/>
          <w:sz w:val="28"/>
          <w:szCs w:val="28"/>
        </w:rPr>
        <w:t>особи, яка подає дисциплінарну скаргу</w:t>
      </w:r>
      <w:r>
        <w:rPr>
          <w:rFonts w:ascii="Times New Roman" w:hAnsi="Times New Roman"/>
          <w:sz w:val="28"/>
          <w:szCs w:val="28"/>
        </w:rPr>
        <w:t>,</w:t>
      </w:r>
      <w:r w:rsidRPr="00103264">
        <w:rPr>
          <w:rFonts w:ascii="Times New Roman" w:hAnsi="Times New Roman"/>
          <w:sz w:val="28"/>
          <w:szCs w:val="28"/>
        </w:rPr>
        <w:t xml:space="preserve"> або його представника</w:t>
      </w:r>
      <w:r>
        <w:rPr>
          <w:rFonts w:ascii="Times New Roman" w:hAnsi="Times New Roman"/>
          <w:sz w:val="28"/>
          <w:szCs w:val="28"/>
        </w:rPr>
        <w:t xml:space="preserve">. </w:t>
      </w:r>
    </w:p>
    <w:p w14:paraId="42FB36F2" w14:textId="2512AC98" w:rsidR="00037B2E" w:rsidRDefault="005C7BE8" w:rsidP="001D3340">
      <w:pPr>
        <w:widowControl w:val="0"/>
        <w:pBdr>
          <w:bottom w:val="single" w:sz="12" w:space="1" w:color="FFFFFF"/>
        </w:pBdr>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hAnsi="Times New Roman"/>
          <w:sz w:val="28"/>
          <w:szCs w:val="28"/>
        </w:rPr>
        <w:lastRenderedPageBreak/>
        <w:t>У своїй дисциплінарній скарзі скаржник в основному описав хід кримінального провадження від</w:t>
      </w:r>
      <w:r w:rsidR="00037B2E">
        <w:rPr>
          <w:rFonts w:ascii="Times New Roman" w:hAnsi="Times New Roman"/>
          <w:sz w:val="28"/>
          <w:szCs w:val="28"/>
        </w:rPr>
        <w:t xml:space="preserve"> подання ним заяви про вчинення кримінального правопорушення до закриття кримінального провадження, при цьому опис містить загальні відомості, а </w:t>
      </w:r>
      <w:r w:rsidR="001D3340">
        <w:rPr>
          <w:rFonts w:ascii="Times New Roman" w:eastAsia="Calibri" w:hAnsi="Times New Roman" w:cs="Times New Roman"/>
          <w:color w:val="000000"/>
          <w:kern w:val="0"/>
          <w:sz w:val="28"/>
          <w:szCs w:val="28"/>
          <w14:ligatures w14:val="none"/>
        </w:rPr>
        <w:t>в</w:t>
      </w:r>
      <w:r w:rsidR="001D3340" w:rsidRPr="009177E0">
        <w:rPr>
          <w:rFonts w:ascii="Times New Roman" w:eastAsia="Calibri" w:hAnsi="Times New Roman" w:cs="Times New Roman"/>
          <w:color w:val="000000"/>
          <w:kern w:val="0"/>
          <w:sz w:val="28"/>
          <w:szCs w:val="28"/>
          <w14:ligatures w14:val="none"/>
        </w:rPr>
        <w:t xml:space="preserve">имогою </w:t>
      </w:r>
      <w:r w:rsidR="001D3340">
        <w:rPr>
          <w:rFonts w:ascii="Times New Roman" w:eastAsia="Calibri" w:hAnsi="Times New Roman" w:cs="Times New Roman"/>
          <w:color w:val="000000"/>
          <w:kern w:val="0"/>
          <w:sz w:val="28"/>
          <w:szCs w:val="28"/>
          <w14:ligatures w14:val="none"/>
        </w:rPr>
        <w:t>закону</w:t>
      </w:r>
      <w:r w:rsidR="001D3340" w:rsidRPr="009177E0">
        <w:rPr>
          <w:rFonts w:ascii="Times New Roman" w:eastAsia="Calibri" w:hAnsi="Times New Roman" w:cs="Times New Roman"/>
          <w:color w:val="000000"/>
          <w:kern w:val="0"/>
          <w:sz w:val="28"/>
          <w:szCs w:val="28"/>
          <w14:ligatures w14:val="none"/>
        </w:rPr>
        <w:t xml:space="preserve"> щодо змісту дисциплінарної скарги є зазначення скаржником конкретних відомостей про наявність ознак дисциплінарного проступку прокурора</w:t>
      </w:r>
      <w:r w:rsidR="001D3340">
        <w:rPr>
          <w:rFonts w:ascii="Times New Roman" w:eastAsia="Calibri" w:hAnsi="Times New Roman" w:cs="Times New Roman"/>
          <w:color w:val="000000"/>
          <w:kern w:val="0"/>
          <w:sz w:val="28"/>
          <w:szCs w:val="28"/>
          <w14:ligatures w14:val="none"/>
        </w:rPr>
        <w:t>.</w:t>
      </w:r>
    </w:p>
    <w:p w14:paraId="1473B0B3" w14:textId="1D19BC11" w:rsidR="002F4E24" w:rsidRPr="002F4E24" w:rsidRDefault="002F4E24" w:rsidP="002F4E24">
      <w:pPr>
        <w:widowControl w:val="0"/>
        <w:pBdr>
          <w:bottom w:val="single" w:sz="12" w:space="1" w:color="FFFFFF"/>
        </w:pBdr>
        <w:spacing w:after="0" w:line="240" w:lineRule="auto"/>
        <w:ind w:firstLine="567"/>
        <w:jc w:val="both"/>
        <w:rPr>
          <w:rFonts w:ascii="Times New Roman" w:hAnsi="Times New Roman" w:cs="Times New Roman"/>
          <w:sz w:val="28"/>
          <w:szCs w:val="28"/>
          <w:lang w:eastAsia="uk-UA"/>
        </w:rPr>
      </w:pPr>
      <w:r w:rsidRPr="009177E0">
        <w:rPr>
          <w:rFonts w:ascii="Times New Roman" w:hAnsi="Times New Roman" w:cs="Times New Roman"/>
          <w:sz w:val="28"/>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на підставі припущень чи недостовірної інформації та ухвалювати рішення на підставі неперевірених обставин.</w:t>
      </w:r>
    </w:p>
    <w:p w14:paraId="1BD6DEBD" w14:textId="635230D1" w:rsidR="00037B2E" w:rsidRPr="00037B2E" w:rsidRDefault="00037B2E" w:rsidP="00037B2E">
      <w:pPr>
        <w:pStyle w:val="af2"/>
        <w:widowControl w:val="0"/>
        <w:ind w:firstLine="567"/>
        <w:jc w:val="both"/>
        <w:rPr>
          <w:rFonts w:ascii="Times New Roman" w:hAnsi="Times New Roman"/>
          <w:sz w:val="28"/>
          <w:szCs w:val="28"/>
        </w:rPr>
      </w:pPr>
      <w:r w:rsidRPr="00037B2E">
        <w:rPr>
          <w:rFonts w:ascii="Times New Roman" w:hAnsi="Times New Roman"/>
          <w:sz w:val="28"/>
          <w:szCs w:val="28"/>
        </w:rPr>
        <w:t>Окремо варто зауважити, що у дисциплінарній скарзі</w:t>
      </w:r>
      <w:r w:rsidR="001D3340">
        <w:rPr>
          <w:rFonts w:ascii="Times New Roman" w:hAnsi="Times New Roman"/>
          <w:sz w:val="28"/>
          <w:szCs w:val="28"/>
        </w:rPr>
        <w:t xml:space="preserve"> частково</w:t>
      </w:r>
      <w:r w:rsidRPr="00037B2E">
        <w:rPr>
          <w:rFonts w:ascii="Times New Roman" w:hAnsi="Times New Roman"/>
          <w:sz w:val="28"/>
          <w:szCs w:val="28"/>
        </w:rPr>
        <w:t xml:space="preserve"> опису</w:t>
      </w:r>
      <w:r w:rsidR="001D3340">
        <w:rPr>
          <w:rFonts w:ascii="Times New Roman" w:hAnsi="Times New Roman"/>
          <w:sz w:val="28"/>
          <w:szCs w:val="28"/>
        </w:rPr>
        <w:t>ю</w:t>
      </w:r>
      <w:r w:rsidRPr="00037B2E">
        <w:rPr>
          <w:rFonts w:ascii="Times New Roman" w:hAnsi="Times New Roman"/>
          <w:sz w:val="28"/>
          <w:szCs w:val="28"/>
        </w:rPr>
        <w:t>ться поді</w:t>
      </w:r>
      <w:r w:rsidR="001D3340">
        <w:rPr>
          <w:rFonts w:ascii="Times New Roman" w:hAnsi="Times New Roman"/>
          <w:sz w:val="28"/>
          <w:szCs w:val="28"/>
        </w:rPr>
        <w:t>ї</w:t>
      </w:r>
      <w:r w:rsidRPr="00037B2E">
        <w:rPr>
          <w:rFonts w:ascii="Times New Roman" w:hAnsi="Times New Roman"/>
          <w:sz w:val="28"/>
          <w:szCs w:val="28"/>
        </w:rPr>
        <w:t xml:space="preserve"> </w:t>
      </w:r>
      <w:r w:rsidR="001D3340">
        <w:rPr>
          <w:rFonts w:ascii="Times New Roman" w:hAnsi="Times New Roman"/>
          <w:sz w:val="28"/>
          <w:szCs w:val="28"/>
        </w:rPr>
        <w:t xml:space="preserve">березня-травня </w:t>
      </w:r>
      <w:r w:rsidRPr="00037B2E">
        <w:rPr>
          <w:rFonts w:ascii="Times New Roman" w:hAnsi="Times New Roman"/>
          <w:sz w:val="28"/>
          <w:szCs w:val="28"/>
        </w:rPr>
        <w:t>20</w:t>
      </w:r>
      <w:r w:rsidR="001D3340">
        <w:rPr>
          <w:rFonts w:ascii="Times New Roman" w:hAnsi="Times New Roman"/>
          <w:sz w:val="28"/>
          <w:szCs w:val="28"/>
        </w:rPr>
        <w:t>2</w:t>
      </w:r>
      <w:r w:rsidRPr="00037B2E">
        <w:rPr>
          <w:rFonts w:ascii="Times New Roman" w:hAnsi="Times New Roman"/>
          <w:sz w:val="28"/>
          <w:szCs w:val="28"/>
        </w:rPr>
        <w:t xml:space="preserve">5 року. </w:t>
      </w:r>
    </w:p>
    <w:p w14:paraId="1D2BBE0C" w14:textId="77777777" w:rsidR="00037B2E" w:rsidRPr="00037B2E" w:rsidRDefault="00037B2E" w:rsidP="00037B2E">
      <w:pPr>
        <w:pStyle w:val="af2"/>
        <w:widowControl w:val="0"/>
        <w:ind w:firstLine="567"/>
        <w:jc w:val="both"/>
        <w:rPr>
          <w:rFonts w:ascii="Times New Roman" w:hAnsi="Times New Roman"/>
          <w:sz w:val="28"/>
          <w:szCs w:val="28"/>
        </w:rPr>
      </w:pPr>
      <w:r w:rsidRPr="00037B2E">
        <w:rPr>
          <w:rFonts w:ascii="Times New Roman" w:hAnsi="Times New Roman"/>
          <w:sz w:val="28"/>
          <w:szCs w:val="28"/>
        </w:rPr>
        <w:t>При цьому, відповідно до ч. 4 ст. 48 Закону № 1697-VII рішення про накладення на прокурора дисциплінарного стягнення або рішення про неможливість подальшого перебування особи на посаді прокурора може бути прийнято не пізніше ніж через рік із дня вчинення проступку без урахування часу тимчасової непрацездатності або перебування прокурора у відпустці.</w:t>
      </w:r>
    </w:p>
    <w:p w14:paraId="322698FB" w14:textId="77777777" w:rsidR="00037B2E" w:rsidRPr="00037B2E" w:rsidRDefault="00037B2E" w:rsidP="00037B2E">
      <w:pPr>
        <w:pStyle w:val="af2"/>
        <w:widowControl w:val="0"/>
        <w:ind w:firstLine="567"/>
        <w:jc w:val="both"/>
        <w:rPr>
          <w:rFonts w:ascii="Times New Roman" w:hAnsi="Times New Roman"/>
          <w:sz w:val="28"/>
          <w:szCs w:val="28"/>
        </w:rPr>
      </w:pPr>
      <w:r w:rsidRPr="00037B2E">
        <w:rPr>
          <w:rFonts w:ascii="Times New Roman" w:hAnsi="Times New Roman"/>
          <w:sz w:val="28"/>
          <w:szCs w:val="28"/>
        </w:rPr>
        <w:t>Метою дисциплінарного провадження є перевірка наявності підстав для притягнення прокурора до дисциплінарної відповідальності, що випливає із положень ч. 9 ст. 46 Закону № 1697-VII. Тому, у разі встановлення обставин, за якими притягнення прокурора до дисциплінарної відповідальності неможливе, перевірка наявності підстав для притягнення прокурора до дисциплінарної відповідальності також є неможливою.</w:t>
      </w:r>
    </w:p>
    <w:p w14:paraId="0DC7A360" w14:textId="77777777" w:rsidR="00037B2E" w:rsidRPr="00037B2E" w:rsidRDefault="00037B2E" w:rsidP="00037B2E">
      <w:pPr>
        <w:pStyle w:val="af2"/>
        <w:widowControl w:val="0"/>
        <w:ind w:firstLine="567"/>
        <w:jc w:val="both"/>
        <w:rPr>
          <w:rFonts w:ascii="Times New Roman" w:hAnsi="Times New Roman"/>
          <w:sz w:val="28"/>
          <w:szCs w:val="28"/>
        </w:rPr>
      </w:pPr>
      <w:r w:rsidRPr="00037B2E">
        <w:rPr>
          <w:rFonts w:ascii="Times New Roman" w:hAnsi="Times New Roman"/>
          <w:sz w:val="28"/>
          <w:szCs w:val="28"/>
        </w:rPr>
        <w:t>Частина 4 ст. 48 зазначеного Закону чітко і недвозначно пов’язує початок перебігу строку давності саме з вчиненням, а не виявленням дисциплінарного правопорушення.</w:t>
      </w:r>
    </w:p>
    <w:p w14:paraId="3ED34EF6" w14:textId="77777777" w:rsidR="00037B2E" w:rsidRPr="00037B2E" w:rsidRDefault="00037B2E" w:rsidP="00037B2E">
      <w:pPr>
        <w:pStyle w:val="af2"/>
        <w:widowControl w:val="0"/>
        <w:ind w:firstLine="567"/>
        <w:jc w:val="both"/>
        <w:rPr>
          <w:rFonts w:ascii="Times New Roman" w:hAnsi="Times New Roman"/>
          <w:sz w:val="28"/>
          <w:szCs w:val="28"/>
        </w:rPr>
      </w:pPr>
      <w:r w:rsidRPr="00037B2E">
        <w:rPr>
          <w:rFonts w:ascii="Times New Roman" w:hAnsi="Times New Roman"/>
          <w:sz w:val="28"/>
          <w:szCs w:val="28"/>
        </w:rPr>
        <w:t>Обчислення строку із дня виявлення дисциплінарного проступку передбачено лише щодо дисциплінарної відповідальності державних службовців, а не прокурорів (ч. 5 ст. 74 Закону України «Про державну службу»).</w:t>
      </w:r>
    </w:p>
    <w:p w14:paraId="4B891496" w14:textId="5A94C15F" w:rsidR="00037B2E" w:rsidRPr="00037B2E" w:rsidRDefault="00037B2E" w:rsidP="00037B2E">
      <w:pPr>
        <w:pStyle w:val="af2"/>
        <w:widowControl w:val="0"/>
        <w:ind w:firstLine="567"/>
        <w:jc w:val="both"/>
        <w:rPr>
          <w:rFonts w:ascii="Times New Roman" w:hAnsi="Times New Roman"/>
          <w:sz w:val="28"/>
          <w:szCs w:val="28"/>
        </w:rPr>
      </w:pPr>
      <w:r w:rsidRPr="00037B2E">
        <w:rPr>
          <w:rFonts w:ascii="Times New Roman" w:hAnsi="Times New Roman"/>
          <w:sz w:val="28"/>
          <w:szCs w:val="28"/>
        </w:rPr>
        <w:t>Таким чином, є очевидним факт закінчення строку, у межах якого на прокурора може бути накладено дисциплінарне стягнення ще до подання дисциплінарної скарги. Сам по собі такий факт не зазначен</w:t>
      </w:r>
      <w:r w:rsidR="008611FB">
        <w:rPr>
          <w:rFonts w:ascii="Times New Roman" w:hAnsi="Times New Roman"/>
          <w:sz w:val="28"/>
          <w:szCs w:val="28"/>
        </w:rPr>
        <w:t>ий</w:t>
      </w:r>
      <w:r w:rsidRPr="00037B2E">
        <w:rPr>
          <w:rFonts w:ascii="Times New Roman" w:hAnsi="Times New Roman"/>
          <w:sz w:val="28"/>
          <w:szCs w:val="28"/>
        </w:rPr>
        <w:t xml:space="preserve"> у Законі                         № 1697-VII </w:t>
      </w:r>
      <w:r w:rsidR="00CC212D" w:rsidRPr="00CC212D">
        <w:rPr>
          <w:rFonts w:ascii="Times New Roman" w:hAnsi="Times New Roman"/>
          <w:sz w:val="28"/>
          <w:szCs w:val="28"/>
        </w:rPr>
        <w:t>як підставу</w:t>
      </w:r>
      <w:r w:rsidRPr="00037B2E">
        <w:rPr>
          <w:rFonts w:ascii="Times New Roman" w:hAnsi="Times New Roman"/>
          <w:sz w:val="28"/>
          <w:szCs w:val="28"/>
        </w:rPr>
        <w:t xml:space="preserve"> для відмови у відкритті дисциплінарного провадження.</w:t>
      </w:r>
    </w:p>
    <w:p w14:paraId="64E79F26" w14:textId="77777777" w:rsidR="00037B2E" w:rsidRPr="00037B2E" w:rsidRDefault="00037B2E" w:rsidP="00037B2E">
      <w:pPr>
        <w:pStyle w:val="af2"/>
        <w:widowControl w:val="0"/>
        <w:ind w:firstLine="567"/>
        <w:jc w:val="both"/>
        <w:rPr>
          <w:rFonts w:ascii="Times New Roman" w:hAnsi="Times New Roman"/>
          <w:sz w:val="28"/>
          <w:szCs w:val="28"/>
        </w:rPr>
      </w:pPr>
      <w:r w:rsidRPr="00037B2E">
        <w:rPr>
          <w:rFonts w:ascii="Times New Roman" w:hAnsi="Times New Roman"/>
          <w:sz w:val="28"/>
          <w:szCs w:val="28"/>
        </w:rPr>
        <w:t>Однак, формальний підхід у цьому випадку не може бути застосовано, а провадження відкрито. Відкриття провадження лише для констатації закінчення строку давності не відповідає меті дисциплінарного провадження, оскільки у разі відсутності підстав для накладення на прокурора дисциплінарного стягнення Комісія закриває дисциплінарне провадження (ч. 5 ст. 48 Закону № 1697-VII).</w:t>
      </w:r>
    </w:p>
    <w:p w14:paraId="1605185F" w14:textId="7F509979" w:rsidR="00832DA4" w:rsidRDefault="00037B2E" w:rsidP="002F4E24">
      <w:pPr>
        <w:pStyle w:val="af2"/>
        <w:widowControl w:val="0"/>
        <w:ind w:firstLine="567"/>
        <w:jc w:val="both"/>
        <w:rPr>
          <w:rFonts w:ascii="Times New Roman" w:hAnsi="Times New Roman"/>
          <w:sz w:val="28"/>
          <w:szCs w:val="28"/>
        </w:rPr>
      </w:pPr>
      <w:r w:rsidRPr="00037B2E">
        <w:rPr>
          <w:rFonts w:ascii="Times New Roman" w:hAnsi="Times New Roman"/>
          <w:sz w:val="28"/>
          <w:szCs w:val="28"/>
        </w:rPr>
        <w:t xml:space="preserve">Отже, </w:t>
      </w:r>
      <w:proofErr w:type="spellStart"/>
      <w:r w:rsidRPr="00037B2E">
        <w:rPr>
          <w:rFonts w:ascii="Times New Roman" w:hAnsi="Times New Roman"/>
          <w:sz w:val="28"/>
          <w:szCs w:val="28"/>
        </w:rPr>
        <w:t>ч.ч</w:t>
      </w:r>
      <w:proofErr w:type="spellEnd"/>
      <w:r w:rsidRPr="00037B2E">
        <w:rPr>
          <w:rFonts w:ascii="Times New Roman" w:hAnsi="Times New Roman"/>
          <w:sz w:val="28"/>
          <w:szCs w:val="28"/>
        </w:rPr>
        <w:t>. 3, 5 ст. 48 Закону № 1697-VII передбачено кінцеву мету та завдання дисциплінарного провадження – обрання прокурору виду дисциплінарного стягнення, або закриття провадження у разі відсутності підстав для накладення на прокурора дисциплінарного стягнення.</w:t>
      </w:r>
    </w:p>
    <w:p w14:paraId="36224FD9" w14:textId="68C59A14" w:rsidR="002F4E24" w:rsidRPr="002F4E24" w:rsidRDefault="001F489B" w:rsidP="002F4E24">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177E0">
        <w:rPr>
          <w:rFonts w:ascii="Times New Roman" w:hAnsi="Times New Roman" w:cs="Times New Roman"/>
          <w:sz w:val="28"/>
          <w:szCs w:val="28"/>
        </w:rPr>
        <w:t xml:space="preserve">Таким чином, при </w:t>
      </w:r>
      <w:proofErr w:type="spellStart"/>
      <w:r w:rsidR="00C50ABE" w:rsidRPr="009177E0">
        <w:rPr>
          <w:rFonts w:ascii="Times New Roman" w:hAnsi="Times New Roman" w:cs="Times New Roman"/>
          <w:sz w:val="28"/>
          <w:szCs w:val="28"/>
        </w:rPr>
        <w:t>невстановле</w:t>
      </w:r>
      <w:r w:rsidR="00465616">
        <w:rPr>
          <w:rFonts w:ascii="Times New Roman" w:hAnsi="Times New Roman" w:cs="Times New Roman"/>
          <w:sz w:val="28"/>
          <w:szCs w:val="28"/>
        </w:rPr>
        <w:t>н</w:t>
      </w:r>
      <w:r w:rsidR="00C50ABE" w:rsidRPr="009177E0">
        <w:rPr>
          <w:rFonts w:ascii="Times New Roman" w:hAnsi="Times New Roman" w:cs="Times New Roman"/>
          <w:sz w:val="28"/>
          <w:szCs w:val="28"/>
        </w:rPr>
        <w:t>ні</w:t>
      </w:r>
      <w:proofErr w:type="spellEnd"/>
      <w:r w:rsidRPr="009177E0">
        <w:rPr>
          <w:rFonts w:ascii="Times New Roman" w:hAnsi="Times New Roman" w:cs="Times New Roman"/>
          <w:sz w:val="28"/>
          <w:szCs w:val="28"/>
        </w:rPr>
        <w:t xml:space="preserve"> обставин</w:t>
      </w:r>
      <w:r w:rsidR="00341EAF" w:rsidRPr="009177E0">
        <w:rPr>
          <w:rFonts w:ascii="Times New Roman" w:hAnsi="Times New Roman" w:cs="Times New Roman"/>
          <w:sz w:val="28"/>
          <w:szCs w:val="28"/>
        </w:rPr>
        <w:t>,</w:t>
      </w:r>
      <w:r w:rsidRPr="009177E0">
        <w:rPr>
          <w:rFonts w:ascii="Times New Roman" w:hAnsi="Times New Roman" w:cs="Times New Roman"/>
          <w:sz w:val="28"/>
          <w:szCs w:val="28"/>
        </w:rPr>
        <w:t xml:space="preserve"> зазначених скаржником</w:t>
      </w:r>
      <w:r w:rsidR="00341EAF" w:rsidRPr="009177E0">
        <w:rPr>
          <w:rFonts w:ascii="Times New Roman" w:hAnsi="Times New Roman" w:cs="Times New Roman"/>
          <w:sz w:val="28"/>
          <w:szCs w:val="28"/>
        </w:rPr>
        <w:t>,</w:t>
      </w:r>
      <w:r w:rsidRPr="009177E0">
        <w:rPr>
          <w:rFonts w:ascii="Times New Roman" w:hAnsi="Times New Roman" w:cs="Times New Roman"/>
          <w:sz w:val="28"/>
          <w:szCs w:val="28"/>
        </w:rPr>
        <w:t xml:space="preserve"> та за </w:t>
      </w:r>
      <w:r w:rsidRPr="009177E0">
        <w:rPr>
          <w:rFonts w:ascii="Times New Roman" w:hAnsi="Times New Roman" w:cs="Times New Roman"/>
          <w:sz w:val="28"/>
          <w:szCs w:val="28"/>
        </w:rPr>
        <w:lastRenderedPageBreak/>
        <w:t xml:space="preserve">відсутності відповідних доказів </w:t>
      </w:r>
      <w:r w:rsidR="00FC17D1" w:rsidRPr="009177E0">
        <w:rPr>
          <w:rFonts w:ascii="Times New Roman" w:hAnsi="Times New Roman" w:cs="Times New Roman"/>
          <w:sz w:val="28"/>
          <w:szCs w:val="28"/>
        </w:rPr>
        <w:t>можна</w:t>
      </w:r>
      <w:r w:rsidRPr="009177E0">
        <w:rPr>
          <w:rFonts w:ascii="Times New Roman" w:hAnsi="Times New Roman" w:cs="Times New Roman"/>
          <w:sz w:val="28"/>
          <w:szCs w:val="28"/>
        </w:rPr>
        <w:t xml:space="preserve"> дійти висновку про те, що скарга не містить відомостей про наявність ознак дисциплінарн</w:t>
      </w:r>
      <w:r w:rsidR="002F4E24">
        <w:rPr>
          <w:rFonts w:ascii="Times New Roman" w:hAnsi="Times New Roman" w:cs="Times New Roman"/>
          <w:sz w:val="28"/>
          <w:szCs w:val="28"/>
        </w:rPr>
        <w:t>ого</w:t>
      </w:r>
      <w:r w:rsidRPr="009177E0">
        <w:rPr>
          <w:rFonts w:ascii="Times New Roman" w:hAnsi="Times New Roman" w:cs="Times New Roman"/>
          <w:sz w:val="28"/>
          <w:szCs w:val="28"/>
        </w:rPr>
        <w:t xml:space="preserve"> проступк</w:t>
      </w:r>
      <w:r w:rsidR="002F4E24">
        <w:rPr>
          <w:rFonts w:ascii="Times New Roman" w:hAnsi="Times New Roman" w:cs="Times New Roman"/>
          <w:sz w:val="28"/>
          <w:szCs w:val="28"/>
        </w:rPr>
        <w:t>у</w:t>
      </w:r>
      <w:r w:rsidRPr="009177E0">
        <w:rPr>
          <w:rFonts w:ascii="Times New Roman" w:hAnsi="Times New Roman" w:cs="Times New Roman"/>
          <w:sz w:val="28"/>
          <w:szCs w:val="28"/>
        </w:rPr>
        <w:t>, передбачен</w:t>
      </w:r>
      <w:r w:rsidR="002F4E24">
        <w:rPr>
          <w:rFonts w:ascii="Times New Roman" w:hAnsi="Times New Roman" w:cs="Times New Roman"/>
          <w:sz w:val="28"/>
          <w:szCs w:val="28"/>
        </w:rPr>
        <w:t>ого</w:t>
      </w:r>
      <w:r w:rsidRPr="009177E0">
        <w:rPr>
          <w:rFonts w:ascii="Times New Roman" w:hAnsi="Times New Roman" w:cs="Times New Roman"/>
          <w:sz w:val="28"/>
          <w:szCs w:val="28"/>
        </w:rPr>
        <w:t xml:space="preserve"> </w:t>
      </w:r>
      <w:r w:rsidR="00C3691B" w:rsidRPr="009177E0">
        <w:rPr>
          <w:rFonts w:ascii="Times New Roman" w:hAnsi="Times New Roman" w:cs="Times New Roman"/>
          <w:sz w:val="28"/>
          <w:szCs w:val="28"/>
        </w:rPr>
        <w:t>п</w:t>
      </w:r>
      <w:r w:rsidRPr="009177E0">
        <w:rPr>
          <w:rFonts w:ascii="Times New Roman" w:hAnsi="Times New Roman" w:cs="Times New Roman"/>
          <w:sz w:val="28"/>
          <w:szCs w:val="28"/>
        </w:rPr>
        <w:t>. 1 ч. 1 ст. 43 Закону</w:t>
      </w:r>
      <w:r w:rsidR="002F4E24">
        <w:rPr>
          <w:rFonts w:ascii="Times New Roman" w:hAnsi="Times New Roman" w:cs="Times New Roman"/>
          <w:sz w:val="28"/>
          <w:szCs w:val="28"/>
        </w:rPr>
        <w:t xml:space="preserve"> </w:t>
      </w:r>
      <w:r w:rsidRPr="009177E0">
        <w:rPr>
          <w:rFonts w:ascii="Times New Roman" w:hAnsi="Times New Roman" w:cs="Times New Roman"/>
          <w:sz w:val="28"/>
          <w:szCs w:val="28"/>
        </w:rPr>
        <w:t>№ 1697-VII, вчинен</w:t>
      </w:r>
      <w:r w:rsidR="002F4E24">
        <w:rPr>
          <w:rFonts w:ascii="Times New Roman" w:hAnsi="Times New Roman" w:cs="Times New Roman"/>
          <w:sz w:val="28"/>
          <w:szCs w:val="28"/>
        </w:rPr>
        <w:t>ого</w:t>
      </w:r>
      <w:r w:rsidRPr="009177E0">
        <w:rPr>
          <w:rFonts w:ascii="Times New Roman" w:hAnsi="Times New Roman" w:cs="Times New Roman"/>
          <w:sz w:val="28"/>
          <w:szCs w:val="28"/>
        </w:rPr>
        <w:t xml:space="preserve"> прокурор</w:t>
      </w:r>
      <w:r w:rsidR="002F4E24">
        <w:rPr>
          <w:rFonts w:ascii="Times New Roman" w:hAnsi="Times New Roman" w:cs="Times New Roman"/>
          <w:sz w:val="28"/>
          <w:szCs w:val="28"/>
        </w:rPr>
        <w:t xml:space="preserve">ами </w:t>
      </w:r>
      <w:proofErr w:type="spellStart"/>
      <w:r w:rsidR="002F4E24" w:rsidRPr="0037117D">
        <w:rPr>
          <w:rFonts w:ascii="Times New Roman" w:eastAsia="Calibri" w:hAnsi="Times New Roman" w:cs="Times New Roman"/>
          <w:kern w:val="0"/>
          <w:sz w:val="28"/>
          <w:szCs w:val="28"/>
          <w14:ligatures w14:val="none"/>
        </w:rPr>
        <w:t>Засаднюк</w:t>
      </w:r>
      <w:proofErr w:type="spellEnd"/>
      <w:r w:rsidR="002F4E24" w:rsidRPr="0037117D">
        <w:rPr>
          <w:rFonts w:ascii="Times New Roman" w:eastAsia="Calibri" w:hAnsi="Times New Roman" w:cs="Times New Roman"/>
          <w:kern w:val="0"/>
          <w:sz w:val="28"/>
          <w:szCs w:val="28"/>
          <w14:ligatures w14:val="none"/>
        </w:rPr>
        <w:t xml:space="preserve"> М.В., </w:t>
      </w:r>
      <w:proofErr w:type="spellStart"/>
      <w:r w:rsidR="002F4E24" w:rsidRPr="0037117D">
        <w:rPr>
          <w:rFonts w:ascii="Times New Roman" w:eastAsia="Calibri" w:hAnsi="Times New Roman" w:cs="Times New Roman"/>
          <w:kern w:val="0"/>
          <w:sz w:val="28"/>
          <w:szCs w:val="28"/>
          <w14:ligatures w14:val="none"/>
        </w:rPr>
        <w:t>Годованюк</w:t>
      </w:r>
      <w:r w:rsidR="002F4E24">
        <w:rPr>
          <w:rFonts w:ascii="Times New Roman" w:eastAsia="Calibri" w:hAnsi="Times New Roman" w:cs="Times New Roman"/>
          <w:kern w:val="0"/>
          <w:sz w:val="28"/>
          <w:szCs w:val="28"/>
          <w14:ligatures w14:val="none"/>
        </w:rPr>
        <w:t>ом</w:t>
      </w:r>
      <w:proofErr w:type="spellEnd"/>
      <w:r w:rsidR="002F4E24" w:rsidRPr="0037117D">
        <w:rPr>
          <w:rFonts w:ascii="Times New Roman" w:eastAsia="Calibri" w:hAnsi="Times New Roman" w:cs="Times New Roman"/>
          <w:kern w:val="0"/>
          <w:sz w:val="28"/>
          <w:szCs w:val="28"/>
          <w14:ligatures w14:val="none"/>
        </w:rPr>
        <w:t xml:space="preserve"> В.Ю., Гайдук</w:t>
      </w:r>
      <w:r w:rsidR="002F4E24">
        <w:rPr>
          <w:rFonts w:ascii="Times New Roman" w:eastAsia="Calibri" w:hAnsi="Times New Roman" w:cs="Times New Roman"/>
          <w:kern w:val="0"/>
          <w:sz w:val="28"/>
          <w:szCs w:val="28"/>
          <w14:ligatures w14:val="none"/>
        </w:rPr>
        <w:t>ом</w:t>
      </w:r>
      <w:r w:rsidR="002F4E24" w:rsidRPr="0037117D">
        <w:rPr>
          <w:rFonts w:ascii="Times New Roman" w:eastAsia="Calibri" w:hAnsi="Times New Roman" w:cs="Times New Roman"/>
          <w:kern w:val="0"/>
          <w:sz w:val="28"/>
          <w:szCs w:val="28"/>
          <w14:ligatures w14:val="none"/>
        </w:rPr>
        <w:t xml:space="preserve"> В.І., Зубик</w:t>
      </w:r>
      <w:r w:rsidR="002F4E24">
        <w:rPr>
          <w:rFonts w:ascii="Times New Roman" w:eastAsia="Calibri" w:hAnsi="Times New Roman" w:cs="Times New Roman"/>
          <w:kern w:val="0"/>
          <w:sz w:val="28"/>
          <w:szCs w:val="28"/>
          <w14:ligatures w14:val="none"/>
        </w:rPr>
        <w:t>ом</w:t>
      </w:r>
      <w:r w:rsidR="002F4E24" w:rsidRPr="0037117D">
        <w:rPr>
          <w:rFonts w:ascii="Times New Roman" w:eastAsia="Calibri" w:hAnsi="Times New Roman" w:cs="Times New Roman"/>
          <w:kern w:val="0"/>
          <w:sz w:val="28"/>
          <w:szCs w:val="28"/>
          <w14:ligatures w14:val="none"/>
        </w:rPr>
        <w:t xml:space="preserve"> Ю.М., </w:t>
      </w:r>
      <w:r w:rsidR="002F4E24">
        <w:rPr>
          <w:rFonts w:ascii="Times New Roman" w:eastAsia="Calibri" w:hAnsi="Times New Roman" w:cs="Times New Roman"/>
          <w:kern w:val="0"/>
          <w:sz w:val="28"/>
          <w:szCs w:val="28"/>
          <w14:ligatures w14:val="none"/>
        </w:rPr>
        <w:t xml:space="preserve">       </w:t>
      </w:r>
      <w:r w:rsidR="002F4E24" w:rsidRPr="0037117D">
        <w:rPr>
          <w:rFonts w:ascii="Times New Roman" w:eastAsia="Calibri" w:hAnsi="Times New Roman" w:cs="Times New Roman"/>
          <w:kern w:val="0"/>
          <w:sz w:val="28"/>
          <w:szCs w:val="28"/>
          <w14:ligatures w14:val="none"/>
        </w:rPr>
        <w:t>Маслюк</w:t>
      </w:r>
      <w:r w:rsidR="002F4E24">
        <w:rPr>
          <w:rFonts w:ascii="Times New Roman" w:eastAsia="Calibri" w:hAnsi="Times New Roman" w:cs="Times New Roman"/>
          <w:kern w:val="0"/>
          <w:sz w:val="28"/>
          <w:szCs w:val="28"/>
          <w14:ligatures w14:val="none"/>
        </w:rPr>
        <w:t>ом</w:t>
      </w:r>
      <w:r w:rsidR="002F4E24" w:rsidRPr="0037117D">
        <w:rPr>
          <w:rFonts w:ascii="Times New Roman" w:eastAsia="Calibri" w:hAnsi="Times New Roman" w:cs="Times New Roman"/>
          <w:kern w:val="0"/>
          <w:sz w:val="28"/>
          <w:szCs w:val="28"/>
          <w14:ligatures w14:val="none"/>
        </w:rPr>
        <w:t xml:space="preserve"> П.О.</w:t>
      </w:r>
    </w:p>
    <w:p w14:paraId="3C0934BA" w14:textId="71504AAB" w:rsidR="00D55809" w:rsidRDefault="008A106C" w:rsidP="00651114">
      <w:pPr>
        <w:widowControl w:val="0"/>
        <w:pBdr>
          <w:bottom w:val="single" w:sz="12" w:space="12" w:color="FFFFFF"/>
        </w:pBdr>
        <w:spacing w:after="0" w:line="240" w:lineRule="auto"/>
        <w:ind w:firstLine="567"/>
        <w:jc w:val="both"/>
        <w:rPr>
          <w:rFonts w:ascii="Times New Roman" w:hAnsi="Times New Roman" w:cs="Times New Roman"/>
          <w:sz w:val="28"/>
          <w:szCs w:val="28"/>
          <w:lang w:eastAsia="uk-UA"/>
        </w:rPr>
      </w:pPr>
      <w:r w:rsidRPr="009177E0">
        <w:rPr>
          <w:rFonts w:ascii="Times New Roman" w:eastAsia="Calibri" w:hAnsi="Times New Roman" w:cs="Times New Roman"/>
          <w:kern w:val="0"/>
          <w:sz w:val="28"/>
          <w:szCs w:val="28"/>
          <w14:ligatures w14:val="none"/>
        </w:rPr>
        <w:t xml:space="preserve">На підставі </w:t>
      </w:r>
      <w:r w:rsidR="00801702" w:rsidRPr="009177E0">
        <w:rPr>
          <w:rFonts w:ascii="Times New Roman" w:eastAsia="Calibri" w:hAnsi="Times New Roman" w:cs="Times New Roman"/>
          <w:kern w:val="0"/>
          <w:sz w:val="28"/>
          <w:szCs w:val="28"/>
          <w14:ligatures w14:val="none"/>
        </w:rPr>
        <w:t>викладеного</w:t>
      </w:r>
      <w:r w:rsidR="009B3C20" w:rsidRPr="009177E0">
        <w:rPr>
          <w:rFonts w:ascii="Times New Roman" w:eastAsia="Calibri" w:hAnsi="Times New Roman" w:cs="Times New Roman"/>
          <w:kern w:val="0"/>
          <w:sz w:val="28"/>
          <w:szCs w:val="28"/>
          <w14:ligatures w14:val="none"/>
        </w:rPr>
        <w:t>, керуючись ст</w:t>
      </w:r>
      <w:r w:rsidR="003A6444" w:rsidRPr="009177E0">
        <w:rPr>
          <w:rFonts w:ascii="Times New Roman" w:eastAsia="Calibri" w:hAnsi="Times New Roman" w:cs="Times New Roman"/>
          <w:kern w:val="0"/>
          <w:sz w:val="28"/>
          <w:szCs w:val="28"/>
          <w14:ligatures w14:val="none"/>
        </w:rPr>
        <w:t>аттями</w:t>
      </w:r>
      <w:r w:rsidR="009B3C20" w:rsidRPr="009177E0">
        <w:rPr>
          <w:rFonts w:ascii="Times New Roman" w:eastAsia="Calibri" w:hAnsi="Times New Roman" w:cs="Times New Roman"/>
          <w:kern w:val="0"/>
          <w:sz w:val="28"/>
          <w:szCs w:val="28"/>
          <w14:ligatures w14:val="none"/>
        </w:rPr>
        <w:t xml:space="preserve"> 44–46, 48 Закону </w:t>
      </w:r>
      <w:r w:rsidR="002725B0" w:rsidRPr="009177E0">
        <w:rPr>
          <w:rFonts w:ascii="Times New Roman" w:eastAsia="Times New Roman" w:hAnsi="Times New Roman" w:cs="Times New Roman"/>
          <w:color w:val="000000"/>
          <w:kern w:val="0"/>
          <w:sz w:val="28"/>
          <w:szCs w:val="28"/>
          <w:lang w:eastAsia="uk-UA"/>
          <w14:ligatures w14:val="none"/>
        </w:rPr>
        <w:t>№ 1697-VII</w:t>
      </w:r>
      <w:r w:rsidR="009B3C20" w:rsidRPr="009177E0">
        <w:rPr>
          <w:rFonts w:ascii="Times New Roman" w:eastAsia="Calibri" w:hAnsi="Times New Roman" w:cs="Times New Roman"/>
          <w:kern w:val="0"/>
          <w:sz w:val="28"/>
          <w:szCs w:val="28"/>
          <w14:ligatures w14:val="none"/>
        </w:rPr>
        <w:t>,</w:t>
      </w:r>
      <w:r w:rsidR="00801702" w:rsidRPr="009177E0">
        <w:rPr>
          <w:rFonts w:ascii="Times New Roman" w:eastAsia="Calibri" w:hAnsi="Times New Roman" w:cs="Times New Roman"/>
          <w:kern w:val="0"/>
          <w:sz w:val="28"/>
          <w:szCs w:val="28"/>
          <w14:ligatures w14:val="none"/>
        </w:rPr>
        <w:t xml:space="preserve"> </w:t>
      </w:r>
      <w:r w:rsidR="00FC17D1" w:rsidRPr="009177E0">
        <w:rPr>
          <w:rFonts w:ascii="Times New Roman" w:eastAsia="Calibri" w:hAnsi="Times New Roman" w:cs="Times New Roman"/>
          <w:kern w:val="0"/>
          <w:sz w:val="28"/>
          <w:szCs w:val="28"/>
          <w14:ligatures w14:val="none"/>
        </w:rPr>
        <w:t xml:space="preserve">       </w:t>
      </w:r>
      <w:r w:rsidR="00C50ABE" w:rsidRPr="009177E0">
        <w:rPr>
          <w:rFonts w:ascii="Times New Roman" w:eastAsia="Calibri" w:hAnsi="Times New Roman" w:cs="Times New Roman"/>
          <w:kern w:val="0"/>
          <w:sz w:val="28"/>
          <w:szCs w:val="28"/>
          <w14:ligatures w14:val="none"/>
        </w:rPr>
        <w:t xml:space="preserve">  </w:t>
      </w:r>
      <w:r w:rsidR="009B3C20" w:rsidRPr="009177E0">
        <w:rPr>
          <w:rFonts w:ascii="Times New Roman" w:eastAsia="Calibri" w:hAnsi="Times New Roman" w:cs="Times New Roman"/>
          <w:kern w:val="0"/>
          <w:sz w:val="28"/>
          <w:szCs w:val="28"/>
          <w14:ligatures w14:val="none"/>
        </w:rPr>
        <w:t>п</w:t>
      </w:r>
      <w:r w:rsidR="003A6444" w:rsidRPr="009177E0">
        <w:rPr>
          <w:rFonts w:ascii="Times New Roman" w:eastAsia="Calibri" w:hAnsi="Times New Roman" w:cs="Times New Roman"/>
          <w:kern w:val="0"/>
          <w:sz w:val="28"/>
          <w:szCs w:val="28"/>
          <w14:ligatures w14:val="none"/>
        </w:rPr>
        <w:t>унктами</w:t>
      </w:r>
      <w:r w:rsidR="008B23FB" w:rsidRPr="009177E0">
        <w:rPr>
          <w:rFonts w:ascii="Times New Roman" w:eastAsia="Calibri" w:hAnsi="Times New Roman" w:cs="Times New Roman"/>
          <w:kern w:val="0"/>
          <w:sz w:val="28"/>
          <w:szCs w:val="28"/>
          <w14:ligatures w14:val="none"/>
        </w:rPr>
        <w:t xml:space="preserve"> </w:t>
      </w:r>
      <w:r w:rsidR="009B3C20" w:rsidRPr="009177E0">
        <w:rPr>
          <w:rFonts w:ascii="Times New Roman" w:eastAsia="Calibri" w:hAnsi="Times New Roman" w:cs="Times New Roman"/>
          <w:kern w:val="0"/>
          <w:sz w:val="28"/>
          <w:szCs w:val="28"/>
          <w14:ligatures w14:val="none"/>
        </w:rPr>
        <w:t xml:space="preserve">28, 98 </w:t>
      </w:r>
      <w:r w:rsidR="00651114" w:rsidRPr="00651114">
        <w:rPr>
          <w:rFonts w:ascii="Times New Roman" w:eastAsia="Calibri" w:hAnsi="Times New Roman" w:cs="Times New Roman"/>
          <w:kern w:val="0"/>
          <w:sz w:val="28"/>
          <w:szCs w:val="28"/>
          <w14:ligatures w14:val="none"/>
        </w:rPr>
        <w:t>Положення про порядок роботи Кваліфікаційно-дисциплінарної комісії прокурорів</w:t>
      </w:r>
      <w:r w:rsidR="009B3C20" w:rsidRPr="009177E0">
        <w:rPr>
          <w:rFonts w:ascii="Times New Roman" w:eastAsia="Calibri" w:hAnsi="Times New Roman" w:cs="Times New Roman"/>
          <w:kern w:val="0"/>
          <w:sz w:val="28"/>
          <w:szCs w:val="28"/>
          <w14:ligatures w14:val="none"/>
        </w:rPr>
        <w:t>,</w:t>
      </w:r>
      <w:r w:rsidR="0036081E" w:rsidRPr="009177E0">
        <w:rPr>
          <w:rFonts w:ascii="Times New Roman" w:eastAsia="Calibri" w:hAnsi="Times New Roman" w:cs="Times New Roman"/>
          <w:kern w:val="0"/>
          <w:sz w:val="28"/>
          <w:szCs w:val="28"/>
          <w14:ligatures w14:val="none"/>
        </w:rPr>
        <w:t xml:space="preserve"> </w:t>
      </w:r>
    </w:p>
    <w:p w14:paraId="2537C263" w14:textId="77777777" w:rsidR="00651114" w:rsidRPr="00651114" w:rsidRDefault="00651114" w:rsidP="00651114">
      <w:pPr>
        <w:widowControl w:val="0"/>
        <w:pBdr>
          <w:bottom w:val="single" w:sz="12" w:space="12" w:color="FFFFFF"/>
        </w:pBdr>
        <w:spacing w:after="0" w:line="240" w:lineRule="auto"/>
        <w:ind w:firstLine="567"/>
        <w:jc w:val="both"/>
        <w:rPr>
          <w:rFonts w:ascii="Times New Roman" w:hAnsi="Times New Roman" w:cs="Times New Roman"/>
          <w:sz w:val="12"/>
          <w:szCs w:val="12"/>
          <w:lang w:eastAsia="uk-UA"/>
        </w:rPr>
      </w:pPr>
    </w:p>
    <w:p w14:paraId="40998432" w14:textId="67290D41" w:rsidR="00D55809" w:rsidRPr="00651114" w:rsidRDefault="009B3C20" w:rsidP="00651114">
      <w:pPr>
        <w:widowControl w:val="0"/>
        <w:pBdr>
          <w:bottom w:val="single" w:sz="12" w:space="12" w:color="FFFFFF"/>
        </w:pBdr>
        <w:spacing w:after="0" w:line="240" w:lineRule="auto"/>
        <w:ind w:firstLine="567"/>
        <w:jc w:val="center"/>
        <w:rPr>
          <w:rFonts w:ascii="Times New Roman" w:eastAsia="Calibri" w:hAnsi="Times New Roman" w:cs="Times New Roman"/>
          <w:b/>
          <w:kern w:val="0"/>
          <w:sz w:val="28"/>
          <w:szCs w:val="28"/>
          <w14:ligatures w14:val="none"/>
        </w:rPr>
      </w:pPr>
      <w:r w:rsidRPr="009177E0">
        <w:rPr>
          <w:rFonts w:ascii="Times New Roman" w:eastAsia="Calibri" w:hAnsi="Times New Roman" w:cs="Times New Roman"/>
          <w:b/>
          <w:kern w:val="0"/>
          <w:sz w:val="28"/>
          <w:szCs w:val="28"/>
          <w14:ligatures w14:val="none"/>
        </w:rPr>
        <w:t>В И Р І Ш И В:</w:t>
      </w:r>
    </w:p>
    <w:p w14:paraId="015D9D6B" w14:textId="77777777" w:rsidR="00D3266C" w:rsidRPr="00651114" w:rsidRDefault="00D3266C" w:rsidP="00D3266C">
      <w:pPr>
        <w:widowControl w:val="0"/>
        <w:pBdr>
          <w:bottom w:val="single" w:sz="12" w:space="12" w:color="FFFFFF"/>
        </w:pBdr>
        <w:spacing w:after="0" w:line="240" w:lineRule="auto"/>
        <w:ind w:firstLine="567"/>
        <w:jc w:val="both"/>
        <w:rPr>
          <w:rFonts w:ascii="Times New Roman" w:eastAsia="Calibri" w:hAnsi="Times New Roman" w:cs="Times New Roman"/>
          <w:kern w:val="0"/>
          <w:sz w:val="12"/>
          <w:szCs w:val="12"/>
          <w14:ligatures w14:val="none"/>
        </w:rPr>
      </w:pPr>
    </w:p>
    <w:p w14:paraId="38410E59" w14:textId="7C20CA49" w:rsidR="00D3266C" w:rsidRPr="009177E0" w:rsidRDefault="009B3C20" w:rsidP="00D3266C">
      <w:pPr>
        <w:widowControl w:val="0"/>
        <w:pBdr>
          <w:bottom w:val="single" w:sz="12" w:space="12" w:color="FFFFFF"/>
        </w:pBdr>
        <w:spacing w:after="0" w:line="240" w:lineRule="auto"/>
        <w:ind w:firstLine="567"/>
        <w:jc w:val="both"/>
        <w:rPr>
          <w:rFonts w:ascii="Times New Roman" w:hAnsi="Times New Roman" w:cs="Times New Roman"/>
          <w:sz w:val="28"/>
          <w:szCs w:val="28"/>
          <w:lang w:eastAsia="uk-UA"/>
        </w:rPr>
      </w:pPr>
      <w:r w:rsidRPr="009177E0">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651114">
        <w:rPr>
          <w:rFonts w:ascii="Times New Roman" w:eastAsia="Calibri" w:hAnsi="Times New Roman" w:cs="Times New Roman"/>
          <w:color w:val="000000"/>
          <w:kern w:val="0"/>
          <w:sz w:val="28"/>
          <w:szCs w:val="28"/>
          <w14:ligatures w14:val="none"/>
        </w:rPr>
        <w:t xml:space="preserve">прокурора відділу </w:t>
      </w:r>
      <w:r w:rsidR="00651114" w:rsidRPr="008B7493">
        <w:rPr>
          <w:rFonts w:ascii="Times New Roman" w:eastAsia="Calibri" w:hAnsi="Times New Roman" w:cs="Times New Roman"/>
          <w:color w:val="000000"/>
          <w:kern w:val="0"/>
          <w:sz w:val="28"/>
          <w:szCs w:val="28"/>
          <w14:ligatures w14:val="none"/>
        </w:rPr>
        <w:t>Київської міської прокуратури</w:t>
      </w:r>
      <w:r w:rsidR="00651114">
        <w:rPr>
          <w:rFonts w:ascii="Times New Roman" w:eastAsia="Calibri" w:hAnsi="Times New Roman" w:cs="Times New Roman"/>
          <w:color w:val="000000"/>
          <w:kern w:val="0"/>
          <w:sz w:val="28"/>
          <w:szCs w:val="28"/>
          <w14:ligatures w14:val="none"/>
        </w:rPr>
        <w:t xml:space="preserve"> </w:t>
      </w:r>
      <w:proofErr w:type="spellStart"/>
      <w:r w:rsidR="00651114" w:rsidRPr="008B7493">
        <w:rPr>
          <w:rFonts w:ascii="Times New Roman" w:eastAsia="Calibri" w:hAnsi="Times New Roman" w:cs="Times New Roman"/>
          <w:color w:val="000000"/>
          <w:kern w:val="0"/>
          <w:sz w:val="28"/>
          <w:szCs w:val="28"/>
          <w14:ligatures w14:val="none"/>
        </w:rPr>
        <w:t>Засаднюк</w:t>
      </w:r>
      <w:proofErr w:type="spellEnd"/>
      <w:r w:rsidR="00651114" w:rsidRPr="008B7493">
        <w:rPr>
          <w:rFonts w:ascii="Times New Roman" w:eastAsia="Calibri" w:hAnsi="Times New Roman" w:cs="Times New Roman"/>
          <w:color w:val="000000"/>
          <w:kern w:val="0"/>
          <w:sz w:val="28"/>
          <w:szCs w:val="28"/>
          <w14:ligatures w14:val="none"/>
        </w:rPr>
        <w:t xml:space="preserve"> Марі</w:t>
      </w:r>
      <w:r w:rsidR="00651114">
        <w:rPr>
          <w:rFonts w:ascii="Times New Roman" w:eastAsia="Calibri" w:hAnsi="Times New Roman" w:cs="Times New Roman"/>
          <w:color w:val="000000"/>
          <w:kern w:val="0"/>
          <w:sz w:val="28"/>
          <w:szCs w:val="28"/>
          <w14:ligatures w14:val="none"/>
        </w:rPr>
        <w:t>ї</w:t>
      </w:r>
      <w:r w:rsidR="00651114" w:rsidRPr="008B7493">
        <w:rPr>
          <w:rFonts w:ascii="Times New Roman" w:eastAsia="Calibri" w:hAnsi="Times New Roman" w:cs="Times New Roman"/>
          <w:color w:val="000000"/>
          <w:kern w:val="0"/>
          <w:sz w:val="28"/>
          <w:szCs w:val="28"/>
          <w14:ligatures w14:val="none"/>
        </w:rPr>
        <w:t xml:space="preserve"> Володимирівн</w:t>
      </w:r>
      <w:r w:rsidR="00651114">
        <w:rPr>
          <w:rFonts w:ascii="Times New Roman" w:eastAsia="Calibri" w:hAnsi="Times New Roman" w:cs="Times New Roman"/>
          <w:color w:val="000000"/>
          <w:kern w:val="0"/>
          <w:sz w:val="28"/>
          <w:szCs w:val="28"/>
          <w14:ligatures w14:val="none"/>
        </w:rPr>
        <w:t xml:space="preserve">и, прокурорів </w:t>
      </w:r>
      <w:r w:rsidR="00651114" w:rsidRPr="005609B9">
        <w:rPr>
          <w:rFonts w:ascii="Times New Roman" w:eastAsia="Calibri" w:hAnsi="Times New Roman" w:cs="Times New Roman"/>
          <w:color w:val="000000"/>
          <w:kern w:val="0"/>
          <w:sz w:val="28"/>
          <w:szCs w:val="28"/>
          <w14:ligatures w14:val="none"/>
        </w:rPr>
        <w:t>Окружн</w:t>
      </w:r>
      <w:r w:rsidR="00651114">
        <w:rPr>
          <w:rFonts w:ascii="Times New Roman" w:eastAsia="Calibri" w:hAnsi="Times New Roman" w:cs="Times New Roman"/>
          <w:color w:val="000000"/>
          <w:kern w:val="0"/>
          <w:sz w:val="28"/>
          <w:szCs w:val="28"/>
          <w14:ligatures w14:val="none"/>
        </w:rPr>
        <w:t>ої</w:t>
      </w:r>
      <w:r w:rsidR="00651114" w:rsidRPr="005609B9">
        <w:rPr>
          <w:rFonts w:ascii="Times New Roman" w:eastAsia="Calibri" w:hAnsi="Times New Roman" w:cs="Times New Roman"/>
          <w:color w:val="000000"/>
          <w:kern w:val="0"/>
          <w:sz w:val="28"/>
          <w:szCs w:val="28"/>
          <w14:ligatures w14:val="none"/>
        </w:rPr>
        <w:t xml:space="preserve"> прокуратур</w:t>
      </w:r>
      <w:r w:rsidR="00651114">
        <w:rPr>
          <w:rFonts w:ascii="Times New Roman" w:eastAsia="Calibri" w:hAnsi="Times New Roman" w:cs="Times New Roman"/>
          <w:color w:val="000000"/>
          <w:kern w:val="0"/>
          <w:sz w:val="28"/>
          <w:szCs w:val="28"/>
          <w14:ligatures w14:val="none"/>
        </w:rPr>
        <w:t>и</w:t>
      </w:r>
      <w:r w:rsidR="00651114" w:rsidRPr="005609B9">
        <w:rPr>
          <w:rFonts w:ascii="Times New Roman" w:eastAsia="Calibri" w:hAnsi="Times New Roman" w:cs="Times New Roman"/>
          <w:color w:val="000000"/>
          <w:kern w:val="0"/>
          <w:sz w:val="28"/>
          <w:szCs w:val="28"/>
          <w14:ligatures w14:val="none"/>
        </w:rPr>
        <w:t xml:space="preserve"> міста Хмельницького</w:t>
      </w:r>
      <w:r w:rsidR="00651114" w:rsidRPr="00E258AA">
        <w:t xml:space="preserve"> </w:t>
      </w:r>
      <w:proofErr w:type="spellStart"/>
      <w:r w:rsidR="00651114" w:rsidRPr="00E258AA">
        <w:rPr>
          <w:rFonts w:ascii="Times New Roman" w:eastAsia="Calibri" w:hAnsi="Times New Roman" w:cs="Times New Roman"/>
          <w:color w:val="000000"/>
          <w:kern w:val="0"/>
          <w:sz w:val="28"/>
          <w:szCs w:val="28"/>
          <w14:ligatures w14:val="none"/>
        </w:rPr>
        <w:t>Годованюк</w:t>
      </w:r>
      <w:r w:rsidR="00651114">
        <w:rPr>
          <w:rFonts w:ascii="Times New Roman" w:eastAsia="Calibri" w:hAnsi="Times New Roman" w:cs="Times New Roman"/>
          <w:color w:val="000000"/>
          <w:kern w:val="0"/>
          <w:sz w:val="28"/>
          <w:szCs w:val="28"/>
          <w14:ligatures w14:val="none"/>
        </w:rPr>
        <w:t>а</w:t>
      </w:r>
      <w:proofErr w:type="spellEnd"/>
      <w:r w:rsidR="00651114" w:rsidRPr="00E258AA">
        <w:rPr>
          <w:rFonts w:ascii="Times New Roman" w:eastAsia="Calibri" w:hAnsi="Times New Roman" w:cs="Times New Roman"/>
          <w:color w:val="000000"/>
          <w:kern w:val="0"/>
          <w:sz w:val="28"/>
          <w:szCs w:val="28"/>
          <w14:ligatures w14:val="none"/>
        </w:rPr>
        <w:t xml:space="preserve"> Вадим</w:t>
      </w:r>
      <w:r w:rsidR="00651114">
        <w:rPr>
          <w:rFonts w:ascii="Times New Roman" w:eastAsia="Calibri" w:hAnsi="Times New Roman" w:cs="Times New Roman"/>
          <w:color w:val="000000"/>
          <w:kern w:val="0"/>
          <w:sz w:val="28"/>
          <w:szCs w:val="28"/>
          <w14:ligatures w14:val="none"/>
        </w:rPr>
        <w:t>а</w:t>
      </w:r>
      <w:r w:rsidR="00651114" w:rsidRPr="00E258AA">
        <w:rPr>
          <w:rFonts w:ascii="Times New Roman" w:eastAsia="Calibri" w:hAnsi="Times New Roman" w:cs="Times New Roman"/>
          <w:color w:val="000000"/>
          <w:kern w:val="0"/>
          <w:sz w:val="28"/>
          <w:szCs w:val="28"/>
          <w14:ligatures w14:val="none"/>
        </w:rPr>
        <w:t xml:space="preserve"> Юрійович</w:t>
      </w:r>
      <w:r w:rsidR="00651114">
        <w:rPr>
          <w:rFonts w:ascii="Times New Roman" w:eastAsia="Calibri" w:hAnsi="Times New Roman" w:cs="Times New Roman"/>
          <w:color w:val="000000"/>
          <w:kern w:val="0"/>
          <w:sz w:val="28"/>
          <w:szCs w:val="28"/>
          <w14:ligatures w14:val="none"/>
        </w:rPr>
        <w:t xml:space="preserve">а, </w:t>
      </w:r>
      <w:r w:rsidR="00651114" w:rsidRPr="00E258AA">
        <w:rPr>
          <w:rFonts w:ascii="Times New Roman" w:eastAsia="Calibri" w:hAnsi="Times New Roman" w:cs="Times New Roman"/>
          <w:color w:val="000000"/>
          <w:kern w:val="0"/>
          <w:sz w:val="28"/>
          <w:szCs w:val="28"/>
          <w14:ligatures w14:val="none"/>
        </w:rPr>
        <w:t>Гайдук</w:t>
      </w:r>
      <w:r w:rsidR="00651114">
        <w:rPr>
          <w:rFonts w:ascii="Times New Roman" w:eastAsia="Calibri" w:hAnsi="Times New Roman" w:cs="Times New Roman"/>
          <w:color w:val="000000"/>
          <w:kern w:val="0"/>
          <w:sz w:val="28"/>
          <w:szCs w:val="28"/>
          <w14:ligatures w14:val="none"/>
        </w:rPr>
        <w:t>а</w:t>
      </w:r>
      <w:r w:rsidR="00651114" w:rsidRPr="00E258AA">
        <w:rPr>
          <w:rFonts w:ascii="Times New Roman" w:eastAsia="Calibri" w:hAnsi="Times New Roman" w:cs="Times New Roman"/>
          <w:color w:val="000000"/>
          <w:kern w:val="0"/>
          <w:sz w:val="28"/>
          <w:szCs w:val="28"/>
          <w14:ligatures w14:val="none"/>
        </w:rPr>
        <w:t xml:space="preserve"> Васил</w:t>
      </w:r>
      <w:r w:rsidR="00651114">
        <w:rPr>
          <w:rFonts w:ascii="Times New Roman" w:eastAsia="Calibri" w:hAnsi="Times New Roman" w:cs="Times New Roman"/>
          <w:color w:val="000000"/>
          <w:kern w:val="0"/>
          <w:sz w:val="28"/>
          <w:szCs w:val="28"/>
          <w14:ligatures w14:val="none"/>
        </w:rPr>
        <w:t>я</w:t>
      </w:r>
      <w:r w:rsidR="00651114" w:rsidRPr="00E258AA">
        <w:rPr>
          <w:rFonts w:ascii="Times New Roman" w:eastAsia="Calibri" w:hAnsi="Times New Roman" w:cs="Times New Roman"/>
          <w:color w:val="000000"/>
          <w:kern w:val="0"/>
          <w:sz w:val="28"/>
          <w:szCs w:val="28"/>
          <w14:ligatures w14:val="none"/>
        </w:rPr>
        <w:t xml:space="preserve"> </w:t>
      </w:r>
      <w:proofErr w:type="spellStart"/>
      <w:r w:rsidR="00651114" w:rsidRPr="00E258AA">
        <w:rPr>
          <w:rFonts w:ascii="Times New Roman" w:eastAsia="Calibri" w:hAnsi="Times New Roman" w:cs="Times New Roman"/>
          <w:color w:val="000000"/>
          <w:kern w:val="0"/>
          <w:sz w:val="28"/>
          <w:szCs w:val="28"/>
          <w14:ligatures w14:val="none"/>
        </w:rPr>
        <w:t>Ігорович</w:t>
      </w:r>
      <w:r w:rsidR="00651114">
        <w:rPr>
          <w:rFonts w:ascii="Times New Roman" w:eastAsia="Calibri" w:hAnsi="Times New Roman" w:cs="Times New Roman"/>
          <w:color w:val="000000"/>
          <w:kern w:val="0"/>
          <w:sz w:val="28"/>
          <w:szCs w:val="28"/>
          <w14:ligatures w14:val="none"/>
        </w:rPr>
        <w:t>а</w:t>
      </w:r>
      <w:proofErr w:type="spellEnd"/>
      <w:r w:rsidR="00651114">
        <w:rPr>
          <w:rFonts w:ascii="Times New Roman" w:eastAsia="Calibri" w:hAnsi="Times New Roman" w:cs="Times New Roman"/>
          <w:color w:val="000000"/>
          <w:kern w:val="0"/>
          <w:sz w:val="28"/>
          <w:szCs w:val="28"/>
          <w14:ligatures w14:val="none"/>
        </w:rPr>
        <w:t xml:space="preserve">, </w:t>
      </w:r>
      <w:r w:rsidR="00651114" w:rsidRPr="00E258AA">
        <w:rPr>
          <w:rFonts w:ascii="Times New Roman" w:eastAsia="Calibri" w:hAnsi="Times New Roman" w:cs="Times New Roman"/>
          <w:color w:val="000000"/>
          <w:kern w:val="0"/>
          <w:sz w:val="28"/>
          <w:szCs w:val="28"/>
          <w14:ligatures w14:val="none"/>
        </w:rPr>
        <w:t>Зубик</w:t>
      </w:r>
      <w:r w:rsidR="00651114">
        <w:rPr>
          <w:rFonts w:ascii="Times New Roman" w:eastAsia="Calibri" w:hAnsi="Times New Roman" w:cs="Times New Roman"/>
          <w:color w:val="000000"/>
          <w:kern w:val="0"/>
          <w:sz w:val="28"/>
          <w:szCs w:val="28"/>
          <w14:ligatures w14:val="none"/>
        </w:rPr>
        <w:t>а</w:t>
      </w:r>
      <w:r w:rsidR="00651114" w:rsidRPr="00E258AA">
        <w:rPr>
          <w:rFonts w:ascii="Times New Roman" w:eastAsia="Calibri" w:hAnsi="Times New Roman" w:cs="Times New Roman"/>
          <w:color w:val="000000"/>
          <w:kern w:val="0"/>
          <w:sz w:val="28"/>
          <w:szCs w:val="28"/>
          <w14:ligatures w14:val="none"/>
        </w:rPr>
        <w:t xml:space="preserve"> Юрі</w:t>
      </w:r>
      <w:r w:rsidR="00651114">
        <w:rPr>
          <w:rFonts w:ascii="Times New Roman" w:eastAsia="Calibri" w:hAnsi="Times New Roman" w:cs="Times New Roman"/>
          <w:color w:val="000000"/>
          <w:kern w:val="0"/>
          <w:sz w:val="28"/>
          <w:szCs w:val="28"/>
          <w14:ligatures w14:val="none"/>
        </w:rPr>
        <w:t>я</w:t>
      </w:r>
      <w:r w:rsidR="00651114" w:rsidRPr="00E258AA">
        <w:rPr>
          <w:rFonts w:ascii="Times New Roman" w:eastAsia="Calibri" w:hAnsi="Times New Roman" w:cs="Times New Roman"/>
          <w:color w:val="000000"/>
          <w:kern w:val="0"/>
          <w:sz w:val="28"/>
          <w:szCs w:val="28"/>
          <w14:ligatures w14:val="none"/>
        </w:rPr>
        <w:t xml:space="preserve"> Михайлович</w:t>
      </w:r>
      <w:r w:rsidR="00651114">
        <w:rPr>
          <w:rFonts w:ascii="Times New Roman" w:eastAsia="Calibri" w:hAnsi="Times New Roman" w:cs="Times New Roman"/>
          <w:color w:val="000000"/>
          <w:kern w:val="0"/>
          <w:sz w:val="28"/>
          <w:szCs w:val="28"/>
          <w14:ligatures w14:val="none"/>
        </w:rPr>
        <w:t xml:space="preserve">а, </w:t>
      </w:r>
      <w:r w:rsidR="00651114" w:rsidRPr="00E258AA">
        <w:rPr>
          <w:rFonts w:ascii="Times New Roman" w:eastAsia="Calibri" w:hAnsi="Times New Roman" w:cs="Times New Roman"/>
          <w:color w:val="000000"/>
          <w:kern w:val="0"/>
          <w:sz w:val="28"/>
          <w:szCs w:val="28"/>
          <w14:ligatures w14:val="none"/>
        </w:rPr>
        <w:t>прокурор</w:t>
      </w:r>
      <w:r w:rsidR="00651114">
        <w:rPr>
          <w:rFonts w:ascii="Times New Roman" w:eastAsia="Calibri" w:hAnsi="Times New Roman" w:cs="Times New Roman"/>
          <w:color w:val="000000"/>
          <w:kern w:val="0"/>
          <w:sz w:val="28"/>
          <w:szCs w:val="28"/>
          <w14:ligatures w14:val="none"/>
        </w:rPr>
        <w:t>а</w:t>
      </w:r>
      <w:r w:rsidR="00651114" w:rsidRPr="00E258AA">
        <w:rPr>
          <w:rFonts w:ascii="Times New Roman" w:eastAsia="Calibri" w:hAnsi="Times New Roman" w:cs="Times New Roman"/>
          <w:color w:val="000000"/>
          <w:kern w:val="0"/>
          <w:sz w:val="28"/>
          <w:szCs w:val="28"/>
          <w14:ligatures w14:val="none"/>
        </w:rPr>
        <w:t xml:space="preserve"> Волочиської окружної прокуратури Хмельницької області</w:t>
      </w:r>
      <w:r w:rsidR="00651114">
        <w:rPr>
          <w:rFonts w:ascii="Times New Roman" w:eastAsia="Calibri" w:hAnsi="Times New Roman" w:cs="Times New Roman"/>
          <w:color w:val="000000"/>
          <w:kern w:val="0"/>
          <w:sz w:val="28"/>
          <w:szCs w:val="28"/>
          <w14:ligatures w14:val="none"/>
        </w:rPr>
        <w:t xml:space="preserve"> </w:t>
      </w:r>
      <w:r w:rsidR="00651114" w:rsidRPr="009177E0">
        <w:rPr>
          <w:rFonts w:ascii="Times New Roman" w:eastAsia="Calibri" w:hAnsi="Times New Roman" w:cs="Times New Roman"/>
          <w:color w:val="000000"/>
          <w:kern w:val="0"/>
          <w:sz w:val="28"/>
          <w:szCs w:val="28"/>
          <w14:ligatures w14:val="none"/>
        </w:rPr>
        <w:t>Маслюк</w:t>
      </w:r>
      <w:r w:rsidR="00651114">
        <w:rPr>
          <w:rFonts w:ascii="Times New Roman" w:eastAsia="Calibri" w:hAnsi="Times New Roman" w:cs="Times New Roman"/>
          <w:color w:val="000000"/>
          <w:kern w:val="0"/>
          <w:sz w:val="28"/>
          <w:szCs w:val="28"/>
          <w14:ligatures w14:val="none"/>
        </w:rPr>
        <w:t>а</w:t>
      </w:r>
      <w:r w:rsidR="00651114" w:rsidRPr="009177E0">
        <w:rPr>
          <w:rFonts w:ascii="Times New Roman" w:eastAsia="Calibri" w:hAnsi="Times New Roman" w:cs="Times New Roman"/>
          <w:color w:val="000000"/>
          <w:kern w:val="0"/>
          <w:sz w:val="28"/>
          <w:szCs w:val="28"/>
          <w14:ligatures w14:val="none"/>
        </w:rPr>
        <w:t xml:space="preserve"> Павл</w:t>
      </w:r>
      <w:r w:rsidR="00651114">
        <w:rPr>
          <w:rFonts w:ascii="Times New Roman" w:eastAsia="Calibri" w:hAnsi="Times New Roman" w:cs="Times New Roman"/>
          <w:color w:val="000000"/>
          <w:kern w:val="0"/>
          <w:sz w:val="28"/>
          <w:szCs w:val="28"/>
          <w14:ligatures w14:val="none"/>
        </w:rPr>
        <w:t>а</w:t>
      </w:r>
      <w:r w:rsidR="00651114" w:rsidRPr="009177E0">
        <w:rPr>
          <w:rFonts w:ascii="Times New Roman" w:eastAsia="Calibri" w:hAnsi="Times New Roman" w:cs="Times New Roman"/>
          <w:color w:val="000000"/>
          <w:kern w:val="0"/>
          <w:sz w:val="28"/>
          <w:szCs w:val="28"/>
          <w14:ligatures w14:val="none"/>
        </w:rPr>
        <w:t xml:space="preserve"> Олександрович</w:t>
      </w:r>
      <w:r w:rsidR="00651114">
        <w:rPr>
          <w:rFonts w:ascii="Times New Roman" w:eastAsia="Calibri" w:hAnsi="Times New Roman" w:cs="Times New Roman"/>
          <w:color w:val="000000"/>
          <w:kern w:val="0"/>
          <w:sz w:val="28"/>
          <w:szCs w:val="28"/>
          <w14:ligatures w14:val="none"/>
        </w:rPr>
        <w:t>а</w:t>
      </w:r>
      <w:r w:rsidR="00801702" w:rsidRPr="009177E0">
        <w:rPr>
          <w:rFonts w:ascii="Times New Roman" w:eastAsia="Calibri" w:hAnsi="Times New Roman" w:cs="Times New Roman"/>
          <w:kern w:val="0"/>
          <w:sz w:val="28"/>
          <w:szCs w:val="28"/>
          <w14:ligatures w14:val="none"/>
        </w:rPr>
        <w:t>.</w:t>
      </w:r>
      <w:r w:rsidR="00E86FC2" w:rsidRPr="009177E0">
        <w:rPr>
          <w:rFonts w:ascii="Times New Roman" w:eastAsia="Calibri" w:hAnsi="Times New Roman" w:cs="Times New Roman"/>
          <w:kern w:val="0"/>
          <w:sz w:val="28"/>
          <w:szCs w:val="28"/>
          <w14:ligatures w14:val="none"/>
        </w:rPr>
        <w:t xml:space="preserve"> </w:t>
      </w:r>
    </w:p>
    <w:p w14:paraId="16760006" w14:textId="6C30E46B" w:rsidR="009B3C20" w:rsidRPr="009177E0" w:rsidRDefault="009B3C20" w:rsidP="00D3266C">
      <w:pPr>
        <w:widowControl w:val="0"/>
        <w:pBdr>
          <w:bottom w:val="single" w:sz="12" w:space="12" w:color="FFFFFF"/>
        </w:pBdr>
        <w:spacing w:after="0" w:line="240" w:lineRule="auto"/>
        <w:ind w:firstLine="567"/>
        <w:jc w:val="both"/>
        <w:rPr>
          <w:rFonts w:ascii="Times New Roman" w:hAnsi="Times New Roman" w:cs="Times New Roman"/>
          <w:sz w:val="28"/>
          <w:szCs w:val="28"/>
          <w:lang w:eastAsia="uk-UA"/>
        </w:rPr>
      </w:pPr>
      <w:r w:rsidRPr="009177E0">
        <w:rPr>
          <w:rFonts w:ascii="Times New Roman" w:eastAsia="Calibri" w:hAnsi="Times New Roman" w:cs="Times New Roman"/>
          <w:kern w:val="0"/>
          <w:sz w:val="28"/>
          <w:szCs w:val="28"/>
          <w14:ligatures w14:val="none"/>
        </w:rPr>
        <w:t xml:space="preserve">Рішення направити скаржнику та </w:t>
      </w:r>
      <w:r w:rsidR="0035606C" w:rsidRPr="009177E0">
        <w:rPr>
          <w:rFonts w:ascii="Times New Roman" w:eastAsia="Calibri" w:hAnsi="Times New Roman" w:cs="Times New Roman"/>
          <w:kern w:val="0"/>
          <w:sz w:val="28"/>
          <w:szCs w:val="28"/>
          <w14:ligatures w14:val="none"/>
        </w:rPr>
        <w:t>вище</w:t>
      </w:r>
      <w:r w:rsidR="00B723A9" w:rsidRPr="009177E0">
        <w:rPr>
          <w:rFonts w:ascii="Times New Roman" w:eastAsia="Calibri" w:hAnsi="Times New Roman" w:cs="Times New Roman"/>
          <w:kern w:val="0"/>
          <w:sz w:val="28"/>
          <w:szCs w:val="28"/>
          <w14:ligatures w14:val="none"/>
        </w:rPr>
        <w:t>зазначен</w:t>
      </w:r>
      <w:r w:rsidR="00ED384B">
        <w:rPr>
          <w:rFonts w:ascii="Times New Roman" w:eastAsia="Calibri" w:hAnsi="Times New Roman" w:cs="Times New Roman"/>
          <w:kern w:val="0"/>
          <w:sz w:val="28"/>
          <w:szCs w:val="28"/>
          <w14:ligatures w14:val="none"/>
        </w:rPr>
        <w:t>им</w:t>
      </w:r>
      <w:r w:rsidRPr="009177E0">
        <w:rPr>
          <w:rFonts w:ascii="Times New Roman" w:eastAsia="Calibri" w:hAnsi="Times New Roman" w:cs="Times New Roman"/>
          <w:kern w:val="0"/>
          <w:sz w:val="28"/>
          <w:szCs w:val="28"/>
          <w14:ligatures w14:val="none"/>
        </w:rPr>
        <w:t xml:space="preserve"> прокурор</w:t>
      </w:r>
      <w:r w:rsidR="00ED384B">
        <w:rPr>
          <w:rFonts w:ascii="Times New Roman" w:eastAsia="Calibri" w:hAnsi="Times New Roman" w:cs="Times New Roman"/>
          <w:kern w:val="0"/>
          <w:sz w:val="28"/>
          <w:szCs w:val="28"/>
          <w14:ligatures w14:val="none"/>
        </w:rPr>
        <w:t>ам</w:t>
      </w:r>
      <w:r w:rsidRPr="009177E0">
        <w:rPr>
          <w:rFonts w:ascii="Times New Roman" w:eastAsia="Calibri" w:hAnsi="Times New Roman" w:cs="Times New Roman"/>
          <w:kern w:val="0"/>
          <w:sz w:val="28"/>
          <w:szCs w:val="28"/>
          <w14:ligatures w14:val="none"/>
        </w:rPr>
        <w:t>.</w:t>
      </w:r>
    </w:p>
    <w:p w14:paraId="739951C9" w14:textId="77777777" w:rsidR="00B568B4" w:rsidRPr="009177E0" w:rsidRDefault="00B568B4" w:rsidP="00D3266C">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158C7299" w14:textId="2376BD61" w:rsidR="009B3C20" w:rsidRPr="009177E0" w:rsidRDefault="009B3C20" w:rsidP="004B19AE">
      <w:pPr>
        <w:widowControl w:val="0"/>
        <w:tabs>
          <w:tab w:val="left" w:pos="851"/>
        </w:tabs>
        <w:spacing w:after="0" w:line="240" w:lineRule="auto"/>
        <w:ind w:firstLine="567"/>
        <w:contextualSpacing/>
        <w:jc w:val="both"/>
        <w:rPr>
          <w:rFonts w:ascii="Times New Roman" w:hAnsi="Times New Roman" w:cs="Times New Roman"/>
          <w:sz w:val="28"/>
          <w:szCs w:val="28"/>
        </w:rPr>
      </w:pPr>
      <w:r w:rsidRPr="009177E0">
        <w:rPr>
          <w:rFonts w:ascii="Times New Roman" w:eastAsia="Calibri" w:hAnsi="Times New Roman" w:cs="Times New Roman"/>
          <w:b/>
          <w:kern w:val="0"/>
          <w:sz w:val="28"/>
          <w:szCs w:val="28"/>
          <w14:ligatures w14:val="none"/>
        </w:rPr>
        <w:t>Член Комісії</w:t>
      </w:r>
      <w:r w:rsidR="00663048" w:rsidRPr="009177E0">
        <w:rPr>
          <w:rFonts w:ascii="Times New Roman" w:eastAsia="Calibri" w:hAnsi="Times New Roman" w:cs="Times New Roman"/>
          <w:b/>
          <w:kern w:val="0"/>
          <w:sz w:val="28"/>
          <w:szCs w:val="28"/>
          <w14:ligatures w14:val="none"/>
        </w:rPr>
        <w:t xml:space="preserve"> </w:t>
      </w:r>
      <w:r w:rsidR="008A106C" w:rsidRPr="009177E0">
        <w:rPr>
          <w:rFonts w:ascii="Times New Roman" w:eastAsia="Calibri" w:hAnsi="Times New Roman" w:cs="Times New Roman"/>
          <w:b/>
          <w:kern w:val="0"/>
          <w:sz w:val="28"/>
          <w:szCs w:val="28"/>
          <w14:ligatures w14:val="none"/>
        </w:rPr>
        <w:t xml:space="preserve">                                                                    </w:t>
      </w:r>
      <w:r w:rsidR="008B2447" w:rsidRPr="009177E0">
        <w:rPr>
          <w:rFonts w:ascii="Times New Roman" w:eastAsia="Calibri" w:hAnsi="Times New Roman" w:cs="Times New Roman"/>
          <w:b/>
          <w:kern w:val="0"/>
          <w:sz w:val="28"/>
          <w:szCs w:val="28"/>
          <w14:ligatures w14:val="none"/>
        </w:rPr>
        <w:t>Олег БУЛУЛУКОВ</w:t>
      </w:r>
    </w:p>
    <w:sectPr w:rsidR="009B3C20" w:rsidRPr="009177E0" w:rsidSect="00D3266C">
      <w:headerReference w:type="default" r:id="rId9"/>
      <w:pgSz w:w="11906" w:h="16838"/>
      <w:pgMar w:top="85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A8458" w14:textId="77777777" w:rsidR="00323027" w:rsidRDefault="00323027">
      <w:pPr>
        <w:spacing w:after="0" w:line="240" w:lineRule="auto"/>
      </w:pPr>
      <w:r>
        <w:separator/>
      </w:r>
    </w:p>
  </w:endnote>
  <w:endnote w:type="continuationSeparator" w:id="0">
    <w:p w14:paraId="799EA6FB" w14:textId="77777777" w:rsidR="00323027" w:rsidRDefault="00323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66F54" w14:textId="77777777" w:rsidR="00323027" w:rsidRDefault="00323027">
      <w:pPr>
        <w:spacing w:after="0" w:line="240" w:lineRule="auto"/>
      </w:pPr>
      <w:r>
        <w:separator/>
      </w:r>
    </w:p>
  </w:footnote>
  <w:footnote w:type="continuationSeparator" w:id="0">
    <w:p w14:paraId="6147D9E7" w14:textId="77777777" w:rsidR="00323027" w:rsidRDefault="00323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13237007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7407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32B3A"/>
    <w:rsid w:val="00037B2E"/>
    <w:rsid w:val="0004402A"/>
    <w:rsid w:val="00061705"/>
    <w:rsid w:val="00061DEF"/>
    <w:rsid w:val="000744F6"/>
    <w:rsid w:val="00077B41"/>
    <w:rsid w:val="00077DE3"/>
    <w:rsid w:val="000A4BAD"/>
    <w:rsid w:val="000B4030"/>
    <w:rsid w:val="000C7A9B"/>
    <w:rsid w:val="000D43B4"/>
    <w:rsid w:val="000E28ED"/>
    <w:rsid w:val="000E38FD"/>
    <w:rsid w:val="000F3E31"/>
    <w:rsid w:val="000F70E9"/>
    <w:rsid w:val="00105E7B"/>
    <w:rsid w:val="00125402"/>
    <w:rsid w:val="00134CF2"/>
    <w:rsid w:val="0013799D"/>
    <w:rsid w:val="00141A59"/>
    <w:rsid w:val="00145964"/>
    <w:rsid w:val="001562F7"/>
    <w:rsid w:val="00167A4A"/>
    <w:rsid w:val="00171528"/>
    <w:rsid w:val="00173D71"/>
    <w:rsid w:val="001779A5"/>
    <w:rsid w:val="001C4645"/>
    <w:rsid w:val="001D3340"/>
    <w:rsid w:val="001E53A1"/>
    <w:rsid w:val="001F489B"/>
    <w:rsid w:val="001F4C4A"/>
    <w:rsid w:val="00200F04"/>
    <w:rsid w:val="00203C69"/>
    <w:rsid w:val="00205C9B"/>
    <w:rsid w:val="00205DE4"/>
    <w:rsid w:val="002238C1"/>
    <w:rsid w:val="002315AF"/>
    <w:rsid w:val="0025600F"/>
    <w:rsid w:val="0026079F"/>
    <w:rsid w:val="00264743"/>
    <w:rsid w:val="002725B0"/>
    <w:rsid w:val="002A0BAA"/>
    <w:rsid w:val="002A2AEE"/>
    <w:rsid w:val="002C4931"/>
    <w:rsid w:val="002E55FA"/>
    <w:rsid w:val="002E7C01"/>
    <w:rsid w:val="002F4E24"/>
    <w:rsid w:val="00311231"/>
    <w:rsid w:val="00321BF8"/>
    <w:rsid w:val="00323027"/>
    <w:rsid w:val="003236BE"/>
    <w:rsid w:val="00340008"/>
    <w:rsid w:val="00341EAF"/>
    <w:rsid w:val="00350E78"/>
    <w:rsid w:val="00355AE7"/>
    <w:rsid w:val="0035606C"/>
    <w:rsid w:val="0036081E"/>
    <w:rsid w:val="003634C4"/>
    <w:rsid w:val="0037117D"/>
    <w:rsid w:val="003723FB"/>
    <w:rsid w:val="003A6444"/>
    <w:rsid w:val="003B1F21"/>
    <w:rsid w:val="003C0E0C"/>
    <w:rsid w:val="003D6256"/>
    <w:rsid w:val="003D6DDD"/>
    <w:rsid w:val="003F7867"/>
    <w:rsid w:val="00400990"/>
    <w:rsid w:val="004019E9"/>
    <w:rsid w:val="00405C32"/>
    <w:rsid w:val="00406BF4"/>
    <w:rsid w:val="0042063F"/>
    <w:rsid w:val="00421091"/>
    <w:rsid w:val="00431BF4"/>
    <w:rsid w:val="004437EE"/>
    <w:rsid w:val="0046214D"/>
    <w:rsid w:val="00465616"/>
    <w:rsid w:val="0048222B"/>
    <w:rsid w:val="0048368F"/>
    <w:rsid w:val="004A1FEF"/>
    <w:rsid w:val="004B19AE"/>
    <w:rsid w:val="004B3445"/>
    <w:rsid w:val="004B5B4E"/>
    <w:rsid w:val="005064F2"/>
    <w:rsid w:val="00524272"/>
    <w:rsid w:val="005331F6"/>
    <w:rsid w:val="005478D3"/>
    <w:rsid w:val="0055419C"/>
    <w:rsid w:val="005542B6"/>
    <w:rsid w:val="005609B9"/>
    <w:rsid w:val="00586E88"/>
    <w:rsid w:val="005955FD"/>
    <w:rsid w:val="005A519F"/>
    <w:rsid w:val="005B4EB6"/>
    <w:rsid w:val="005B57CC"/>
    <w:rsid w:val="005C7BE8"/>
    <w:rsid w:val="005D1C18"/>
    <w:rsid w:val="005D3B9F"/>
    <w:rsid w:val="00600725"/>
    <w:rsid w:val="00602562"/>
    <w:rsid w:val="00651114"/>
    <w:rsid w:val="00663048"/>
    <w:rsid w:val="006668D4"/>
    <w:rsid w:val="00673976"/>
    <w:rsid w:val="006B0464"/>
    <w:rsid w:val="006C7483"/>
    <w:rsid w:val="006F4DBE"/>
    <w:rsid w:val="00725D6E"/>
    <w:rsid w:val="00727220"/>
    <w:rsid w:val="00741232"/>
    <w:rsid w:val="00754A4C"/>
    <w:rsid w:val="00766864"/>
    <w:rsid w:val="00766F02"/>
    <w:rsid w:val="007673E7"/>
    <w:rsid w:val="00777827"/>
    <w:rsid w:val="007964D8"/>
    <w:rsid w:val="007D4049"/>
    <w:rsid w:val="007E0B8F"/>
    <w:rsid w:val="007F547D"/>
    <w:rsid w:val="00801702"/>
    <w:rsid w:val="00826094"/>
    <w:rsid w:val="00832DA4"/>
    <w:rsid w:val="008334EF"/>
    <w:rsid w:val="00833EC7"/>
    <w:rsid w:val="00845FD1"/>
    <w:rsid w:val="008611FB"/>
    <w:rsid w:val="00863A84"/>
    <w:rsid w:val="008A106C"/>
    <w:rsid w:val="008B23FB"/>
    <w:rsid w:val="008B2447"/>
    <w:rsid w:val="008B5570"/>
    <w:rsid w:val="008B7493"/>
    <w:rsid w:val="008F314B"/>
    <w:rsid w:val="00903CE4"/>
    <w:rsid w:val="009066A1"/>
    <w:rsid w:val="00910A2D"/>
    <w:rsid w:val="00910C58"/>
    <w:rsid w:val="009177E0"/>
    <w:rsid w:val="00921DDE"/>
    <w:rsid w:val="00944814"/>
    <w:rsid w:val="00965AFE"/>
    <w:rsid w:val="00986E0C"/>
    <w:rsid w:val="009B3C20"/>
    <w:rsid w:val="009C76C0"/>
    <w:rsid w:val="009E01E9"/>
    <w:rsid w:val="009E5563"/>
    <w:rsid w:val="009F69CC"/>
    <w:rsid w:val="009F7C04"/>
    <w:rsid w:val="00A05E20"/>
    <w:rsid w:val="00A21766"/>
    <w:rsid w:val="00A23D41"/>
    <w:rsid w:val="00A27F65"/>
    <w:rsid w:val="00A32DDF"/>
    <w:rsid w:val="00A41CF8"/>
    <w:rsid w:val="00A45453"/>
    <w:rsid w:val="00AA79AD"/>
    <w:rsid w:val="00AB0071"/>
    <w:rsid w:val="00AB679E"/>
    <w:rsid w:val="00AC34B1"/>
    <w:rsid w:val="00B066AD"/>
    <w:rsid w:val="00B562A0"/>
    <w:rsid w:val="00B568B4"/>
    <w:rsid w:val="00B62023"/>
    <w:rsid w:val="00B723A9"/>
    <w:rsid w:val="00B7596D"/>
    <w:rsid w:val="00BA306A"/>
    <w:rsid w:val="00BC1B1F"/>
    <w:rsid w:val="00BC684A"/>
    <w:rsid w:val="00BC6FE8"/>
    <w:rsid w:val="00BF63A4"/>
    <w:rsid w:val="00C11A93"/>
    <w:rsid w:val="00C1635E"/>
    <w:rsid w:val="00C3691B"/>
    <w:rsid w:val="00C435FF"/>
    <w:rsid w:val="00C50ABE"/>
    <w:rsid w:val="00C77D41"/>
    <w:rsid w:val="00C81B48"/>
    <w:rsid w:val="00C85789"/>
    <w:rsid w:val="00C9081E"/>
    <w:rsid w:val="00C90D65"/>
    <w:rsid w:val="00C913E4"/>
    <w:rsid w:val="00C94AD6"/>
    <w:rsid w:val="00CA4DDE"/>
    <w:rsid w:val="00CB1C3C"/>
    <w:rsid w:val="00CB6C11"/>
    <w:rsid w:val="00CC10FA"/>
    <w:rsid w:val="00CC212D"/>
    <w:rsid w:val="00CF2CBD"/>
    <w:rsid w:val="00CF652E"/>
    <w:rsid w:val="00D00E1D"/>
    <w:rsid w:val="00D154E9"/>
    <w:rsid w:val="00D267B5"/>
    <w:rsid w:val="00D3266C"/>
    <w:rsid w:val="00D332FC"/>
    <w:rsid w:val="00D40394"/>
    <w:rsid w:val="00D44783"/>
    <w:rsid w:val="00D55809"/>
    <w:rsid w:val="00D63D8B"/>
    <w:rsid w:val="00D67FDB"/>
    <w:rsid w:val="00D7559F"/>
    <w:rsid w:val="00D942F9"/>
    <w:rsid w:val="00D95DC2"/>
    <w:rsid w:val="00DB5DDF"/>
    <w:rsid w:val="00DC2404"/>
    <w:rsid w:val="00DE2D88"/>
    <w:rsid w:val="00DE6F7A"/>
    <w:rsid w:val="00E12C56"/>
    <w:rsid w:val="00E258AA"/>
    <w:rsid w:val="00E2741B"/>
    <w:rsid w:val="00E4225C"/>
    <w:rsid w:val="00E50B9B"/>
    <w:rsid w:val="00E86E0B"/>
    <w:rsid w:val="00E86FC2"/>
    <w:rsid w:val="00EA6040"/>
    <w:rsid w:val="00EB40AF"/>
    <w:rsid w:val="00EC6BEA"/>
    <w:rsid w:val="00ED384B"/>
    <w:rsid w:val="00ED3B93"/>
    <w:rsid w:val="00EE454D"/>
    <w:rsid w:val="00EF7310"/>
    <w:rsid w:val="00F53804"/>
    <w:rsid w:val="00F55A36"/>
    <w:rsid w:val="00F6481E"/>
    <w:rsid w:val="00F72348"/>
    <w:rsid w:val="00F74C1E"/>
    <w:rsid w:val="00F92CB8"/>
    <w:rsid w:val="00FA2DA9"/>
    <w:rsid w:val="00FB33AB"/>
    <w:rsid w:val="00FC17D1"/>
    <w:rsid w:val="00FC3357"/>
    <w:rsid w:val="00FC777E"/>
    <w:rsid w:val="00FE4569"/>
    <w:rsid w:val="00FF4D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12616</Words>
  <Characters>7192</Characters>
  <DocSecurity>0</DocSecurity>
  <Lines>59</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2026-02-11T14:01:00Z</cp:lastPrinted>
  <dcterms:created xsi:type="dcterms:W3CDTF">2026-10-07T11:16:00Z</dcterms:created>
  <dcterms:modified xsi:type="dcterms:W3CDTF">2026-10-07T11:16:00Z</dcterms:modified>
</cp:coreProperties>
</file>