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Look w:val="04A0" w:firstRow="1" w:lastRow="0" w:firstColumn="1" w:lastColumn="0" w:noHBand="0" w:noVBand="1"/>
      </w:tblPr>
      <w:tblGrid>
        <w:gridCol w:w="11687"/>
        <w:gridCol w:w="222"/>
        <w:gridCol w:w="222"/>
      </w:tblGrid>
      <w:tr w:rsidR="00427863" w:rsidRPr="00427863" w14:paraId="10F0EA76" w14:textId="77777777" w:rsidTr="006556F5">
        <w:trPr>
          <w:trHeight w:val="63"/>
        </w:trPr>
        <w:tc>
          <w:tcPr>
            <w:tcW w:w="3348" w:type="dxa"/>
          </w:tcPr>
          <w:tbl>
            <w:tblPr>
              <w:tblW w:w="11471" w:type="dxa"/>
              <w:tblLook w:val="04A0" w:firstRow="1" w:lastRow="0" w:firstColumn="1" w:lastColumn="0" w:noHBand="0" w:noVBand="1"/>
            </w:tblPr>
            <w:tblGrid>
              <w:gridCol w:w="9852"/>
              <w:gridCol w:w="763"/>
              <w:gridCol w:w="856"/>
            </w:tblGrid>
            <w:tr w:rsidR="00427863" w:rsidRPr="002555AA" w14:paraId="6FB1CFBD" w14:textId="77777777" w:rsidTr="002555AA">
              <w:tc>
                <w:tcPr>
                  <w:tcW w:w="9852" w:type="dxa"/>
                </w:tcPr>
                <w:p w14:paraId="01C8121B" w14:textId="68A667DE" w:rsidR="00427863" w:rsidRPr="002555AA" w:rsidRDefault="002555AA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2555AA">
                    <w:rPr>
                      <w:rFonts w:ascii="Times New Roman" w:eastAsia="Calibri" w:hAnsi="Times New Roman" w:cs="Times New Roman"/>
                      <w:b/>
                      <w:bCs/>
                      <w:noProof/>
                      <w:sz w:val="28"/>
                      <w:szCs w:val="28"/>
                      <w:lang w:val="ru-RU" w:eastAsia="ru-RU"/>
                    </w:rPr>
                    <w:drawing>
                      <wp:inline distT="0" distB="0" distL="0" distR="0" wp14:anchorId="342768A2" wp14:editId="0E1903B8">
                        <wp:extent cx="6118860" cy="195072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8860" cy="1950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3" w:type="dxa"/>
                </w:tcPr>
                <w:p w14:paraId="736B53EC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856" w:type="dxa"/>
                </w:tcPr>
                <w:p w14:paraId="777F74D4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A82493C" w14:textId="17CA879A" w:rsidR="00427863" w:rsidRPr="002555AA" w:rsidRDefault="00C81E42" w:rsidP="00F84B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  <w:r w:rsidR="00330F3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вересня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</w:t>
            </w:r>
            <w:r w:rsidR="003A0A0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року                              Київ                                     </w:t>
            </w:r>
            <w:r w:rsid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837D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</w:t>
            </w:r>
            <w:r w:rsidR="00A1764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дс-2</w:t>
            </w:r>
            <w:r w:rsidR="00F25E4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53" w:type="dxa"/>
          </w:tcPr>
          <w:p w14:paraId="43403479" w14:textId="70F35D40" w:rsidR="00427863" w:rsidRPr="00427863" w:rsidRDefault="002555AA" w:rsidP="004F6BB3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353" w:type="dxa"/>
          </w:tcPr>
          <w:p w14:paraId="1129F035" w14:textId="77777777" w:rsidR="00427863" w:rsidRPr="00427863" w:rsidRDefault="00427863" w:rsidP="004F6BB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1E24CE" w:rsidRPr="001E24CE" w14:paraId="599D3160" w14:textId="77777777" w:rsidTr="006556F5">
        <w:trPr>
          <w:trHeight w:val="63"/>
        </w:trPr>
        <w:tc>
          <w:tcPr>
            <w:tcW w:w="9854" w:type="dxa"/>
            <w:gridSpan w:val="3"/>
            <w:hideMark/>
          </w:tcPr>
          <w:p w14:paraId="0AA68D9C" w14:textId="77777777" w:rsidR="00495BB3" w:rsidRPr="002273EF" w:rsidRDefault="00495BB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75E4BF1" w14:textId="10DFD984" w:rsidR="002D32E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 відмову у відкритті </w:t>
            </w:r>
          </w:p>
          <w:p w14:paraId="3A4296FE" w14:textId="35ECE2C1" w:rsidR="002D32EE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дисциплінарного провадження</w:t>
            </w:r>
            <w:r w:rsidR="001C4BE5"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  <w:p w14:paraId="27A7560E" w14:textId="695AED78" w:rsidR="00427863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467A86F" w14:textId="77777777" w:rsidR="006E1642" w:rsidRPr="00601F1C" w:rsidRDefault="006E1642" w:rsidP="004F6B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D86B4C" w14:textId="64D8F0BC" w:rsidR="00427863" w:rsidRPr="0086200B" w:rsidRDefault="00427863" w:rsidP="004F6B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59839141"/>
      <w:r w:rsidRPr="0086200B">
        <w:rPr>
          <w:rFonts w:ascii="Times New Roman" w:eastAsia="Calibri" w:hAnsi="Times New Roman" w:cs="Times New Roman"/>
          <w:sz w:val="28"/>
          <w:szCs w:val="28"/>
        </w:rPr>
        <w:t>Член</w:t>
      </w:r>
      <w:r w:rsidR="002555AA" w:rsidRPr="0086200B">
        <w:rPr>
          <w:rFonts w:ascii="Times New Roman" w:eastAsia="Calibri" w:hAnsi="Times New Roman" w:cs="Times New Roman"/>
          <w:sz w:val="28"/>
          <w:szCs w:val="28"/>
        </w:rPr>
        <w:t xml:space="preserve"> Кваліфікаційно-дисциплінарної комісії прокурорів</w:t>
      </w:r>
      <w:bookmarkEnd w:id="0"/>
      <w:r w:rsidR="002555AA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(далі – Комісія)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Мнишенко Є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С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розглянувши дисциплінарну </w:t>
      </w:r>
      <w:r w:rsidR="00B61590" w:rsidRPr="0086200B">
        <w:rPr>
          <w:rFonts w:ascii="Times New Roman" w:eastAsia="Calibri" w:hAnsi="Times New Roman" w:cs="Times New Roman"/>
          <w:sz w:val="28"/>
          <w:szCs w:val="28"/>
        </w:rPr>
        <w:t>скаргу</w:t>
      </w:r>
      <w:r w:rsidR="00A176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2C46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341C" w:rsidRPr="0086200B">
        <w:rPr>
          <w:rFonts w:ascii="Times New Roman" w:eastAsia="Calibri" w:hAnsi="Times New Roman" w:cs="Times New Roman"/>
          <w:sz w:val="28"/>
          <w:szCs w:val="28"/>
        </w:rPr>
        <w:t xml:space="preserve">про вчинення </w:t>
      </w:r>
      <w:bookmarkStart w:id="1" w:name="_Hlk115258760"/>
      <w:r w:rsidR="00A1764B" w:rsidRPr="00A1764B">
        <w:rPr>
          <w:rFonts w:ascii="Times New Roman" w:eastAsia="Calibri" w:hAnsi="Times New Roman" w:cs="Times New Roman"/>
          <w:sz w:val="28"/>
          <w:szCs w:val="28"/>
        </w:rPr>
        <w:t>начальник</w:t>
      </w:r>
      <w:r w:rsidR="00A1764B">
        <w:rPr>
          <w:rFonts w:ascii="Times New Roman" w:eastAsia="Calibri" w:hAnsi="Times New Roman" w:cs="Times New Roman"/>
          <w:sz w:val="28"/>
          <w:szCs w:val="28"/>
        </w:rPr>
        <w:t>ом</w:t>
      </w:r>
      <w:r w:rsidR="00A1764B" w:rsidRPr="00A1764B">
        <w:rPr>
          <w:rFonts w:ascii="Times New Roman" w:eastAsia="Calibri" w:hAnsi="Times New Roman" w:cs="Times New Roman"/>
          <w:sz w:val="28"/>
          <w:szCs w:val="28"/>
        </w:rPr>
        <w:t xml:space="preserve"> Єланецького відділу Вознесенської окружної прокуратури Мик</w:t>
      </w:r>
      <w:r w:rsidR="00A1764B">
        <w:rPr>
          <w:rFonts w:ascii="Times New Roman" w:eastAsia="Calibri" w:hAnsi="Times New Roman" w:cs="Times New Roman"/>
          <w:sz w:val="28"/>
          <w:szCs w:val="28"/>
        </w:rPr>
        <w:t>олаївської</w:t>
      </w:r>
      <w:r w:rsidR="00A1764B" w:rsidRPr="00A1764B">
        <w:rPr>
          <w:rFonts w:ascii="Times New Roman" w:eastAsia="Calibri" w:hAnsi="Times New Roman" w:cs="Times New Roman"/>
          <w:sz w:val="28"/>
          <w:szCs w:val="28"/>
        </w:rPr>
        <w:t xml:space="preserve"> обл</w:t>
      </w:r>
      <w:r w:rsidR="00A1764B">
        <w:rPr>
          <w:rFonts w:ascii="Times New Roman" w:eastAsia="Calibri" w:hAnsi="Times New Roman" w:cs="Times New Roman"/>
          <w:sz w:val="28"/>
          <w:szCs w:val="28"/>
        </w:rPr>
        <w:t>асті Бурдун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r w:rsidR="00A1764B">
        <w:rPr>
          <w:rFonts w:ascii="Times New Roman" w:eastAsia="Calibri" w:hAnsi="Times New Roman" w:cs="Times New Roman"/>
          <w:sz w:val="28"/>
          <w:szCs w:val="28"/>
        </w:rPr>
        <w:t>М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="00A1764B">
        <w:rPr>
          <w:rFonts w:ascii="Times New Roman" w:eastAsia="Calibri" w:hAnsi="Times New Roman" w:cs="Times New Roman"/>
          <w:sz w:val="28"/>
          <w:szCs w:val="28"/>
        </w:rPr>
        <w:t>С</w:t>
      </w:r>
      <w:r w:rsidR="0016726F">
        <w:rPr>
          <w:rFonts w:ascii="Times New Roman" w:eastAsia="Calibri" w:hAnsi="Times New Roman" w:cs="Times New Roman"/>
          <w:sz w:val="28"/>
          <w:szCs w:val="28"/>
        </w:rPr>
        <w:t>.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"/>
      <w:r w:rsidRPr="008620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дисциплінарного проступку,</w:t>
      </w:r>
    </w:p>
    <w:p w14:paraId="215457FB" w14:textId="77777777" w:rsidR="00837DDC" w:rsidRPr="0086200B" w:rsidRDefault="00837DDC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14:paraId="7C408758" w14:textId="77F8AD37" w:rsidR="00427863" w:rsidRPr="0086200B" w:rsidRDefault="003A0A0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С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Т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А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О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И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2A658A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Л А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:</w:t>
      </w:r>
    </w:p>
    <w:p w14:paraId="40B11B99" w14:textId="77777777" w:rsidR="00735C83" w:rsidRPr="0086200B" w:rsidRDefault="00735C8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14:paraId="1EE84BEE" w14:textId="4928290A" w:rsidR="001F1BF2" w:rsidRPr="0086200B" w:rsidRDefault="00D05759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На електронну поштову адресу </w:t>
      </w:r>
      <w:r w:rsidR="00330F31" w:rsidRPr="0086200B">
        <w:rPr>
          <w:rFonts w:ascii="Times New Roman" w:eastAsia="Calibri" w:hAnsi="Times New Roman" w:cs="Times New Roman"/>
          <w:sz w:val="28"/>
          <w:szCs w:val="28"/>
        </w:rPr>
        <w:t>К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омісії </w:t>
      </w:r>
      <w:r w:rsidR="006A1AB2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надійшла дисциплінарна скарга </w:t>
      </w:r>
      <w:r w:rsidRPr="0086200B">
        <w:rPr>
          <w:rFonts w:ascii="Times New Roman" w:hAnsi="Times New Roman" w:cs="Times New Roman"/>
          <w:spacing w:val="-2"/>
          <w:sz w:val="28"/>
          <w:szCs w:val="28"/>
        </w:rPr>
        <w:t>виконана від імен</w:t>
      </w:r>
      <w:r w:rsidR="00571149">
        <w:rPr>
          <w:rFonts w:ascii="Times New Roman" w:hAnsi="Times New Roman" w:cs="Times New Roman"/>
          <w:spacing w:val="-2"/>
          <w:sz w:val="28"/>
          <w:szCs w:val="28"/>
        </w:rPr>
        <w:t>і</w:t>
      </w:r>
      <w:r w:rsidR="00571149" w:rsidRPr="005711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373D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82373D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451" w:rsidRPr="0086200B">
        <w:rPr>
          <w:rFonts w:ascii="Times New Roman" w:hAnsi="Times New Roman" w:cs="Times New Roman"/>
          <w:spacing w:val="-2"/>
          <w:sz w:val="28"/>
          <w:szCs w:val="28"/>
        </w:rPr>
        <w:t>(далі – скаржни</w:t>
      </w:r>
      <w:r w:rsidR="001F1BF2" w:rsidRPr="0086200B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="00126451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r w:rsidR="00427863" w:rsidRPr="0086200B">
        <w:rPr>
          <w:rFonts w:ascii="Times New Roman" w:hAnsi="Times New Roman" w:cs="Times New Roman"/>
          <w:spacing w:val="-2"/>
          <w:sz w:val="28"/>
          <w:szCs w:val="28"/>
        </w:rPr>
        <w:t>про вчинення дисциплінарного проступку</w:t>
      </w:r>
      <w:r w:rsidR="0016726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71149" w:rsidRPr="00A1764B">
        <w:rPr>
          <w:rFonts w:ascii="Times New Roman" w:eastAsia="Calibri" w:hAnsi="Times New Roman" w:cs="Times New Roman"/>
          <w:sz w:val="28"/>
          <w:szCs w:val="28"/>
        </w:rPr>
        <w:t>начальник</w:t>
      </w:r>
      <w:r w:rsidR="00571149">
        <w:rPr>
          <w:rFonts w:ascii="Times New Roman" w:eastAsia="Calibri" w:hAnsi="Times New Roman" w:cs="Times New Roman"/>
          <w:sz w:val="28"/>
          <w:szCs w:val="28"/>
        </w:rPr>
        <w:t>ом</w:t>
      </w:r>
      <w:r w:rsidR="00571149" w:rsidRPr="00A1764B">
        <w:rPr>
          <w:rFonts w:ascii="Times New Roman" w:eastAsia="Calibri" w:hAnsi="Times New Roman" w:cs="Times New Roman"/>
          <w:sz w:val="28"/>
          <w:szCs w:val="28"/>
        </w:rPr>
        <w:t xml:space="preserve"> Єланецького відділу Вознесенської окружної прокуратури Мик</w:t>
      </w:r>
      <w:r w:rsidR="00571149">
        <w:rPr>
          <w:rFonts w:ascii="Times New Roman" w:eastAsia="Calibri" w:hAnsi="Times New Roman" w:cs="Times New Roman"/>
          <w:sz w:val="28"/>
          <w:szCs w:val="28"/>
        </w:rPr>
        <w:t>олаївської</w:t>
      </w:r>
      <w:r w:rsidR="00571149" w:rsidRPr="00A1764B">
        <w:rPr>
          <w:rFonts w:ascii="Times New Roman" w:eastAsia="Calibri" w:hAnsi="Times New Roman" w:cs="Times New Roman"/>
          <w:sz w:val="28"/>
          <w:szCs w:val="28"/>
        </w:rPr>
        <w:t xml:space="preserve"> обл</w:t>
      </w:r>
      <w:r w:rsidR="00571149">
        <w:rPr>
          <w:rFonts w:ascii="Times New Roman" w:eastAsia="Calibri" w:hAnsi="Times New Roman" w:cs="Times New Roman"/>
          <w:sz w:val="28"/>
          <w:szCs w:val="28"/>
        </w:rPr>
        <w:t>асті Бурдун</w:t>
      </w:r>
      <w:r w:rsidR="00571149" w:rsidRPr="0086200B"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r w:rsidR="00571149">
        <w:rPr>
          <w:rFonts w:ascii="Times New Roman" w:eastAsia="Calibri" w:hAnsi="Times New Roman" w:cs="Times New Roman"/>
          <w:sz w:val="28"/>
          <w:szCs w:val="28"/>
        </w:rPr>
        <w:t>М</w:t>
      </w:r>
      <w:r w:rsidR="00571149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="00571149">
        <w:rPr>
          <w:rFonts w:ascii="Times New Roman" w:eastAsia="Calibri" w:hAnsi="Times New Roman" w:cs="Times New Roman"/>
          <w:sz w:val="28"/>
          <w:szCs w:val="28"/>
        </w:rPr>
        <w:t>С.</w:t>
      </w:r>
    </w:p>
    <w:p w14:paraId="6DBF48B2" w14:textId="597012C4" w:rsidR="00427863" w:rsidRPr="0086200B" w:rsidRDefault="00427863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</w:t>
      </w:r>
      <w:r w:rsidR="001D06FC" w:rsidRPr="0086200B">
        <w:rPr>
          <w:rFonts w:ascii="Times New Roman" w:hAnsi="Times New Roman" w:cs="Times New Roman"/>
          <w:spacing w:val="-2"/>
          <w:sz w:val="28"/>
          <w:szCs w:val="28"/>
        </w:rPr>
        <w:t>мені</w:t>
      </w:r>
      <w:r w:rsidR="00D046F0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(протокол розподілу </w:t>
      </w:r>
      <w:r w:rsidR="00FF134E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від </w:t>
      </w:r>
      <w:r w:rsidR="001F1BF2" w:rsidRPr="0086200B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837DDC" w:rsidRPr="0086200B">
        <w:rPr>
          <w:rFonts w:ascii="Times New Roman" w:hAnsi="Times New Roman" w:cs="Times New Roman"/>
          <w:spacing w:val="-2"/>
          <w:sz w:val="28"/>
          <w:szCs w:val="28"/>
        </w:rPr>
        <w:t>4</w:t>
      </w:r>
      <w:r w:rsidR="003A0A03" w:rsidRPr="0086200B">
        <w:rPr>
          <w:rFonts w:ascii="Times New Roman" w:hAnsi="Times New Roman" w:cs="Times New Roman"/>
          <w:spacing w:val="-2"/>
          <w:sz w:val="28"/>
          <w:szCs w:val="28"/>
        </w:rPr>
        <w:t>.0</w:t>
      </w:r>
      <w:r w:rsidR="00D05759" w:rsidRPr="0086200B">
        <w:rPr>
          <w:rFonts w:ascii="Times New Roman" w:hAnsi="Times New Roman" w:cs="Times New Roman"/>
          <w:spacing w:val="-2"/>
          <w:sz w:val="28"/>
          <w:szCs w:val="28"/>
        </w:rPr>
        <w:t>9</w:t>
      </w:r>
      <w:r w:rsidR="003A0A03" w:rsidRPr="0086200B">
        <w:rPr>
          <w:rFonts w:ascii="Times New Roman" w:hAnsi="Times New Roman" w:cs="Times New Roman"/>
          <w:spacing w:val="-2"/>
          <w:sz w:val="28"/>
          <w:szCs w:val="28"/>
        </w:rPr>
        <w:t>.2026</w:t>
      </w:r>
      <w:r w:rsidR="007C75E5" w:rsidRPr="0086200B">
        <w:rPr>
          <w:rFonts w:ascii="Times New Roman" w:hAnsi="Times New Roman" w:cs="Times New Roman"/>
          <w:spacing w:val="-2"/>
          <w:sz w:val="28"/>
          <w:szCs w:val="28"/>
        </w:rPr>
        <w:t>).</w:t>
      </w:r>
    </w:p>
    <w:p w14:paraId="547CCF0A" w14:textId="5C7009FF" w:rsidR="00673398" w:rsidRPr="0086200B" w:rsidRDefault="00673398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Вирішуючи питання щодо відкриття дисциплінарног</w:t>
      </w:r>
      <w:r w:rsidR="00F84BBA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 провадження встановлено таке.</w:t>
      </w:r>
    </w:p>
    <w:p w14:paraId="4A217ECD" w14:textId="77777777" w:rsidR="003F21F6" w:rsidRPr="0086200B" w:rsidRDefault="003F21F6" w:rsidP="002273E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</w:p>
    <w:p w14:paraId="2AF80E38" w14:textId="186A8949" w:rsidR="002273EF" w:rsidRPr="0086200B" w:rsidRDefault="00673398" w:rsidP="002273E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  <w:r w:rsidRPr="00F304EE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  <w:t>Зміст скарги</w:t>
      </w:r>
    </w:p>
    <w:p w14:paraId="6E10EF76" w14:textId="77777777" w:rsidR="0086200B" w:rsidRDefault="0086200B" w:rsidP="009C566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</w:p>
    <w:p w14:paraId="7822605D" w14:textId="3DD71F73" w:rsidR="009C5666" w:rsidRPr="0086200B" w:rsidRDefault="003F21F6" w:rsidP="009C566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Д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исциплінарн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а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скар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га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, 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що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надійшла до Комісії від імені </w:t>
      </w:r>
      <w:r w:rsidR="00240EA5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240EA5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5666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засобами електронного зв’язку, 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не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підписана кваліфікованим електронним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підпис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ом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особи, від імені якої її подано</w:t>
      </w:r>
      <w:r w:rsidR="00FA7E75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З огляду на те, що скарга не містить також власноручного підпису, встановити її авторство неможливо. За таких обставин скарга вважається анонімною.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</w:p>
    <w:p w14:paraId="36383BBB" w14:textId="29ABA5C8" w:rsidR="00685FFD" w:rsidRPr="0086200B" w:rsidRDefault="00685FFD" w:rsidP="00837DD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</w:p>
    <w:p w14:paraId="2324ABFF" w14:textId="0EE18366" w:rsidR="00771D7B" w:rsidRPr="0086200B" w:rsidRDefault="00D571E9" w:rsidP="00771D7B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200B">
        <w:rPr>
          <w:rFonts w:ascii="Times New Roman" w:eastAsia="Calibri" w:hAnsi="Times New Roman" w:cs="Times New Roman"/>
          <w:b/>
          <w:sz w:val="28"/>
          <w:szCs w:val="28"/>
        </w:rPr>
        <w:t>Щодо встановле</w:t>
      </w:r>
      <w:r w:rsidR="00771D7B" w:rsidRPr="0086200B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Pr="0086200B">
        <w:rPr>
          <w:rFonts w:ascii="Times New Roman" w:eastAsia="Calibri" w:hAnsi="Times New Roman" w:cs="Times New Roman"/>
          <w:b/>
          <w:sz w:val="28"/>
          <w:szCs w:val="28"/>
        </w:rPr>
        <w:t>их фактичних даних</w:t>
      </w:r>
    </w:p>
    <w:p w14:paraId="47B53E8F" w14:textId="77777777" w:rsidR="0086200B" w:rsidRDefault="0086200B" w:rsidP="00380B4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7E464A" w14:textId="19ADE4DE" w:rsidR="00F5429B" w:rsidRPr="0086200B" w:rsidRDefault="00771D7B" w:rsidP="00380B4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До дисциплінарної скарги </w:t>
      </w:r>
      <w:r w:rsidR="00685FFD" w:rsidRPr="0086200B">
        <w:rPr>
          <w:rFonts w:ascii="Times New Roman" w:eastAsia="Calibri" w:hAnsi="Times New Roman" w:cs="Times New Roman"/>
          <w:sz w:val="28"/>
          <w:szCs w:val="28"/>
        </w:rPr>
        <w:t>долучено</w:t>
      </w:r>
      <w:r w:rsidR="002A658A" w:rsidRPr="0086200B">
        <w:rPr>
          <w:rFonts w:ascii="Times New Roman" w:eastAsia="Calibri" w:hAnsi="Times New Roman" w:cs="Times New Roman"/>
          <w:sz w:val="28"/>
          <w:szCs w:val="28"/>
        </w:rPr>
        <w:t xml:space="preserve"> копії наступних документів:</w:t>
      </w:r>
      <w:r w:rsidR="00F304E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F304EE">
        <w:rPr>
          <w:rFonts w:ascii="Times New Roman" w:eastAsia="Calibri" w:hAnsi="Times New Roman" w:cs="Times New Roman"/>
          <w:sz w:val="28"/>
          <w:szCs w:val="28"/>
        </w:rPr>
        <w:t>клопотання № 3638/26-Вх від 20.08.2026 та апеляційної скарги № 3749/26-Вх від 27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="00F304EE">
        <w:rPr>
          <w:rFonts w:ascii="Times New Roman" w:eastAsia="Calibri" w:hAnsi="Times New Roman" w:cs="Times New Roman"/>
          <w:sz w:val="28"/>
          <w:szCs w:val="28"/>
        </w:rPr>
        <w:t>08.2026.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91C5479" w14:textId="77777777" w:rsidR="003F21F6" w:rsidRPr="0086200B" w:rsidRDefault="00685FFD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1A8E491" w14:textId="00C8F99B" w:rsidR="00E8432E" w:rsidRPr="0086200B" w:rsidRDefault="00E8432E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Оцінка встановлених обставин та мотиви прийнятого рішення</w:t>
      </w:r>
    </w:p>
    <w:p w14:paraId="520D36B1" w14:textId="77777777" w:rsidR="0086200B" w:rsidRDefault="0086200B" w:rsidP="00FB508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89D07C" w14:textId="49AB7751" w:rsidR="00FB5089" w:rsidRPr="0086200B" w:rsidRDefault="00FB5089" w:rsidP="00FB508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200B">
        <w:rPr>
          <w:rFonts w:ascii="Times New Roman" w:eastAsia="Calibri" w:hAnsi="Times New Roman" w:cs="Times New Roman"/>
          <w:bCs/>
          <w:sz w:val="28"/>
          <w:szCs w:val="28"/>
        </w:rPr>
        <w:t>Частиною 2 ст.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727897D7" w14:textId="24C21018" w:rsidR="003027DD" w:rsidRPr="0086200B" w:rsidRDefault="003027DD" w:rsidP="003027DD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6200B">
        <w:rPr>
          <w:rFonts w:ascii="Times New Roman" w:eastAsia="Calibri" w:hAnsi="Times New Roman" w:cs="Times New Roman"/>
          <w:bCs/>
          <w:sz w:val="28"/>
          <w:szCs w:val="28"/>
        </w:rPr>
        <w:t xml:space="preserve">Відповідно до вимог ст. 8 Закону України «Про звернення громадян» </w:t>
      </w:r>
      <w:bookmarkStart w:id="2" w:name="n46"/>
      <w:bookmarkEnd w:id="2"/>
      <w:r w:rsidRPr="0086200B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исьмове звернення без зазначення місця проживання, не підписане автором (авторами), а також таке, з якого неможливо встановити авторство, визнається анонімним і розгляду не підлягає.</w:t>
      </w:r>
    </w:p>
    <w:p w14:paraId="5FD5E50D" w14:textId="1AF05346" w:rsidR="00E8432E" w:rsidRPr="0086200B" w:rsidRDefault="00E8432E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</w:pP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Крім того, відповідно 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п.96 Положення про порядок роботи Кваліфікаційно-дисциплінарної комісії прокурорів, </w:t>
      </w:r>
      <w:r w:rsidR="002B07A5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прийнятого всеукраїнською конференцією прокурорів 27.04.2017 із подальшими змінами, </w:t>
      </w:r>
      <w:r w:rsidR="00FA7E75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д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исциплінарна скарга має бути підписана особою, яка її подає, власноручно, а подана електронною поштою чи іншими засобами електронного зв’язку - за допомогою кваліфікованого електронного підпису. Дисциплінарна скарга без зазначення місця проживання, не підписана особою, яка її подає, а також з якої неможливо встановити авторство, визнається анонімною.</w:t>
      </w:r>
    </w:p>
    <w:p w14:paraId="073D947D" w14:textId="57EF39D8" w:rsidR="00FA7E75" w:rsidRPr="0086200B" w:rsidRDefault="00FA7E75" w:rsidP="00FA7E75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>Також з</w:t>
      </w:r>
      <w:r w:rsidR="00C23C2A" w:rsidRPr="0086200B">
        <w:rPr>
          <w:rFonts w:ascii="Times New Roman" w:eastAsia="Calibri" w:hAnsi="Times New Roman" w:cs="Times New Roman"/>
          <w:sz w:val="28"/>
          <w:szCs w:val="28"/>
        </w:rPr>
        <w:t xml:space="preserve">гідно з вимогами п. 62 Положення, Комісія </w:t>
      </w:r>
      <w:r w:rsidR="001A1D8E" w:rsidRPr="0086200B">
        <w:rPr>
          <w:rFonts w:ascii="Times New Roman" w:eastAsia="Calibri" w:hAnsi="Times New Roman" w:cs="Times New Roman"/>
          <w:sz w:val="28"/>
          <w:szCs w:val="28"/>
        </w:rPr>
        <w:t xml:space="preserve">(отже, і </w:t>
      </w:r>
      <w:r w:rsidR="00061F9B" w:rsidRPr="0086200B">
        <w:rPr>
          <w:rFonts w:ascii="Times New Roman" w:eastAsia="Calibri" w:hAnsi="Times New Roman" w:cs="Times New Roman"/>
          <w:sz w:val="28"/>
          <w:szCs w:val="28"/>
        </w:rPr>
        <w:t xml:space="preserve">будь-який </w:t>
      </w:r>
      <w:r w:rsidR="001A1D8E" w:rsidRPr="0086200B">
        <w:rPr>
          <w:rFonts w:ascii="Times New Roman" w:eastAsia="Calibri" w:hAnsi="Times New Roman" w:cs="Times New Roman"/>
          <w:sz w:val="28"/>
          <w:szCs w:val="28"/>
        </w:rPr>
        <w:t xml:space="preserve">член КДКП) </w:t>
      </w:r>
      <w:r w:rsidR="00C23C2A" w:rsidRPr="0086200B">
        <w:rPr>
          <w:rFonts w:ascii="Times New Roman" w:eastAsia="Calibri" w:hAnsi="Times New Roman" w:cs="Times New Roman"/>
          <w:sz w:val="28"/>
          <w:szCs w:val="28"/>
        </w:rPr>
        <w:t xml:space="preserve">не може приймати рішення на підставі припущень, неперевіреної чи недостовірної інформації. </w:t>
      </w:r>
      <w:r w:rsidRPr="0086200B">
        <w:rPr>
          <w:rFonts w:ascii="Times New Roman" w:eastAsia="Calibri" w:hAnsi="Times New Roman" w:cs="Times New Roman"/>
          <w:sz w:val="28"/>
          <w:szCs w:val="28"/>
        </w:rPr>
        <w:t>К</w:t>
      </w:r>
      <w:r w:rsidRPr="008620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омісія та її члени не наділені повноваженнями щодо надання оцінки обставинам та фактам, зазначеним у скарзі, без отримання щодо них необхідних відомостей від скаржника.</w:t>
      </w:r>
    </w:p>
    <w:p w14:paraId="5F2198DF" w14:textId="6C04403B" w:rsidR="0058789D" w:rsidRPr="0086200B" w:rsidRDefault="0058789D" w:rsidP="0058789D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>Відповідно до ч. 2 ст. 46 Закону № 1697-VII член Комісії своїм вмотивованим рішенням відмовляє у відкритті дисциплінарного провадження, якщо наявні підстави, визначені підпунктами 1–5 ч. 2 ст. 46 цього Закону</w:t>
      </w:r>
      <w:r w:rsidR="00E8432E" w:rsidRPr="0086200B">
        <w:rPr>
          <w:rFonts w:ascii="Times New Roman" w:eastAsia="Calibri" w:hAnsi="Times New Roman" w:cs="Times New Roman"/>
          <w:sz w:val="28"/>
          <w:szCs w:val="28"/>
        </w:rPr>
        <w:t>, а також якщо скарга визнана анонімною.</w:t>
      </w:r>
    </w:p>
    <w:p w14:paraId="77914D67" w14:textId="3559D4DF" w:rsidR="00E33D63" w:rsidRPr="0086200B" w:rsidRDefault="00E33D63" w:rsidP="00E33D63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огляду на наведені обставини, враховуючи, що дисциплінарна скарга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є анонімною,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не містить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підпису скаржника , а також 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достатніх відомостей </w:t>
      </w:r>
      <w:r w:rsidR="00615027" w:rsidRPr="0086200B">
        <w:rPr>
          <w:rFonts w:ascii="Times New Roman" w:eastAsia="Calibri" w:hAnsi="Times New Roman" w:cs="Times New Roman"/>
          <w:sz w:val="28"/>
          <w:szCs w:val="28"/>
        </w:rPr>
        <w:t xml:space="preserve">щодо </w:t>
      </w:r>
      <w:r w:rsidR="004F3106" w:rsidRPr="0086200B">
        <w:rPr>
          <w:rFonts w:ascii="Times New Roman" w:eastAsia="Calibri" w:hAnsi="Times New Roman" w:cs="Times New Roman"/>
          <w:sz w:val="28"/>
          <w:szCs w:val="28"/>
        </w:rPr>
        <w:t xml:space="preserve">жодного </w:t>
      </w:r>
      <w:r w:rsidR="00615027" w:rsidRPr="0086200B">
        <w:rPr>
          <w:rFonts w:ascii="Times New Roman" w:eastAsia="Calibri" w:hAnsi="Times New Roman" w:cs="Times New Roman"/>
          <w:sz w:val="28"/>
          <w:szCs w:val="28"/>
        </w:rPr>
        <w:t>прокурора</w:t>
      </w:r>
      <w:r w:rsidRPr="0086200B">
        <w:rPr>
          <w:rFonts w:ascii="Times New Roman" w:eastAsia="Calibri" w:hAnsi="Times New Roman" w:cs="Times New Roman"/>
          <w:sz w:val="28"/>
          <w:szCs w:val="28"/>
        </w:rPr>
        <w:t>,</w:t>
      </w:r>
      <w:r w:rsidR="00624BF2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ACD" w:rsidRPr="0086200B">
        <w:rPr>
          <w:rFonts w:ascii="Times New Roman" w:eastAsia="Calibri" w:hAnsi="Times New Roman" w:cs="Times New Roman"/>
          <w:sz w:val="28"/>
          <w:szCs w:val="28"/>
        </w:rPr>
        <w:t>дії (бездіяльність) як</w:t>
      </w:r>
      <w:r w:rsidR="00AE6F63" w:rsidRPr="0086200B">
        <w:rPr>
          <w:rFonts w:ascii="Times New Roman" w:eastAsia="Calibri" w:hAnsi="Times New Roman" w:cs="Times New Roman"/>
          <w:sz w:val="28"/>
          <w:szCs w:val="28"/>
        </w:rPr>
        <w:t>ого</w:t>
      </w:r>
      <w:r w:rsidR="00E23ACD" w:rsidRPr="0086200B">
        <w:rPr>
          <w:rFonts w:ascii="Times New Roman" w:eastAsia="Calibri" w:hAnsi="Times New Roman" w:cs="Times New Roman"/>
          <w:sz w:val="28"/>
          <w:szCs w:val="28"/>
        </w:rPr>
        <w:t xml:space="preserve"> оскаржуються, </w:t>
      </w:r>
      <w:r w:rsidR="00624BF2" w:rsidRPr="0086200B">
        <w:rPr>
          <w:rFonts w:ascii="Times New Roman" w:eastAsia="Calibri" w:hAnsi="Times New Roman" w:cs="Times New Roman"/>
          <w:sz w:val="28"/>
          <w:szCs w:val="28"/>
        </w:rPr>
        <w:t xml:space="preserve">а також конкретних відомостей про вчинення </w:t>
      </w:r>
      <w:r w:rsidR="00AE6F63" w:rsidRPr="0086200B">
        <w:rPr>
          <w:rFonts w:ascii="Times New Roman" w:eastAsia="Calibri" w:hAnsi="Times New Roman" w:cs="Times New Roman"/>
          <w:sz w:val="28"/>
          <w:szCs w:val="28"/>
        </w:rPr>
        <w:t xml:space="preserve">індивідуально визначеним </w:t>
      </w:r>
      <w:r w:rsidR="00624BF2" w:rsidRPr="0086200B">
        <w:rPr>
          <w:rFonts w:ascii="Times New Roman" w:eastAsia="Calibri" w:hAnsi="Times New Roman" w:cs="Times New Roman"/>
          <w:sz w:val="28"/>
          <w:szCs w:val="28"/>
        </w:rPr>
        <w:t>прокурором д</w:t>
      </w:r>
      <w:r w:rsidR="008245DB" w:rsidRPr="0086200B">
        <w:rPr>
          <w:rFonts w:ascii="Times New Roman" w:eastAsia="Calibri" w:hAnsi="Times New Roman" w:cs="Times New Roman"/>
          <w:sz w:val="28"/>
          <w:szCs w:val="28"/>
        </w:rPr>
        <w:t>ій чи бездіяльності</w:t>
      </w:r>
      <w:r w:rsidR="00624BF2" w:rsidRPr="008620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6200B">
        <w:rPr>
          <w:rFonts w:ascii="Times New Roman" w:eastAsia="Calibri" w:hAnsi="Times New Roman" w:cs="Times New Roman"/>
          <w:sz w:val="28"/>
          <w:szCs w:val="28"/>
        </w:rPr>
        <w:t>які можуть бути підставою для дисциплінарної відповідальності, доходжу висновку про необхідність відмови у відкритті дисциплінарного провадження</w:t>
      </w:r>
      <w:r w:rsidR="00615027" w:rsidRPr="0086200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775191" w14:textId="24699013" w:rsidR="009E2767" w:rsidRPr="0086200B" w:rsidRDefault="00196001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Керуючись статтями 44–46 Закону </w:t>
      </w:r>
      <w:r w:rsidR="00CC187B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№ 1697-VII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ст. 8 Закону України «Про </w:t>
      </w:r>
      <w:r w:rsidR="003F21F6" w:rsidRPr="0086200B">
        <w:rPr>
          <w:rFonts w:ascii="Times New Roman" w:eastAsia="Calibri" w:hAnsi="Times New Roman" w:cs="Times New Roman"/>
          <w:sz w:val="28"/>
          <w:szCs w:val="28"/>
        </w:rPr>
        <w:t>звернення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громадян, </w:t>
      </w:r>
      <w:r w:rsidRPr="0086200B">
        <w:rPr>
          <w:rFonts w:ascii="Times New Roman" w:eastAsia="Calibri" w:hAnsi="Times New Roman" w:cs="Times New Roman"/>
          <w:sz w:val="28"/>
          <w:szCs w:val="28"/>
        </w:rPr>
        <w:t>пунктами 28,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62,</w:t>
      </w:r>
      <w:r w:rsidR="002B07A5" w:rsidRPr="0086200B">
        <w:rPr>
          <w:rFonts w:ascii="Times New Roman" w:eastAsia="Calibri" w:hAnsi="Times New Roman" w:cs="Times New Roman"/>
          <w:sz w:val="28"/>
          <w:szCs w:val="28"/>
        </w:rPr>
        <w:t xml:space="preserve"> 96,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98 Положення,  </w:t>
      </w:r>
    </w:p>
    <w:p w14:paraId="6CAE259A" w14:textId="77777777" w:rsidR="002A5FF7" w:rsidRPr="0086200B" w:rsidRDefault="002A5FF7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22C8B9" w14:textId="77777777" w:rsidR="003F21F6" w:rsidRDefault="00427863" w:rsidP="003F21F6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В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И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Р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І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Ш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И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="009A2069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Л А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:</w:t>
      </w:r>
      <w:bookmarkStart w:id="3" w:name="_Hlk115269523"/>
    </w:p>
    <w:p w14:paraId="1863D9E9" w14:textId="77777777" w:rsidR="0086200B" w:rsidRPr="0086200B" w:rsidRDefault="0086200B" w:rsidP="003F21F6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</w:p>
    <w:p w14:paraId="385972E1" w14:textId="1BE8EB53" w:rsidR="00DE7C7B" w:rsidRPr="0086200B" w:rsidRDefault="00792622" w:rsidP="003F21F6">
      <w:pPr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Відмовити у відкритті дисциплінарного провадження </w:t>
      </w:r>
      <w:r w:rsidR="008E5D05" w:rsidRPr="0086200B">
        <w:rPr>
          <w:rFonts w:ascii="Times New Roman" w:eastAsia="Calibri" w:hAnsi="Times New Roman" w:cs="Times New Roman"/>
          <w:sz w:val="28"/>
          <w:szCs w:val="28"/>
        </w:rPr>
        <w:t>за дисциплінарною скаргою</w:t>
      </w:r>
      <w:r w:rsidR="007F021B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>пода</w:t>
      </w:r>
      <w:r w:rsidR="003F21F6" w:rsidRPr="0086200B">
        <w:rPr>
          <w:rFonts w:ascii="Times New Roman" w:eastAsia="Calibri" w:hAnsi="Times New Roman" w:cs="Times New Roman"/>
          <w:sz w:val="28"/>
          <w:szCs w:val="28"/>
        </w:rPr>
        <w:t>ною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до Комісії від імені </w:t>
      </w:r>
      <w:r w:rsidR="00240EA5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F304EE">
        <w:rPr>
          <w:rFonts w:ascii="Times New Roman" w:eastAsia="Calibri" w:hAnsi="Times New Roman" w:cs="Times New Roman"/>
          <w:sz w:val="28"/>
          <w:szCs w:val="28"/>
        </w:rPr>
        <w:t>.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5DEE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7C94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2386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3"/>
    <w:p w14:paraId="743DBBA6" w14:textId="77777777" w:rsidR="002273EF" w:rsidRPr="0086200B" w:rsidRDefault="002273EF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6F1982" w14:textId="3E20327D" w:rsidR="00BB69F4" w:rsidRPr="0086200B" w:rsidRDefault="00BB69F4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 Кваліфікаційно-дисциплінарної</w:t>
      </w:r>
    </w:p>
    <w:p w14:paraId="6880247B" w14:textId="6A201753" w:rsidR="00533490" w:rsidRPr="0086200B" w:rsidRDefault="00BB69F4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комісії прокурорів</w:t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</w:t>
      </w:r>
      <w:r w:rsidR="001D1450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21F6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Євгенія</w:t>
      </w:r>
      <w:r w:rsidR="002273EF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21F6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МНИШЕНКО</w:t>
      </w:r>
      <w:r w:rsidR="002273EF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40775FD" w14:textId="60CCEC2E" w:rsidR="002273EF" w:rsidRPr="00E64952" w:rsidRDefault="002273EF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sz w:val="27"/>
          <w:szCs w:val="27"/>
        </w:rPr>
      </w:pPr>
    </w:p>
    <w:sectPr w:rsidR="002273EF" w:rsidRPr="00E64952" w:rsidSect="002A5F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0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DF4B" w14:textId="77777777" w:rsidR="00900A64" w:rsidRDefault="00900A64">
      <w:pPr>
        <w:spacing w:after="0" w:line="240" w:lineRule="auto"/>
      </w:pPr>
      <w:r>
        <w:separator/>
      </w:r>
    </w:p>
  </w:endnote>
  <w:endnote w:type="continuationSeparator" w:id="0">
    <w:p w14:paraId="34A2B2F4" w14:textId="77777777" w:rsidR="00900A64" w:rsidRDefault="0090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21ED" w14:textId="77777777" w:rsidR="004F2691" w:rsidRDefault="004F26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515D" w14:textId="77777777" w:rsidR="004F2691" w:rsidRDefault="004F26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9AB36" w14:textId="77777777" w:rsidR="004F2691" w:rsidRDefault="004F26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E822" w14:textId="77777777" w:rsidR="00900A64" w:rsidRDefault="00900A64">
      <w:pPr>
        <w:spacing w:after="0" w:line="240" w:lineRule="auto"/>
      </w:pPr>
      <w:r>
        <w:separator/>
      </w:r>
    </w:p>
  </w:footnote>
  <w:footnote w:type="continuationSeparator" w:id="0">
    <w:p w14:paraId="0B7EEBB3" w14:textId="77777777" w:rsidR="00900A64" w:rsidRDefault="00900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2EF5E" w14:textId="77777777" w:rsidR="004F2691" w:rsidRDefault="004F26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5353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D9ED292" w14:textId="0E5868E4" w:rsidR="007768B1" w:rsidRPr="00236A21" w:rsidRDefault="00F252F7">
        <w:pPr>
          <w:pStyle w:val="a3"/>
          <w:jc w:val="center"/>
          <w:rPr>
            <w:sz w:val="24"/>
            <w:szCs w:val="24"/>
          </w:rPr>
        </w:pPr>
        <w:r w:rsidRPr="00236A21">
          <w:rPr>
            <w:sz w:val="24"/>
            <w:szCs w:val="24"/>
          </w:rPr>
          <w:fldChar w:fldCharType="begin"/>
        </w:r>
        <w:r w:rsidRPr="00236A21">
          <w:rPr>
            <w:sz w:val="24"/>
            <w:szCs w:val="24"/>
          </w:rPr>
          <w:instrText>PAGE   \* MERGEFORMAT</w:instrText>
        </w:r>
        <w:r w:rsidRPr="00236A21">
          <w:rPr>
            <w:sz w:val="24"/>
            <w:szCs w:val="24"/>
          </w:rPr>
          <w:fldChar w:fldCharType="separate"/>
        </w:r>
        <w:r w:rsidR="00C61045">
          <w:rPr>
            <w:noProof/>
            <w:sz w:val="24"/>
            <w:szCs w:val="24"/>
          </w:rPr>
          <w:t>6</w:t>
        </w:r>
        <w:r w:rsidRPr="00236A21">
          <w:rPr>
            <w:sz w:val="24"/>
            <w:szCs w:val="24"/>
          </w:rPr>
          <w:fldChar w:fldCharType="end"/>
        </w:r>
      </w:p>
    </w:sdtContent>
  </w:sdt>
  <w:p w14:paraId="310118A9" w14:textId="77777777" w:rsidR="007768B1" w:rsidRDefault="007768B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FF02" w14:textId="77777777" w:rsidR="004F2691" w:rsidRDefault="004F2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061F"/>
    <w:multiLevelType w:val="multilevel"/>
    <w:tmpl w:val="1C1C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03CFB"/>
    <w:multiLevelType w:val="multilevel"/>
    <w:tmpl w:val="34C85A3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977283"/>
    <w:multiLevelType w:val="hybridMultilevel"/>
    <w:tmpl w:val="FDDEC760"/>
    <w:lvl w:ilvl="0" w:tplc="D9EA7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38914EF"/>
    <w:multiLevelType w:val="multilevel"/>
    <w:tmpl w:val="B2B0A8A4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4" w15:restartNumberingAfterBreak="0">
    <w:nsid w:val="7C872A3C"/>
    <w:multiLevelType w:val="multilevel"/>
    <w:tmpl w:val="0D14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399149">
    <w:abstractNumId w:val="2"/>
  </w:num>
  <w:num w:numId="2" w16cid:durableId="274555653">
    <w:abstractNumId w:val="1"/>
  </w:num>
  <w:num w:numId="3" w16cid:durableId="1276212968">
    <w:abstractNumId w:val="4"/>
  </w:num>
  <w:num w:numId="4" w16cid:durableId="447042730">
    <w:abstractNumId w:val="0"/>
  </w:num>
  <w:num w:numId="5" w16cid:durableId="556405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63"/>
    <w:rsid w:val="000021BD"/>
    <w:rsid w:val="000027B4"/>
    <w:rsid w:val="00002A1B"/>
    <w:rsid w:val="000032FB"/>
    <w:rsid w:val="00011942"/>
    <w:rsid w:val="00022B32"/>
    <w:rsid w:val="00030B22"/>
    <w:rsid w:val="00042641"/>
    <w:rsid w:val="0004658C"/>
    <w:rsid w:val="000475B3"/>
    <w:rsid w:val="00047B13"/>
    <w:rsid w:val="00060BAA"/>
    <w:rsid w:val="00061F9B"/>
    <w:rsid w:val="00071E0F"/>
    <w:rsid w:val="00074F14"/>
    <w:rsid w:val="00075C3F"/>
    <w:rsid w:val="000808A7"/>
    <w:rsid w:val="00080A77"/>
    <w:rsid w:val="000823FB"/>
    <w:rsid w:val="00082EA8"/>
    <w:rsid w:val="00083533"/>
    <w:rsid w:val="00094C22"/>
    <w:rsid w:val="000A201E"/>
    <w:rsid w:val="000A2D16"/>
    <w:rsid w:val="000A58C3"/>
    <w:rsid w:val="000A7775"/>
    <w:rsid w:val="000B1330"/>
    <w:rsid w:val="000C3D3A"/>
    <w:rsid w:val="000C471C"/>
    <w:rsid w:val="000C55F2"/>
    <w:rsid w:val="000C6D14"/>
    <w:rsid w:val="000E1BBE"/>
    <w:rsid w:val="000E4317"/>
    <w:rsid w:val="000F22A4"/>
    <w:rsid w:val="000F36FE"/>
    <w:rsid w:val="000F3A7F"/>
    <w:rsid w:val="001026ED"/>
    <w:rsid w:val="00110480"/>
    <w:rsid w:val="00114E57"/>
    <w:rsid w:val="00121864"/>
    <w:rsid w:val="00123B64"/>
    <w:rsid w:val="00126420"/>
    <w:rsid w:val="00126451"/>
    <w:rsid w:val="00130C9F"/>
    <w:rsid w:val="001329D5"/>
    <w:rsid w:val="0015604E"/>
    <w:rsid w:val="00156C6B"/>
    <w:rsid w:val="001605C0"/>
    <w:rsid w:val="001611EE"/>
    <w:rsid w:val="0016726F"/>
    <w:rsid w:val="00170E88"/>
    <w:rsid w:val="00177879"/>
    <w:rsid w:val="00182E43"/>
    <w:rsid w:val="001864C9"/>
    <w:rsid w:val="00187821"/>
    <w:rsid w:val="0018787A"/>
    <w:rsid w:val="00194ADD"/>
    <w:rsid w:val="00196001"/>
    <w:rsid w:val="00196DCA"/>
    <w:rsid w:val="001A1D8E"/>
    <w:rsid w:val="001A32AB"/>
    <w:rsid w:val="001A66AD"/>
    <w:rsid w:val="001B7D55"/>
    <w:rsid w:val="001C4040"/>
    <w:rsid w:val="001C4BE5"/>
    <w:rsid w:val="001C7025"/>
    <w:rsid w:val="001C7402"/>
    <w:rsid w:val="001D06FC"/>
    <w:rsid w:val="001D1450"/>
    <w:rsid w:val="001D3B00"/>
    <w:rsid w:val="001D5627"/>
    <w:rsid w:val="001E24CE"/>
    <w:rsid w:val="001E4E7E"/>
    <w:rsid w:val="001F1BF2"/>
    <w:rsid w:val="002079E6"/>
    <w:rsid w:val="00210148"/>
    <w:rsid w:val="002102B1"/>
    <w:rsid w:val="002144E6"/>
    <w:rsid w:val="00222799"/>
    <w:rsid w:val="002273EF"/>
    <w:rsid w:val="002277C5"/>
    <w:rsid w:val="00236A21"/>
    <w:rsid w:val="00236D88"/>
    <w:rsid w:val="00240D39"/>
    <w:rsid w:val="00240EA5"/>
    <w:rsid w:val="002421F0"/>
    <w:rsid w:val="002438B5"/>
    <w:rsid w:val="00244384"/>
    <w:rsid w:val="00247D11"/>
    <w:rsid w:val="002555AA"/>
    <w:rsid w:val="00260538"/>
    <w:rsid w:val="002626C4"/>
    <w:rsid w:val="00262D09"/>
    <w:rsid w:val="00264511"/>
    <w:rsid w:val="00267D0B"/>
    <w:rsid w:val="002705D5"/>
    <w:rsid w:val="00271D41"/>
    <w:rsid w:val="00272C46"/>
    <w:rsid w:val="0027522E"/>
    <w:rsid w:val="0027793E"/>
    <w:rsid w:val="0028568A"/>
    <w:rsid w:val="002A52CA"/>
    <w:rsid w:val="002A5BE6"/>
    <w:rsid w:val="002A5FF7"/>
    <w:rsid w:val="002A658A"/>
    <w:rsid w:val="002B07A5"/>
    <w:rsid w:val="002B0B8F"/>
    <w:rsid w:val="002B260F"/>
    <w:rsid w:val="002B5FB2"/>
    <w:rsid w:val="002C2F0B"/>
    <w:rsid w:val="002C3FF3"/>
    <w:rsid w:val="002C52F2"/>
    <w:rsid w:val="002D2C4F"/>
    <w:rsid w:val="002D32EE"/>
    <w:rsid w:val="002E6A86"/>
    <w:rsid w:val="002E7051"/>
    <w:rsid w:val="002F1BCA"/>
    <w:rsid w:val="002F1C19"/>
    <w:rsid w:val="003027DD"/>
    <w:rsid w:val="00310867"/>
    <w:rsid w:val="00315D0C"/>
    <w:rsid w:val="00316FAC"/>
    <w:rsid w:val="003216C5"/>
    <w:rsid w:val="00325D00"/>
    <w:rsid w:val="003266F7"/>
    <w:rsid w:val="00327170"/>
    <w:rsid w:val="00330F31"/>
    <w:rsid w:val="003315F7"/>
    <w:rsid w:val="00332792"/>
    <w:rsid w:val="003343D6"/>
    <w:rsid w:val="00337DFE"/>
    <w:rsid w:val="0034110C"/>
    <w:rsid w:val="0034489D"/>
    <w:rsid w:val="00347337"/>
    <w:rsid w:val="003507DD"/>
    <w:rsid w:val="00350E58"/>
    <w:rsid w:val="003527E8"/>
    <w:rsid w:val="00352F62"/>
    <w:rsid w:val="003545BC"/>
    <w:rsid w:val="0035587F"/>
    <w:rsid w:val="0036120A"/>
    <w:rsid w:val="0036361C"/>
    <w:rsid w:val="003639A4"/>
    <w:rsid w:val="00364DD8"/>
    <w:rsid w:val="00371BDE"/>
    <w:rsid w:val="00380B49"/>
    <w:rsid w:val="0038675B"/>
    <w:rsid w:val="003914F3"/>
    <w:rsid w:val="003930C3"/>
    <w:rsid w:val="00396DFC"/>
    <w:rsid w:val="003A0A03"/>
    <w:rsid w:val="003A2C5C"/>
    <w:rsid w:val="003B360C"/>
    <w:rsid w:val="003C33F8"/>
    <w:rsid w:val="003C667C"/>
    <w:rsid w:val="003C6FBC"/>
    <w:rsid w:val="003C77E6"/>
    <w:rsid w:val="003D0248"/>
    <w:rsid w:val="003D07D4"/>
    <w:rsid w:val="003D299F"/>
    <w:rsid w:val="003D4F78"/>
    <w:rsid w:val="003E024A"/>
    <w:rsid w:val="003E04CC"/>
    <w:rsid w:val="003E18E5"/>
    <w:rsid w:val="003E2049"/>
    <w:rsid w:val="003F21F6"/>
    <w:rsid w:val="003F2DB8"/>
    <w:rsid w:val="003F5D0E"/>
    <w:rsid w:val="003F7F4A"/>
    <w:rsid w:val="0040160F"/>
    <w:rsid w:val="00405CEF"/>
    <w:rsid w:val="00417D74"/>
    <w:rsid w:val="004260DB"/>
    <w:rsid w:val="00427863"/>
    <w:rsid w:val="00430F15"/>
    <w:rsid w:val="00432BD9"/>
    <w:rsid w:val="004340C2"/>
    <w:rsid w:val="00440DEC"/>
    <w:rsid w:val="00442DCF"/>
    <w:rsid w:val="00446643"/>
    <w:rsid w:val="004541C6"/>
    <w:rsid w:val="00454243"/>
    <w:rsid w:val="00455C68"/>
    <w:rsid w:val="004568DD"/>
    <w:rsid w:val="00463061"/>
    <w:rsid w:val="00463DBE"/>
    <w:rsid w:val="00467213"/>
    <w:rsid w:val="00467FE7"/>
    <w:rsid w:val="00471973"/>
    <w:rsid w:val="00471CE5"/>
    <w:rsid w:val="00485BA8"/>
    <w:rsid w:val="004865E1"/>
    <w:rsid w:val="0049467A"/>
    <w:rsid w:val="00495BB3"/>
    <w:rsid w:val="00497F05"/>
    <w:rsid w:val="004A210B"/>
    <w:rsid w:val="004A4188"/>
    <w:rsid w:val="004B0EE4"/>
    <w:rsid w:val="004B4652"/>
    <w:rsid w:val="004B799A"/>
    <w:rsid w:val="004B7EA3"/>
    <w:rsid w:val="004D22F7"/>
    <w:rsid w:val="004D4378"/>
    <w:rsid w:val="004D7D6B"/>
    <w:rsid w:val="004E06E9"/>
    <w:rsid w:val="004F2691"/>
    <w:rsid w:val="004F3106"/>
    <w:rsid w:val="004F6BB3"/>
    <w:rsid w:val="00507F23"/>
    <w:rsid w:val="005122FA"/>
    <w:rsid w:val="00514D9D"/>
    <w:rsid w:val="00517780"/>
    <w:rsid w:val="00517854"/>
    <w:rsid w:val="00517EDC"/>
    <w:rsid w:val="005231CD"/>
    <w:rsid w:val="00523717"/>
    <w:rsid w:val="00523E0C"/>
    <w:rsid w:val="0052567C"/>
    <w:rsid w:val="00527C94"/>
    <w:rsid w:val="00533490"/>
    <w:rsid w:val="0054374C"/>
    <w:rsid w:val="0054413E"/>
    <w:rsid w:val="005453CA"/>
    <w:rsid w:val="00547FAC"/>
    <w:rsid w:val="005605E8"/>
    <w:rsid w:val="00560D34"/>
    <w:rsid w:val="005664E1"/>
    <w:rsid w:val="00571149"/>
    <w:rsid w:val="005727E1"/>
    <w:rsid w:val="005738E9"/>
    <w:rsid w:val="00574692"/>
    <w:rsid w:val="00574BE5"/>
    <w:rsid w:val="00574FB8"/>
    <w:rsid w:val="0058122B"/>
    <w:rsid w:val="00583389"/>
    <w:rsid w:val="00587009"/>
    <w:rsid w:val="0058789D"/>
    <w:rsid w:val="005918AD"/>
    <w:rsid w:val="005957AE"/>
    <w:rsid w:val="005A1C6B"/>
    <w:rsid w:val="005A2509"/>
    <w:rsid w:val="005A2CEE"/>
    <w:rsid w:val="005A2D3D"/>
    <w:rsid w:val="005B1038"/>
    <w:rsid w:val="005B18FE"/>
    <w:rsid w:val="005B5D6F"/>
    <w:rsid w:val="005C33EB"/>
    <w:rsid w:val="005C3555"/>
    <w:rsid w:val="005C43E4"/>
    <w:rsid w:val="005D1592"/>
    <w:rsid w:val="005D5A63"/>
    <w:rsid w:val="005E516F"/>
    <w:rsid w:val="005E6130"/>
    <w:rsid w:val="00601F1C"/>
    <w:rsid w:val="00602D11"/>
    <w:rsid w:val="00606412"/>
    <w:rsid w:val="00614135"/>
    <w:rsid w:val="00615027"/>
    <w:rsid w:val="00615FEA"/>
    <w:rsid w:val="00624BF2"/>
    <w:rsid w:val="00630156"/>
    <w:rsid w:val="0063105A"/>
    <w:rsid w:val="006340EB"/>
    <w:rsid w:val="006352B6"/>
    <w:rsid w:val="006514BF"/>
    <w:rsid w:val="00652C1D"/>
    <w:rsid w:val="00661793"/>
    <w:rsid w:val="00666FDF"/>
    <w:rsid w:val="00670AC2"/>
    <w:rsid w:val="0067213C"/>
    <w:rsid w:val="00673398"/>
    <w:rsid w:val="00681FF5"/>
    <w:rsid w:val="006832B5"/>
    <w:rsid w:val="00685B5F"/>
    <w:rsid w:val="00685FFD"/>
    <w:rsid w:val="00691BF1"/>
    <w:rsid w:val="00692B9B"/>
    <w:rsid w:val="006A0160"/>
    <w:rsid w:val="006A0B42"/>
    <w:rsid w:val="006A124B"/>
    <w:rsid w:val="006A1AB2"/>
    <w:rsid w:val="006A3FEC"/>
    <w:rsid w:val="006A5DEE"/>
    <w:rsid w:val="006A686E"/>
    <w:rsid w:val="006B4CE7"/>
    <w:rsid w:val="006C10FE"/>
    <w:rsid w:val="006C56FE"/>
    <w:rsid w:val="006C6CDE"/>
    <w:rsid w:val="006D14B2"/>
    <w:rsid w:val="006E0EA0"/>
    <w:rsid w:val="006E1642"/>
    <w:rsid w:val="006F2B60"/>
    <w:rsid w:val="006F2BC3"/>
    <w:rsid w:val="006F3B5C"/>
    <w:rsid w:val="00701073"/>
    <w:rsid w:val="00701826"/>
    <w:rsid w:val="00705312"/>
    <w:rsid w:val="007154A9"/>
    <w:rsid w:val="007345ED"/>
    <w:rsid w:val="00735889"/>
    <w:rsid w:val="00735C83"/>
    <w:rsid w:val="00742440"/>
    <w:rsid w:val="007430AA"/>
    <w:rsid w:val="00757DB8"/>
    <w:rsid w:val="00763F9E"/>
    <w:rsid w:val="0076445E"/>
    <w:rsid w:val="00771806"/>
    <w:rsid w:val="00771D7B"/>
    <w:rsid w:val="007753E8"/>
    <w:rsid w:val="007768B1"/>
    <w:rsid w:val="00777EC9"/>
    <w:rsid w:val="00782BF8"/>
    <w:rsid w:val="00792622"/>
    <w:rsid w:val="007926C7"/>
    <w:rsid w:val="007A66CD"/>
    <w:rsid w:val="007B5393"/>
    <w:rsid w:val="007B629C"/>
    <w:rsid w:val="007B6E7B"/>
    <w:rsid w:val="007C1D08"/>
    <w:rsid w:val="007C43C0"/>
    <w:rsid w:val="007C735F"/>
    <w:rsid w:val="007C75E5"/>
    <w:rsid w:val="007C76FB"/>
    <w:rsid w:val="007D0BBB"/>
    <w:rsid w:val="007D1FA6"/>
    <w:rsid w:val="007D5930"/>
    <w:rsid w:val="007D65AA"/>
    <w:rsid w:val="007E1B50"/>
    <w:rsid w:val="007E29CF"/>
    <w:rsid w:val="007E759B"/>
    <w:rsid w:val="007F021B"/>
    <w:rsid w:val="007F3CAC"/>
    <w:rsid w:val="008001A2"/>
    <w:rsid w:val="008103B8"/>
    <w:rsid w:val="0081127C"/>
    <w:rsid w:val="008120C3"/>
    <w:rsid w:val="00816505"/>
    <w:rsid w:val="00816789"/>
    <w:rsid w:val="00816A59"/>
    <w:rsid w:val="0082373D"/>
    <w:rsid w:val="008245DB"/>
    <w:rsid w:val="0082617A"/>
    <w:rsid w:val="00830B68"/>
    <w:rsid w:val="00830E60"/>
    <w:rsid w:val="00831B0A"/>
    <w:rsid w:val="00836745"/>
    <w:rsid w:val="0083795E"/>
    <w:rsid w:val="00837DDC"/>
    <w:rsid w:val="00842AFE"/>
    <w:rsid w:val="00846D0F"/>
    <w:rsid w:val="0085041E"/>
    <w:rsid w:val="00852F38"/>
    <w:rsid w:val="00854724"/>
    <w:rsid w:val="00860BFB"/>
    <w:rsid w:val="0086200B"/>
    <w:rsid w:val="00862AB8"/>
    <w:rsid w:val="00865E23"/>
    <w:rsid w:val="00873883"/>
    <w:rsid w:val="0087618E"/>
    <w:rsid w:val="00883C1B"/>
    <w:rsid w:val="00886BF7"/>
    <w:rsid w:val="00896BC1"/>
    <w:rsid w:val="008A3BC1"/>
    <w:rsid w:val="008B0AC6"/>
    <w:rsid w:val="008B4F53"/>
    <w:rsid w:val="008C3706"/>
    <w:rsid w:val="008C5F7B"/>
    <w:rsid w:val="008C732F"/>
    <w:rsid w:val="008D09FB"/>
    <w:rsid w:val="008D693C"/>
    <w:rsid w:val="008E1FBA"/>
    <w:rsid w:val="008E5D05"/>
    <w:rsid w:val="008E6571"/>
    <w:rsid w:val="008F0275"/>
    <w:rsid w:val="008F061E"/>
    <w:rsid w:val="008F1147"/>
    <w:rsid w:val="008F47F9"/>
    <w:rsid w:val="008F5B9A"/>
    <w:rsid w:val="00900A64"/>
    <w:rsid w:val="009017CC"/>
    <w:rsid w:val="00906E14"/>
    <w:rsid w:val="00913520"/>
    <w:rsid w:val="00913AFF"/>
    <w:rsid w:val="0091412E"/>
    <w:rsid w:val="00917025"/>
    <w:rsid w:val="00920714"/>
    <w:rsid w:val="00920E5E"/>
    <w:rsid w:val="00920F60"/>
    <w:rsid w:val="00927E8B"/>
    <w:rsid w:val="00940BB0"/>
    <w:rsid w:val="0095109B"/>
    <w:rsid w:val="00955C30"/>
    <w:rsid w:val="00957361"/>
    <w:rsid w:val="00960444"/>
    <w:rsid w:val="00967252"/>
    <w:rsid w:val="00972C0D"/>
    <w:rsid w:val="00972D8C"/>
    <w:rsid w:val="00983FE6"/>
    <w:rsid w:val="00984A34"/>
    <w:rsid w:val="009868CA"/>
    <w:rsid w:val="00996F92"/>
    <w:rsid w:val="00997E1D"/>
    <w:rsid w:val="009A2069"/>
    <w:rsid w:val="009B224B"/>
    <w:rsid w:val="009B3C90"/>
    <w:rsid w:val="009C228C"/>
    <w:rsid w:val="009C50E2"/>
    <w:rsid w:val="009C5666"/>
    <w:rsid w:val="009C7FE3"/>
    <w:rsid w:val="009D461B"/>
    <w:rsid w:val="009D69F1"/>
    <w:rsid w:val="009E1FF4"/>
    <w:rsid w:val="009E2767"/>
    <w:rsid w:val="009E63D1"/>
    <w:rsid w:val="009F7D73"/>
    <w:rsid w:val="00A00051"/>
    <w:rsid w:val="00A05CE1"/>
    <w:rsid w:val="00A060DC"/>
    <w:rsid w:val="00A1332F"/>
    <w:rsid w:val="00A13852"/>
    <w:rsid w:val="00A15C42"/>
    <w:rsid w:val="00A1764B"/>
    <w:rsid w:val="00A20483"/>
    <w:rsid w:val="00A2524C"/>
    <w:rsid w:val="00A34669"/>
    <w:rsid w:val="00A346E8"/>
    <w:rsid w:val="00A37599"/>
    <w:rsid w:val="00A40CE4"/>
    <w:rsid w:val="00A475ED"/>
    <w:rsid w:val="00A62069"/>
    <w:rsid w:val="00A62D50"/>
    <w:rsid w:val="00A735A4"/>
    <w:rsid w:val="00A77DB4"/>
    <w:rsid w:val="00A81446"/>
    <w:rsid w:val="00A94A6B"/>
    <w:rsid w:val="00A95E70"/>
    <w:rsid w:val="00A95F2C"/>
    <w:rsid w:val="00A95FA8"/>
    <w:rsid w:val="00A96347"/>
    <w:rsid w:val="00AA6B7F"/>
    <w:rsid w:val="00AA7F39"/>
    <w:rsid w:val="00AB5AC3"/>
    <w:rsid w:val="00AC0E09"/>
    <w:rsid w:val="00AD56C9"/>
    <w:rsid w:val="00AD745C"/>
    <w:rsid w:val="00AE3D2C"/>
    <w:rsid w:val="00AE5D78"/>
    <w:rsid w:val="00AE6F63"/>
    <w:rsid w:val="00AE6F73"/>
    <w:rsid w:val="00AF2148"/>
    <w:rsid w:val="00AF4555"/>
    <w:rsid w:val="00B03F49"/>
    <w:rsid w:val="00B13C28"/>
    <w:rsid w:val="00B172C1"/>
    <w:rsid w:val="00B20C5E"/>
    <w:rsid w:val="00B277F5"/>
    <w:rsid w:val="00B41600"/>
    <w:rsid w:val="00B4612D"/>
    <w:rsid w:val="00B575E6"/>
    <w:rsid w:val="00B612A4"/>
    <w:rsid w:val="00B61590"/>
    <w:rsid w:val="00B61C46"/>
    <w:rsid w:val="00B61F16"/>
    <w:rsid w:val="00B634FD"/>
    <w:rsid w:val="00B80DD2"/>
    <w:rsid w:val="00B82051"/>
    <w:rsid w:val="00B84F14"/>
    <w:rsid w:val="00B8546C"/>
    <w:rsid w:val="00B865DB"/>
    <w:rsid w:val="00B91529"/>
    <w:rsid w:val="00BA3AAC"/>
    <w:rsid w:val="00BA3BE2"/>
    <w:rsid w:val="00BB69F4"/>
    <w:rsid w:val="00BB75E7"/>
    <w:rsid w:val="00BD012A"/>
    <w:rsid w:val="00BE5C27"/>
    <w:rsid w:val="00BF11A7"/>
    <w:rsid w:val="00BF6925"/>
    <w:rsid w:val="00C017F8"/>
    <w:rsid w:val="00C037F8"/>
    <w:rsid w:val="00C06A1F"/>
    <w:rsid w:val="00C14D7B"/>
    <w:rsid w:val="00C17D69"/>
    <w:rsid w:val="00C17FDB"/>
    <w:rsid w:val="00C23C2A"/>
    <w:rsid w:val="00C2677E"/>
    <w:rsid w:val="00C26EA9"/>
    <w:rsid w:val="00C27496"/>
    <w:rsid w:val="00C45809"/>
    <w:rsid w:val="00C52675"/>
    <w:rsid w:val="00C53928"/>
    <w:rsid w:val="00C61045"/>
    <w:rsid w:val="00C63968"/>
    <w:rsid w:val="00C63C65"/>
    <w:rsid w:val="00C64BBE"/>
    <w:rsid w:val="00C65DD5"/>
    <w:rsid w:val="00C72B5A"/>
    <w:rsid w:val="00C81E42"/>
    <w:rsid w:val="00C844BD"/>
    <w:rsid w:val="00C8492C"/>
    <w:rsid w:val="00C87F5C"/>
    <w:rsid w:val="00C92DCD"/>
    <w:rsid w:val="00C960A6"/>
    <w:rsid w:val="00CA131C"/>
    <w:rsid w:val="00CA31AB"/>
    <w:rsid w:val="00CA66D6"/>
    <w:rsid w:val="00CB4DAD"/>
    <w:rsid w:val="00CB75D3"/>
    <w:rsid w:val="00CC187B"/>
    <w:rsid w:val="00CC1CC0"/>
    <w:rsid w:val="00CC241B"/>
    <w:rsid w:val="00CC302C"/>
    <w:rsid w:val="00CC3CCB"/>
    <w:rsid w:val="00CC41B5"/>
    <w:rsid w:val="00CD193B"/>
    <w:rsid w:val="00CE2FF5"/>
    <w:rsid w:val="00CE56C9"/>
    <w:rsid w:val="00CE72E0"/>
    <w:rsid w:val="00D046F0"/>
    <w:rsid w:val="00D055E9"/>
    <w:rsid w:val="00D05759"/>
    <w:rsid w:val="00D11AF5"/>
    <w:rsid w:val="00D15DDD"/>
    <w:rsid w:val="00D20B57"/>
    <w:rsid w:val="00D25C7F"/>
    <w:rsid w:val="00D52386"/>
    <w:rsid w:val="00D53652"/>
    <w:rsid w:val="00D54D36"/>
    <w:rsid w:val="00D554D8"/>
    <w:rsid w:val="00D56E5E"/>
    <w:rsid w:val="00D571E9"/>
    <w:rsid w:val="00D65C99"/>
    <w:rsid w:val="00D6746E"/>
    <w:rsid w:val="00D74D55"/>
    <w:rsid w:val="00D75551"/>
    <w:rsid w:val="00D769E7"/>
    <w:rsid w:val="00D87759"/>
    <w:rsid w:val="00D941F6"/>
    <w:rsid w:val="00D956AA"/>
    <w:rsid w:val="00D9588F"/>
    <w:rsid w:val="00D96168"/>
    <w:rsid w:val="00D975F0"/>
    <w:rsid w:val="00DA1D65"/>
    <w:rsid w:val="00DA4319"/>
    <w:rsid w:val="00DA51DD"/>
    <w:rsid w:val="00DB269F"/>
    <w:rsid w:val="00DB63DD"/>
    <w:rsid w:val="00DC2195"/>
    <w:rsid w:val="00DC5A30"/>
    <w:rsid w:val="00DC73F1"/>
    <w:rsid w:val="00DC7E42"/>
    <w:rsid w:val="00DD1722"/>
    <w:rsid w:val="00DD318F"/>
    <w:rsid w:val="00DE4796"/>
    <w:rsid w:val="00DE7C7B"/>
    <w:rsid w:val="00DF0133"/>
    <w:rsid w:val="00DF0C63"/>
    <w:rsid w:val="00DF3B9F"/>
    <w:rsid w:val="00DF3DA4"/>
    <w:rsid w:val="00DF5003"/>
    <w:rsid w:val="00E01E53"/>
    <w:rsid w:val="00E05276"/>
    <w:rsid w:val="00E0695F"/>
    <w:rsid w:val="00E11CB6"/>
    <w:rsid w:val="00E123D7"/>
    <w:rsid w:val="00E203D8"/>
    <w:rsid w:val="00E22B1B"/>
    <w:rsid w:val="00E23ACD"/>
    <w:rsid w:val="00E33D63"/>
    <w:rsid w:val="00E373D4"/>
    <w:rsid w:val="00E50BAE"/>
    <w:rsid w:val="00E55DA2"/>
    <w:rsid w:val="00E57992"/>
    <w:rsid w:val="00E63E89"/>
    <w:rsid w:val="00E64952"/>
    <w:rsid w:val="00E65B6C"/>
    <w:rsid w:val="00E82BFB"/>
    <w:rsid w:val="00E8351B"/>
    <w:rsid w:val="00E8432E"/>
    <w:rsid w:val="00E86983"/>
    <w:rsid w:val="00E91F2A"/>
    <w:rsid w:val="00E96DC1"/>
    <w:rsid w:val="00EA44F0"/>
    <w:rsid w:val="00EA6AAB"/>
    <w:rsid w:val="00EB4709"/>
    <w:rsid w:val="00EC1B8E"/>
    <w:rsid w:val="00EC7759"/>
    <w:rsid w:val="00ED2A5B"/>
    <w:rsid w:val="00EE1AA5"/>
    <w:rsid w:val="00EF0C34"/>
    <w:rsid w:val="00F0316C"/>
    <w:rsid w:val="00F05EA2"/>
    <w:rsid w:val="00F12EBA"/>
    <w:rsid w:val="00F138C0"/>
    <w:rsid w:val="00F252F7"/>
    <w:rsid w:val="00F25D55"/>
    <w:rsid w:val="00F25E4F"/>
    <w:rsid w:val="00F30170"/>
    <w:rsid w:val="00F304EE"/>
    <w:rsid w:val="00F535BC"/>
    <w:rsid w:val="00F5429B"/>
    <w:rsid w:val="00F54DBD"/>
    <w:rsid w:val="00F62139"/>
    <w:rsid w:val="00F659FF"/>
    <w:rsid w:val="00F72FF4"/>
    <w:rsid w:val="00F84BBA"/>
    <w:rsid w:val="00F94E81"/>
    <w:rsid w:val="00F95C61"/>
    <w:rsid w:val="00FA30EB"/>
    <w:rsid w:val="00FA56BD"/>
    <w:rsid w:val="00FA7E75"/>
    <w:rsid w:val="00FB0CCF"/>
    <w:rsid w:val="00FB341C"/>
    <w:rsid w:val="00FB35D7"/>
    <w:rsid w:val="00FB5089"/>
    <w:rsid w:val="00FC0BB7"/>
    <w:rsid w:val="00FC122F"/>
    <w:rsid w:val="00FC3844"/>
    <w:rsid w:val="00FC4F67"/>
    <w:rsid w:val="00FC4F8F"/>
    <w:rsid w:val="00FD22D1"/>
    <w:rsid w:val="00FD2A46"/>
    <w:rsid w:val="00FD3154"/>
    <w:rsid w:val="00FE02F5"/>
    <w:rsid w:val="00FE2A91"/>
    <w:rsid w:val="00FF06A2"/>
    <w:rsid w:val="00FF134E"/>
    <w:rsid w:val="00FF19B2"/>
    <w:rsid w:val="00FF54ED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EACF"/>
  <w15:chartTrackingRefBased/>
  <w15:docId w15:val="{BC889C7D-85F4-47E6-83DA-F41220E6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4">
    <w:name w:val="Верхній колонтитул Знак"/>
    <w:basedOn w:val="a0"/>
    <w:link w:val="a3"/>
    <w:uiPriority w:val="99"/>
    <w:rsid w:val="00427863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2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3717"/>
    <w:rPr>
      <w:rFonts w:ascii="Segoe UI" w:hAnsi="Segoe UI" w:cs="Segoe UI"/>
      <w:sz w:val="18"/>
      <w:szCs w:val="18"/>
      <w:lang w:val="uk-UA"/>
    </w:rPr>
  </w:style>
  <w:style w:type="paragraph" w:styleId="a7">
    <w:name w:val="No Spacing"/>
    <w:uiPriority w:val="1"/>
    <w:qFormat/>
    <w:rsid w:val="003D07D4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CC241B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F26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4F2691"/>
    <w:rPr>
      <w:lang w:val="uk-UA"/>
    </w:rPr>
  </w:style>
  <w:style w:type="paragraph" w:styleId="ab">
    <w:name w:val="List Paragraph"/>
    <w:basedOn w:val="a"/>
    <w:uiPriority w:val="34"/>
    <w:qFormat/>
    <w:rsid w:val="00691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54413E"/>
    <w:rPr>
      <w:color w:val="605E5C"/>
      <w:shd w:val="clear" w:color="auto" w:fill="E1DFDD"/>
    </w:rPr>
  </w:style>
  <w:style w:type="character" w:customStyle="1" w:styleId="2">
    <w:name w:val="Незакрита згадка2"/>
    <w:basedOn w:val="a0"/>
    <w:uiPriority w:val="99"/>
    <w:semiHidden/>
    <w:unhideWhenUsed/>
    <w:rsid w:val="006F2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D7B5-DFAD-43B3-B814-2BD74B0E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2583</Words>
  <Characters>1473</Characters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2026-07-17T09:14:00Z</cp:lastPrinted>
  <dcterms:created xsi:type="dcterms:W3CDTF">2026-07-17T09:03:00Z</dcterms:created>
  <dcterms:modified xsi:type="dcterms:W3CDTF">2026-10-01T10:51:00Z</dcterms:modified>
</cp:coreProperties>
</file>