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CC6C0" w14:textId="77777777" w:rsidR="001126F6" w:rsidRPr="0085238A" w:rsidRDefault="001126F6" w:rsidP="001126F6">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6"/>
          <w:szCs w:val="20"/>
          <w:lang w:eastAsia="ru-RU"/>
          <w14:ligatures w14:val="none"/>
        </w:rPr>
      </w:pPr>
      <w:r w:rsidRPr="0085238A">
        <w:rPr>
          <w:rFonts w:ascii="Times New Roman" w:eastAsia="Times New Roman" w:hAnsi="Times New Roman" w:cs="Times New Roman"/>
          <w:noProof/>
          <w:kern w:val="0"/>
          <w:sz w:val="19"/>
          <w:szCs w:val="20"/>
          <w:lang w:val="en-US"/>
          <w14:ligatures w14:val="none"/>
        </w:rPr>
        <w:drawing>
          <wp:inline distT="0" distB="0" distL="0" distR="0" wp14:anchorId="0C52DADF" wp14:editId="61A3622B">
            <wp:extent cx="438150" cy="609600"/>
            <wp:effectExtent l="0" t="0" r="0" b="0"/>
            <wp:docPr id="10998364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635183EC" w14:textId="77777777" w:rsidR="001126F6" w:rsidRPr="0085238A" w:rsidRDefault="001126F6" w:rsidP="001126F6">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10"/>
          <w:szCs w:val="20"/>
          <w:lang w:eastAsia="ru-RU"/>
          <w14:ligatures w14:val="none"/>
        </w:rPr>
      </w:pPr>
    </w:p>
    <w:p w14:paraId="493EDC36" w14:textId="77777777" w:rsidR="001126F6" w:rsidRPr="0085238A" w:rsidRDefault="001126F6" w:rsidP="001126F6">
      <w:pPr>
        <w:spacing w:after="0" w:line="240" w:lineRule="auto"/>
        <w:jc w:val="center"/>
        <w:rPr>
          <w:rFonts w:ascii="Times New Roman" w:eastAsia="Times New Roman" w:hAnsi="Times New Roman" w:cs="Times New Roman"/>
          <w:kern w:val="28"/>
          <w:sz w:val="32"/>
          <w:szCs w:val="32"/>
          <w:lang w:eastAsia="ru-RU"/>
          <w14:ligatures w14:val="none"/>
        </w:rPr>
      </w:pPr>
      <w:r w:rsidRPr="0085238A">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85238A">
        <w:rPr>
          <w:rFonts w:ascii="Times New Roman" w:eastAsia="Times New Roman" w:hAnsi="Times New Roman" w:cs="Times New Roman"/>
          <w:bCs/>
          <w:kern w:val="28"/>
          <w:sz w:val="36"/>
          <w:szCs w:val="32"/>
          <w:lang w:eastAsia="ru-RU"/>
          <w14:ligatures w14:val="none"/>
        </w:rPr>
        <w:br/>
        <w:t>КОМІСІЯ ПРОКУРОРІВ</w:t>
      </w:r>
    </w:p>
    <w:p w14:paraId="0B92D78A" w14:textId="77777777" w:rsidR="001126F6" w:rsidRPr="0085238A" w:rsidRDefault="001126F6" w:rsidP="001126F6">
      <w:pPr>
        <w:spacing w:after="0" w:line="240" w:lineRule="auto"/>
        <w:ind w:left="84"/>
        <w:rPr>
          <w:rFonts w:ascii="Times New Roman" w:eastAsia="Times New Roman" w:hAnsi="Times New Roman" w:cs="Times New Roman"/>
          <w:kern w:val="28"/>
          <w:sz w:val="20"/>
          <w:szCs w:val="20"/>
          <w:lang w:eastAsia="uk-UA"/>
          <w14:ligatures w14:val="none"/>
        </w:rPr>
      </w:pPr>
    </w:p>
    <w:p w14:paraId="1B638D65" w14:textId="77777777" w:rsidR="001126F6" w:rsidRPr="0085238A" w:rsidRDefault="001126F6" w:rsidP="001126F6">
      <w:pPr>
        <w:spacing w:after="0" w:line="240" w:lineRule="auto"/>
        <w:ind w:left="84"/>
        <w:rPr>
          <w:rFonts w:ascii="Times New Roman" w:eastAsia="Times New Roman" w:hAnsi="Times New Roman" w:cs="Times New Roman"/>
          <w:kern w:val="28"/>
          <w:sz w:val="20"/>
          <w:szCs w:val="20"/>
          <w:lang w:eastAsia="uk-UA"/>
          <w14:ligatures w14:val="none"/>
        </w:rPr>
      </w:pPr>
    </w:p>
    <w:p w14:paraId="55342160" w14:textId="77777777" w:rsidR="001126F6" w:rsidRPr="0085238A" w:rsidRDefault="001126F6" w:rsidP="001126F6">
      <w:pPr>
        <w:spacing w:after="0" w:line="240" w:lineRule="auto"/>
        <w:jc w:val="center"/>
        <w:rPr>
          <w:rFonts w:ascii="Times New Roman" w:eastAsia="Times New Roman" w:hAnsi="Times New Roman" w:cs="Times New Roman"/>
          <w:b/>
          <w:kern w:val="28"/>
          <w:sz w:val="28"/>
          <w:szCs w:val="28"/>
          <w:lang w:eastAsia="uk-UA"/>
          <w14:ligatures w14:val="none"/>
        </w:rPr>
      </w:pPr>
      <w:r w:rsidRPr="0085238A">
        <w:rPr>
          <w:rFonts w:ascii="Times New Roman" w:eastAsia="Times New Roman" w:hAnsi="Times New Roman" w:cs="Times New Roman"/>
          <w:b/>
          <w:kern w:val="28"/>
          <w:sz w:val="28"/>
          <w:szCs w:val="28"/>
          <w:lang w:eastAsia="uk-UA"/>
          <w14:ligatures w14:val="none"/>
        </w:rPr>
        <w:t xml:space="preserve">Р І Ш Е Н </w:t>
      </w:r>
      <w:proofErr w:type="spellStart"/>
      <w:r w:rsidRPr="0085238A">
        <w:rPr>
          <w:rFonts w:ascii="Times New Roman" w:eastAsia="Times New Roman" w:hAnsi="Times New Roman" w:cs="Times New Roman"/>
          <w:b/>
          <w:kern w:val="28"/>
          <w:sz w:val="28"/>
          <w:szCs w:val="28"/>
          <w:lang w:eastAsia="uk-UA"/>
          <w14:ligatures w14:val="none"/>
        </w:rPr>
        <w:t>Н</w:t>
      </w:r>
      <w:proofErr w:type="spellEnd"/>
      <w:r w:rsidRPr="0085238A">
        <w:rPr>
          <w:rFonts w:ascii="Times New Roman" w:eastAsia="Times New Roman" w:hAnsi="Times New Roman" w:cs="Times New Roman"/>
          <w:b/>
          <w:kern w:val="28"/>
          <w:sz w:val="28"/>
          <w:szCs w:val="28"/>
          <w:lang w:eastAsia="uk-UA"/>
          <w14:ligatures w14:val="none"/>
        </w:rPr>
        <w:t xml:space="preserve"> Я</w:t>
      </w:r>
    </w:p>
    <w:p w14:paraId="4BF136DE" w14:textId="77777777" w:rsidR="001126F6" w:rsidRPr="0085238A" w:rsidRDefault="001126F6" w:rsidP="001126F6">
      <w:pPr>
        <w:spacing w:after="0" w:line="240" w:lineRule="auto"/>
        <w:ind w:left="84"/>
        <w:jc w:val="center"/>
        <w:rPr>
          <w:rFonts w:ascii="Times New Roman" w:eastAsia="Times New Roman" w:hAnsi="Times New Roman" w:cs="Times New Roman"/>
          <w:b/>
          <w:kern w:val="28"/>
          <w:sz w:val="28"/>
          <w:szCs w:val="28"/>
          <w:lang w:eastAsia="uk-UA"/>
          <w14:ligatures w14:val="none"/>
        </w:rPr>
      </w:pPr>
    </w:p>
    <w:p w14:paraId="7FD2B810" w14:textId="77777777" w:rsidR="001126F6" w:rsidRPr="0085238A" w:rsidRDefault="001126F6" w:rsidP="001126F6">
      <w:pPr>
        <w:spacing w:after="0" w:line="240" w:lineRule="auto"/>
        <w:ind w:left="84"/>
        <w:jc w:val="center"/>
        <w:rPr>
          <w:rFonts w:ascii="Times New Roman" w:eastAsia="Times New Roman" w:hAnsi="Times New Roman" w:cs="Times New Roman"/>
          <w:b/>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1126F6" w:rsidRPr="0085238A" w14:paraId="328B4305" w14:textId="77777777" w:rsidTr="00D36962">
        <w:trPr>
          <w:trHeight w:val="460"/>
        </w:trPr>
        <w:tc>
          <w:tcPr>
            <w:tcW w:w="1765" w:type="pct"/>
            <w:hideMark/>
          </w:tcPr>
          <w:p w14:paraId="51EC40B6" w14:textId="413489B4" w:rsidR="001126F6" w:rsidRPr="0085238A" w:rsidRDefault="001126F6" w:rsidP="001126F6">
            <w:pPr>
              <w:spacing w:after="0" w:line="240" w:lineRule="auto"/>
              <w:ind w:left="-107"/>
              <w:jc w:val="both"/>
              <w:rPr>
                <w:rFonts w:ascii="Times New Roman" w:eastAsia="Times New Roman" w:hAnsi="Times New Roman" w:cs="Times New Roman"/>
                <w:b/>
                <w:sz w:val="28"/>
                <w:lang w:eastAsia="ru-RU"/>
              </w:rPr>
            </w:pPr>
            <w:r w:rsidRPr="0085238A">
              <w:rPr>
                <w:rFonts w:ascii="Times New Roman" w:eastAsia="Times New Roman" w:hAnsi="Times New Roman" w:cs="Times New Roman"/>
                <w:b/>
                <w:sz w:val="28"/>
                <w:lang w:eastAsia="ru-RU"/>
              </w:rPr>
              <w:t>1</w:t>
            </w:r>
            <w:r w:rsidR="00F566BB" w:rsidRPr="0085238A">
              <w:rPr>
                <w:rFonts w:ascii="Times New Roman" w:eastAsia="Times New Roman" w:hAnsi="Times New Roman" w:cs="Times New Roman"/>
                <w:b/>
                <w:sz w:val="28"/>
                <w:lang w:eastAsia="ru-RU"/>
              </w:rPr>
              <w:t>8 вересня</w:t>
            </w:r>
            <w:r w:rsidRPr="0085238A">
              <w:rPr>
                <w:rFonts w:ascii="Times New Roman" w:eastAsia="Times New Roman" w:hAnsi="Times New Roman" w:cs="Times New Roman"/>
                <w:b/>
                <w:sz w:val="28"/>
                <w:lang w:eastAsia="ru-RU"/>
              </w:rPr>
              <w:t xml:space="preserve"> 2026 року</w:t>
            </w:r>
          </w:p>
        </w:tc>
        <w:tc>
          <w:tcPr>
            <w:tcW w:w="1471" w:type="pct"/>
            <w:hideMark/>
          </w:tcPr>
          <w:p w14:paraId="6F7B6C8B" w14:textId="77777777" w:rsidR="001126F6" w:rsidRPr="0085238A" w:rsidRDefault="001126F6" w:rsidP="001126F6">
            <w:pPr>
              <w:spacing w:after="0" w:line="240" w:lineRule="auto"/>
              <w:jc w:val="center"/>
              <w:rPr>
                <w:rFonts w:ascii="Times New Roman" w:eastAsia="Times New Roman" w:hAnsi="Times New Roman" w:cs="Times New Roman"/>
                <w:b/>
                <w:sz w:val="28"/>
                <w:lang w:eastAsia="ru-RU"/>
              </w:rPr>
            </w:pPr>
            <w:r w:rsidRPr="0085238A">
              <w:rPr>
                <w:rFonts w:ascii="Times New Roman" w:eastAsia="Times New Roman" w:hAnsi="Times New Roman" w:cs="Times New Roman"/>
                <w:b/>
                <w:sz w:val="28"/>
                <w:lang w:eastAsia="ru-RU"/>
              </w:rPr>
              <w:t>Київ</w:t>
            </w:r>
          </w:p>
        </w:tc>
        <w:tc>
          <w:tcPr>
            <w:tcW w:w="1764" w:type="pct"/>
            <w:hideMark/>
          </w:tcPr>
          <w:p w14:paraId="6CFFF5F2" w14:textId="063851CD" w:rsidR="001126F6" w:rsidRPr="0085238A" w:rsidRDefault="001126F6" w:rsidP="001126F6">
            <w:pPr>
              <w:spacing w:after="0" w:line="240" w:lineRule="auto"/>
              <w:ind w:firstLine="567"/>
              <w:jc w:val="right"/>
              <w:rPr>
                <w:rFonts w:ascii="Times New Roman" w:eastAsia="Times New Roman" w:hAnsi="Times New Roman" w:cs="Times New Roman"/>
                <w:b/>
                <w:sz w:val="28"/>
                <w:lang w:eastAsia="ru-RU"/>
              </w:rPr>
            </w:pPr>
            <w:r w:rsidRPr="0085238A">
              <w:rPr>
                <w:rFonts w:ascii="Times New Roman" w:eastAsia="Times New Roman" w:hAnsi="Times New Roman" w:cs="Times New Roman"/>
                <w:b/>
                <w:sz w:val="28"/>
                <w:lang w:eastAsia="ru-RU"/>
              </w:rPr>
              <w:t xml:space="preserve">            № </w:t>
            </w:r>
            <w:r w:rsidR="00F566BB" w:rsidRPr="0085238A">
              <w:rPr>
                <w:rFonts w:ascii="Times New Roman" w:eastAsia="Times New Roman" w:hAnsi="Times New Roman" w:cs="Times New Roman"/>
                <w:b/>
                <w:sz w:val="28"/>
                <w:lang w:eastAsia="ru-RU"/>
              </w:rPr>
              <w:t>868</w:t>
            </w:r>
            <w:r w:rsidRPr="0085238A">
              <w:rPr>
                <w:rFonts w:ascii="Times New Roman" w:eastAsia="Times New Roman" w:hAnsi="Times New Roman" w:cs="Times New Roman"/>
                <w:b/>
                <w:sz w:val="28"/>
                <w:lang w:eastAsia="ru-RU"/>
              </w:rPr>
              <w:t xml:space="preserve">дс-26 </w:t>
            </w:r>
          </w:p>
        </w:tc>
      </w:tr>
    </w:tbl>
    <w:p w14:paraId="2396E545" w14:textId="77777777" w:rsidR="001126F6" w:rsidRPr="0085238A" w:rsidRDefault="001126F6" w:rsidP="001126F6">
      <w:pPr>
        <w:widowControl w:val="0"/>
        <w:spacing w:after="200" w:line="240" w:lineRule="auto"/>
        <w:contextualSpacing/>
        <w:rPr>
          <w:rFonts w:ascii="Times New Roman" w:eastAsia="Calibri" w:hAnsi="Times New Roman" w:cs="Times New Roman"/>
          <w:b/>
          <w:kern w:val="0"/>
          <w:sz w:val="28"/>
          <w:szCs w:val="28"/>
          <w:lang w:eastAsia="uk-UA"/>
          <w14:ligatures w14:val="none"/>
        </w:rPr>
      </w:pPr>
    </w:p>
    <w:p w14:paraId="6EE6425C" w14:textId="77777777" w:rsidR="001126F6" w:rsidRPr="0085238A" w:rsidRDefault="001126F6" w:rsidP="001126F6">
      <w:pPr>
        <w:widowControl w:val="0"/>
        <w:spacing w:after="200" w:line="240" w:lineRule="auto"/>
        <w:contextualSpacing/>
        <w:rPr>
          <w:rFonts w:ascii="Times New Roman" w:eastAsia="Calibri" w:hAnsi="Times New Roman" w:cs="Times New Roman"/>
          <w:b/>
          <w:kern w:val="0"/>
          <w:sz w:val="28"/>
          <w:szCs w:val="28"/>
          <w:lang w:eastAsia="uk-UA"/>
          <w14:ligatures w14:val="none"/>
        </w:rPr>
      </w:pPr>
      <w:r w:rsidRPr="0085238A">
        <w:rPr>
          <w:rFonts w:ascii="Times New Roman" w:eastAsia="Calibri" w:hAnsi="Times New Roman" w:cs="Times New Roman"/>
          <w:b/>
          <w:kern w:val="0"/>
          <w:sz w:val="28"/>
          <w:szCs w:val="28"/>
          <w:lang w:eastAsia="uk-UA"/>
          <w14:ligatures w14:val="none"/>
        </w:rPr>
        <w:t xml:space="preserve">Про відмову у відкритті </w:t>
      </w:r>
    </w:p>
    <w:p w14:paraId="128CA967" w14:textId="77777777" w:rsidR="001126F6" w:rsidRPr="0085238A" w:rsidRDefault="001126F6" w:rsidP="001126F6">
      <w:pPr>
        <w:widowControl w:val="0"/>
        <w:spacing w:after="200" w:line="240" w:lineRule="auto"/>
        <w:contextualSpacing/>
        <w:rPr>
          <w:rFonts w:ascii="Times New Roman" w:eastAsia="Calibri" w:hAnsi="Times New Roman" w:cs="Times New Roman"/>
          <w:b/>
          <w:kern w:val="0"/>
          <w:sz w:val="28"/>
          <w:szCs w:val="28"/>
          <w:lang w:eastAsia="uk-UA"/>
          <w14:ligatures w14:val="none"/>
        </w:rPr>
      </w:pPr>
      <w:r w:rsidRPr="0085238A">
        <w:rPr>
          <w:rFonts w:ascii="Times New Roman" w:eastAsia="Calibri" w:hAnsi="Times New Roman" w:cs="Times New Roman"/>
          <w:b/>
          <w:kern w:val="0"/>
          <w:sz w:val="28"/>
          <w:szCs w:val="28"/>
          <w:lang w:eastAsia="uk-UA"/>
          <w14:ligatures w14:val="none"/>
        </w:rPr>
        <w:t>дисциплінарного провадження</w:t>
      </w:r>
    </w:p>
    <w:p w14:paraId="394B9023" w14:textId="77777777" w:rsidR="001126F6" w:rsidRPr="0085238A" w:rsidRDefault="001126F6" w:rsidP="001126F6">
      <w:pPr>
        <w:widowControl w:val="0"/>
        <w:spacing w:after="200" w:line="240" w:lineRule="auto"/>
        <w:contextualSpacing/>
        <w:rPr>
          <w:rFonts w:ascii="Times New Roman" w:eastAsia="Calibri" w:hAnsi="Times New Roman" w:cs="Times New Roman"/>
          <w:b/>
          <w:kern w:val="0"/>
          <w:sz w:val="28"/>
          <w:szCs w:val="28"/>
          <w:lang w:eastAsia="uk-UA"/>
          <w14:ligatures w14:val="none"/>
        </w:rPr>
      </w:pPr>
    </w:p>
    <w:p w14:paraId="22E55FA4" w14:textId="786A920F" w:rsidR="001126F6" w:rsidRPr="0085238A" w:rsidRDefault="001126F6" w:rsidP="001126F6">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t xml:space="preserve">Член </w:t>
      </w:r>
      <w:r w:rsidRPr="0085238A">
        <w:rPr>
          <w:rFonts w:ascii="Times New Roman" w:eastAsia="Calibri" w:hAnsi="Times New Roman" w:cs="Times New Roman"/>
          <w:kern w:val="0"/>
          <w:sz w:val="28"/>
          <w:szCs w:val="28"/>
          <w:shd w:val="clear" w:color="auto" w:fill="FFFFFF"/>
          <w14:ligatures w14:val="none"/>
        </w:rPr>
        <w:t>Кваліфікаційно-дисциплінарної комісії прокурорів</w:t>
      </w:r>
      <w:r w:rsidRPr="0085238A">
        <w:rPr>
          <w:rFonts w:ascii="Times New Roman" w:eastAsia="Calibri" w:hAnsi="Times New Roman" w:cs="Times New Roman"/>
          <w:kern w:val="0"/>
          <w:sz w:val="28"/>
          <w:szCs w:val="28"/>
          <w14:ligatures w14:val="none"/>
        </w:rPr>
        <w:t xml:space="preserve"> Степанова Т.В., розглянувши дисциплінарну скаргу </w:t>
      </w:r>
      <w:r w:rsidR="00235EB7">
        <w:rPr>
          <w:rFonts w:ascii="Times New Roman" w:eastAsia="Calibri" w:hAnsi="Times New Roman" w:cs="Times New Roman"/>
          <w:kern w:val="0"/>
          <w:sz w:val="28"/>
          <w:szCs w:val="28"/>
          <w14:ligatures w14:val="none"/>
        </w:rPr>
        <w:t>ОСОБА 1</w:t>
      </w:r>
      <w:r w:rsidRPr="0085238A">
        <w:rPr>
          <w:rFonts w:ascii="Times New Roman" w:eastAsia="Calibri" w:hAnsi="Times New Roman" w:cs="Times New Roman"/>
          <w:kern w:val="0"/>
          <w:sz w:val="28"/>
          <w:szCs w:val="28"/>
          <w14:ligatures w14:val="none"/>
        </w:rPr>
        <w:t xml:space="preserve"> стосовно </w:t>
      </w:r>
      <w:r w:rsidRPr="0085238A">
        <w:rPr>
          <w:rFonts w:ascii="Times New Roman" w:eastAsia="Calibri" w:hAnsi="Times New Roman" w:cs="Times New Roman"/>
          <w:color w:val="000000"/>
          <w:kern w:val="0"/>
          <w:sz w:val="28"/>
          <w:szCs w:val="28"/>
          <w14:ligatures w14:val="none"/>
        </w:rPr>
        <w:t xml:space="preserve">прокурора </w:t>
      </w:r>
      <w:r w:rsidR="00BE2670" w:rsidRPr="0085238A">
        <w:rPr>
          <w:rFonts w:ascii="Times New Roman" w:eastAsia="Calibri" w:hAnsi="Times New Roman" w:cs="Times New Roman"/>
          <w:color w:val="000000"/>
          <w:kern w:val="0"/>
          <w:sz w:val="28"/>
          <w:szCs w:val="28"/>
          <w14:ligatures w14:val="none"/>
        </w:rPr>
        <w:t>Кременчуцької окружної прокуратури Полтавської області</w:t>
      </w:r>
      <w:r w:rsidRPr="0085238A">
        <w:rPr>
          <w:rFonts w:ascii="Times New Roman" w:eastAsia="Calibri" w:hAnsi="Times New Roman" w:cs="Times New Roman"/>
          <w:color w:val="000000"/>
          <w:kern w:val="0"/>
          <w:sz w:val="28"/>
          <w:szCs w:val="28"/>
          <w14:ligatures w14:val="none"/>
        </w:rPr>
        <w:t xml:space="preserve"> </w:t>
      </w:r>
      <w:proofErr w:type="spellStart"/>
      <w:r w:rsidR="00F566BB" w:rsidRPr="0085238A">
        <w:rPr>
          <w:rFonts w:ascii="Times New Roman" w:eastAsia="Calibri" w:hAnsi="Times New Roman" w:cs="Times New Roman"/>
          <w:color w:val="000000"/>
          <w:kern w:val="0"/>
          <w:sz w:val="28"/>
          <w:szCs w:val="28"/>
          <w14:ligatures w14:val="none"/>
        </w:rPr>
        <w:t>Семеняченко</w:t>
      </w:r>
      <w:proofErr w:type="spellEnd"/>
      <w:r w:rsidR="00F566BB" w:rsidRPr="0085238A">
        <w:rPr>
          <w:rFonts w:ascii="Times New Roman" w:eastAsia="Calibri" w:hAnsi="Times New Roman" w:cs="Times New Roman"/>
          <w:color w:val="000000"/>
          <w:kern w:val="0"/>
          <w:sz w:val="28"/>
          <w:szCs w:val="28"/>
          <w14:ligatures w14:val="none"/>
        </w:rPr>
        <w:t xml:space="preserve"> Ніни Олексіївни</w:t>
      </w:r>
      <w:r w:rsidRPr="0085238A">
        <w:rPr>
          <w:rFonts w:ascii="Times New Roman" w:eastAsia="Calibri" w:hAnsi="Times New Roman" w:cs="Times New Roman"/>
          <w:color w:val="000000"/>
          <w:kern w:val="0"/>
          <w:sz w:val="28"/>
          <w:szCs w:val="28"/>
          <w14:ligatures w14:val="none"/>
        </w:rPr>
        <w:t xml:space="preserve"> (далі – прокурор </w:t>
      </w:r>
      <w:proofErr w:type="spellStart"/>
      <w:r w:rsidR="00F566BB" w:rsidRPr="0085238A">
        <w:rPr>
          <w:rFonts w:ascii="Times New Roman" w:eastAsia="Calibri" w:hAnsi="Times New Roman" w:cs="Times New Roman"/>
          <w:color w:val="000000"/>
          <w:kern w:val="0"/>
          <w:sz w:val="28"/>
          <w:szCs w:val="28"/>
          <w14:ligatures w14:val="none"/>
        </w:rPr>
        <w:t>Семеняченко</w:t>
      </w:r>
      <w:proofErr w:type="spellEnd"/>
      <w:r w:rsidR="00F566BB" w:rsidRPr="0085238A">
        <w:rPr>
          <w:rFonts w:ascii="Times New Roman" w:eastAsia="Calibri" w:hAnsi="Times New Roman" w:cs="Times New Roman"/>
          <w:color w:val="000000"/>
          <w:kern w:val="0"/>
          <w:sz w:val="28"/>
          <w:szCs w:val="28"/>
          <w14:ligatures w14:val="none"/>
        </w:rPr>
        <w:t xml:space="preserve"> Н.О.</w:t>
      </w:r>
      <w:r w:rsidRPr="0085238A">
        <w:rPr>
          <w:rFonts w:ascii="Times New Roman" w:eastAsia="Calibri" w:hAnsi="Times New Roman" w:cs="Times New Roman"/>
          <w:color w:val="000000"/>
          <w:kern w:val="0"/>
          <w:sz w:val="28"/>
          <w:szCs w:val="28"/>
          <w14:ligatures w14:val="none"/>
        </w:rPr>
        <w:t>)</w:t>
      </w:r>
      <w:r w:rsidRPr="0085238A">
        <w:rPr>
          <w:rFonts w:ascii="Times New Roman" w:eastAsia="Calibri" w:hAnsi="Times New Roman" w:cs="Times New Roman"/>
          <w:kern w:val="0"/>
          <w:sz w:val="28"/>
          <w:szCs w:val="28"/>
          <w14:ligatures w14:val="none"/>
        </w:rPr>
        <w:t>,</w:t>
      </w:r>
    </w:p>
    <w:p w14:paraId="5492D0A6" w14:textId="77777777" w:rsidR="001126F6" w:rsidRPr="0085238A" w:rsidRDefault="001126F6" w:rsidP="001126F6">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1F5B4161" w14:textId="77777777" w:rsidR="001126F6" w:rsidRPr="0085238A" w:rsidRDefault="001126F6" w:rsidP="001126F6">
      <w:pPr>
        <w:tabs>
          <w:tab w:val="left" w:pos="567"/>
        </w:tabs>
        <w:spacing w:before="120" w:after="120" w:line="240" w:lineRule="auto"/>
        <w:contextualSpacing/>
        <w:jc w:val="center"/>
        <w:rPr>
          <w:rFonts w:ascii="Times New Roman" w:eastAsia="Calibri" w:hAnsi="Times New Roman" w:cs="Times New Roman"/>
          <w:b/>
          <w:kern w:val="0"/>
          <w:sz w:val="28"/>
          <w:szCs w:val="28"/>
          <w:lang w:eastAsia="uk-UA"/>
          <w14:ligatures w14:val="none"/>
        </w:rPr>
      </w:pPr>
      <w:r w:rsidRPr="0085238A">
        <w:rPr>
          <w:rFonts w:ascii="Times New Roman" w:eastAsia="Calibri" w:hAnsi="Times New Roman" w:cs="Times New Roman"/>
          <w:b/>
          <w:kern w:val="0"/>
          <w:sz w:val="28"/>
          <w:szCs w:val="28"/>
          <w:lang w:eastAsia="uk-UA"/>
          <w14:ligatures w14:val="none"/>
        </w:rPr>
        <w:t>В С Т А Н О В И Л А:</w:t>
      </w:r>
    </w:p>
    <w:p w14:paraId="0AE7EE3F" w14:textId="77777777" w:rsidR="001126F6" w:rsidRPr="0085238A" w:rsidRDefault="001126F6" w:rsidP="001126F6">
      <w:pPr>
        <w:tabs>
          <w:tab w:val="left" w:pos="567"/>
        </w:tabs>
        <w:spacing w:before="120" w:after="120" w:line="240" w:lineRule="auto"/>
        <w:contextualSpacing/>
        <w:jc w:val="center"/>
        <w:rPr>
          <w:rFonts w:ascii="Times New Roman" w:eastAsia="Calibri" w:hAnsi="Times New Roman" w:cs="Times New Roman"/>
          <w:b/>
          <w:kern w:val="0"/>
          <w:sz w:val="28"/>
          <w:szCs w:val="28"/>
          <w:lang w:eastAsia="uk-UA"/>
          <w14:ligatures w14:val="none"/>
        </w:rPr>
      </w:pPr>
    </w:p>
    <w:p w14:paraId="7EABAFB7" w14:textId="365F08DA" w:rsidR="001126F6" w:rsidRPr="0085238A" w:rsidRDefault="001126F6" w:rsidP="001126F6">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t>До Кваліфікаційно-дисциплінарної комісії прокурорів (далі – К</w:t>
      </w:r>
      <w:r w:rsidR="000A0BF5" w:rsidRPr="0085238A">
        <w:rPr>
          <w:rFonts w:ascii="Times New Roman" w:eastAsia="Calibri" w:hAnsi="Times New Roman" w:cs="Times New Roman"/>
          <w:kern w:val="0"/>
          <w:sz w:val="28"/>
          <w:szCs w:val="28"/>
          <w14:ligatures w14:val="none"/>
        </w:rPr>
        <w:t>ДКП</w:t>
      </w:r>
      <w:r w:rsidRPr="0085238A">
        <w:rPr>
          <w:rFonts w:ascii="Times New Roman" w:eastAsia="Calibri" w:hAnsi="Times New Roman" w:cs="Times New Roman"/>
          <w:kern w:val="0"/>
          <w:sz w:val="28"/>
          <w:szCs w:val="28"/>
          <w14:ligatures w14:val="none"/>
        </w:rPr>
        <w:t xml:space="preserve">) надійшла дисциплінарна скарга </w:t>
      </w:r>
      <w:r w:rsidR="00235EB7">
        <w:rPr>
          <w:rFonts w:ascii="Times New Roman" w:eastAsia="Calibri" w:hAnsi="Times New Roman" w:cs="Times New Roman"/>
          <w:kern w:val="0"/>
          <w:sz w:val="28"/>
          <w:szCs w:val="28"/>
          <w14:ligatures w14:val="none"/>
        </w:rPr>
        <w:t>ОСОБА 1</w:t>
      </w:r>
      <w:r w:rsidRPr="0085238A">
        <w:rPr>
          <w:rFonts w:ascii="Times New Roman" w:eastAsia="Calibri" w:hAnsi="Times New Roman" w:cs="Times New Roman"/>
          <w:kern w:val="0"/>
          <w:sz w:val="28"/>
          <w:szCs w:val="28"/>
          <w14:ligatures w14:val="none"/>
        </w:rPr>
        <w:t xml:space="preserve"> (далі – скаржни</w:t>
      </w:r>
      <w:r w:rsidR="000A0BF5" w:rsidRPr="0085238A">
        <w:rPr>
          <w:rFonts w:ascii="Times New Roman" w:eastAsia="Calibri" w:hAnsi="Times New Roman" w:cs="Times New Roman"/>
          <w:kern w:val="0"/>
          <w:sz w:val="28"/>
          <w:szCs w:val="28"/>
          <w14:ligatures w14:val="none"/>
        </w:rPr>
        <w:t>ця</w:t>
      </w:r>
      <w:r w:rsidRPr="0085238A">
        <w:rPr>
          <w:rFonts w:ascii="Times New Roman" w:eastAsia="Calibri" w:hAnsi="Times New Roman" w:cs="Times New Roman"/>
          <w:kern w:val="0"/>
          <w:sz w:val="28"/>
          <w:szCs w:val="28"/>
          <w14:ligatures w14:val="none"/>
        </w:rPr>
        <w:t xml:space="preserve">) про вчинення дисциплінарного проступку прокурором </w:t>
      </w:r>
      <w:proofErr w:type="spellStart"/>
      <w:r w:rsidR="000A0BF5" w:rsidRPr="0085238A">
        <w:rPr>
          <w:rFonts w:ascii="Times New Roman" w:eastAsia="Calibri" w:hAnsi="Times New Roman" w:cs="Times New Roman"/>
          <w:kern w:val="0"/>
          <w:sz w:val="28"/>
          <w:szCs w:val="28"/>
          <w14:ligatures w14:val="none"/>
        </w:rPr>
        <w:t>Семеняченко</w:t>
      </w:r>
      <w:proofErr w:type="spellEnd"/>
      <w:r w:rsidR="000A0BF5" w:rsidRPr="0085238A">
        <w:rPr>
          <w:rFonts w:ascii="Times New Roman" w:eastAsia="Calibri" w:hAnsi="Times New Roman" w:cs="Times New Roman"/>
          <w:kern w:val="0"/>
          <w:sz w:val="28"/>
          <w:szCs w:val="28"/>
          <w14:ligatures w14:val="none"/>
        </w:rPr>
        <w:t xml:space="preserve"> Н.О.</w:t>
      </w:r>
    </w:p>
    <w:p w14:paraId="1B80EE9A" w14:textId="28E3722F" w:rsidR="001126F6" w:rsidRDefault="001126F6" w:rsidP="001126F6">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t xml:space="preserve">Автоматизованою системою розподілу для вирішення питання про відкриття дисциплінарного провадження дисциплінарну скаргу </w:t>
      </w:r>
      <w:r w:rsidR="000A0BF5" w:rsidRPr="0085238A">
        <w:rPr>
          <w:rFonts w:ascii="Times New Roman" w:eastAsia="Calibri" w:hAnsi="Times New Roman" w:cs="Times New Roman"/>
          <w:kern w:val="0"/>
          <w:sz w:val="28"/>
          <w:szCs w:val="28"/>
          <w14:ligatures w14:val="none"/>
        </w:rPr>
        <w:t>08.09</w:t>
      </w:r>
      <w:r w:rsidRPr="0085238A">
        <w:rPr>
          <w:rFonts w:ascii="Times New Roman" w:eastAsia="Calibri" w:hAnsi="Times New Roman" w:cs="Times New Roman"/>
          <w:kern w:val="0"/>
          <w:sz w:val="28"/>
          <w:szCs w:val="28"/>
          <w14:ligatures w14:val="none"/>
        </w:rPr>
        <w:t xml:space="preserve">.2026 </w:t>
      </w:r>
      <w:proofErr w:type="spellStart"/>
      <w:r w:rsidRPr="0085238A">
        <w:rPr>
          <w:rFonts w:ascii="Times New Roman" w:eastAsia="Calibri" w:hAnsi="Times New Roman" w:cs="Times New Roman"/>
          <w:kern w:val="0"/>
          <w:sz w:val="28"/>
          <w:szCs w:val="28"/>
          <w14:ligatures w14:val="none"/>
        </w:rPr>
        <w:t>розподілено</w:t>
      </w:r>
      <w:proofErr w:type="spellEnd"/>
      <w:r w:rsidRPr="0085238A">
        <w:rPr>
          <w:rFonts w:ascii="Times New Roman" w:eastAsia="Calibri" w:hAnsi="Times New Roman" w:cs="Times New Roman"/>
          <w:kern w:val="0"/>
          <w:sz w:val="28"/>
          <w:szCs w:val="28"/>
          <w14:ligatures w14:val="none"/>
        </w:rPr>
        <w:t xml:space="preserve"> мені. </w:t>
      </w:r>
    </w:p>
    <w:p w14:paraId="49ADF976" w14:textId="77777777" w:rsidR="009A5550" w:rsidRPr="0085238A" w:rsidRDefault="009A5550" w:rsidP="001126F6">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3C4E4BCF" w14:textId="77777777" w:rsidR="001126F6" w:rsidRPr="0085238A" w:rsidRDefault="001126F6" w:rsidP="009A5550">
      <w:pPr>
        <w:tabs>
          <w:tab w:val="left" w:pos="567"/>
        </w:tabs>
        <w:spacing w:after="0" w:line="240" w:lineRule="auto"/>
        <w:ind w:firstLine="709"/>
        <w:jc w:val="both"/>
        <w:rPr>
          <w:rFonts w:ascii="Times New Roman" w:eastAsia="Calibri" w:hAnsi="Times New Roman" w:cs="Times New Roman"/>
          <w:b/>
          <w:kern w:val="0"/>
          <w:sz w:val="28"/>
          <w:szCs w:val="28"/>
          <w14:ligatures w14:val="none"/>
        </w:rPr>
      </w:pPr>
      <w:r w:rsidRPr="0085238A">
        <w:rPr>
          <w:rFonts w:ascii="Times New Roman" w:eastAsia="Calibri" w:hAnsi="Times New Roman" w:cs="Times New Roman"/>
          <w:b/>
          <w:kern w:val="0"/>
          <w:sz w:val="28"/>
          <w:szCs w:val="28"/>
          <w14:ligatures w14:val="none"/>
        </w:rPr>
        <w:t>Зміст дисциплінарної скарги</w:t>
      </w:r>
    </w:p>
    <w:p w14:paraId="22BF1114" w14:textId="57DD865F" w:rsidR="001126F6" w:rsidRPr="0085238A" w:rsidRDefault="001126F6" w:rsidP="009A5550">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t>Скаржни</w:t>
      </w:r>
      <w:r w:rsidR="000A0BF5" w:rsidRPr="0085238A">
        <w:rPr>
          <w:rFonts w:ascii="Times New Roman" w:eastAsia="Calibri" w:hAnsi="Times New Roman" w:cs="Times New Roman"/>
          <w:kern w:val="0"/>
          <w:sz w:val="28"/>
          <w:szCs w:val="28"/>
          <w14:ligatures w14:val="none"/>
        </w:rPr>
        <w:t>ця</w:t>
      </w:r>
      <w:r w:rsidRPr="0085238A">
        <w:rPr>
          <w:rFonts w:ascii="Times New Roman" w:eastAsia="Calibri" w:hAnsi="Times New Roman" w:cs="Times New Roman"/>
          <w:kern w:val="0"/>
          <w:sz w:val="28"/>
          <w:szCs w:val="28"/>
          <w14:ligatures w14:val="none"/>
        </w:rPr>
        <w:t xml:space="preserve"> вважає, що в діях прокурора </w:t>
      </w:r>
      <w:proofErr w:type="spellStart"/>
      <w:r w:rsidR="000A0BF5" w:rsidRPr="0085238A">
        <w:rPr>
          <w:rFonts w:ascii="Times New Roman" w:eastAsia="Calibri" w:hAnsi="Times New Roman" w:cs="Times New Roman"/>
          <w:kern w:val="0"/>
          <w:sz w:val="28"/>
          <w:szCs w:val="28"/>
          <w14:ligatures w14:val="none"/>
        </w:rPr>
        <w:t>Семеняченко</w:t>
      </w:r>
      <w:proofErr w:type="spellEnd"/>
      <w:r w:rsidR="000A0BF5" w:rsidRPr="0085238A">
        <w:rPr>
          <w:rFonts w:ascii="Times New Roman" w:eastAsia="Calibri" w:hAnsi="Times New Roman" w:cs="Times New Roman"/>
          <w:kern w:val="0"/>
          <w:sz w:val="28"/>
          <w:szCs w:val="28"/>
          <w14:ligatures w14:val="none"/>
        </w:rPr>
        <w:t xml:space="preserve"> Н.О. </w:t>
      </w:r>
      <w:r w:rsidRPr="0085238A">
        <w:rPr>
          <w:rFonts w:ascii="Times New Roman" w:eastAsia="Calibri" w:hAnsi="Times New Roman" w:cs="Times New Roman"/>
          <w:kern w:val="0"/>
          <w:sz w:val="28"/>
          <w:szCs w:val="28"/>
          <w14:ligatures w14:val="none"/>
        </w:rPr>
        <w:t xml:space="preserve">вбачаються ознаки дисциплінарних проступків, передбачених </w:t>
      </w:r>
      <w:proofErr w:type="spellStart"/>
      <w:r w:rsidRPr="0085238A">
        <w:rPr>
          <w:rFonts w:ascii="Times New Roman" w:eastAsia="Calibri" w:hAnsi="Times New Roman" w:cs="Times New Roman"/>
          <w:kern w:val="0"/>
          <w:sz w:val="28"/>
          <w:szCs w:val="28"/>
          <w14:ligatures w14:val="none"/>
        </w:rPr>
        <w:t>п.п</w:t>
      </w:r>
      <w:proofErr w:type="spellEnd"/>
      <w:r w:rsidRPr="0085238A">
        <w:rPr>
          <w:rFonts w:ascii="Times New Roman" w:eastAsia="Calibri" w:hAnsi="Times New Roman" w:cs="Times New Roman"/>
          <w:kern w:val="0"/>
          <w:sz w:val="28"/>
          <w:szCs w:val="28"/>
          <w14:ligatures w14:val="none"/>
        </w:rPr>
        <w:t>. 1, 3, 5</w:t>
      </w:r>
      <w:r w:rsidR="007B2DCC" w:rsidRPr="0085238A">
        <w:rPr>
          <w:rFonts w:ascii="Times New Roman" w:eastAsia="Calibri" w:hAnsi="Times New Roman" w:cs="Times New Roman"/>
          <w:kern w:val="0"/>
          <w:sz w:val="28"/>
          <w:szCs w:val="28"/>
          <w14:ligatures w14:val="none"/>
        </w:rPr>
        <w:t>, 6</w:t>
      </w:r>
      <w:r w:rsidRPr="0085238A">
        <w:rPr>
          <w:rFonts w:ascii="Times New Roman" w:eastAsia="Calibri" w:hAnsi="Times New Roman" w:cs="Times New Roman"/>
          <w:kern w:val="0"/>
          <w:sz w:val="28"/>
          <w:szCs w:val="28"/>
          <w14:ligatures w14:val="none"/>
        </w:rPr>
        <w:t xml:space="preserve"> ч. 1 ст. 43 Закону України «Про прокуратуру» (далі – Закон) (невиконання чи неналежне виконання службових обов’язків; </w:t>
      </w:r>
      <w:r w:rsidRPr="0085238A">
        <w:rPr>
          <w:rFonts w:ascii="Times New Roman" w:eastAsia="Aptos" w:hAnsi="Times New Roman" w:cs="Times New Roman"/>
          <w:sz w:val="28"/>
          <w:szCs w:val="28"/>
          <w:shd w:val="clear" w:color="auto" w:fill="FFFFFF"/>
        </w:rPr>
        <w:t>розголошення таємниці, що охороняється законом, яка стала відомою прокуророві під час виконання повноважень;</w:t>
      </w:r>
      <w:r w:rsidRPr="0085238A">
        <w:rPr>
          <w:rFonts w:ascii="Aptos" w:eastAsia="Aptos" w:hAnsi="Aptos" w:cs="Times New Roman"/>
          <w:shd w:val="clear" w:color="auto" w:fill="FFFFFF"/>
        </w:rPr>
        <w:t xml:space="preserve"> </w:t>
      </w:r>
      <w:r w:rsidRPr="0085238A">
        <w:rPr>
          <w:rFonts w:ascii="Times New Roman" w:eastAsia="Calibri" w:hAnsi="Times New Roman" w:cs="Times New Roman"/>
          <w:kern w:val="0"/>
          <w:sz w:val="28"/>
          <w:szCs w:val="28"/>
          <w:shd w:val="clear" w:color="auto" w:fill="FFFFFF"/>
          <w14:ligatures w14:val="none"/>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7B2DCC" w:rsidRPr="0085238A">
        <w:rPr>
          <w:rFonts w:ascii="Times New Roman" w:eastAsia="Calibri" w:hAnsi="Times New Roman" w:cs="Times New Roman"/>
          <w:kern w:val="0"/>
          <w:sz w:val="28"/>
          <w:szCs w:val="28"/>
          <w:shd w:val="clear" w:color="auto" w:fill="FFFFFF"/>
          <w14:ligatures w14:val="none"/>
        </w:rPr>
        <w:t xml:space="preserve">; </w:t>
      </w:r>
      <w:r w:rsidR="007B2DCC" w:rsidRPr="0085238A">
        <w:rPr>
          <w:rFonts w:ascii="Times New Roman" w:hAnsi="Times New Roman" w:cs="Times New Roman"/>
          <w:sz w:val="28"/>
          <w:szCs w:val="28"/>
          <w:shd w:val="clear" w:color="auto" w:fill="FFFFFF"/>
        </w:rPr>
        <w:t>систематичне (два і більше разів протягом одного року) або одноразове грубе порушення правил прокурорської етики</w:t>
      </w:r>
      <w:r w:rsidRPr="0085238A">
        <w:rPr>
          <w:rFonts w:ascii="Times New Roman" w:eastAsia="Calibri" w:hAnsi="Times New Roman" w:cs="Times New Roman"/>
          <w:kern w:val="0"/>
          <w:sz w:val="28"/>
          <w:szCs w:val="28"/>
          <w:shd w:val="clear" w:color="auto" w:fill="FFFFFF"/>
          <w14:ligatures w14:val="none"/>
        </w:rPr>
        <w:t>)</w:t>
      </w:r>
      <w:r w:rsidRPr="0085238A">
        <w:rPr>
          <w:rFonts w:ascii="Times New Roman" w:eastAsia="Calibri" w:hAnsi="Times New Roman" w:cs="Times New Roman"/>
          <w:kern w:val="0"/>
          <w:sz w:val="28"/>
          <w:szCs w:val="28"/>
          <w14:ligatures w14:val="none"/>
        </w:rPr>
        <w:t>.</w:t>
      </w:r>
    </w:p>
    <w:p w14:paraId="4CF0F5A4" w14:textId="0E369AC9" w:rsidR="001126F6" w:rsidRPr="0085238A" w:rsidRDefault="001126F6" w:rsidP="00CA7AA2">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t xml:space="preserve">Дисциплінарна скарга обґрунтована тим, що прокурор  </w:t>
      </w:r>
      <w:proofErr w:type="spellStart"/>
      <w:r w:rsidR="00CA7AA2" w:rsidRPr="0085238A">
        <w:rPr>
          <w:rFonts w:ascii="Times New Roman" w:eastAsia="Calibri" w:hAnsi="Times New Roman" w:cs="Times New Roman"/>
          <w:kern w:val="0"/>
          <w:sz w:val="28"/>
          <w:szCs w:val="28"/>
          <w14:ligatures w14:val="none"/>
        </w:rPr>
        <w:t>Семеняченко</w:t>
      </w:r>
      <w:proofErr w:type="spellEnd"/>
      <w:r w:rsidR="00CA7AA2" w:rsidRPr="0085238A">
        <w:rPr>
          <w:rFonts w:ascii="Times New Roman" w:eastAsia="Calibri" w:hAnsi="Times New Roman" w:cs="Times New Roman"/>
          <w:kern w:val="0"/>
          <w:sz w:val="28"/>
          <w:szCs w:val="28"/>
          <w14:ligatures w14:val="none"/>
        </w:rPr>
        <w:t xml:space="preserve"> Н.О., яка здійснює процесуальне керівництво досудовим розслідуванням у кримінальному провадженні № </w:t>
      </w:r>
      <w:r w:rsidR="00235EB7" w:rsidRPr="00235EB7">
        <w:rPr>
          <w:rFonts w:ascii="Times New Roman" w:eastAsia="Calibri" w:hAnsi="Times New Roman" w:cs="Times New Roman"/>
          <w:i/>
          <w:iCs/>
          <w:kern w:val="0"/>
          <w:sz w:val="28"/>
          <w:szCs w:val="28"/>
          <w14:ligatures w14:val="none"/>
        </w:rPr>
        <w:t>конфіденційна інформація</w:t>
      </w:r>
      <w:r w:rsidR="00CA7AA2" w:rsidRPr="0085238A">
        <w:rPr>
          <w:rFonts w:ascii="Times New Roman" w:eastAsia="Calibri" w:hAnsi="Times New Roman" w:cs="Times New Roman"/>
          <w:kern w:val="0"/>
          <w:sz w:val="28"/>
          <w:szCs w:val="28"/>
          <w14:ligatures w14:val="none"/>
        </w:rPr>
        <w:t xml:space="preserve"> від 30.12.2026 за ознаками кримінального правопорушення, передбаченого ч. 4 ст. 152 КК України, не вжила заходи для припинення зберігання в матеріалах </w:t>
      </w:r>
      <w:r w:rsidR="00CA7AA2" w:rsidRPr="0085238A">
        <w:rPr>
          <w:rFonts w:ascii="Times New Roman" w:eastAsia="Calibri" w:hAnsi="Times New Roman" w:cs="Times New Roman"/>
          <w:kern w:val="0"/>
          <w:sz w:val="28"/>
          <w:szCs w:val="28"/>
          <w14:ligatures w14:val="none"/>
        </w:rPr>
        <w:lastRenderedPageBreak/>
        <w:t xml:space="preserve">кримінального провадження фотокарток із зображенням </w:t>
      </w:r>
      <w:r w:rsidR="00E5615C" w:rsidRPr="0085238A">
        <w:rPr>
          <w:rFonts w:ascii="Times New Roman" w:eastAsia="Calibri" w:hAnsi="Times New Roman" w:cs="Times New Roman"/>
          <w:kern w:val="0"/>
          <w:sz w:val="28"/>
          <w:szCs w:val="28"/>
          <w14:ligatures w14:val="none"/>
        </w:rPr>
        <w:t xml:space="preserve">оголеного тіла </w:t>
      </w:r>
      <w:r w:rsidR="00CA7AA2" w:rsidRPr="0085238A">
        <w:rPr>
          <w:rFonts w:ascii="Times New Roman" w:eastAsia="Calibri" w:hAnsi="Times New Roman" w:cs="Times New Roman"/>
          <w:kern w:val="0"/>
          <w:sz w:val="28"/>
          <w:szCs w:val="28"/>
          <w14:ligatures w14:val="none"/>
        </w:rPr>
        <w:t xml:space="preserve">скаржниці. </w:t>
      </w:r>
    </w:p>
    <w:p w14:paraId="530C6EB7" w14:textId="77777777" w:rsidR="001126F6" w:rsidRDefault="001126F6" w:rsidP="00D364B5">
      <w:pPr>
        <w:spacing w:after="0" w:line="240" w:lineRule="auto"/>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lang w:eastAsia="uk-UA"/>
          <w14:ligatures w14:val="none"/>
        </w:rPr>
        <w:tab/>
      </w:r>
      <w:r w:rsidRPr="0085238A">
        <w:rPr>
          <w:rFonts w:ascii="Times New Roman" w:eastAsia="Calibri" w:hAnsi="Times New Roman" w:cs="Times New Roman"/>
          <w:kern w:val="0"/>
          <w:sz w:val="28"/>
          <w:szCs w:val="28"/>
          <w14:ligatures w14:val="none"/>
        </w:rPr>
        <w:t>У дисциплінарній скарзі також цитуються норми законодавства, судової практики, висновки Комісії у інших дисциплінарних провадженнях та висловлено певні думки, як обґрунтування доводів.</w:t>
      </w:r>
    </w:p>
    <w:p w14:paraId="345FC62F" w14:textId="77777777" w:rsidR="00145C29" w:rsidRPr="0085238A" w:rsidRDefault="00145C29" w:rsidP="00D364B5">
      <w:pPr>
        <w:spacing w:after="0" w:line="240" w:lineRule="auto"/>
        <w:jc w:val="both"/>
        <w:rPr>
          <w:rFonts w:ascii="Times New Roman" w:eastAsia="Calibri" w:hAnsi="Times New Roman" w:cs="Times New Roman"/>
          <w:kern w:val="0"/>
          <w:sz w:val="28"/>
          <w:szCs w:val="28"/>
          <w14:ligatures w14:val="none"/>
        </w:rPr>
      </w:pPr>
    </w:p>
    <w:p w14:paraId="1F005007" w14:textId="77777777" w:rsidR="001126F6" w:rsidRPr="0085238A" w:rsidRDefault="001126F6" w:rsidP="00145C29">
      <w:pPr>
        <w:spacing w:after="0" w:line="240" w:lineRule="auto"/>
        <w:ind w:firstLine="709"/>
        <w:jc w:val="both"/>
        <w:rPr>
          <w:rFonts w:ascii="Times New Roman" w:eastAsia="Calibri" w:hAnsi="Times New Roman" w:cs="Times New Roman"/>
          <w:b/>
          <w:kern w:val="0"/>
          <w:sz w:val="28"/>
          <w:szCs w:val="28"/>
          <w14:ligatures w14:val="none"/>
        </w:rPr>
      </w:pPr>
      <w:r w:rsidRPr="0085238A">
        <w:rPr>
          <w:rFonts w:ascii="Times New Roman" w:eastAsia="Calibri" w:hAnsi="Times New Roman" w:cs="Times New Roman"/>
          <w:b/>
          <w:kern w:val="0"/>
          <w:sz w:val="28"/>
          <w:szCs w:val="28"/>
          <w14:ligatures w14:val="none"/>
        </w:rPr>
        <w:t>Щодо встановлених фактичних даних</w:t>
      </w:r>
    </w:p>
    <w:p w14:paraId="6A0AE572" w14:textId="7A7D0BB4" w:rsidR="001126F6" w:rsidRDefault="001126F6" w:rsidP="00145C29">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t xml:space="preserve">До дисциплінарної скарги долучено копії </w:t>
      </w:r>
      <w:r w:rsidR="00E5615C" w:rsidRPr="0085238A">
        <w:rPr>
          <w:rFonts w:ascii="Times New Roman" w:eastAsia="Calibri" w:hAnsi="Times New Roman" w:cs="Times New Roman"/>
          <w:kern w:val="0"/>
          <w:sz w:val="28"/>
          <w:szCs w:val="28"/>
          <w14:ligatures w14:val="none"/>
        </w:rPr>
        <w:t xml:space="preserve">окремих сторінок матеріалів кримінального провадження, на яких відтворені особисті фотозображення </w:t>
      </w:r>
      <w:r w:rsidR="00241BB4">
        <w:rPr>
          <w:rFonts w:ascii="Times New Roman" w:eastAsia="Calibri" w:hAnsi="Times New Roman" w:cs="Times New Roman"/>
          <w:kern w:val="0"/>
          <w:sz w:val="28"/>
          <w:szCs w:val="28"/>
          <w14:ligatures w14:val="none"/>
        </w:rPr>
        <w:t>ОСОБА 1</w:t>
      </w:r>
      <w:r w:rsidR="00E5615C" w:rsidRPr="0085238A">
        <w:rPr>
          <w:rFonts w:ascii="Times New Roman" w:eastAsia="Calibri" w:hAnsi="Times New Roman" w:cs="Times New Roman"/>
          <w:kern w:val="0"/>
          <w:sz w:val="28"/>
          <w:szCs w:val="28"/>
          <w14:ligatures w14:val="none"/>
        </w:rPr>
        <w:t>.</w:t>
      </w:r>
    </w:p>
    <w:p w14:paraId="62BF8831" w14:textId="77777777" w:rsidR="00145C29" w:rsidRPr="0085238A" w:rsidRDefault="00145C29" w:rsidP="00145C29">
      <w:pPr>
        <w:tabs>
          <w:tab w:val="left" w:pos="567"/>
        </w:tabs>
        <w:spacing w:after="0" w:line="240" w:lineRule="auto"/>
        <w:ind w:firstLine="709"/>
        <w:jc w:val="both"/>
        <w:rPr>
          <w:rFonts w:ascii="Times New Roman" w:eastAsia="Calibri" w:hAnsi="Times New Roman" w:cs="Times New Roman"/>
          <w:kern w:val="0"/>
          <w:sz w:val="28"/>
          <w:szCs w:val="28"/>
          <w14:ligatures w14:val="none"/>
        </w:rPr>
      </w:pPr>
    </w:p>
    <w:p w14:paraId="3F113C80" w14:textId="77777777" w:rsidR="001126F6" w:rsidRPr="0085238A" w:rsidRDefault="001126F6" w:rsidP="00145C29">
      <w:pPr>
        <w:widowControl w:val="0"/>
        <w:tabs>
          <w:tab w:val="left" w:pos="851"/>
          <w:tab w:val="left" w:pos="993"/>
        </w:tabs>
        <w:spacing w:after="0" w:line="240" w:lineRule="auto"/>
        <w:ind w:firstLine="709"/>
        <w:jc w:val="both"/>
        <w:rPr>
          <w:rFonts w:ascii="Times New Roman" w:eastAsia="Calibri" w:hAnsi="Times New Roman" w:cs="Times New Roman"/>
          <w:b/>
          <w:kern w:val="0"/>
          <w:sz w:val="28"/>
          <w:szCs w:val="28"/>
          <w14:ligatures w14:val="none"/>
        </w:rPr>
      </w:pPr>
      <w:r w:rsidRPr="0085238A">
        <w:rPr>
          <w:rFonts w:ascii="Times New Roman" w:eastAsia="Calibri" w:hAnsi="Times New Roman" w:cs="Times New Roman"/>
          <w:b/>
          <w:kern w:val="0"/>
          <w:sz w:val="28"/>
          <w:szCs w:val="28"/>
          <w14:ligatures w14:val="none"/>
        </w:rPr>
        <w:t>Щодо джерел права, які підлягають застосуванню</w:t>
      </w:r>
    </w:p>
    <w:p w14:paraId="134ADE88" w14:textId="77777777" w:rsidR="001126F6" w:rsidRPr="0085238A" w:rsidRDefault="001126F6" w:rsidP="00145C29">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2DF4A7DA" w14:textId="054B0DE6" w:rsidR="00AC7D32" w:rsidRPr="0085238A" w:rsidRDefault="00AC7D32" w:rsidP="00AC7D32">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85238A">
        <w:rPr>
          <w:rFonts w:ascii="Times New Roman" w:eastAsia="Times New Roman" w:hAnsi="Times New Roman" w:cs="Times New Roman"/>
          <w:color w:val="000000"/>
          <w:kern w:val="0"/>
          <w:sz w:val="28"/>
          <w:szCs w:val="28"/>
          <w:lang w:eastAsia="uk-UA"/>
          <w14:ligatures w14:val="none"/>
        </w:rPr>
        <w:t>Відповідно до ст. 124 Конституції України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0A48E3BF" w14:textId="1F9DAAAE" w:rsidR="00AC7D32" w:rsidRPr="0085238A" w:rsidRDefault="00AC7D32" w:rsidP="00AC7D32">
      <w:pPr>
        <w:tabs>
          <w:tab w:val="left" w:pos="360"/>
          <w:tab w:val="left" w:pos="9639"/>
        </w:tabs>
        <w:spacing w:after="0" w:line="240" w:lineRule="auto"/>
        <w:ind w:firstLine="709"/>
        <w:jc w:val="both"/>
        <w:rPr>
          <w:rFonts w:ascii="Aptos" w:eastAsia="Aptos" w:hAnsi="Aptos" w:cs="Times New Roman"/>
        </w:rPr>
      </w:pPr>
      <w:r w:rsidRPr="0085238A">
        <w:rPr>
          <w:rFonts w:ascii="Times New Roman" w:eastAsia="Calibri" w:hAnsi="Times New Roman" w:cs="Times New Roman"/>
          <w:color w:val="000000"/>
          <w:kern w:val="0"/>
          <w:sz w:val="28"/>
          <w:szCs w:val="28"/>
          <w14:ligatures w14:val="none"/>
        </w:rPr>
        <w:t>Спеціальним законом, який визначає правові засади організації і діяльності прокуратури України, статус прокурорів, порядок здійснення прокурорського самоврядування, а також систему прокуратури України – є </w:t>
      </w:r>
      <w:hyperlink r:id="rId7" w:tgtFrame="_blank" w:tooltip="Про прокуратуру; нормативно-правовий акт № 1697-VII від 14.10.2014, ВР України" w:history="1">
        <w:r w:rsidRPr="0085238A">
          <w:rPr>
            <w:rFonts w:ascii="Times New Roman" w:eastAsia="Calibri" w:hAnsi="Times New Roman" w:cs="Times New Roman"/>
            <w:color w:val="000000"/>
            <w:kern w:val="0"/>
            <w:sz w:val="28"/>
            <w:szCs w:val="28"/>
            <w14:ligatures w14:val="none"/>
          </w:rPr>
          <w:t xml:space="preserve">Закон України «Про прокуратуру». </w:t>
        </w:r>
      </w:hyperlink>
    </w:p>
    <w:p w14:paraId="0E07F8D4" w14:textId="10DDCD8A" w:rsidR="001126F6" w:rsidRPr="0085238A" w:rsidRDefault="00AC7D32" w:rsidP="00DC721B">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t>Відповідно</w:t>
      </w:r>
      <w:r w:rsidR="001126F6" w:rsidRPr="0085238A">
        <w:rPr>
          <w:rFonts w:ascii="Times New Roman" w:eastAsia="Calibri" w:hAnsi="Times New Roman" w:cs="Times New Roman"/>
          <w:kern w:val="0"/>
          <w:sz w:val="28"/>
          <w:szCs w:val="28"/>
          <w14:ligatures w14:val="none"/>
        </w:rPr>
        <w:t xml:space="preserve"> до ч. 1 ст. 2 Закону на прокуратуру покладаються функції</w:t>
      </w:r>
      <w:r w:rsidR="00DC721B" w:rsidRPr="0085238A">
        <w:rPr>
          <w:rFonts w:ascii="Times New Roman" w:eastAsia="Calibri" w:hAnsi="Times New Roman" w:cs="Times New Roman"/>
          <w:kern w:val="0"/>
          <w:sz w:val="28"/>
          <w:szCs w:val="28"/>
          <w14:ligatures w14:val="none"/>
        </w:rPr>
        <w:t>, зокрема,</w:t>
      </w:r>
      <w:bookmarkStart w:id="0" w:name="n2667"/>
      <w:bookmarkStart w:id="1" w:name="n12"/>
      <w:bookmarkEnd w:id="0"/>
      <w:bookmarkEnd w:id="1"/>
      <w:r w:rsidR="001126F6" w:rsidRPr="0085238A">
        <w:rPr>
          <w:rFonts w:ascii="Times New Roman" w:eastAsia="Calibri" w:hAnsi="Times New Roman" w:cs="Times New Roman"/>
          <w:kern w:val="0"/>
          <w:sz w:val="28"/>
          <w:szCs w:val="28"/>
          <w14:ligatures w14:val="none"/>
        </w:rPr>
        <w:t xml:space="preserve"> нагляд за додержанням законів органами, що провадять оперативно-розшукову діяльність, дізнання, досудове слідство</w:t>
      </w:r>
      <w:r w:rsidR="00DC721B" w:rsidRPr="0085238A">
        <w:rPr>
          <w:rFonts w:ascii="Times New Roman" w:eastAsia="Calibri" w:hAnsi="Times New Roman" w:cs="Times New Roman"/>
          <w:kern w:val="0"/>
          <w:sz w:val="28"/>
          <w:szCs w:val="28"/>
          <w14:ligatures w14:val="none"/>
        </w:rPr>
        <w:t>.</w:t>
      </w:r>
    </w:p>
    <w:p w14:paraId="016E4F17" w14:textId="77777777" w:rsidR="001126F6" w:rsidRPr="0085238A" w:rsidRDefault="001126F6" w:rsidP="001126F6">
      <w:pPr>
        <w:spacing w:after="0" w:line="240" w:lineRule="auto"/>
        <w:jc w:val="both"/>
        <w:rPr>
          <w:rFonts w:ascii="Times New Roman" w:eastAsia="Calibri" w:hAnsi="Times New Roman" w:cs="Times New Roman"/>
          <w:kern w:val="0"/>
          <w:sz w:val="28"/>
          <w:szCs w:val="28"/>
          <w:shd w:val="clear" w:color="auto" w:fill="FFFFFF"/>
          <w14:ligatures w14:val="none"/>
        </w:rPr>
      </w:pPr>
      <w:bookmarkStart w:id="2" w:name="n13"/>
      <w:bookmarkEnd w:id="2"/>
      <w:r w:rsidRPr="0085238A">
        <w:rPr>
          <w:rFonts w:ascii="Times New Roman" w:eastAsia="Calibri" w:hAnsi="Times New Roman" w:cs="Times New Roman"/>
          <w:kern w:val="0"/>
          <w:sz w:val="28"/>
          <w:szCs w:val="28"/>
          <w:shd w:val="clear" w:color="auto" w:fill="FFFFFF"/>
          <w14:ligatures w14:val="none"/>
        </w:rPr>
        <w:tab/>
        <w:t>Пунктом 5 ч. 1 ст. 3 Закону передбачено, що діяльність прокуратури ґрунтується на засадах незалежності прокурорів, що передбачає існування гарантій від незаконного політичного, матеріального чи іншого впливу на прокурора щодо прийняття ним рішень при виконанні службових обов’язків.</w:t>
      </w:r>
    </w:p>
    <w:p w14:paraId="7FDCCBA4" w14:textId="77777777" w:rsidR="001126F6" w:rsidRPr="0085238A" w:rsidRDefault="001126F6" w:rsidP="001126F6">
      <w:pPr>
        <w:spacing w:after="0" w:line="240" w:lineRule="auto"/>
        <w:ind w:firstLine="708"/>
        <w:jc w:val="both"/>
        <w:rPr>
          <w:rFonts w:ascii="Times New Roman" w:eastAsia="Calibri" w:hAnsi="Times New Roman" w:cs="Times New Roman"/>
          <w:kern w:val="0"/>
          <w:sz w:val="28"/>
          <w:szCs w:val="28"/>
          <w:shd w:val="clear" w:color="auto" w:fill="FFFFFF"/>
          <w14:ligatures w14:val="none"/>
        </w:rPr>
      </w:pPr>
      <w:r w:rsidRPr="0085238A">
        <w:rPr>
          <w:rFonts w:ascii="Times New Roman" w:eastAsia="Calibri" w:hAnsi="Times New Roman" w:cs="Times New Roman"/>
          <w:kern w:val="0"/>
          <w:sz w:val="28"/>
          <w:szCs w:val="28"/>
          <w:shd w:val="clear" w:color="auto" w:fill="FFFFFF"/>
          <w14:ligatures w14:val="none"/>
        </w:rPr>
        <w:t>Гарантії незалежності прокурора визначені ст. 16 Закону. Так, в ч. 1 зазначеної статті вказано, що незалежність прокурора забезпечується порядком здійснення повноважень, визначеним процесуальним та іншими законами (п. 2)</w:t>
      </w:r>
      <w:bookmarkStart w:id="3" w:name="n141"/>
      <w:bookmarkEnd w:id="3"/>
      <w:r w:rsidRPr="0085238A">
        <w:rPr>
          <w:rFonts w:ascii="Times New Roman" w:eastAsia="Calibri" w:hAnsi="Times New Roman" w:cs="Times New Roman"/>
          <w:kern w:val="0"/>
          <w:sz w:val="28"/>
          <w:szCs w:val="28"/>
          <w:shd w:val="clear" w:color="auto" w:fill="FFFFFF"/>
          <w14:ligatures w14:val="none"/>
        </w:rPr>
        <w:t xml:space="preserve"> та забороною незаконного впливу, тиску чи втручання у здійснення повноважень прокурора (п. 3).</w:t>
      </w:r>
    </w:p>
    <w:p w14:paraId="547D4BD0" w14:textId="77777777" w:rsidR="001126F6" w:rsidRPr="0085238A" w:rsidRDefault="001126F6" w:rsidP="001126F6">
      <w:pPr>
        <w:spacing w:after="0" w:line="240" w:lineRule="auto"/>
        <w:ind w:firstLine="708"/>
        <w:jc w:val="both"/>
        <w:rPr>
          <w:rFonts w:ascii="Times New Roman" w:eastAsia="Times New Roman" w:hAnsi="Times New Roman" w:cs="Times New Roman"/>
          <w:kern w:val="0"/>
          <w:sz w:val="28"/>
          <w:szCs w:val="28"/>
          <w:shd w:val="clear" w:color="auto" w:fill="FFFFFF"/>
          <w:lang w:eastAsia="uk-UA"/>
          <w14:ligatures w14:val="none"/>
        </w:rPr>
      </w:pPr>
      <w:r w:rsidRPr="0085238A">
        <w:rPr>
          <w:rFonts w:ascii="Times New Roman" w:eastAsia="Calibri" w:hAnsi="Times New Roman" w:cs="Times New Roman"/>
          <w:kern w:val="0"/>
          <w:sz w:val="28"/>
          <w:szCs w:val="28"/>
          <w:shd w:val="clear" w:color="auto" w:fill="FFFFFF"/>
          <w:lang w:eastAsia="uk-UA"/>
          <w14:ligatures w14:val="none"/>
        </w:rPr>
        <w:t>Частини 2 та 5 вказаної статті передбачають, що здійснюючи функції прокуратури, прокурор є незалежним від будь-якого незаконного впливу, тиску, втручання і керується у своїй діяльності лише </w:t>
      </w:r>
      <w:hyperlink r:id="rId8" w:tgtFrame="_blank" w:history="1">
        <w:r w:rsidRPr="0085238A">
          <w:rPr>
            <w:rFonts w:ascii="Times New Roman" w:eastAsia="Calibri" w:hAnsi="Times New Roman" w:cs="Times New Roman"/>
            <w:kern w:val="0"/>
            <w:sz w:val="28"/>
            <w:szCs w:val="28"/>
            <w:shd w:val="clear" w:color="auto" w:fill="FFFFFF"/>
            <w:lang w:eastAsia="uk-UA"/>
            <w14:ligatures w14:val="none"/>
          </w:rPr>
          <w:t>Конституцією</w:t>
        </w:r>
      </w:hyperlink>
      <w:r w:rsidRPr="0085238A">
        <w:rPr>
          <w:rFonts w:ascii="Times New Roman" w:eastAsia="Calibri" w:hAnsi="Times New Roman" w:cs="Times New Roman"/>
          <w:kern w:val="0"/>
          <w:sz w:val="28"/>
          <w:szCs w:val="28"/>
          <w:shd w:val="clear" w:color="auto" w:fill="FFFFFF"/>
          <w:lang w:eastAsia="uk-UA"/>
          <w14:ligatures w14:val="none"/>
        </w:rPr>
        <w:t> та законами України, а органи державної влади, органи місцевого самоврядування, інші державні органи, їх посадові та службові особи, а також фізичні та юридичні особи і їх об’єднання зобов’язані поважати незалежність прокурора та утримуватися від здійснення у будь-якій формі впливу на прокурора з метою перешкоджання виконанню службових обов’язків або прийняття ним незаконного рішення.</w:t>
      </w:r>
      <w:r w:rsidRPr="0085238A">
        <w:rPr>
          <w:rFonts w:ascii="Times New Roman" w:eastAsia="Times New Roman" w:hAnsi="Times New Roman" w:cs="Times New Roman"/>
          <w:kern w:val="0"/>
          <w:sz w:val="28"/>
          <w:szCs w:val="28"/>
          <w:shd w:val="clear" w:color="auto" w:fill="FFFFFF"/>
          <w:lang w:eastAsia="uk-UA"/>
          <w14:ligatures w14:val="none"/>
        </w:rPr>
        <w:t xml:space="preserve"> </w:t>
      </w:r>
    </w:p>
    <w:p w14:paraId="65D24BE4" w14:textId="77777777" w:rsidR="001126F6" w:rsidRPr="0085238A" w:rsidRDefault="001126F6" w:rsidP="001126F6">
      <w:pPr>
        <w:spacing w:after="0" w:line="240" w:lineRule="auto"/>
        <w:ind w:firstLine="708"/>
        <w:jc w:val="both"/>
        <w:rPr>
          <w:rFonts w:ascii="Times New Roman" w:eastAsia="Times New Roman" w:hAnsi="Times New Roman" w:cs="Times New Roman"/>
          <w:color w:val="000000"/>
          <w:kern w:val="0"/>
          <w:sz w:val="27"/>
          <w:szCs w:val="27"/>
          <w:lang w:eastAsia="uk-UA"/>
          <w14:ligatures w14:val="none"/>
        </w:rPr>
      </w:pPr>
      <w:r w:rsidRPr="0085238A">
        <w:rPr>
          <w:rFonts w:ascii="Times New Roman" w:eastAsia="Times New Roman" w:hAnsi="Times New Roman" w:cs="Times New Roman"/>
          <w:kern w:val="0"/>
          <w:sz w:val="28"/>
          <w:szCs w:val="28"/>
          <w:shd w:val="clear" w:color="auto" w:fill="FFFFFF"/>
          <w:lang w:eastAsia="uk-UA"/>
          <w14:ligatures w14:val="none"/>
        </w:rPr>
        <w:t xml:space="preserve">Для успішного виконання своїх конституційних функцій (ст. 131-1 Конституції України) та виконання своїх повноважень на досудовому </w:t>
      </w:r>
      <w:r w:rsidRPr="0085238A">
        <w:rPr>
          <w:rFonts w:ascii="Times New Roman" w:eastAsia="Times New Roman" w:hAnsi="Times New Roman" w:cs="Times New Roman"/>
          <w:kern w:val="0"/>
          <w:sz w:val="28"/>
          <w:szCs w:val="28"/>
          <w:shd w:val="clear" w:color="auto" w:fill="FFFFFF"/>
          <w:lang w:eastAsia="uk-UA"/>
          <w14:ligatures w14:val="none"/>
        </w:rPr>
        <w:lastRenderedPageBreak/>
        <w:t>розслідуванні і в судовому провадженні для здійснення завдань кримінального провадження (ст. 2 КПК України) прокурор має бути незалежним, об’єктивним та неупередженим.</w:t>
      </w:r>
      <w:r w:rsidRPr="0085238A">
        <w:rPr>
          <w:rFonts w:ascii="Times New Roman" w:eastAsia="Times New Roman" w:hAnsi="Times New Roman" w:cs="Times New Roman"/>
          <w:color w:val="000000"/>
          <w:kern w:val="0"/>
          <w:sz w:val="27"/>
          <w:szCs w:val="27"/>
          <w:lang w:eastAsia="uk-UA"/>
          <w14:ligatures w14:val="none"/>
        </w:rPr>
        <w:t xml:space="preserve"> </w:t>
      </w:r>
    </w:p>
    <w:p w14:paraId="4FB66828" w14:textId="77777777" w:rsidR="001126F6" w:rsidRPr="0085238A" w:rsidRDefault="001126F6" w:rsidP="001126F6">
      <w:pPr>
        <w:spacing w:after="0" w:line="240" w:lineRule="auto"/>
        <w:ind w:firstLine="708"/>
        <w:jc w:val="both"/>
        <w:rPr>
          <w:rFonts w:ascii="Times New Roman" w:eastAsia="Times New Roman" w:hAnsi="Times New Roman" w:cs="Times New Roman"/>
          <w:kern w:val="0"/>
          <w:sz w:val="28"/>
          <w:szCs w:val="28"/>
          <w:shd w:val="clear" w:color="auto" w:fill="FFFFFF"/>
          <w:lang w:eastAsia="uk-UA"/>
          <w14:ligatures w14:val="none"/>
        </w:rPr>
      </w:pPr>
      <w:r w:rsidRPr="0085238A">
        <w:rPr>
          <w:rFonts w:ascii="Times New Roman" w:eastAsia="Calibri" w:hAnsi="Times New Roman" w:cs="Times New Roman"/>
          <w:kern w:val="0"/>
          <w:sz w:val="28"/>
          <w:szCs w:val="28"/>
          <w:shd w:val="clear" w:color="auto" w:fill="FFFFFF"/>
          <w:lang w:eastAsia="uk-UA"/>
          <w14:ligatures w14:val="none"/>
        </w:rPr>
        <w:t>Відповідно до висновків Консультативної ради європейських прокурорів, поняття «незалежність» означає, що прокурори вільні від незаконного втручання у виконання своїх обов’язків з метою забезпечення повного дотримання та застосування закону і принципу верховенства права, і що вони не піддаються жодному політичному тиску або будь-якому незаконному впливу. Незалежність охоплює не лише прокуратуру в цілому, а і її конкретні органи та окремих прокурорів (Висновок 13 (2018) КРЕП про незалежність, підзвітність та етику прокурорів).</w:t>
      </w:r>
      <w:r w:rsidRPr="0085238A">
        <w:rPr>
          <w:rFonts w:ascii="Times New Roman" w:eastAsia="Times New Roman" w:hAnsi="Times New Roman" w:cs="Times New Roman"/>
          <w:kern w:val="0"/>
          <w:sz w:val="28"/>
          <w:szCs w:val="28"/>
          <w:shd w:val="clear" w:color="auto" w:fill="FFFFFF"/>
          <w:lang w:eastAsia="uk-UA"/>
          <w14:ligatures w14:val="none"/>
        </w:rPr>
        <w:t xml:space="preserve"> </w:t>
      </w:r>
    </w:p>
    <w:p w14:paraId="23C6A9D0" w14:textId="77777777" w:rsidR="001126F6" w:rsidRPr="0085238A" w:rsidRDefault="001126F6" w:rsidP="001126F6">
      <w:pPr>
        <w:tabs>
          <w:tab w:val="left" w:pos="567"/>
        </w:tabs>
        <w:spacing w:after="0" w:line="240" w:lineRule="auto"/>
        <w:ind w:firstLine="709"/>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t xml:space="preserve">У відповідності до </w:t>
      </w:r>
      <w:proofErr w:type="spellStart"/>
      <w:r w:rsidRPr="0085238A">
        <w:rPr>
          <w:rFonts w:ascii="Times New Roman" w:eastAsia="Calibri" w:hAnsi="Times New Roman" w:cs="Times New Roman"/>
          <w:kern w:val="0"/>
          <w:sz w:val="28"/>
          <w:szCs w:val="28"/>
          <w14:ligatures w14:val="none"/>
        </w:rPr>
        <w:t>п.п</w:t>
      </w:r>
      <w:proofErr w:type="spellEnd"/>
      <w:r w:rsidRPr="0085238A">
        <w:rPr>
          <w:rFonts w:ascii="Times New Roman" w:eastAsia="Calibri" w:hAnsi="Times New Roman" w:cs="Times New Roman"/>
          <w:kern w:val="0"/>
          <w:sz w:val="28"/>
          <w:szCs w:val="28"/>
          <w14:ligatures w14:val="none"/>
        </w:rPr>
        <w:t>. 3, 4 ч. 4 ст. 19 Закону, прокурор зобов’язаний діяти лише на підставі, в межах та у спосіб, що передбачені </w:t>
      </w:r>
      <w:hyperlink r:id="rId9" w:anchor="n4976" w:tgtFrame="_blank" w:history="1">
        <w:r w:rsidRPr="0085238A">
          <w:rPr>
            <w:rFonts w:ascii="Times New Roman" w:eastAsia="Calibri" w:hAnsi="Times New Roman" w:cs="Times New Roman"/>
            <w:kern w:val="0"/>
            <w:sz w:val="28"/>
            <w:szCs w:val="28"/>
            <w14:ligatures w14:val="none"/>
          </w:rPr>
          <w:t>Конституцією</w:t>
        </w:r>
      </w:hyperlink>
      <w:r w:rsidRPr="0085238A">
        <w:rPr>
          <w:rFonts w:ascii="Times New Roman" w:eastAsia="Calibri" w:hAnsi="Times New Roman" w:cs="Times New Roman"/>
          <w:kern w:val="0"/>
          <w:sz w:val="28"/>
          <w:szCs w:val="28"/>
          <w14:ligatures w14:val="none"/>
        </w:rPr>
        <w:t> та законами України</w:t>
      </w:r>
      <w:bookmarkStart w:id="4" w:name="n1822"/>
      <w:bookmarkStart w:id="5" w:name="n186"/>
      <w:bookmarkEnd w:id="4"/>
      <w:bookmarkEnd w:id="5"/>
      <w:r w:rsidRPr="0085238A">
        <w:rPr>
          <w:rFonts w:ascii="Times New Roman" w:eastAsia="Calibri" w:hAnsi="Times New Roman" w:cs="Times New Roman"/>
          <w:kern w:val="0"/>
          <w:sz w:val="28"/>
          <w:szCs w:val="28"/>
          <w14:ligatures w14:val="none"/>
        </w:rPr>
        <w:t xml:space="preserve"> та додержуватися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14:paraId="176D5DE4" w14:textId="77777777" w:rsidR="001126F6" w:rsidRPr="0085238A" w:rsidRDefault="001126F6" w:rsidP="001126F6">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85238A">
        <w:rPr>
          <w:rFonts w:ascii="Times New Roman" w:eastAsia="Times New Roman" w:hAnsi="Times New Roman" w:cs="Times New Roman"/>
          <w:color w:val="000000"/>
          <w:kern w:val="0"/>
          <w:sz w:val="28"/>
          <w:szCs w:val="28"/>
          <w:lang w:eastAsia="uk-UA"/>
          <w14:ligatures w14:val="none"/>
        </w:rPr>
        <w:t>Згідно із ст. 1 КПК України, порядок кримінального провадження на території України визначається лише кримінальним процесуальним законодавством України.</w:t>
      </w:r>
    </w:p>
    <w:p w14:paraId="59B7B8B0" w14:textId="77777777" w:rsidR="001126F6" w:rsidRPr="0085238A" w:rsidRDefault="001126F6" w:rsidP="00524D78">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78350F00" w14:textId="77777777" w:rsidR="001126F6" w:rsidRPr="0085238A" w:rsidRDefault="001126F6" w:rsidP="00524D78">
      <w:pPr>
        <w:widowControl w:val="0"/>
        <w:tabs>
          <w:tab w:val="left" w:pos="709"/>
          <w:tab w:val="left" w:pos="993"/>
        </w:tabs>
        <w:spacing w:after="0" w:line="240" w:lineRule="auto"/>
        <w:ind w:firstLine="709"/>
        <w:contextualSpacing/>
        <w:jc w:val="both"/>
        <w:rPr>
          <w:rFonts w:ascii="Times New Roman" w:eastAsia="Calibri" w:hAnsi="Times New Roman" w:cs="Times New Roman"/>
          <w:kern w:val="0"/>
          <w:sz w:val="28"/>
          <w:szCs w:val="28"/>
          <w14:ligatures w14:val="none"/>
        </w:rPr>
      </w:pPr>
      <w:r w:rsidRPr="0085238A">
        <w:rPr>
          <w:rFonts w:ascii="Times New Roman" w:eastAsia="Aptos" w:hAnsi="Times New Roman" w:cs="Times New Roman"/>
          <w:sz w:val="28"/>
          <w:szCs w:val="28"/>
          <w:shd w:val="clear" w:color="auto" w:fill="FFFFFF"/>
        </w:rPr>
        <w:t>Прокурор здійснює повноваження прокурора у кримінальному провадженні з його початку до завершення</w:t>
      </w:r>
      <w:r w:rsidRPr="0085238A">
        <w:rPr>
          <w:rFonts w:ascii="Times New Roman" w:eastAsia="Calibri" w:hAnsi="Times New Roman" w:cs="Times New Roman"/>
          <w:kern w:val="0"/>
          <w:sz w:val="28"/>
          <w:szCs w:val="28"/>
          <w14:ligatures w14:val="none"/>
        </w:rPr>
        <w:t xml:space="preserve"> (ч. 2 ст. 37 КПК України).</w:t>
      </w:r>
    </w:p>
    <w:p w14:paraId="218B2A5E" w14:textId="77777777" w:rsidR="00BE2670" w:rsidRPr="001B360F" w:rsidRDefault="00524D78" w:rsidP="00524D78">
      <w:pPr>
        <w:pStyle w:val="ae"/>
        <w:spacing w:before="0" w:beforeAutospacing="0" w:after="0" w:afterAutospacing="0"/>
        <w:ind w:firstLine="708"/>
        <w:jc w:val="both"/>
        <w:rPr>
          <w:color w:val="000000"/>
          <w:sz w:val="28"/>
          <w:szCs w:val="28"/>
        </w:rPr>
      </w:pPr>
      <w:r w:rsidRPr="001B360F">
        <w:rPr>
          <w:color w:val="000000"/>
          <w:sz w:val="28"/>
          <w:szCs w:val="28"/>
        </w:rPr>
        <w:t xml:space="preserve">За змістом ч. 1 ст. 234 КПК обшук проводиться з метою виявлення та фіксації відомостей про обставини вчинення кримінального правопорушення, відшукання знаряддя кримінального правопорушення або майна, яке було здобуте у результаті його вчинення, а також встановлення місцезнаходження розшукуваних осіб. </w:t>
      </w:r>
    </w:p>
    <w:p w14:paraId="7241FD75" w14:textId="264A02A6" w:rsidR="00524D78" w:rsidRPr="001B360F" w:rsidRDefault="00524D78" w:rsidP="00524D78">
      <w:pPr>
        <w:pStyle w:val="ae"/>
        <w:spacing w:before="0" w:beforeAutospacing="0" w:after="0" w:afterAutospacing="0"/>
        <w:ind w:firstLine="708"/>
        <w:jc w:val="both"/>
        <w:rPr>
          <w:color w:val="000000"/>
          <w:sz w:val="28"/>
          <w:szCs w:val="28"/>
        </w:rPr>
      </w:pPr>
      <w:r w:rsidRPr="001B360F">
        <w:rPr>
          <w:color w:val="000000"/>
          <w:sz w:val="28"/>
          <w:szCs w:val="28"/>
        </w:rPr>
        <w:t>У разі необхідності провести обшук слідчий за погодженням з прокурором або прокурор звертається до слідчого судді з відповідним клопотанням, яке повинно містити відомості про: 1) найменування кримінального провадження та його реєстраційний номер; 2) короткий виклад обставин кримінального правопорушення, у зв’язку з розслідуванням якого подається клопотання; 3) правову кваліфікацію кримінального правопорушення з зазначенням статті (частини статті) закону України про кримінальну відповідальність; 4) підстави для обшуку; 5) житло чи інше володіння особи або частину житла чи іншого володіння особи, де планується проведення обшуку; 6) особу, якій належить житло чи інше володіння, та особу, у фактичному володінні якої воно знаходиться; 7) індивідуальні або родові ознаки речей, документів, іншого майна або осіб, яких планується відшукати, а також їхній зв’язок із вчиненим кримінальним правопорушенням; 8) обґрунтування того, що доступ до речей, документів або відомостей, які можуть у них міститися, неможливо отримати органом досудового розслідування у добровільному порядку шляхом витребування речей, документів, відомостей відповідно до ч</w:t>
      </w:r>
      <w:r w:rsidR="00BE2670" w:rsidRPr="001B360F">
        <w:rPr>
          <w:color w:val="000000"/>
          <w:sz w:val="28"/>
          <w:szCs w:val="28"/>
        </w:rPr>
        <w:t>. 2</w:t>
      </w:r>
      <w:r w:rsidRPr="001B360F">
        <w:rPr>
          <w:color w:val="000000"/>
          <w:sz w:val="28"/>
          <w:szCs w:val="28"/>
        </w:rPr>
        <w:t xml:space="preserve"> ст</w:t>
      </w:r>
      <w:r w:rsidR="00BE2670" w:rsidRPr="001B360F">
        <w:rPr>
          <w:color w:val="000000"/>
          <w:sz w:val="28"/>
          <w:szCs w:val="28"/>
        </w:rPr>
        <w:t>.</w:t>
      </w:r>
      <w:r w:rsidRPr="001B360F">
        <w:rPr>
          <w:color w:val="000000"/>
          <w:sz w:val="28"/>
          <w:szCs w:val="28"/>
        </w:rPr>
        <w:t xml:space="preserve"> 93 цього </w:t>
      </w:r>
      <w:r w:rsidRPr="001B360F">
        <w:rPr>
          <w:color w:val="000000"/>
          <w:sz w:val="28"/>
          <w:szCs w:val="28"/>
        </w:rPr>
        <w:lastRenderedPageBreak/>
        <w:t>Кодексу, або за допомогою інших слідчих дій, передбачених цим Кодексом, а доступ до осіб, яких планується відшукати, - за допомогою інших слідчих дій, передбачених цим Кодексом. Зазначена вимога не поширюється на випадки проведення обшуку з метою відшукання знаряддя кримінального правопорушення, предметів і документів, вилучених з обігу</w:t>
      </w:r>
      <w:r w:rsidR="00BE2670" w:rsidRPr="001B360F">
        <w:rPr>
          <w:color w:val="000000"/>
          <w:sz w:val="28"/>
          <w:szCs w:val="28"/>
        </w:rPr>
        <w:t xml:space="preserve"> (ч. 3 ст. 234 КПК України)</w:t>
      </w:r>
      <w:r w:rsidRPr="001B360F">
        <w:rPr>
          <w:color w:val="000000"/>
          <w:sz w:val="28"/>
          <w:szCs w:val="28"/>
        </w:rPr>
        <w:t>.</w:t>
      </w:r>
    </w:p>
    <w:p w14:paraId="68A55681" w14:textId="67EAD173" w:rsidR="00524D78" w:rsidRPr="001B360F" w:rsidRDefault="00BE2670" w:rsidP="00524D78">
      <w:pPr>
        <w:pStyle w:val="ae"/>
        <w:spacing w:before="0" w:beforeAutospacing="0" w:after="0" w:afterAutospacing="0"/>
        <w:ind w:firstLine="708"/>
        <w:jc w:val="both"/>
        <w:rPr>
          <w:color w:val="000000"/>
          <w:sz w:val="28"/>
          <w:szCs w:val="28"/>
        </w:rPr>
      </w:pPr>
      <w:r w:rsidRPr="001B360F">
        <w:rPr>
          <w:color w:val="000000"/>
          <w:sz w:val="28"/>
          <w:szCs w:val="28"/>
        </w:rPr>
        <w:t>Відповідно до</w:t>
      </w:r>
      <w:r w:rsidR="00524D78" w:rsidRPr="001B360F">
        <w:rPr>
          <w:color w:val="000000"/>
          <w:sz w:val="28"/>
          <w:szCs w:val="28"/>
        </w:rPr>
        <w:t xml:space="preserve"> ч</w:t>
      </w:r>
      <w:r w:rsidRPr="001B360F">
        <w:rPr>
          <w:color w:val="000000"/>
          <w:sz w:val="28"/>
          <w:szCs w:val="28"/>
        </w:rPr>
        <w:t>. 2</w:t>
      </w:r>
      <w:r w:rsidR="00524D78" w:rsidRPr="001B360F">
        <w:rPr>
          <w:color w:val="000000"/>
          <w:sz w:val="28"/>
          <w:szCs w:val="28"/>
        </w:rPr>
        <w:t xml:space="preserve"> ст</w:t>
      </w:r>
      <w:r w:rsidRPr="001B360F">
        <w:rPr>
          <w:color w:val="000000"/>
          <w:sz w:val="28"/>
          <w:szCs w:val="28"/>
        </w:rPr>
        <w:t>.</w:t>
      </w:r>
      <w:r w:rsidR="00524D78" w:rsidRPr="001B360F">
        <w:rPr>
          <w:color w:val="000000"/>
          <w:sz w:val="28"/>
          <w:szCs w:val="28"/>
        </w:rPr>
        <w:t xml:space="preserve"> 234 КПК обшук проводиться на підставі ухвали слідчого судді місцевого загального суду, в межах територіальної юрисдикції якого знаходиться орган досудового розслідування</w:t>
      </w:r>
      <w:r w:rsidR="00F45CE3" w:rsidRPr="001B360F">
        <w:rPr>
          <w:color w:val="000000"/>
          <w:sz w:val="28"/>
          <w:szCs w:val="28"/>
        </w:rPr>
        <w:t xml:space="preserve">. </w:t>
      </w:r>
    </w:p>
    <w:p w14:paraId="5E376CAD" w14:textId="39BBEE89" w:rsidR="00DC721B" w:rsidRDefault="00F45CE3" w:rsidP="00524D78">
      <w:pPr>
        <w:pStyle w:val="ae"/>
        <w:spacing w:before="0" w:beforeAutospacing="0" w:after="0" w:afterAutospacing="0"/>
        <w:ind w:firstLine="708"/>
        <w:jc w:val="both"/>
        <w:rPr>
          <w:color w:val="000000"/>
          <w:sz w:val="28"/>
          <w:szCs w:val="28"/>
        </w:rPr>
      </w:pPr>
      <w:r w:rsidRPr="001B360F">
        <w:rPr>
          <w:color w:val="000000"/>
          <w:sz w:val="28"/>
          <w:szCs w:val="28"/>
        </w:rPr>
        <w:t>С</w:t>
      </w:r>
      <w:r w:rsidR="00524D78" w:rsidRPr="001B360F">
        <w:rPr>
          <w:color w:val="000000"/>
          <w:sz w:val="28"/>
          <w:szCs w:val="28"/>
        </w:rPr>
        <w:t xml:space="preserve">лідчий суддя відмовляє у задоволенні клопотання про обшук, якщо прокурор, слідчий не доведе наявність достатніх підстав вважати, що: 1) було вчинено кримінальне правопорушення; 2) </w:t>
      </w:r>
      <w:proofErr w:type="spellStart"/>
      <w:r w:rsidR="00524D78" w:rsidRPr="001B360F">
        <w:rPr>
          <w:color w:val="000000"/>
          <w:sz w:val="28"/>
          <w:szCs w:val="28"/>
        </w:rPr>
        <w:t>відшукувані</w:t>
      </w:r>
      <w:proofErr w:type="spellEnd"/>
      <w:r w:rsidR="00524D78" w:rsidRPr="001B360F">
        <w:rPr>
          <w:color w:val="000000"/>
          <w:sz w:val="28"/>
          <w:szCs w:val="28"/>
        </w:rPr>
        <w:t xml:space="preserve"> речі і документи мають значення для досудового розслідування; 3) відомості, які містяться у </w:t>
      </w:r>
      <w:proofErr w:type="spellStart"/>
      <w:r w:rsidR="00524D78" w:rsidRPr="001B360F">
        <w:rPr>
          <w:color w:val="000000"/>
          <w:sz w:val="28"/>
          <w:szCs w:val="28"/>
        </w:rPr>
        <w:t>відшукуваних</w:t>
      </w:r>
      <w:proofErr w:type="spellEnd"/>
      <w:r w:rsidR="00524D78" w:rsidRPr="001B360F">
        <w:rPr>
          <w:color w:val="000000"/>
          <w:sz w:val="28"/>
          <w:szCs w:val="28"/>
        </w:rPr>
        <w:t xml:space="preserve"> речах і документах, можуть бути доказами під час судового розгляду; 4) </w:t>
      </w:r>
      <w:proofErr w:type="spellStart"/>
      <w:r w:rsidR="00524D78" w:rsidRPr="001B360F">
        <w:rPr>
          <w:color w:val="000000"/>
          <w:sz w:val="28"/>
          <w:szCs w:val="28"/>
        </w:rPr>
        <w:t>відшукувані</w:t>
      </w:r>
      <w:proofErr w:type="spellEnd"/>
      <w:r w:rsidR="00524D78" w:rsidRPr="001B360F">
        <w:rPr>
          <w:color w:val="000000"/>
          <w:sz w:val="28"/>
          <w:szCs w:val="28"/>
        </w:rPr>
        <w:t xml:space="preserve"> речі, документи або особи знаходяться у зазначеному в клопотанні житлі чи іншому володінні особи; 5) за встановлених обставин обшук є найбільш доцільним та ефективним способом відшукання та вилучення речей і документів, які мають значення для досудового розслідування, а також встановлення місцезнаходження розшукуваних осіб, а також заходом, пропорційним втручанню в особисте і сімейне життя особи</w:t>
      </w:r>
      <w:r w:rsidRPr="001B360F">
        <w:rPr>
          <w:color w:val="000000"/>
          <w:sz w:val="28"/>
          <w:szCs w:val="28"/>
        </w:rPr>
        <w:t xml:space="preserve"> (ч. 5 ст. 234 КПК України).</w:t>
      </w:r>
    </w:p>
    <w:p w14:paraId="6B41F757" w14:textId="780DBB03" w:rsidR="001B360F" w:rsidRPr="004F47B6" w:rsidRDefault="001B360F" w:rsidP="001B360F">
      <w:pPr>
        <w:pStyle w:val="rvps2"/>
        <w:shd w:val="clear" w:color="auto" w:fill="FFFFFF"/>
        <w:spacing w:before="0" w:beforeAutospacing="0" w:after="0" w:afterAutospacing="0"/>
        <w:ind w:firstLine="709"/>
        <w:jc w:val="both"/>
        <w:rPr>
          <w:sz w:val="28"/>
          <w:szCs w:val="28"/>
          <w:lang w:val="ru-RU"/>
        </w:rPr>
      </w:pPr>
      <w:proofErr w:type="spellStart"/>
      <w:r w:rsidRPr="004F47B6">
        <w:rPr>
          <w:sz w:val="28"/>
          <w:szCs w:val="28"/>
          <w:lang w:val="ru-RU"/>
        </w:rPr>
        <w:t>Згідно</w:t>
      </w:r>
      <w:proofErr w:type="spellEnd"/>
      <w:r w:rsidRPr="004F47B6">
        <w:rPr>
          <w:sz w:val="28"/>
          <w:szCs w:val="28"/>
          <w:lang w:val="ru-RU"/>
        </w:rPr>
        <w:t xml:space="preserve"> з </w:t>
      </w:r>
      <w:proofErr w:type="spellStart"/>
      <w:r w:rsidRPr="004F47B6">
        <w:rPr>
          <w:sz w:val="28"/>
          <w:szCs w:val="28"/>
          <w:lang w:val="ru-RU"/>
        </w:rPr>
        <w:t>вимогами</w:t>
      </w:r>
      <w:proofErr w:type="spellEnd"/>
      <w:r w:rsidRPr="004F47B6">
        <w:rPr>
          <w:sz w:val="28"/>
          <w:szCs w:val="28"/>
          <w:lang w:val="ru-RU"/>
        </w:rPr>
        <w:t xml:space="preserve"> ст. 290 КПК </w:t>
      </w:r>
      <w:proofErr w:type="spellStart"/>
      <w:r w:rsidRPr="004F47B6">
        <w:rPr>
          <w:sz w:val="28"/>
          <w:szCs w:val="28"/>
          <w:lang w:val="ru-RU"/>
        </w:rPr>
        <w:t>України</w:t>
      </w:r>
      <w:proofErr w:type="spellEnd"/>
      <w:r w:rsidRPr="004F47B6">
        <w:rPr>
          <w:sz w:val="28"/>
          <w:szCs w:val="28"/>
          <w:lang w:val="ru-RU"/>
        </w:rPr>
        <w:t xml:space="preserve"> </w:t>
      </w:r>
      <w:proofErr w:type="spellStart"/>
      <w:r w:rsidRPr="004F47B6">
        <w:rPr>
          <w:sz w:val="28"/>
          <w:szCs w:val="28"/>
          <w:lang w:val="ru-RU"/>
        </w:rPr>
        <w:t>визнавши</w:t>
      </w:r>
      <w:proofErr w:type="spellEnd"/>
      <w:r w:rsidRPr="004F47B6">
        <w:rPr>
          <w:sz w:val="28"/>
          <w:szCs w:val="28"/>
          <w:lang w:val="ru-RU"/>
        </w:rPr>
        <w:t xml:space="preserve"> </w:t>
      </w:r>
      <w:proofErr w:type="spellStart"/>
      <w:r w:rsidRPr="004F47B6">
        <w:rPr>
          <w:sz w:val="28"/>
          <w:szCs w:val="28"/>
          <w:lang w:val="ru-RU"/>
        </w:rPr>
        <w:t>зібрані</w:t>
      </w:r>
      <w:proofErr w:type="spellEnd"/>
      <w:r w:rsidRPr="004F47B6">
        <w:rPr>
          <w:sz w:val="28"/>
          <w:szCs w:val="28"/>
          <w:lang w:val="ru-RU"/>
        </w:rPr>
        <w:t xml:space="preserve"> </w:t>
      </w:r>
      <w:proofErr w:type="spellStart"/>
      <w:r w:rsidRPr="004F47B6">
        <w:rPr>
          <w:sz w:val="28"/>
          <w:szCs w:val="28"/>
          <w:lang w:val="ru-RU"/>
        </w:rPr>
        <w:t>під</w:t>
      </w:r>
      <w:proofErr w:type="spellEnd"/>
      <w:r w:rsidRPr="004F47B6">
        <w:rPr>
          <w:sz w:val="28"/>
          <w:szCs w:val="28"/>
          <w:lang w:val="ru-RU"/>
        </w:rPr>
        <w:t xml:space="preserve"> час </w:t>
      </w:r>
      <w:proofErr w:type="spellStart"/>
      <w:r w:rsidRPr="004F47B6">
        <w:rPr>
          <w:sz w:val="28"/>
          <w:szCs w:val="28"/>
          <w:lang w:val="ru-RU"/>
        </w:rPr>
        <w:t>досудового</w:t>
      </w:r>
      <w:proofErr w:type="spellEnd"/>
      <w:r w:rsidRPr="004F47B6">
        <w:rPr>
          <w:sz w:val="28"/>
          <w:szCs w:val="28"/>
          <w:lang w:val="ru-RU"/>
        </w:rPr>
        <w:t xml:space="preserve"> </w:t>
      </w:r>
      <w:proofErr w:type="spellStart"/>
      <w:r w:rsidRPr="004F47B6">
        <w:rPr>
          <w:sz w:val="28"/>
          <w:szCs w:val="28"/>
          <w:lang w:val="ru-RU"/>
        </w:rPr>
        <w:t>розслідування</w:t>
      </w:r>
      <w:proofErr w:type="spellEnd"/>
      <w:r w:rsidRPr="004F47B6">
        <w:rPr>
          <w:sz w:val="28"/>
          <w:szCs w:val="28"/>
          <w:lang w:val="ru-RU"/>
        </w:rPr>
        <w:t xml:space="preserve"> </w:t>
      </w:r>
      <w:proofErr w:type="spellStart"/>
      <w:r w:rsidRPr="004F47B6">
        <w:rPr>
          <w:sz w:val="28"/>
          <w:szCs w:val="28"/>
          <w:lang w:val="ru-RU"/>
        </w:rPr>
        <w:t>докази</w:t>
      </w:r>
      <w:proofErr w:type="spellEnd"/>
      <w:r w:rsidRPr="004F47B6">
        <w:rPr>
          <w:sz w:val="28"/>
          <w:szCs w:val="28"/>
          <w:lang w:val="ru-RU"/>
        </w:rPr>
        <w:t xml:space="preserve"> </w:t>
      </w:r>
      <w:proofErr w:type="spellStart"/>
      <w:r w:rsidRPr="004F47B6">
        <w:rPr>
          <w:sz w:val="28"/>
          <w:szCs w:val="28"/>
          <w:lang w:val="ru-RU"/>
        </w:rPr>
        <w:t>достатніми</w:t>
      </w:r>
      <w:proofErr w:type="spellEnd"/>
      <w:r w:rsidRPr="004F47B6">
        <w:rPr>
          <w:sz w:val="28"/>
          <w:szCs w:val="28"/>
          <w:lang w:val="ru-RU"/>
        </w:rPr>
        <w:t xml:space="preserve"> для </w:t>
      </w:r>
      <w:proofErr w:type="spellStart"/>
      <w:r w:rsidRPr="004F47B6">
        <w:rPr>
          <w:sz w:val="28"/>
          <w:szCs w:val="28"/>
          <w:lang w:val="ru-RU"/>
        </w:rPr>
        <w:t>складання</w:t>
      </w:r>
      <w:proofErr w:type="spellEnd"/>
      <w:r w:rsidRPr="004F47B6">
        <w:rPr>
          <w:sz w:val="28"/>
          <w:szCs w:val="28"/>
          <w:lang w:val="ru-RU"/>
        </w:rPr>
        <w:t xml:space="preserve"> </w:t>
      </w:r>
      <w:proofErr w:type="spellStart"/>
      <w:r w:rsidRPr="004F47B6">
        <w:rPr>
          <w:sz w:val="28"/>
          <w:szCs w:val="28"/>
          <w:lang w:val="ru-RU"/>
        </w:rPr>
        <w:t>обвинувального</w:t>
      </w:r>
      <w:proofErr w:type="spellEnd"/>
      <w:r w:rsidRPr="004F47B6">
        <w:rPr>
          <w:sz w:val="28"/>
          <w:szCs w:val="28"/>
          <w:lang w:val="ru-RU"/>
        </w:rPr>
        <w:t xml:space="preserve"> акта, </w:t>
      </w:r>
      <w:proofErr w:type="spellStart"/>
      <w:r w:rsidRPr="004F47B6">
        <w:rPr>
          <w:sz w:val="28"/>
          <w:szCs w:val="28"/>
          <w:lang w:val="ru-RU"/>
        </w:rPr>
        <w:t>клопотання</w:t>
      </w:r>
      <w:proofErr w:type="spellEnd"/>
      <w:r w:rsidRPr="004F47B6">
        <w:rPr>
          <w:sz w:val="28"/>
          <w:szCs w:val="28"/>
          <w:lang w:val="ru-RU"/>
        </w:rPr>
        <w:t xml:space="preserve"> про </w:t>
      </w:r>
      <w:proofErr w:type="spellStart"/>
      <w:r w:rsidRPr="004F47B6">
        <w:rPr>
          <w:sz w:val="28"/>
          <w:szCs w:val="28"/>
          <w:lang w:val="ru-RU"/>
        </w:rPr>
        <w:t>застосування</w:t>
      </w:r>
      <w:proofErr w:type="spellEnd"/>
      <w:r w:rsidRPr="004F47B6">
        <w:rPr>
          <w:sz w:val="28"/>
          <w:szCs w:val="28"/>
          <w:lang w:val="ru-RU"/>
        </w:rPr>
        <w:t xml:space="preserve"> </w:t>
      </w:r>
      <w:proofErr w:type="spellStart"/>
      <w:r w:rsidRPr="004F47B6">
        <w:rPr>
          <w:sz w:val="28"/>
          <w:szCs w:val="28"/>
          <w:lang w:val="ru-RU"/>
        </w:rPr>
        <w:t>примусових</w:t>
      </w:r>
      <w:proofErr w:type="spellEnd"/>
      <w:r w:rsidRPr="004F47B6">
        <w:rPr>
          <w:sz w:val="28"/>
          <w:szCs w:val="28"/>
          <w:lang w:val="ru-RU"/>
        </w:rPr>
        <w:t xml:space="preserve"> </w:t>
      </w:r>
      <w:proofErr w:type="spellStart"/>
      <w:r w:rsidRPr="004F47B6">
        <w:rPr>
          <w:sz w:val="28"/>
          <w:szCs w:val="28"/>
          <w:lang w:val="ru-RU"/>
        </w:rPr>
        <w:t>заходів</w:t>
      </w:r>
      <w:proofErr w:type="spellEnd"/>
      <w:r w:rsidRPr="004F47B6">
        <w:rPr>
          <w:sz w:val="28"/>
          <w:szCs w:val="28"/>
          <w:lang w:val="ru-RU"/>
        </w:rPr>
        <w:t xml:space="preserve"> </w:t>
      </w:r>
      <w:proofErr w:type="spellStart"/>
      <w:r w:rsidRPr="004F47B6">
        <w:rPr>
          <w:sz w:val="28"/>
          <w:szCs w:val="28"/>
          <w:lang w:val="ru-RU"/>
        </w:rPr>
        <w:t>медичного</w:t>
      </w:r>
      <w:proofErr w:type="spellEnd"/>
      <w:r w:rsidRPr="004F47B6">
        <w:rPr>
          <w:sz w:val="28"/>
          <w:szCs w:val="28"/>
          <w:lang w:val="ru-RU"/>
        </w:rPr>
        <w:t xml:space="preserve"> </w:t>
      </w:r>
      <w:proofErr w:type="spellStart"/>
      <w:r w:rsidRPr="004F47B6">
        <w:rPr>
          <w:sz w:val="28"/>
          <w:szCs w:val="28"/>
          <w:lang w:val="ru-RU"/>
        </w:rPr>
        <w:t>або</w:t>
      </w:r>
      <w:proofErr w:type="spellEnd"/>
      <w:r w:rsidRPr="004F47B6">
        <w:rPr>
          <w:sz w:val="28"/>
          <w:szCs w:val="28"/>
          <w:lang w:val="ru-RU"/>
        </w:rPr>
        <w:t xml:space="preserve"> </w:t>
      </w:r>
      <w:proofErr w:type="spellStart"/>
      <w:r w:rsidRPr="004F47B6">
        <w:rPr>
          <w:sz w:val="28"/>
          <w:szCs w:val="28"/>
          <w:lang w:val="ru-RU"/>
        </w:rPr>
        <w:t>виховного</w:t>
      </w:r>
      <w:proofErr w:type="spellEnd"/>
      <w:r w:rsidRPr="004F47B6">
        <w:rPr>
          <w:sz w:val="28"/>
          <w:szCs w:val="28"/>
          <w:lang w:val="ru-RU"/>
        </w:rPr>
        <w:t xml:space="preserve"> характеру прокурор </w:t>
      </w:r>
      <w:proofErr w:type="spellStart"/>
      <w:r w:rsidRPr="004F47B6">
        <w:rPr>
          <w:sz w:val="28"/>
          <w:szCs w:val="28"/>
          <w:lang w:val="ru-RU"/>
        </w:rPr>
        <w:t>або</w:t>
      </w:r>
      <w:proofErr w:type="spellEnd"/>
      <w:r w:rsidRPr="004F47B6">
        <w:rPr>
          <w:sz w:val="28"/>
          <w:szCs w:val="28"/>
          <w:lang w:val="ru-RU"/>
        </w:rPr>
        <w:t xml:space="preserve"> </w:t>
      </w:r>
      <w:proofErr w:type="spellStart"/>
      <w:r w:rsidRPr="004F47B6">
        <w:rPr>
          <w:sz w:val="28"/>
          <w:szCs w:val="28"/>
          <w:lang w:val="ru-RU"/>
        </w:rPr>
        <w:t>слідчий</w:t>
      </w:r>
      <w:proofErr w:type="spellEnd"/>
      <w:r w:rsidRPr="004F47B6">
        <w:rPr>
          <w:sz w:val="28"/>
          <w:szCs w:val="28"/>
          <w:lang w:val="ru-RU"/>
        </w:rPr>
        <w:t xml:space="preserve"> за </w:t>
      </w:r>
      <w:proofErr w:type="spellStart"/>
      <w:r w:rsidRPr="004F47B6">
        <w:rPr>
          <w:sz w:val="28"/>
          <w:szCs w:val="28"/>
          <w:lang w:val="ru-RU"/>
        </w:rPr>
        <w:t>його</w:t>
      </w:r>
      <w:proofErr w:type="spellEnd"/>
      <w:r w:rsidRPr="004F47B6">
        <w:rPr>
          <w:sz w:val="28"/>
          <w:szCs w:val="28"/>
          <w:lang w:val="ru-RU"/>
        </w:rPr>
        <w:t xml:space="preserve"> </w:t>
      </w:r>
      <w:proofErr w:type="spellStart"/>
      <w:r w:rsidRPr="004F47B6">
        <w:rPr>
          <w:sz w:val="28"/>
          <w:szCs w:val="28"/>
          <w:lang w:val="ru-RU"/>
        </w:rPr>
        <w:t>дорученням</w:t>
      </w:r>
      <w:proofErr w:type="spellEnd"/>
      <w:r w:rsidRPr="004F47B6">
        <w:rPr>
          <w:sz w:val="28"/>
          <w:szCs w:val="28"/>
          <w:lang w:val="ru-RU"/>
        </w:rPr>
        <w:t xml:space="preserve"> </w:t>
      </w:r>
      <w:proofErr w:type="spellStart"/>
      <w:r w:rsidRPr="004F47B6">
        <w:rPr>
          <w:sz w:val="28"/>
          <w:szCs w:val="28"/>
          <w:lang w:val="ru-RU"/>
        </w:rPr>
        <w:t>зобов’язаний</w:t>
      </w:r>
      <w:proofErr w:type="spellEnd"/>
      <w:r w:rsidRPr="004F47B6">
        <w:rPr>
          <w:sz w:val="28"/>
          <w:szCs w:val="28"/>
          <w:lang w:val="ru-RU"/>
        </w:rPr>
        <w:t xml:space="preserve"> </w:t>
      </w:r>
      <w:proofErr w:type="spellStart"/>
      <w:r w:rsidRPr="004F47B6">
        <w:rPr>
          <w:sz w:val="28"/>
          <w:szCs w:val="28"/>
          <w:lang w:val="ru-RU"/>
        </w:rPr>
        <w:t>повідомити</w:t>
      </w:r>
      <w:proofErr w:type="spellEnd"/>
      <w:r w:rsidRPr="004F47B6">
        <w:rPr>
          <w:sz w:val="28"/>
          <w:szCs w:val="28"/>
          <w:lang w:val="ru-RU"/>
        </w:rPr>
        <w:t xml:space="preserve"> </w:t>
      </w:r>
      <w:proofErr w:type="spellStart"/>
      <w:r w:rsidRPr="004F47B6">
        <w:rPr>
          <w:sz w:val="28"/>
          <w:szCs w:val="28"/>
          <w:lang w:val="ru-RU"/>
        </w:rPr>
        <w:t>підозрюваному</w:t>
      </w:r>
      <w:proofErr w:type="spellEnd"/>
      <w:r w:rsidRPr="004F47B6">
        <w:rPr>
          <w:sz w:val="28"/>
          <w:szCs w:val="28"/>
          <w:lang w:val="ru-RU"/>
        </w:rPr>
        <w:t xml:space="preserve">, </w:t>
      </w:r>
      <w:proofErr w:type="spellStart"/>
      <w:r w:rsidRPr="004F47B6">
        <w:rPr>
          <w:sz w:val="28"/>
          <w:szCs w:val="28"/>
          <w:lang w:val="ru-RU"/>
        </w:rPr>
        <w:t>його</w:t>
      </w:r>
      <w:proofErr w:type="spellEnd"/>
      <w:r w:rsidRPr="004F47B6">
        <w:rPr>
          <w:sz w:val="28"/>
          <w:szCs w:val="28"/>
          <w:lang w:val="ru-RU"/>
        </w:rPr>
        <w:t xml:space="preserve"> </w:t>
      </w:r>
      <w:proofErr w:type="spellStart"/>
      <w:r w:rsidRPr="004F47B6">
        <w:rPr>
          <w:sz w:val="28"/>
          <w:szCs w:val="28"/>
          <w:lang w:val="ru-RU"/>
        </w:rPr>
        <w:t>захиснику</w:t>
      </w:r>
      <w:proofErr w:type="spellEnd"/>
      <w:r w:rsidRPr="004F47B6">
        <w:rPr>
          <w:sz w:val="28"/>
          <w:szCs w:val="28"/>
          <w:lang w:val="ru-RU"/>
        </w:rPr>
        <w:t xml:space="preserve">, законному </w:t>
      </w:r>
      <w:proofErr w:type="spellStart"/>
      <w:r w:rsidRPr="004F47B6">
        <w:rPr>
          <w:sz w:val="28"/>
          <w:szCs w:val="28"/>
          <w:lang w:val="ru-RU"/>
        </w:rPr>
        <w:t>представнику</w:t>
      </w:r>
      <w:proofErr w:type="spellEnd"/>
      <w:r w:rsidRPr="004F47B6">
        <w:rPr>
          <w:sz w:val="28"/>
          <w:szCs w:val="28"/>
          <w:lang w:val="ru-RU"/>
        </w:rPr>
        <w:t xml:space="preserve"> та </w:t>
      </w:r>
      <w:proofErr w:type="spellStart"/>
      <w:r w:rsidRPr="004F47B6">
        <w:rPr>
          <w:sz w:val="28"/>
          <w:szCs w:val="28"/>
          <w:lang w:val="ru-RU"/>
        </w:rPr>
        <w:t>захиснику</w:t>
      </w:r>
      <w:proofErr w:type="spellEnd"/>
      <w:r w:rsidRPr="004F47B6">
        <w:rPr>
          <w:sz w:val="28"/>
          <w:szCs w:val="28"/>
          <w:lang w:val="ru-RU"/>
        </w:rPr>
        <w:t xml:space="preserve"> особи, </w:t>
      </w:r>
      <w:proofErr w:type="spellStart"/>
      <w:r w:rsidRPr="004F47B6">
        <w:rPr>
          <w:sz w:val="28"/>
          <w:szCs w:val="28"/>
          <w:lang w:val="ru-RU"/>
        </w:rPr>
        <w:t>стосовно</w:t>
      </w:r>
      <w:proofErr w:type="spellEnd"/>
      <w:r w:rsidRPr="004F47B6">
        <w:rPr>
          <w:sz w:val="28"/>
          <w:szCs w:val="28"/>
          <w:lang w:val="ru-RU"/>
        </w:rPr>
        <w:t xml:space="preserve"> </w:t>
      </w:r>
      <w:proofErr w:type="spellStart"/>
      <w:r w:rsidRPr="004F47B6">
        <w:rPr>
          <w:sz w:val="28"/>
          <w:szCs w:val="28"/>
          <w:lang w:val="ru-RU"/>
        </w:rPr>
        <w:t>якої</w:t>
      </w:r>
      <w:proofErr w:type="spellEnd"/>
      <w:r w:rsidRPr="004F47B6">
        <w:rPr>
          <w:sz w:val="28"/>
          <w:szCs w:val="28"/>
          <w:lang w:val="ru-RU"/>
        </w:rPr>
        <w:t xml:space="preserve"> </w:t>
      </w:r>
      <w:proofErr w:type="spellStart"/>
      <w:r w:rsidRPr="004F47B6">
        <w:rPr>
          <w:sz w:val="28"/>
          <w:szCs w:val="28"/>
          <w:lang w:val="ru-RU"/>
        </w:rPr>
        <w:t>передбачається</w:t>
      </w:r>
      <w:proofErr w:type="spellEnd"/>
      <w:r w:rsidRPr="004F47B6">
        <w:rPr>
          <w:sz w:val="28"/>
          <w:szCs w:val="28"/>
          <w:lang w:val="ru-RU"/>
        </w:rPr>
        <w:t xml:space="preserve"> </w:t>
      </w:r>
      <w:proofErr w:type="spellStart"/>
      <w:r w:rsidRPr="004F47B6">
        <w:rPr>
          <w:sz w:val="28"/>
          <w:szCs w:val="28"/>
          <w:lang w:val="ru-RU"/>
        </w:rPr>
        <w:t>застосування</w:t>
      </w:r>
      <w:proofErr w:type="spellEnd"/>
      <w:r w:rsidRPr="004F47B6">
        <w:rPr>
          <w:sz w:val="28"/>
          <w:szCs w:val="28"/>
          <w:lang w:val="ru-RU"/>
        </w:rPr>
        <w:t xml:space="preserve"> </w:t>
      </w:r>
      <w:proofErr w:type="spellStart"/>
      <w:r w:rsidRPr="004F47B6">
        <w:rPr>
          <w:sz w:val="28"/>
          <w:szCs w:val="28"/>
          <w:lang w:val="ru-RU"/>
        </w:rPr>
        <w:t>примусових</w:t>
      </w:r>
      <w:proofErr w:type="spellEnd"/>
      <w:r w:rsidRPr="004F47B6">
        <w:rPr>
          <w:sz w:val="28"/>
          <w:szCs w:val="28"/>
          <w:lang w:val="ru-RU"/>
        </w:rPr>
        <w:t xml:space="preserve"> </w:t>
      </w:r>
      <w:proofErr w:type="spellStart"/>
      <w:r w:rsidRPr="004F47B6">
        <w:rPr>
          <w:sz w:val="28"/>
          <w:szCs w:val="28"/>
          <w:lang w:val="ru-RU"/>
        </w:rPr>
        <w:t>заходів</w:t>
      </w:r>
      <w:proofErr w:type="spellEnd"/>
      <w:r w:rsidRPr="004F47B6">
        <w:rPr>
          <w:sz w:val="28"/>
          <w:szCs w:val="28"/>
          <w:lang w:val="ru-RU"/>
        </w:rPr>
        <w:t xml:space="preserve"> </w:t>
      </w:r>
      <w:proofErr w:type="spellStart"/>
      <w:r w:rsidRPr="004F47B6">
        <w:rPr>
          <w:sz w:val="28"/>
          <w:szCs w:val="28"/>
          <w:lang w:val="ru-RU"/>
        </w:rPr>
        <w:t>медичного</w:t>
      </w:r>
      <w:proofErr w:type="spellEnd"/>
      <w:r w:rsidRPr="004F47B6">
        <w:rPr>
          <w:sz w:val="28"/>
          <w:szCs w:val="28"/>
          <w:lang w:val="ru-RU"/>
        </w:rPr>
        <w:t xml:space="preserve"> </w:t>
      </w:r>
      <w:proofErr w:type="spellStart"/>
      <w:r w:rsidRPr="004F47B6">
        <w:rPr>
          <w:sz w:val="28"/>
          <w:szCs w:val="28"/>
          <w:lang w:val="ru-RU"/>
        </w:rPr>
        <w:t>чи</w:t>
      </w:r>
      <w:proofErr w:type="spellEnd"/>
      <w:r w:rsidRPr="004F47B6">
        <w:rPr>
          <w:sz w:val="28"/>
          <w:szCs w:val="28"/>
          <w:lang w:val="ru-RU"/>
        </w:rPr>
        <w:t xml:space="preserve"> </w:t>
      </w:r>
      <w:proofErr w:type="spellStart"/>
      <w:r w:rsidRPr="004F47B6">
        <w:rPr>
          <w:sz w:val="28"/>
          <w:szCs w:val="28"/>
          <w:lang w:val="ru-RU"/>
        </w:rPr>
        <w:t>виховного</w:t>
      </w:r>
      <w:proofErr w:type="spellEnd"/>
      <w:r w:rsidRPr="004F47B6">
        <w:rPr>
          <w:sz w:val="28"/>
          <w:szCs w:val="28"/>
          <w:lang w:val="ru-RU"/>
        </w:rPr>
        <w:t xml:space="preserve"> характеру, про </w:t>
      </w:r>
      <w:proofErr w:type="spellStart"/>
      <w:r w:rsidRPr="004F47B6">
        <w:rPr>
          <w:sz w:val="28"/>
          <w:szCs w:val="28"/>
          <w:lang w:val="ru-RU"/>
        </w:rPr>
        <w:t>завершення</w:t>
      </w:r>
      <w:proofErr w:type="spellEnd"/>
      <w:r w:rsidRPr="004F47B6">
        <w:rPr>
          <w:sz w:val="28"/>
          <w:szCs w:val="28"/>
          <w:lang w:val="ru-RU"/>
        </w:rPr>
        <w:t xml:space="preserve"> </w:t>
      </w:r>
      <w:proofErr w:type="spellStart"/>
      <w:r w:rsidRPr="004F47B6">
        <w:rPr>
          <w:sz w:val="28"/>
          <w:szCs w:val="28"/>
          <w:lang w:val="ru-RU"/>
        </w:rPr>
        <w:t>досудового</w:t>
      </w:r>
      <w:proofErr w:type="spellEnd"/>
      <w:r w:rsidRPr="004F47B6">
        <w:rPr>
          <w:sz w:val="28"/>
          <w:szCs w:val="28"/>
          <w:lang w:val="ru-RU"/>
        </w:rPr>
        <w:t xml:space="preserve"> </w:t>
      </w:r>
      <w:proofErr w:type="spellStart"/>
      <w:r w:rsidRPr="004F47B6">
        <w:rPr>
          <w:sz w:val="28"/>
          <w:szCs w:val="28"/>
          <w:lang w:val="ru-RU"/>
        </w:rPr>
        <w:t>розслідування</w:t>
      </w:r>
      <w:proofErr w:type="spellEnd"/>
      <w:r w:rsidRPr="004F47B6">
        <w:rPr>
          <w:sz w:val="28"/>
          <w:szCs w:val="28"/>
          <w:lang w:val="ru-RU"/>
        </w:rPr>
        <w:t xml:space="preserve"> та </w:t>
      </w:r>
      <w:proofErr w:type="spellStart"/>
      <w:r w:rsidRPr="004F47B6">
        <w:rPr>
          <w:sz w:val="28"/>
          <w:szCs w:val="28"/>
          <w:lang w:val="ru-RU"/>
        </w:rPr>
        <w:t>надання</w:t>
      </w:r>
      <w:proofErr w:type="spellEnd"/>
      <w:r w:rsidRPr="004F47B6">
        <w:rPr>
          <w:sz w:val="28"/>
          <w:szCs w:val="28"/>
          <w:lang w:val="ru-RU"/>
        </w:rPr>
        <w:t xml:space="preserve"> доступу до </w:t>
      </w:r>
      <w:proofErr w:type="spellStart"/>
      <w:r w:rsidRPr="004F47B6">
        <w:rPr>
          <w:sz w:val="28"/>
          <w:szCs w:val="28"/>
          <w:lang w:val="ru-RU"/>
        </w:rPr>
        <w:t>матеріалів</w:t>
      </w:r>
      <w:proofErr w:type="spellEnd"/>
      <w:r w:rsidRPr="004F47B6">
        <w:rPr>
          <w:sz w:val="28"/>
          <w:szCs w:val="28"/>
          <w:lang w:val="ru-RU"/>
        </w:rPr>
        <w:t xml:space="preserve"> </w:t>
      </w:r>
      <w:proofErr w:type="spellStart"/>
      <w:r w:rsidRPr="004F47B6">
        <w:rPr>
          <w:sz w:val="28"/>
          <w:szCs w:val="28"/>
          <w:lang w:val="ru-RU"/>
        </w:rPr>
        <w:t>досудового</w:t>
      </w:r>
      <w:proofErr w:type="spellEnd"/>
      <w:r w:rsidRPr="004F47B6">
        <w:rPr>
          <w:sz w:val="28"/>
          <w:szCs w:val="28"/>
          <w:lang w:val="ru-RU"/>
        </w:rPr>
        <w:t xml:space="preserve"> </w:t>
      </w:r>
      <w:proofErr w:type="spellStart"/>
      <w:r w:rsidRPr="004F47B6">
        <w:rPr>
          <w:sz w:val="28"/>
          <w:szCs w:val="28"/>
          <w:lang w:val="ru-RU"/>
        </w:rPr>
        <w:t>розслідування</w:t>
      </w:r>
      <w:proofErr w:type="spellEnd"/>
      <w:r w:rsidRPr="004F47B6">
        <w:rPr>
          <w:sz w:val="28"/>
          <w:szCs w:val="28"/>
          <w:lang w:val="ru-RU"/>
        </w:rPr>
        <w:t>.</w:t>
      </w:r>
      <w:r w:rsidR="004F47B6" w:rsidRPr="004F47B6">
        <w:rPr>
          <w:sz w:val="28"/>
          <w:szCs w:val="28"/>
          <w:lang w:val="ru-RU"/>
        </w:rPr>
        <w:t xml:space="preserve"> </w:t>
      </w:r>
      <w:bookmarkStart w:id="6" w:name="n2595"/>
      <w:bookmarkEnd w:id="6"/>
      <w:r w:rsidRPr="004F47B6">
        <w:rPr>
          <w:sz w:val="28"/>
          <w:szCs w:val="28"/>
          <w:lang w:val="ru-RU"/>
        </w:rPr>
        <w:t xml:space="preserve">Прокурор </w:t>
      </w:r>
      <w:proofErr w:type="spellStart"/>
      <w:r w:rsidRPr="004F47B6">
        <w:rPr>
          <w:sz w:val="28"/>
          <w:szCs w:val="28"/>
          <w:lang w:val="ru-RU"/>
        </w:rPr>
        <w:t>або</w:t>
      </w:r>
      <w:proofErr w:type="spellEnd"/>
      <w:r w:rsidRPr="004F47B6">
        <w:rPr>
          <w:sz w:val="28"/>
          <w:szCs w:val="28"/>
          <w:lang w:val="ru-RU"/>
        </w:rPr>
        <w:t xml:space="preserve"> </w:t>
      </w:r>
      <w:proofErr w:type="spellStart"/>
      <w:r w:rsidRPr="004F47B6">
        <w:rPr>
          <w:sz w:val="28"/>
          <w:szCs w:val="28"/>
          <w:lang w:val="ru-RU"/>
        </w:rPr>
        <w:t>слідчий</w:t>
      </w:r>
      <w:proofErr w:type="spellEnd"/>
      <w:r w:rsidRPr="004F47B6">
        <w:rPr>
          <w:sz w:val="28"/>
          <w:szCs w:val="28"/>
          <w:lang w:val="ru-RU"/>
        </w:rPr>
        <w:t xml:space="preserve"> за </w:t>
      </w:r>
      <w:proofErr w:type="spellStart"/>
      <w:r w:rsidRPr="004F47B6">
        <w:rPr>
          <w:sz w:val="28"/>
          <w:szCs w:val="28"/>
          <w:lang w:val="ru-RU"/>
        </w:rPr>
        <w:t>його</w:t>
      </w:r>
      <w:proofErr w:type="spellEnd"/>
      <w:r w:rsidRPr="004F47B6">
        <w:rPr>
          <w:sz w:val="28"/>
          <w:szCs w:val="28"/>
          <w:lang w:val="ru-RU"/>
        </w:rPr>
        <w:t xml:space="preserve"> </w:t>
      </w:r>
      <w:proofErr w:type="spellStart"/>
      <w:r w:rsidRPr="004F47B6">
        <w:rPr>
          <w:sz w:val="28"/>
          <w:szCs w:val="28"/>
          <w:lang w:val="ru-RU"/>
        </w:rPr>
        <w:t>дорученням</w:t>
      </w:r>
      <w:proofErr w:type="spellEnd"/>
      <w:r w:rsidRPr="004F47B6">
        <w:rPr>
          <w:sz w:val="28"/>
          <w:szCs w:val="28"/>
          <w:lang w:val="ru-RU"/>
        </w:rPr>
        <w:t xml:space="preserve"> </w:t>
      </w:r>
      <w:proofErr w:type="spellStart"/>
      <w:r w:rsidRPr="004F47B6">
        <w:rPr>
          <w:sz w:val="28"/>
          <w:szCs w:val="28"/>
          <w:lang w:val="ru-RU"/>
        </w:rPr>
        <w:t>зобов’язаний</w:t>
      </w:r>
      <w:proofErr w:type="spellEnd"/>
      <w:r w:rsidRPr="004F47B6">
        <w:rPr>
          <w:sz w:val="28"/>
          <w:szCs w:val="28"/>
          <w:lang w:val="ru-RU"/>
        </w:rPr>
        <w:t xml:space="preserve"> </w:t>
      </w:r>
      <w:proofErr w:type="spellStart"/>
      <w:r w:rsidRPr="004F47B6">
        <w:rPr>
          <w:sz w:val="28"/>
          <w:szCs w:val="28"/>
          <w:lang w:val="ru-RU"/>
        </w:rPr>
        <w:t>надати</w:t>
      </w:r>
      <w:proofErr w:type="spellEnd"/>
      <w:r w:rsidRPr="004F47B6">
        <w:rPr>
          <w:sz w:val="28"/>
          <w:szCs w:val="28"/>
          <w:lang w:val="ru-RU"/>
        </w:rPr>
        <w:t xml:space="preserve"> доступ до </w:t>
      </w:r>
      <w:proofErr w:type="spellStart"/>
      <w:r w:rsidRPr="004F47B6">
        <w:rPr>
          <w:sz w:val="28"/>
          <w:szCs w:val="28"/>
          <w:lang w:val="ru-RU"/>
        </w:rPr>
        <w:t>матеріалів</w:t>
      </w:r>
      <w:proofErr w:type="spellEnd"/>
      <w:r w:rsidRPr="004F47B6">
        <w:rPr>
          <w:sz w:val="28"/>
          <w:szCs w:val="28"/>
          <w:lang w:val="ru-RU"/>
        </w:rPr>
        <w:t xml:space="preserve"> </w:t>
      </w:r>
      <w:proofErr w:type="spellStart"/>
      <w:r w:rsidRPr="004F47B6">
        <w:rPr>
          <w:sz w:val="28"/>
          <w:szCs w:val="28"/>
          <w:lang w:val="ru-RU"/>
        </w:rPr>
        <w:t>досудового</w:t>
      </w:r>
      <w:proofErr w:type="spellEnd"/>
      <w:r w:rsidRPr="004F47B6">
        <w:rPr>
          <w:sz w:val="28"/>
          <w:szCs w:val="28"/>
          <w:lang w:val="ru-RU"/>
        </w:rPr>
        <w:t xml:space="preserve"> </w:t>
      </w:r>
      <w:proofErr w:type="spellStart"/>
      <w:r w:rsidRPr="004F47B6">
        <w:rPr>
          <w:sz w:val="28"/>
          <w:szCs w:val="28"/>
          <w:lang w:val="ru-RU"/>
        </w:rPr>
        <w:t>розслідування</w:t>
      </w:r>
      <w:proofErr w:type="spellEnd"/>
      <w:r w:rsidRPr="004F47B6">
        <w:rPr>
          <w:sz w:val="28"/>
          <w:szCs w:val="28"/>
          <w:lang w:val="ru-RU"/>
        </w:rPr>
        <w:t xml:space="preserve">, </w:t>
      </w:r>
      <w:proofErr w:type="spellStart"/>
      <w:r w:rsidRPr="004F47B6">
        <w:rPr>
          <w:sz w:val="28"/>
          <w:szCs w:val="28"/>
          <w:lang w:val="ru-RU"/>
        </w:rPr>
        <w:t>які</w:t>
      </w:r>
      <w:proofErr w:type="spellEnd"/>
      <w:r w:rsidRPr="004F47B6">
        <w:rPr>
          <w:sz w:val="28"/>
          <w:szCs w:val="28"/>
          <w:lang w:val="ru-RU"/>
        </w:rPr>
        <w:t xml:space="preserve"> є в </w:t>
      </w:r>
      <w:proofErr w:type="spellStart"/>
      <w:r w:rsidRPr="004F47B6">
        <w:rPr>
          <w:sz w:val="28"/>
          <w:szCs w:val="28"/>
          <w:lang w:val="ru-RU"/>
        </w:rPr>
        <w:t>його</w:t>
      </w:r>
      <w:proofErr w:type="spellEnd"/>
      <w:r w:rsidRPr="004F47B6">
        <w:rPr>
          <w:sz w:val="28"/>
          <w:szCs w:val="28"/>
          <w:lang w:val="ru-RU"/>
        </w:rPr>
        <w:t xml:space="preserve"> </w:t>
      </w:r>
      <w:proofErr w:type="spellStart"/>
      <w:r w:rsidRPr="004F47B6">
        <w:rPr>
          <w:sz w:val="28"/>
          <w:szCs w:val="28"/>
          <w:lang w:val="ru-RU"/>
        </w:rPr>
        <w:t>розпорядженні</w:t>
      </w:r>
      <w:proofErr w:type="spellEnd"/>
      <w:r w:rsidRPr="004F47B6">
        <w:rPr>
          <w:sz w:val="28"/>
          <w:szCs w:val="28"/>
          <w:lang w:val="ru-RU"/>
        </w:rPr>
        <w:t xml:space="preserve">, у тому </w:t>
      </w:r>
      <w:proofErr w:type="spellStart"/>
      <w:r w:rsidRPr="004F47B6">
        <w:rPr>
          <w:sz w:val="28"/>
          <w:szCs w:val="28"/>
          <w:lang w:val="ru-RU"/>
        </w:rPr>
        <w:t>числі</w:t>
      </w:r>
      <w:proofErr w:type="spellEnd"/>
      <w:r w:rsidRPr="004F47B6">
        <w:rPr>
          <w:sz w:val="28"/>
          <w:szCs w:val="28"/>
          <w:lang w:val="ru-RU"/>
        </w:rPr>
        <w:t xml:space="preserve"> будь-</w:t>
      </w:r>
      <w:proofErr w:type="spellStart"/>
      <w:r w:rsidRPr="004F47B6">
        <w:rPr>
          <w:sz w:val="28"/>
          <w:szCs w:val="28"/>
          <w:lang w:val="ru-RU"/>
        </w:rPr>
        <w:t>які</w:t>
      </w:r>
      <w:proofErr w:type="spellEnd"/>
      <w:r w:rsidRPr="004F47B6">
        <w:rPr>
          <w:sz w:val="28"/>
          <w:szCs w:val="28"/>
          <w:lang w:val="ru-RU"/>
        </w:rPr>
        <w:t xml:space="preserve"> </w:t>
      </w:r>
      <w:proofErr w:type="spellStart"/>
      <w:r w:rsidRPr="004F47B6">
        <w:rPr>
          <w:sz w:val="28"/>
          <w:szCs w:val="28"/>
          <w:lang w:val="ru-RU"/>
        </w:rPr>
        <w:t>докази</w:t>
      </w:r>
      <w:proofErr w:type="spellEnd"/>
      <w:r w:rsidRPr="004F47B6">
        <w:rPr>
          <w:sz w:val="28"/>
          <w:szCs w:val="28"/>
          <w:lang w:val="ru-RU"/>
        </w:rPr>
        <w:t xml:space="preserve">, </w:t>
      </w:r>
      <w:proofErr w:type="spellStart"/>
      <w:r w:rsidRPr="004F47B6">
        <w:rPr>
          <w:sz w:val="28"/>
          <w:szCs w:val="28"/>
          <w:lang w:val="ru-RU"/>
        </w:rPr>
        <w:t>які</w:t>
      </w:r>
      <w:proofErr w:type="spellEnd"/>
      <w:r w:rsidRPr="004F47B6">
        <w:rPr>
          <w:sz w:val="28"/>
          <w:szCs w:val="28"/>
          <w:lang w:val="ru-RU"/>
        </w:rPr>
        <w:t xml:space="preserve"> </w:t>
      </w:r>
      <w:proofErr w:type="spellStart"/>
      <w:r w:rsidRPr="004F47B6">
        <w:rPr>
          <w:sz w:val="28"/>
          <w:szCs w:val="28"/>
          <w:lang w:val="ru-RU"/>
        </w:rPr>
        <w:t>самі</w:t>
      </w:r>
      <w:proofErr w:type="spellEnd"/>
      <w:r w:rsidRPr="004F47B6">
        <w:rPr>
          <w:sz w:val="28"/>
          <w:szCs w:val="28"/>
          <w:lang w:val="ru-RU"/>
        </w:rPr>
        <w:t xml:space="preserve"> по </w:t>
      </w:r>
      <w:proofErr w:type="spellStart"/>
      <w:r w:rsidRPr="004F47B6">
        <w:rPr>
          <w:sz w:val="28"/>
          <w:szCs w:val="28"/>
          <w:lang w:val="ru-RU"/>
        </w:rPr>
        <w:t>собі</w:t>
      </w:r>
      <w:proofErr w:type="spellEnd"/>
      <w:r w:rsidRPr="004F47B6">
        <w:rPr>
          <w:sz w:val="28"/>
          <w:szCs w:val="28"/>
          <w:lang w:val="ru-RU"/>
        </w:rPr>
        <w:t xml:space="preserve"> </w:t>
      </w:r>
      <w:proofErr w:type="spellStart"/>
      <w:r w:rsidRPr="004F47B6">
        <w:rPr>
          <w:sz w:val="28"/>
          <w:szCs w:val="28"/>
          <w:lang w:val="ru-RU"/>
        </w:rPr>
        <w:t>або</w:t>
      </w:r>
      <w:proofErr w:type="spellEnd"/>
      <w:r w:rsidRPr="004F47B6">
        <w:rPr>
          <w:sz w:val="28"/>
          <w:szCs w:val="28"/>
          <w:lang w:val="ru-RU"/>
        </w:rPr>
        <w:t xml:space="preserve"> в </w:t>
      </w:r>
      <w:proofErr w:type="spellStart"/>
      <w:r w:rsidRPr="004F47B6">
        <w:rPr>
          <w:sz w:val="28"/>
          <w:szCs w:val="28"/>
          <w:lang w:val="ru-RU"/>
        </w:rPr>
        <w:t>сукупності</w:t>
      </w:r>
      <w:proofErr w:type="spellEnd"/>
      <w:r w:rsidRPr="004F47B6">
        <w:rPr>
          <w:sz w:val="28"/>
          <w:szCs w:val="28"/>
          <w:lang w:val="ru-RU"/>
        </w:rPr>
        <w:t xml:space="preserve"> з </w:t>
      </w:r>
      <w:proofErr w:type="spellStart"/>
      <w:r w:rsidRPr="004F47B6">
        <w:rPr>
          <w:sz w:val="28"/>
          <w:szCs w:val="28"/>
          <w:lang w:val="ru-RU"/>
        </w:rPr>
        <w:t>іншими</w:t>
      </w:r>
      <w:proofErr w:type="spellEnd"/>
      <w:r w:rsidRPr="004F47B6">
        <w:rPr>
          <w:sz w:val="28"/>
          <w:szCs w:val="28"/>
          <w:lang w:val="ru-RU"/>
        </w:rPr>
        <w:t xml:space="preserve"> </w:t>
      </w:r>
      <w:proofErr w:type="spellStart"/>
      <w:r w:rsidRPr="004F47B6">
        <w:rPr>
          <w:sz w:val="28"/>
          <w:szCs w:val="28"/>
          <w:lang w:val="ru-RU"/>
        </w:rPr>
        <w:t>доказами</w:t>
      </w:r>
      <w:proofErr w:type="spellEnd"/>
      <w:r w:rsidRPr="004F47B6">
        <w:rPr>
          <w:sz w:val="28"/>
          <w:szCs w:val="28"/>
          <w:lang w:val="ru-RU"/>
        </w:rPr>
        <w:t xml:space="preserve"> </w:t>
      </w:r>
      <w:proofErr w:type="spellStart"/>
      <w:r w:rsidRPr="004F47B6">
        <w:rPr>
          <w:sz w:val="28"/>
          <w:szCs w:val="28"/>
          <w:lang w:val="ru-RU"/>
        </w:rPr>
        <w:t>можуть</w:t>
      </w:r>
      <w:proofErr w:type="spellEnd"/>
      <w:r w:rsidRPr="004F47B6">
        <w:rPr>
          <w:sz w:val="28"/>
          <w:szCs w:val="28"/>
          <w:lang w:val="ru-RU"/>
        </w:rPr>
        <w:t xml:space="preserve"> бути </w:t>
      </w:r>
      <w:proofErr w:type="spellStart"/>
      <w:r w:rsidRPr="004F47B6">
        <w:rPr>
          <w:sz w:val="28"/>
          <w:szCs w:val="28"/>
          <w:lang w:val="ru-RU"/>
        </w:rPr>
        <w:t>використані</w:t>
      </w:r>
      <w:proofErr w:type="spellEnd"/>
      <w:r w:rsidRPr="004F47B6">
        <w:rPr>
          <w:sz w:val="28"/>
          <w:szCs w:val="28"/>
          <w:lang w:val="ru-RU"/>
        </w:rPr>
        <w:t xml:space="preserve"> для </w:t>
      </w:r>
      <w:proofErr w:type="spellStart"/>
      <w:r w:rsidRPr="004F47B6">
        <w:rPr>
          <w:sz w:val="28"/>
          <w:szCs w:val="28"/>
          <w:lang w:val="ru-RU"/>
        </w:rPr>
        <w:t>доведення</w:t>
      </w:r>
      <w:proofErr w:type="spellEnd"/>
      <w:r w:rsidRPr="004F47B6">
        <w:rPr>
          <w:sz w:val="28"/>
          <w:szCs w:val="28"/>
          <w:lang w:val="ru-RU"/>
        </w:rPr>
        <w:t xml:space="preserve"> </w:t>
      </w:r>
      <w:proofErr w:type="spellStart"/>
      <w:r w:rsidRPr="004F47B6">
        <w:rPr>
          <w:sz w:val="28"/>
          <w:szCs w:val="28"/>
          <w:lang w:val="ru-RU"/>
        </w:rPr>
        <w:t>невинуватості</w:t>
      </w:r>
      <w:proofErr w:type="spellEnd"/>
      <w:r w:rsidRPr="004F47B6">
        <w:rPr>
          <w:sz w:val="28"/>
          <w:szCs w:val="28"/>
          <w:lang w:val="ru-RU"/>
        </w:rPr>
        <w:t xml:space="preserve"> </w:t>
      </w:r>
      <w:proofErr w:type="spellStart"/>
      <w:r w:rsidRPr="004F47B6">
        <w:rPr>
          <w:sz w:val="28"/>
          <w:szCs w:val="28"/>
          <w:lang w:val="ru-RU"/>
        </w:rPr>
        <w:t>або</w:t>
      </w:r>
      <w:proofErr w:type="spellEnd"/>
      <w:r w:rsidRPr="004F47B6">
        <w:rPr>
          <w:sz w:val="28"/>
          <w:szCs w:val="28"/>
          <w:lang w:val="ru-RU"/>
        </w:rPr>
        <w:t xml:space="preserve"> </w:t>
      </w:r>
      <w:proofErr w:type="spellStart"/>
      <w:r w:rsidRPr="004F47B6">
        <w:rPr>
          <w:sz w:val="28"/>
          <w:szCs w:val="28"/>
          <w:lang w:val="ru-RU"/>
        </w:rPr>
        <w:t>меншого</w:t>
      </w:r>
      <w:proofErr w:type="spellEnd"/>
      <w:r w:rsidRPr="004F47B6">
        <w:rPr>
          <w:sz w:val="28"/>
          <w:szCs w:val="28"/>
          <w:lang w:val="ru-RU"/>
        </w:rPr>
        <w:t xml:space="preserve"> </w:t>
      </w:r>
      <w:proofErr w:type="spellStart"/>
      <w:r w:rsidRPr="004F47B6">
        <w:rPr>
          <w:sz w:val="28"/>
          <w:szCs w:val="28"/>
          <w:lang w:val="ru-RU"/>
        </w:rPr>
        <w:t>ступеня</w:t>
      </w:r>
      <w:proofErr w:type="spellEnd"/>
      <w:r w:rsidRPr="004F47B6">
        <w:rPr>
          <w:sz w:val="28"/>
          <w:szCs w:val="28"/>
          <w:lang w:val="ru-RU"/>
        </w:rPr>
        <w:t xml:space="preserve"> </w:t>
      </w:r>
      <w:proofErr w:type="spellStart"/>
      <w:r w:rsidRPr="004F47B6">
        <w:rPr>
          <w:sz w:val="28"/>
          <w:szCs w:val="28"/>
          <w:lang w:val="ru-RU"/>
        </w:rPr>
        <w:t>винуватості</w:t>
      </w:r>
      <w:proofErr w:type="spellEnd"/>
      <w:r w:rsidRPr="004F47B6">
        <w:rPr>
          <w:sz w:val="28"/>
          <w:szCs w:val="28"/>
          <w:lang w:val="ru-RU"/>
        </w:rPr>
        <w:t xml:space="preserve"> </w:t>
      </w:r>
      <w:proofErr w:type="spellStart"/>
      <w:r w:rsidRPr="004F47B6">
        <w:rPr>
          <w:sz w:val="28"/>
          <w:szCs w:val="28"/>
          <w:lang w:val="ru-RU"/>
        </w:rPr>
        <w:t>обвинуваченого</w:t>
      </w:r>
      <w:proofErr w:type="spellEnd"/>
      <w:r w:rsidRPr="004F47B6">
        <w:rPr>
          <w:sz w:val="28"/>
          <w:szCs w:val="28"/>
          <w:lang w:val="ru-RU"/>
        </w:rPr>
        <w:t xml:space="preserve">, </w:t>
      </w:r>
      <w:proofErr w:type="spellStart"/>
      <w:r w:rsidRPr="004F47B6">
        <w:rPr>
          <w:sz w:val="28"/>
          <w:szCs w:val="28"/>
          <w:lang w:val="ru-RU"/>
        </w:rPr>
        <w:t>або</w:t>
      </w:r>
      <w:proofErr w:type="spellEnd"/>
      <w:r w:rsidRPr="004F47B6">
        <w:rPr>
          <w:sz w:val="28"/>
          <w:szCs w:val="28"/>
          <w:lang w:val="ru-RU"/>
        </w:rPr>
        <w:t xml:space="preserve"> </w:t>
      </w:r>
      <w:proofErr w:type="spellStart"/>
      <w:r w:rsidRPr="004F47B6">
        <w:rPr>
          <w:sz w:val="28"/>
          <w:szCs w:val="28"/>
          <w:lang w:val="ru-RU"/>
        </w:rPr>
        <w:t>сприяти</w:t>
      </w:r>
      <w:proofErr w:type="spellEnd"/>
      <w:r w:rsidRPr="004F47B6">
        <w:rPr>
          <w:sz w:val="28"/>
          <w:szCs w:val="28"/>
          <w:lang w:val="ru-RU"/>
        </w:rPr>
        <w:t xml:space="preserve"> </w:t>
      </w:r>
      <w:proofErr w:type="spellStart"/>
      <w:r w:rsidRPr="004F47B6">
        <w:rPr>
          <w:sz w:val="28"/>
          <w:szCs w:val="28"/>
          <w:lang w:val="ru-RU"/>
        </w:rPr>
        <w:t>пом’якшенню</w:t>
      </w:r>
      <w:proofErr w:type="spellEnd"/>
      <w:r w:rsidRPr="004F47B6">
        <w:rPr>
          <w:sz w:val="28"/>
          <w:szCs w:val="28"/>
          <w:lang w:val="ru-RU"/>
        </w:rPr>
        <w:t xml:space="preserve"> </w:t>
      </w:r>
      <w:proofErr w:type="spellStart"/>
      <w:r w:rsidRPr="004F47B6">
        <w:rPr>
          <w:sz w:val="28"/>
          <w:szCs w:val="28"/>
          <w:lang w:val="ru-RU"/>
        </w:rPr>
        <w:t>покарання</w:t>
      </w:r>
      <w:proofErr w:type="spellEnd"/>
      <w:r w:rsidRPr="004F47B6">
        <w:rPr>
          <w:sz w:val="28"/>
          <w:szCs w:val="28"/>
          <w:lang w:val="ru-RU"/>
        </w:rPr>
        <w:t>.</w:t>
      </w:r>
    </w:p>
    <w:p w14:paraId="3B87D7CB" w14:textId="52BF1490" w:rsidR="001B360F" w:rsidRPr="004F47B6" w:rsidRDefault="001B360F" w:rsidP="001B360F">
      <w:pPr>
        <w:pStyle w:val="rvps2"/>
        <w:shd w:val="clear" w:color="auto" w:fill="FFFFFF"/>
        <w:spacing w:before="0" w:beforeAutospacing="0" w:after="0" w:afterAutospacing="0"/>
        <w:ind w:firstLine="709"/>
        <w:jc w:val="both"/>
        <w:rPr>
          <w:sz w:val="28"/>
          <w:szCs w:val="28"/>
          <w:lang w:val="ru-RU"/>
        </w:rPr>
      </w:pPr>
      <w:bookmarkStart w:id="7" w:name="n2596"/>
      <w:bookmarkEnd w:id="7"/>
      <w:r w:rsidRPr="004F47B6">
        <w:rPr>
          <w:sz w:val="28"/>
          <w:szCs w:val="28"/>
          <w:lang w:val="ru-RU"/>
        </w:rPr>
        <w:t xml:space="preserve">Прокурор </w:t>
      </w:r>
      <w:proofErr w:type="spellStart"/>
      <w:r w:rsidRPr="004F47B6">
        <w:rPr>
          <w:sz w:val="28"/>
          <w:szCs w:val="28"/>
          <w:lang w:val="ru-RU"/>
        </w:rPr>
        <w:t>або</w:t>
      </w:r>
      <w:proofErr w:type="spellEnd"/>
      <w:r w:rsidRPr="004F47B6">
        <w:rPr>
          <w:sz w:val="28"/>
          <w:szCs w:val="28"/>
          <w:lang w:val="ru-RU"/>
        </w:rPr>
        <w:t xml:space="preserve"> </w:t>
      </w:r>
      <w:proofErr w:type="spellStart"/>
      <w:r w:rsidRPr="004F47B6">
        <w:rPr>
          <w:sz w:val="28"/>
          <w:szCs w:val="28"/>
          <w:lang w:val="ru-RU"/>
        </w:rPr>
        <w:t>слідчий</w:t>
      </w:r>
      <w:proofErr w:type="spellEnd"/>
      <w:r w:rsidRPr="004F47B6">
        <w:rPr>
          <w:sz w:val="28"/>
          <w:szCs w:val="28"/>
          <w:lang w:val="ru-RU"/>
        </w:rPr>
        <w:t xml:space="preserve"> за </w:t>
      </w:r>
      <w:proofErr w:type="spellStart"/>
      <w:r w:rsidRPr="004F47B6">
        <w:rPr>
          <w:sz w:val="28"/>
          <w:szCs w:val="28"/>
          <w:lang w:val="ru-RU"/>
        </w:rPr>
        <w:t>його</w:t>
      </w:r>
      <w:proofErr w:type="spellEnd"/>
      <w:r w:rsidRPr="004F47B6">
        <w:rPr>
          <w:sz w:val="28"/>
          <w:szCs w:val="28"/>
          <w:lang w:val="ru-RU"/>
        </w:rPr>
        <w:t xml:space="preserve"> </w:t>
      </w:r>
      <w:proofErr w:type="spellStart"/>
      <w:r w:rsidRPr="004F47B6">
        <w:rPr>
          <w:sz w:val="28"/>
          <w:szCs w:val="28"/>
          <w:lang w:val="ru-RU"/>
        </w:rPr>
        <w:t>дорученням</w:t>
      </w:r>
      <w:proofErr w:type="spellEnd"/>
      <w:r w:rsidRPr="004F47B6">
        <w:rPr>
          <w:sz w:val="28"/>
          <w:szCs w:val="28"/>
          <w:lang w:val="ru-RU"/>
        </w:rPr>
        <w:t xml:space="preserve"> </w:t>
      </w:r>
      <w:proofErr w:type="spellStart"/>
      <w:r w:rsidRPr="004F47B6">
        <w:rPr>
          <w:sz w:val="28"/>
          <w:szCs w:val="28"/>
          <w:lang w:val="ru-RU"/>
        </w:rPr>
        <w:t>зобов’язаний</w:t>
      </w:r>
      <w:proofErr w:type="spellEnd"/>
      <w:r w:rsidRPr="004F47B6">
        <w:rPr>
          <w:sz w:val="28"/>
          <w:szCs w:val="28"/>
          <w:lang w:val="ru-RU"/>
        </w:rPr>
        <w:t xml:space="preserve"> </w:t>
      </w:r>
      <w:proofErr w:type="spellStart"/>
      <w:r w:rsidRPr="004F47B6">
        <w:rPr>
          <w:sz w:val="28"/>
          <w:szCs w:val="28"/>
          <w:lang w:val="ru-RU"/>
        </w:rPr>
        <w:t>надати</w:t>
      </w:r>
      <w:proofErr w:type="spellEnd"/>
      <w:r w:rsidRPr="004F47B6">
        <w:rPr>
          <w:sz w:val="28"/>
          <w:szCs w:val="28"/>
          <w:lang w:val="ru-RU"/>
        </w:rPr>
        <w:t xml:space="preserve"> доступ та </w:t>
      </w:r>
      <w:proofErr w:type="spellStart"/>
      <w:r w:rsidRPr="004F47B6">
        <w:rPr>
          <w:sz w:val="28"/>
          <w:szCs w:val="28"/>
          <w:lang w:val="ru-RU"/>
        </w:rPr>
        <w:t>можливість</w:t>
      </w:r>
      <w:proofErr w:type="spellEnd"/>
      <w:r w:rsidRPr="004F47B6">
        <w:rPr>
          <w:sz w:val="28"/>
          <w:szCs w:val="28"/>
          <w:lang w:val="ru-RU"/>
        </w:rPr>
        <w:t xml:space="preserve"> </w:t>
      </w:r>
      <w:proofErr w:type="spellStart"/>
      <w:r w:rsidRPr="004F47B6">
        <w:rPr>
          <w:sz w:val="28"/>
          <w:szCs w:val="28"/>
          <w:lang w:val="ru-RU"/>
        </w:rPr>
        <w:t>скопіювати</w:t>
      </w:r>
      <w:proofErr w:type="spellEnd"/>
      <w:r w:rsidRPr="004F47B6">
        <w:rPr>
          <w:sz w:val="28"/>
          <w:szCs w:val="28"/>
          <w:lang w:val="ru-RU"/>
        </w:rPr>
        <w:t xml:space="preserve"> </w:t>
      </w:r>
      <w:proofErr w:type="spellStart"/>
      <w:r w:rsidRPr="004F47B6">
        <w:rPr>
          <w:sz w:val="28"/>
          <w:szCs w:val="28"/>
          <w:lang w:val="ru-RU"/>
        </w:rPr>
        <w:t>або</w:t>
      </w:r>
      <w:proofErr w:type="spellEnd"/>
      <w:r w:rsidRPr="004F47B6">
        <w:rPr>
          <w:sz w:val="28"/>
          <w:szCs w:val="28"/>
          <w:lang w:val="ru-RU"/>
        </w:rPr>
        <w:t xml:space="preserve"> </w:t>
      </w:r>
      <w:proofErr w:type="spellStart"/>
      <w:r w:rsidRPr="004F47B6">
        <w:rPr>
          <w:sz w:val="28"/>
          <w:szCs w:val="28"/>
          <w:lang w:val="ru-RU"/>
        </w:rPr>
        <w:t>відобразити</w:t>
      </w:r>
      <w:proofErr w:type="spellEnd"/>
      <w:r w:rsidRPr="004F47B6">
        <w:rPr>
          <w:sz w:val="28"/>
          <w:szCs w:val="28"/>
          <w:lang w:val="ru-RU"/>
        </w:rPr>
        <w:t xml:space="preserve"> </w:t>
      </w:r>
      <w:proofErr w:type="spellStart"/>
      <w:r w:rsidRPr="004F47B6">
        <w:rPr>
          <w:sz w:val="28"/>
          <w:szCs w:val="28"/>
          <w:lang w:val="ru-RU"/>
        </w:rPr>
        <w:t>відповідним</w:t>
      </w:r>
      <w:proofErr w:type="spellEnd"/>
      <w:r w:rsidRPr="004F47B6">
        <w:rPr>
          <w:sz w:val="28"/>
          <w:szCs w:val="28"/>
          <w:lang w:val="ru-RU"/>
        </w:rPr>
        <w:t xml:space="preserve"> чином будь-</w:t>
      </w:r>
      <w:proofErr w:type="spellStart"/>
      <w:r w:rsidRPr="004F47B6">
        <w:rPr>
          <w:sz w:val="28"/>
          <w:szCs w:val="28"/>
          <w:lang w:val="ru-RU"/>
        </w:rPr>
        <w:t>які</w:t>
      </w:r>
      <w:proofErr w:type="spellEnd"/>
      <w:r w:rsidRPr="004F47B6">
        <w:rPr>
          <w:sz w:val="28"/>
          <w:szCs w:val="28"/>
          <w:lang w:val="ru-RU"/>
        </w:rPr>
        <w:t xml:space="preserve"> </w:t>
      </w:r>
      <w:proofErr w:type="spellStart"/>
      <w:r w:rsidRPr="004F47B6">
        <w:rPr>
          <w:sz w:val="28"/>
          <w:szCs w:val="28"/>
          <w:lang w:val="ru-RU"/>
        </w:rPr>
        <w:t>речові</w:t>
      </w:r>
      <w:proofErr w:type="spellEnd"/>
      <w:r w:rsidRPr="004F47B6">
        <w:rPr>
          <w:sz w:val="28"/>
          <w:szCs w:val="28"/>
          <w:lang w:val="ru-RU"/>
        </w:rPr>
        <w:t xml:space="preserve"> </w:t>
      </w:r>
      <w:proofErr w:type="spellStart"/>
      <w:r w:rsidRPr="004F47B6">
        <w:rPr>
          <w:sz w:val="28"/>
          <w:szCs w:val="28"/>
          <w:lang w:val="ru-RU"/>
        </w:rPr>
        <w:t>докази</w:t>
      </w:r>
      <w:proofErr w:type="spellEnd"/>
      <w:r w:rsidRPr="004F47B6">
        <w:rPr>
          <w:sz w:val="28"/>
          <w:szCs w:val="28"/>
          <w:lang w:val="ru-RU"/>
        </w:rPr>
        <w:t xml:space="preserve"> </w:t>
      </w:r>
      <w:proofErr w:type="spellStart"/>
      <w:r w:rsidRPr="004F47B6">
        <w:rPr>
          <w:sz w:val="28"/>
          <w:szCs w:val="28"/>
          <w:lang w:val="ru-RU"/>
        </w:rPr>
        <w:t>або</w:t>
      </w:r>
      <w:proofErr w:type="spellEnd"/>
      <w:r w:rsidRPr="004F47B6">
        <w:rPr>
          <w:sz w:val="28"/>
          <w:szCs w:val="28"/>
          <w:lang w:val="ru-RU"/>
        </w:rPr>
        <w:t xml:space="preserve"> </w:t>
      </w:r>
      <w:proofErr w:type="spellStart"/>
      <w:r w:rsidRPr="004F47B6">
        <w:rPr>
          <w:sz w:val="28"/>
          <w:szCs w:val="28"/>
          <w:lang w:val="ru-RU"/>
        </w:rPr>
        <w:t>їх</w:t>
      </w:r>
      <w:proofErr w:type="spellEnd"/>
      <w:r w:rsidRPr="004F47B6">
        <w:rPr>
          <w:sz w:val="28"/>
          <w:szCs w:val="28"/>
          <w:lang w:val="ru-RU"/>
        </w:rPr>
        <w:t xml:space="preserve"> </w:t>
      </w:r>
      <w:proofErr w:type="spellStart"/>
      <w:r w:rsidRPr="004F47B6">
        <w:rPr>
          <w:sz w:val="28"/>
          <w:szCs w:val="28"/>
          <w:lang w:val="ru-RU"/>
        </w:rPr>
        <w:t>частини</w:t>
      </w:r>
      <w:proofErr w:type="spellEnd"/>
      <w:r w:rsidRPr="004F47B6">
        <w:rPr>
          <w:sz w:val="28"/>
          <w:szCs w:val="28"/>
          <w:lang w:val="ru-RU"/>
        </w:rPr>
        <w:t xml:space="preserve">, </w:t>
      </w:r>
      <w:proofErr w:type="spellStart"/>
      <w:r w:rsidRPr="004F47B6">
        <w:rPr>
          <w:sz w:val="28"/>
          <w:szCs w:val="28"/>
          <w:lang w:val="ru-RU"/>
        </w:rPr>
        <w:t>документи</w:t>
      </w:r>
      <w:proofErr w:type="spellEnd"/>
      <w:r w:rsidRPr="004F47B6">
        <w:rPr>
          <w:sz w:val="28"/>
          <w:szCs w:val="28"/>
          <w:lang w:val="ru-RU"/>
        </w:rPr>
        <w:t xml:space="preserve"> </w:t>
      </w:r>
      <w:proofErr w:type="spellStart"/>
      <w:r w:rsidRPr="004F47B6">
        <w:rPr>
          <w:sz w:val="28"/>
          <w:szCs w:val="28"/>
          <w:lang w:val="ru-RU"/>
        </w:rPr>
        <w:t>або</w:t>
      </w:r>
      <w:proofErr w:type="spellEnd"/>
      <w:r w:rsidRPr="004F47B6">
        <w:rPr>
          <w:sz w:val="28"/>
          <w:szCs w:val="28"/>
          <w:lang w:val="ru-RU"/>
        </w:rPr>
        <w:t xml:space="preserve"> </w:t>
      </w:r>
      <w:proofErr w:type="spellStart"/>
      <w:r w:rsidRPr="004F47B6">
        <w:rPr>
          <w:sz w:val="28"/>
          <w:szCs w:val="28"/>
          <w:lang w:val="ru-RU"/>
        </w:rPr>
        <w:t>копії</w:t>
      </w:r>
      <w:proofErr w:type="spellEnd"/>
      <w:r w:rsidRPr="004F47B6">
        <w:rPr>
          <w:sz w:val="28"/>
          <w:szCs w:val="28"/>
          <w:lang w:val="ru-RU"/>
        </w:rPr>
        <w:t xml:space="preserve"> з них, а також </w:t>
      </w:r>
      <w:proofErr w:type="spellStart"/>
      <w:r w:rsidRPr="004F47B6">
        <w:rPr>
          <w:sz w:val="28"/>
          <w:szCs w:val="28"/>
          <w:lang w:val="ru-RU"/>
        </w:rPr>
        <w:t>надати</w:t>
      </w:r>
      <w:proofErr w:type="spellEnd"/>
      <w:r w:rsidRPr="004F47B6">
        <w:rPr>
          <w:sz w:val="28"/>
          <w:szCs w:val="28"/>
          <w:lang w:val="ru-RU"/>
        </w:rPr>
        <w:t xml:space="preserve"> доступ до </w:t>
      </w:r>
      <w:proofErr w:type="spellStart"/>
      <w:r w:rsidRPr="004F47B6">
        <w:rPr>
          <w:sz w:val="28"/>
          <w:szCs w:val="28"/>
          <w:lang w:val="ru-RU"/>
        </w:rPr>
        <w:t>приміщення</w:t>
      </w:r>
      <w:proofErr w:type="spellEnd"/>
      <w:r w:rsidRPr="004F47B6">
        <w:rPr>
          <w:sz w:val="28"/>
          <w:szCs w:val="28"/>
          <w:lang w:val="ru-RU"/>
        </w:rPr>
        <w:t xml:space="preserve"> </w:t>
      </w:r>
      <w:proofErr w:type="spellStart"/>
      <w:r w:rsidRPr="004F47B6">
        <w:rPr>
          <w:sz w:val="28"/>
          <w:szCs w:val="28"/>
          <w:lang w:val="ru-RU"/>
        </w:rPr>
        <w:t>або</w:t>
      </w:r>
      <w:proofErr w:type="spellEnd"/>
      <w:r w:rsidRPr="004F47B6">
        <w:rPr>
          <w:sz w:val="28"/>
          <w:szCs w:val="28"/>
          <w:lang w:val="ru-RU"/>
        </w:rPr>
        <w:t xml:space="preserve"> </w:t>
      </w:r>
      <w:proofErr w:type="spellStart"/>
      <w:r w:rsidRPr="004F47B6">
        <w:rPr>
          <w:sz w:val="28"/>
          <w:szCs w:val="28"/>
          <w:lang w:val="ru-RU"/>
        </w:rPr>
        <w:t>місця</w:t>
      </w:r>
      <w:proofErr w:type="spellEnd"/>
      <w:r w:rsidRPr="004F47B6">
        <w:rPr>
          <w:sz w:val="28"/>
          <w:szCs w:val="28"/>
          <w:lang w:val="ru-RU"/>
        </w:rPr>
        <w:t xml:space="preserve">, </w:t>
      </w:r>
      <w:proofErr w:type="spellStart"/>
      <w:r w:rsidRPr="004F47B6">
        <w:rPr>
          <w:sz w:val="28"/>
          <w:szCs w:val="28"/>
          <w:lang w:val="ru-RU"/>
        </w:rPr>
        <w:t>якщо</w:t>
      </w:r>
      <w:proofErr w:type="spellEnd"/>
      <w:r w:rsidRPr="004F47B6">
        <w:rPr>
          <w:sz w:val="28"/>
          <w:szCs w:val="28"/>
          <w:lang w:val="ru-RU"/>
        </w:rPr>
        <w:t xml:space="preserve"> вони </w:t>
      </w:r>
      <w:proofErr w:type="spellStart"/>
      <w:r w:rsidRPr="004F47B6">
        <w:rPr>
          <w:sz w:val="28"/>
          <w:szCs w:val="28"/>
          <w:lang w:val="ru-RU"/>
        </w:rPr>
        <w:t>знаходяться</w:t>
      </w:r>
      <w:proofErr w:type="spellEnd"/>
      <w:r w:rsidRPr="004F47B6">
        <w:rPr>
          <w:sz w:val="28"/>
          <w:szCs w:val="28"/>
          <w:lang w:val="ru-RU"/>
        </w:rPr>
        <w:t xml:space="preserve"> у </w:t>
      </w:r>
      <w:proofErr w:type="spellStart"/>
      <w:r w:rsidRPr="004F47B6">
        <w:rPr>
          <w:sz w:val="28"/>
          <w:szCs w:val="28"/>
          <w:lang w:val="ru-RU"/>
        </w:rPr>
        <w:t>володінні</w:t>
      </w:r>
      <w:proofErr w:type="spellEnd"/>
      <w:r w:rsidRPr="004F47B6">
        <w:rPr>
          <w:sz w:val="28"/>
          <w:szCs w:val="28"/>
          <w:lang w:val="ru-RU"/>
        </w:rPr>
        <w:t xml:space="preserve"> </w:t>
      </w:r>
      <w:proofErr w:type="spellStart"/>
      <w:r w:rsidRPr="004F47B6">
        <w:rPr>
          <w:sz w:val="28"/>
          <w:szCs w:val="28"/>
          <w:lang w:val="ru-RU"/>
        </w:rPr>
        <w:t>або</w:t>
      </w:r>
      <w:proofErr w:type="spellEnd"/>
      <w:r w:rsidRPr="004F47B6">
        <w:rPr>
          <w:sz w:val="28"/>
          <w:szCs w:val="28"/>
          <w:lang w:val="ru-RU"/>
        </w:rPr>
        <w:t xml:space="preserve"> </w:t>
      </w:r>
      <w:proofErr w:type="spellStart"/>
      <w:r w:rsidRPr="004F47B6">
        <w:rPr>
          <w:sz w:val="28"/>
          <w:szCs w:val="28"/>
          <w:lang w:val="ru-RU"/>
        </w:rPr>
        <w:t>під</w:t>
      </w:r>
      <w:proofErr w:type="spellEnd"/>
      <w:r w:rsidRPr="004F47B6">
        <w:rPr>
          <w:sz w:val="28"/>
          <w:szCs w:val="28"/>
          <w:lang w:val="ru-RU"/>
        </w:rPr>
        <w:t xml:space="preserve"> контролем </w:t>
      </w:r>
      <w:proofErr w:type="spellStart"/>
      <w:r w:rsidRPr="004F47B6">
        <w:rPr>
          <w:sz w:val="28"/>
          <w:szCs w:val="28"/>
          <w:lang w:val="ru-RU"/>
        </w:rPr>
        <w:t>держави</w:t>
      </w:r>
      <w:proofErr w:type="spellEnd"/>
      <w:r w:rsidRPr="004F47B6">
        <w:rPr>
          <w:sz w:val="28"/>
          <w:szCs w:val="28"/>
          <w:lang w:val="ru-RU"/>
        </w:rPr>
        <w:t xml:space="preserve">, і прокурор </w:t>
      </w:r>
      <w:proofErr w:type="spellStart"/>
      <w:r w:rsidRPr="004F47B6">
        <w:rPr>
          <w:sz w:val="28"/>
          <w:szCs w:val="28"/>
          <w:lang w:val="ru-RU"/>
        </w:rPr>
        <w:t>має</w:t>
      </w:r>
      <w:proofErr w:type="spellEnd"/>
      <w:r w:rsidRPr="004F47B6">
        <w:rPr>
          <w:sz w:val="28"/>
          <w:szCs w:val="28"/>
          <w:lang w:val="ru-RU"/>
        </w:rPr>
        <w:t xml:space="preserve"> </w:t>
      </w:r>
      <w:proofErr w:type="spellStart"/>
      <w:r w:rsidRPr="004F47B6">
        <w:rPr>
          <w:sz w:val="28"/>
          <w:szCs w:val="28"/>
          <w:lang w:val="ru-RU"/>
        </w:rPr>
        <w:t>намір</w:t>
      </w:r>
      <w:proofErr w:type="spellEnd"/>
      <w:r w:rsidRPr="004F47B6">
        <w:rPr>
          <w:sz w:val="28"/>
          <w:szCs w:val="28"/>
          <w:lang w:val="ru-RU"/>
        </w:rPr>
        <w:t xml:space="preserve"> </w:t>
      </w:r>
      <w:proofErr w:type="spellStart"/>
      <w:r w:rsidRPr="004F47B6">
        <w:rPr>
          <w:sz w:val="28"/>
          <w:szCs w:val="28"/>
          <w:lang w:val="ru-RU"/>
        </w:rPr>
        <w:t>використати</w:t>
      </w:r>
      <w:proofErr w:type="spellEnd"/>
      <w:r w:rsidRPr="004F47B6">
        <w:rPr>
          <w:sz w:val="28"/>
          <w:szCs w:val="28"/>
          <w:lang w:val="ru-RU"/>
        </w:rPr>
        <w:t xml:space="preserve"> </w:t>
      </w:r>
      <w:proofErr w:type="spellStart"/>
      <w:r w:rsidRPr="004F47B6">
        <w:rPr>
          <w:sz w:val="28"/>
          <w:szCs w:val="28"/>
          <w:lang w:val="ru-RU"/>
        </w:rPr>
        <w:t>відомості</w:t>
      </w:r>
      <w:proofErr w:type="spellEnd"/>
      <w:r w:rsidRPr="004F47B6">
        <w:rPr>
          <w:sz w:val="28"/>
          <w:szCs w:val="28"/>
          <w:lang w:val="ru-RU"/>
        </w:rPr>
        <w:t xml:space="preserve">, </w:t>
      </w:r>
      <w:proofErr w:type="spellStart"/>
      <w:r w:rsidRPr="004F47B6">
        <w:rPr>
          <w:sz w:val="28"/>
          <w:szCs w:val="28"/>
          <w:lang w:val="ru-RU"/>
        </w:rPr>
        <w:t>що</w:t>
      </w:r>
      <w:proofErr w:type="spellEnd"/>
      <w:r w:rsidRPr="004F47B6">
        <w:rPr>
          <w:sz w:val="28"/>
          <w:szCs w:val="28"/>
          <w:lang w:val="ru-RU"/>
        </w:rPr>
        <w:t xml:space="preserve"> </w:t>
      </w:r>
      <w:proofErr w:type="spellStart"/>
      <w:r w:rsidRPr="004F47B6">
        <w:rPr>
          <w:sz w:val="28"/>
          <w:szCs w:val="28"/>
          <w:lang w:val="ru-RU"/>
        </w:rPr>
        <w:t>містяться</w:t>
      </w:r>
      <w:proofErr w:type="spellEnd"/>
      <w:r w:rsidRPr="004F47B6">
        <w:rPr>
          <w:sz w:val="28"/>
          <w:szCs w:val="28"/>
          <w:lang w:val="ru-RU"/>
        </w:rPr>
        <w:t xml:space="preserve"> в них, як </w:t>
      </w:r>
      <w:proofErr w:type="spellStart"/>
      <w:r w:rsidRPr="004F47B6">
        <w:rPr>
          <w:sz w:val="28"/>
          <w:szCs w:val="28"/>
          <w:lang w:val="ru-RU"/>
        </w:rPr>
        <w:t>докази</w:t>
      </w:r>
      <w:proofErr w:type="spellEnd"/>
      <w:r w:rsidRPr="004F47B6">
        <w:rPr>
          <w:sz w:val="28"/>
          <w:szCs w:val="28"/>
          <w:lang w:val="ru-RU"/>
        </w:rPr>
        <w:t xml:space="preserve"> у </w:t>
      </w:r>
      <w:proofErr w:type="spellStart"/>
      <w:r w:rsidRPr="004F47B6">
        <w:rPr>
          <w:sz w:val="28"/>
          <w:szCs w:val="28"/>
          <w:lang w:val="ru-RU"/>
        </w:rPr>
        <w:t>суді</w:t>
      </w:r>
      <w:proofErr w:type="spellEnd"/>
      <w:r w:rsidRPr="004F47B6">
        <w:rPr>
          <w:sz w:val="28"/>
          <w:szCs w:val="28"/>
          <w:lang w:val="ru-RU"/>
        </w:rPr>
        <w:t>.</w:t>
      </w:r>
      <w:r w:rsidR="004F47B6" w:rsidRPr="004F47B6">
        <w:rPr>
          <w:sz w:val="28"/>
          <w:szCs w:val="28"/>
          <w:lang w:val="ru-RU"/>
        </w:rPr>
        <w:t xml:space="preserve"> </w:t>
      </w:r>
      <w:bookmarkStart w:id="8" w:name="n6988"/>
      <w:bookmarkStart w:id="9" w:name="n6987"/>
      <w:bookmarkStart w:id="10" w:name="n2597"/>
      <w:bookmarkEnd w:id="8"/>
      <w:bookmarkEnd w:id="9"/>
      <w:bookmarkEnd w:id="10"/>
      <w:proofErr w:type="spellStart"/>
      <w:r w:rsidRPr="004F47B6">
        <w:rPr>
          <w:sz w:val="28"/>
          <w:szCs w:val="28"/>
          <w:lang w:val="ru-RU"/>
        </w:rPr>
        <w:t>Надання</w:t>
      </w:r>
      <w:proofErr w:type="spellEnd"/>
      <w:r w:rsidRPr="004F47B6">
        <w:rPr>
          <w:sz w:val="28"/>
          <w:szCs w:val="28"/>
          <w:lang w:val="ru-RU"/>
        </w:rPr>
        <w:t xml:space="preserve"> доступу до </w:t>
      </w:r>
      <w:proofErr w:type="spellStart"/>
      <w:r w:rsidRPr="004F47B6">
        <w:rPr>
          <w:sz w:val="28"/>
          <w:szCs w:val="28"/>
          <w:lang w:val="ru-RU"/>
        </w:rPr>
        <w:t>матеріалів</w:t>
      </w:r>
      <w:proofErr w:type="spellEnd"/>
      <w:r w:rsidRPr="004F47B6">
        <w:rPr>
          <w:sz w:val="28"/>
          <w:szCs w:val="28"/>
          <w:lang w:val="ru-RU"/>
        </w:rPr>
        <w:t xml:space="preserve"> </w:t>
      </w:r>
      <w:proofErr w:type="spellStart"/>
      <w:r w:rsidRPr="004F47B6">
        <w:rPr>
          <w:sz w:val="28"/>
          <w:szCs w:val="28"/>
          <w:lang w:val="ru-RU"/>
        </w:rPr>
        <w:t>включає</w:t>
      </w:r>
      <w:proofErr w:type="spellEnd"/>
      <w:r w:rsidRPr="004F47B6">
        <w:rPr>
          <w:sz w:val="28"/>
          <w:szCs w:val="28"/>
          <w:lang w:val="ru-RU"/>
        </w:rPr>
        <w:t xml:space="preserve"> в себе </w:t>
      </w:r>
      <w:proofErr w:type="spellStart"/>
      <w:r w:rsidRPr="004F47B6">
        <w:rPr>
          <w:sz w:val="28"/>
          <w:szCs w:val="28"/>
          <w:lang w:val="ru-RU"/>
        </w:rPr>
        <w:t>можливість</w:t>
      </w:r>
      <w:proofErr w:type="spellEnd"/>
      <w:r w:rsidRPr="004F47B6">
        <w:rPr>
          <w:sz w:val="28"/>
          <w:szCs w:val="28"/>
          <w:lang w:val="ru-RU"/>
        </w:rPr>
        <w:t xml:space="preserve"> </w:t>
      </w:r>
      <w:proofErr w:type="spellStart"/>
      <w:r w:rsidRPr="004F47B6">
        <w:rPr>
          <w:sz w:val="28"/>
          <w:szCs w:val="28"/>
          <w:lang w:val="ru-RU"/>
        </w:rPr>
        <w:t>робити</w:t>
      </w:r>
      <w:proofErr w:type="spellEnd"/>
      <w:r w:rsidRPr="004F47B6">
        <w:rPr>
          <w:sz w:val="28"/>
          <w:szCs w:val="28"/>
          <w:lang w:val="ru-RU"/>
        </w:rPr>
        <w:t xml:space="preserve"> </w:t>
      </w:r>
      <w:proofErr w:type="spellStart"/>
      <w:r w:rsidRPr="004F47B6">
        <w:rPr>
          <w:sz w:val="28"/>
          <w:szCs w:val="28"/>
          <w:lang w:val="ru-RU"/>
        </w:rPr>
        <w:t>копії</w:t>
      </w:r>
      <w:proofErr w:type="spellEnd"/>
      <w:r w:rsidRPr="004F47B6">
        <w:rPr>
          <w:sz w:val="28"/>
          <w:szCs w:val="28"/>
          <w:lang w:val="ru-RU"/>
        </w:rPr>
        <w:t xml:space="preserve"> </w:t>
      </w:r>
      <w:proofErr w:type="spellStart"/>
      <w:r w:rsidRPr="004F47B6">
        <w:rPr>
          <w:sz w:val="28"/>
          <w:szCs w:val="28"/>
          <w:lang w:val="ru-RU"/>
        </w:rPr>
        <w:t>або</w:t>
      </w:r>
      <w:proofErr w:type="spellEnd"/>
      <w:r w:rsidRPr="004F47B6">
        <w:rPr>
          <w:sz w:val="28"/>
          <w:szCs w:val="28"/>
          <w:lang w:val="ru-RU"/>
        </w:rPr>
        <w:t xml:space="preserve"> </w:t>
      </w:r>
      <w:proofErr w:type="spellStart"/>
      <w:r w:rsidRPr="004F47B6">
        <w:rPr>
          <w:sz w:val="28"/>
          <w:szCs w:val="28"/>
          <w:lang w:val="ru-RU"/>
        </w:rPr>
        <w:t>відображення</w:t>
      </w:r>
      <w:proofErr w:type="spellEnd"/>
      <w:r w:rsidRPr="004F47B6">
        <w:rPr>
          <w:sz w:val="28"/>
          <w:szCs w:val="28"/>
          <w:lang w:val="ru-RU"/>
        </w:rPr>
        <w:t xml:space="preserve"> </w:t>
      </w:r>
      <w:proofErr w:type="spellStart"/>
      <w:r w:rsidRPr="004F47B6">
        <w:rPr>
          <w:sz w:val="28"/>
          <w:szCs w:val="28"/>
          <w:lang w:val="ru-RU"/>
        </w:rPr>
        <w:t>матеріалів</w:t>
      </w:r>
      <w:proofErr w:type="spellEnd"/>
      <w:r w:rsidRPr="004F47B6">
        <w:rPr>
          <w:sz w:val="28"/>
          <w:szCs w:val="28"/>
          <w:lang w:val="ru-RU"/>
        </w:rPr>
        <w:t>.</w:t>
      </w:r>
    </w:p>
    <w:p w14:paraId="656E48AE" w14:textId="0AB7A6B3" w:rsidR="001B360F" w:rsidRPr="004F47B6" w:rsidRDefault="001B360F" w:rsidP="001B360F">
      <w:pPr>
        <w:pStyle w:val="rvps2"/>
        <w:shd w:val="clear" w:color="auto" w:fill="FFFFFF"/>
        <w:spacing w:before="0" w:beforeAutospacing="0" w:after="0" w:afterAutospacing="0"/>
        <w:ind w:firstLine="709"/>
        <w:jc w:val="both"/>
        <w:rPr>
          <w:sz w:val="28"/>
          <w:szCs w:val="28"/>
          <w:lang w:val="ru-RU"/>
        </w:rPr>
      </w:pPr>
      <w:bookmarkStart w:id="11" w:name="n2598"/>
      <w:bookmarkEnd w:id="11"/>
      <w:proofErr w:type="gramStart"/>
      <w:r w:rsidRPr="004F47B6">
        <w:rPr>
          <w:sz w:val="28"/>
          <w:szCs w:val="28"/>
          <w:lang w:val="ru-RU"/>
        </w:rPr>
        <w:t>У документах</w:t>
      </w:r>
      <w:proofErr w:type="gramEnd"/>
      <w:r w:rsidRPr="004F47B6">
        <w:rPr>
          <w:sz w:val="28"/>
          <w:szCs w:val="28"/>
          <w:lang w:val="ru-RU"/>
        </w:rPr>
        <w:t xml:space="preserve">, </w:t>
      </w:r>
      <w:proofErr w:type="spellStart"/>
      <w:r w:rsidRPr="004F47B6">
        <w:rPr>
          <w:sz w:val="28"/>
          <w:szCs w:val="28"/>
          <w:lang w:val="ru-RU"/>
        </w:rPr>
        <w:t>які</w:t>
      </w:r>
      <w:proofErr w:type="spellEnd"/>
      <w:r w:rsidRPr="004F47B6">
        <w:rPr>
          <w:sz w:val="28"/>
          <w:szCs w:val="28"/>
          <w:lang w:val="ru-RU"/>
        </w:rPr>
        <w:t xml:space="preserve"> </w:t>
      </w:r>
      <w:proofErr w:type="spellStart"/>
      <w:r w:rsidRPr="004F47B6">
        <w:rPr>
          <w:sz w:val="28"/>
          <w:szCs w:val="28"/>
          <w:lang w:val="ru-RU"/>
        </w:rPr>
        <w:t>надаються</w:t>
      </w:r>
      <w:proofErr w:type="spellEnd"/>
      <w:r w:rsidRPr="004F47B6">
        <w:rPr>
          <w:sz w:val="28"/>
          <w:szCs w:val="28"/>
          <w:lang w:val="ru-RU"/>
        </w:rPr>
        <w:t xml:space="preserve"> для </w:t>
      </w:r>
      <w:proofErr w:type="spellStart"/>
      <w:r w:rsidRPr="004F47B6">
        <w:rPr>
          <w:sz w:val="28"/>
          <w:szCs w:val="28"/>
          <w:lang w:val="ru-RU"/>
        </w:rPr>
        <w:t>ознайомлення</w:t>
      </w:r>
      <w:proofErr w:type="spellEnd"/>
      <w:r w:rsidRPr="004F47B6">
        <w:rPr>
          <w:sz w:val="28"/>
          <w:szCs w:val="28"/>
          <w:lang w:val="ru-RU"/>
        </w:rPr>
        <w:t xml:space="preserve">, </w:t>
      </w:r>
      <w:proofErr w:type="spellStart"/>
      <w:r w:rsidRPr="004F47B6">
        <w:rPr>
          <w:sz w:val="28"/>
          <w:szCs w:val="28"/>
          <w:lang w:val="ru-RU"/>
        </w:rPr>
        <w:t>можуть</w:t>
      </w:r>
      <w:proofErr w:type="spellEnd"/>
      <w:r w:rsidRPr="004F47B6">
        <w:rPr>
          <w:sz w:val="28"/>
          <w:szCs w:val="28"/>
          <w:lang w:val="ru-RU"/>
        </w:rPr>
        <w:t xml:space="preserve"> бути </w:t>
      </w:r>
      <w:proofErr w:type="spellStart"/>
      <w:r w:rsidRPr="004F47B6">
        <w:rPr>
          <w:sz w:val="28"/>
          <w:szCs w:val="28"/>
          <w:lang w:val="ru-RU"/>
        </w:rPr>
        <w:t>видалені</w:t>
      </w:r>
      <w:proofErr w:type="spellEnd"/>
      <w:r w:rsidRPr="004F47B6">
        <w:rPr>
          <w:sz w:val="28"/>
          <w:szCs w:val="28"/>
          <w:lang w:val="ru-RU"/>
        </w:rPr>
        <w:t xml:space="preserve"> </w:t>
      </w:r>
      <w:proofErr w:type="spellStart"/>
      <w:r w:rsidRPr="004F47B6">
        <w:rPr>
          <w:sz w:val="28"/>
          <w:szCs w:val="28"/>
          <w:lang w:val="ru-RU"/>
        </w:rPr>
        <w:t>відомості</w:t>
      </w:r>
      <w:proofErr w:type="spellEnd"/>
      <w:r w:rsidRPr="004F47B6">
        <w:rPr>
          <w:sz w:val="28"/>
          <w:szCs w:val="28"/>
          <w:lang w:val="ru-RU"/>
        </w:rPr>
        <w:t xml:space="preserve">, </w:t>
      </w:r>
      <w:proofErr w:type="spellStart"/>
      <w:r w:rsidRPr="004F47B6">
        <w:rPr>
          <w:sz w:val="28"/>
          <w:szCs w:val="28"/>
          <w:lang w:val="ru-RU"/>
        </w:rPr>
        <w:t>які</w:t>
      </w:r>
      <w:proofErr w:type="spellEnd"/>
      <w:r w:rsidRPr="004F47B6">
        <w:rPr>
          <w:sz w:val="28"/>
          <w:szCs w:val="28"/>
          <w:lang w:val="ru-RU"/>
        </w:rPr>
        <w:t xml:space="preserve"> не </w:t>
      </w:r>
      <w:proofErr w:type="spellStart"/>
      <w:r w:rsidRPr="004F47B6">
        <w:rPr>
          <w:sz w:val="28"/>
          <w:szCs w:val="28"/>
          <w:lang w:val="ru-RU"/>
        </w:rPr>
        <w:t>будуть</w:t>
      </w:r>
      <w:proofErr w:type="spellEnd"/>
      <w:r w:rsidRPr="004F47B6">
        <w:rPr>
          <w:sz w:val="28"/>
          <w:szCs w:val="28"/>
          <w:lang w:val="ru-RU"/>
        </w:rPr>
        <w:t xml:space="preserve"> </w:t>
      </w:r>
      <w:proofErr w:type="spellStart"/>
      <w:r w:rsidRPr="004F47B6">
        <w:rPr>
          <w:sz w:val="28"/>
          <w:szCs w:val="28"/>
          <w:lang w:val="ru-RU"/>
        </w:rPr>
        <w:t>розголошені</w:t>
      </w:r>
      <w:proofErr w:type="spellEnd"/>
      <w:r w:rsidRPr="004F47B6">
        <w:rPr>
          <w:sz w:val="28"/>
          <w:szCs w:val="28"/>
          <w:lang w:val="ru-RU"/>
        </w:rPr>
        <w:t xml:space="preserve"> </w:t>
      </w:r>
      <w:proofErr w:type="spellStart"/>
      <w:r w:rsidRPr="004F47B6">
        <w:rPr>
          <w:sz w:val="28"/>
          <w:szCs w:val="28"/>
          <w:lang w:val="ru-RU"/>
        </w:rPr>
        <w:t>під</w:t>
      </w:r>
      <w:proofErr w:type="spellEnd"/>
      <w:r w:rsidRPr="004F47B6">
        <w:rPr>
          <w:sz w:val="28"/>
          <w:szCs w:val="28"/>
          <w:lang w:val="ru-RU"/>
        </w:rPr>
        <w:t xml:space="preserve"> час судового </w:t>
      </w:r>
      <w:proofErr w:type="spellStart"/>
      <w:r w:rsidRPr="004F47B6">
        <w:rPr>
          <w:sz w:val="28"/>
          <w:szCs w:val="28"/>
          <w:lang w:val="ru-RU"/>
        </w:rPr>
        <w:t>розгляду</w:t>
      </w:r>
      <w:proofErr w:type="spellEnd"/>
      <w:r w:rsidRPr="004F47B6">
        <w:rPr>
          <w:sz w:val="28"/>
          <w:szCs w:val="28"/>
          <w:lang w:val="ru-RU"/>
        </w:rPr>
        <w:t xml:space="preserve">. </w:t>
      </w:r>
      <w:proofErr w:type="spellStart"/>
      <w:r w:rsidRPr="004F47B6">
        <w:rPr>
          <w:sz w:val="28"/>
          <w:szCs w:val="28"/>
          <w:lang w:val="ru-RU"/>
        </w:rPr>
        <w:t>Видалення</w:t>
      </w:r>
      <w:proofErr w:type="spellEnd"/>
      <w:r w:rsidRPr="004F47B6">
        <w:rPr>
          <w:sz w:val="28"/>
          <w:szCs w:val="28"/>
          <w:lang w:val="ru-RU"/>
        </w:rPr>
        <w:t xml:space="preserve"> повинно бути </w:t>
      </w:r>
      <w:proofErr w:type="spellStart"/>
      <w:r w:rsidRPr="004F47B6">
        <w:rPr>
          <w:sz w:val="28"/>
          <w:szCs w:val="28"/>
          <w:lang w:val="ru-RU"/>
        </w:rPr>
        <w:t>чітко</w:t>
      </w:r>
      <w:proofErr w:type="spellEnd"/>
      <w:r w:rsidRPr="004F47B6">
        <w:rPr>
          <w:sz w:val="28"/>
          <w:szCs w:val="28"/>
          <w:lang w:val="ru-RU"/>
        </w:rPr>
        <w:t xml:space="preserve"> </w:t>
      </w:r>
      <w:proofErr w:type="spellStart"/>
      <w:r w:rsidRPr="004F47B6">
        <w:rPr>
          <w:sz w:val="28"/>
          <w:szCs w:val="28"/>
          <w:lang w:val="ru-RU"/>
        </w:rPr>
        <w:t>позначено</w:t>
      </w:r>
      <w:proofErr w:type="spellEnd"/>
      <w:r w:rsidRPr="004F47B6">
        <w:rPr>
          <w:sz w:val="28"/>
          <w:szCs w:val="28"/>
          <w:lang w:val="ru-RU"/>
        </w:rPr>
        <w:t xml:space="preserve">. За </w:t>
      </w:r>
      <w:proofErr w:type="spellStart"/>
      <w:r w:rsidRPr="004F47B6">
        <w:rPr>
          <w:sz w:val="28"/>
          <w:szCs w:val="28"/>
          <w:lang w:val="ru-RU"/>
        </w:rPr>
        <w:t>клопотанням</w:t>
      </w:r>
      <w:proofErr w:type="spellEnd"/>
      <w:r w:rsidRPr="004F47B6">
        <w:rPr>
          <w:sz w:val="28"/>
          <w:szCs w:val="28"/>
          <w:lang w:val="ru-RU"/>
        </w:rPr>
        <w:t xml:space="preserve"> </w:t>
      </w:r>
      <w:proofErr w:type="spellStart"/>
      <w:r w:rsidRPr="004F47B6">
        <w:rPr>
          <w:sz w:val="28"/>
          <w:szCs w:val="28"/>
          <w:lang w:val="ru-RU"/>
        </w:rPr>
        <w:t>сторони</w:t>
      </w:r>
      <w:proofErr w:type="spellEnd"/>
      <w:r w:rsidRPr="004F47B6">
        <w:rPr>
          <w:sz w:val="28"/>
          <w:szCs w:val="28"/>
          <w:lang w:val="ru-RU"/>
        </w:rPr>
        <w:t xml:space="preserve"> </w:t>
      </w:r>
      <w:proofErr w:type="spellStart"/>
      <w:r w:rsidRPr="004F47B6">
        <w:rPr>
          <w:sz w:val="28"/>
          <w:szCs w:val="28"/>
          <w:lang w:val="ru-RU"/>
        </w:rPr>
        <w:t>кримінального</w:t>
      </w:r>
      <w:proofErr w:type="spellEnd"/>
      <w:r w:rsidRPr="004F47B6">
        <w:rPr>
          <w:sz w:val="28"/>
          <w:szCs w:val="28"/>
          <w:lang w:val="ru-RU"/>
        </w:rPr>
        <w:t xml:space="preserve"> </w:t>
      </w:r>
      <w:proofErr w:type="spellStart"/>
      <w:r w:rsidRPr="004F47B6">
        <w:rPr>
          <w:sz w:val="28"/>
          <w:szCs w:val="28"/>
          <w:lang w:val="ru-RU"/>
        </w:rPr>
        <w:t>провадження</w:t>
      </w:r>
      <w:proofErr w:type="spellEnd"/>
      <w:r w:rsidRPr="004F47B6">
        <w:rPr>
          <w:sz w:val="28"/>
          <w:szCs w:val="28"/>
          <w:lang w:val="ru-RU"/>
        </w:rPr>
        <w:t xml:space="preserve"> суд </w:t>
      </w:r>
      <w:proofErr w:type="spellStart"/>
      <w:r w:rsidRPr="004F47B6">
        <w:rPr>
          <w:sz w:val="28"/>
          <w:szCs w:val="28"/>
          <w:lang w:val="ru-RU"/>
        </w:rPr>
        <w:t>має</w:t>
      </w:r>
      <w:proofErr w:type="spellEnd"/>
      <w:r w:rsidRPr="004F47B6">
        <w:rPr>
          <w:sz w:val="28"/>
          <w:szCs w:val="28"/>
          <w:lang w:val="ru-RU"/>
        </w:rPr>
        <w:t xml:space="preserve"> право </w:t>
      </w:r>
      <w:proofErr w:type="spellStart"/>
      <w:r w:rsidRPr="004F47B6">
        <w:rPr>
          <w:sz w:val="28"/>
          <w:szCs w:val="28"/>
          <w:lang w:val="ru-RU"/>
        </w:rPr>
        <w:t>дозволити</w:t>
      </w:r>
      <w:proofErr w:type="spellEnd"/>
      <w:r w:rsidRPr="004F47B6">
        <w:rPr>
          <w:sz w:val="28"/>
          <w:szCs w:val="28"/>
          <w:lang w:val="ru-RU"/>
        </w:rPr>
        <w:t xml:space="preserve"> доступ до </w:t>
      </w:r>
      <w:proofErr w:type="spellStart"/>
      <w:r w:rsidRPr="004F47B6">
        <w:rPr>
          <w:sz w:val="28"/>
          <w:szCs w:val="28"/>
          <w:lang w:val="ru-RU"/>
        </w:rPr>
        <w:t>відомостей</w:t>
      </w:r>
      <w:proofErr w:type="spellEnd"/>
      <w:r w:rsidRPr="004F47B6">
        <w:rPr>
          <w:sz w:val="28"/>
          <w:szCs w:val="28"/>
          <w:lang w:val="ru-RU"/>
        </w:rPr>
        <w:t xml:space="preserve">, </w:t>
      </w:r>
      <w:proofErr w:type="spellStart"/>
      <w:r w:rsidRPr="004F47B6">
        <w:rPr>
          <w:sz w:val="28"/>
          <w:szCs w:val="28"/>
          <w:lang w:val="ru-RU"/>
        </w:rPr>
        <w:t>які</w:t>
      </w:r>
      <w:proofErr w:type="spellEnd"/>
      <w:r w:rsidRPr="004F47B6">
        <w:rPr>
          <w:sz w:val="28"/>
          <w:szCs w:val="28"/>
          <w:lang w:val="ru-RU"/>
        </w:rPr>
        <w:t xml:space="preserve"> були </w:t>
      </w:r>
      <w:proofErr w:type="spellStart"/>
      <w:r w:rsidRPr="004F47B6">
        <w:rPr>
          <w:sz w:val="28"/>
          <w:szCs w:val="28"/>
          <w:lang w:val="ru-RU"/>
        </w:rPr>
        <w:t>видалені</w:t>
      </w:r>
      <w:proofErr w:type="spellEnd"/>
      <w:r w:rsidRPr="004F47B6">
        <w:rPr>
          <w:sz w:val="28"/>
          <w:szCs w:val="28"/>
          <w:lang w:val="ru-RU"/>
        </w:rPr>
        <w:t>.</w:t>
      </w:r>
    </w:p>
    <w:p w14:paraId="14545DDA" w14:textId="1F9C690D" w:rsidR="001B360F" w:rsidRPr="004F47B6" w:rsidRDefault="001B360F" w:rsidP="001B360F">
      <w:pPr>
        <w:pStyle w:val="rvps2"/>
        <w:shd w:val="clear" w:color="auto" w:fill="FFFFFF"/>
        <w:spacing w:before="0" w:beforeAutospacing="0" w:after="0" w:afterAutospacing="0"/>
        <w:ind w:firstLine="709"/>
        <w:jc w:val="both"/>
        <w:rPr>
          <w:sz w:val="28"/>
          <w:szCs w:val="28"/>
          <w:lang w:val="ru-RU"/>
        </w:rPr>
      </w:pPr>
      <w:bookmarkStart w:id="12" w:name="n2599"/>
      <w:bookmarkStart w:id="13" w:name="n2601"/>
      <w:bookmarkEnd w:id="12"/>
      <w:bookmarkEnd w:id="13"/>
      <w:r w:rsidRPr="004F47B6">
        <w:rPr>
          <w:sz w:val="28"/>
          <w:szCs w:val="28"/>
          <w:lang w:val="ru-RU"/>
        </w:rPr>
        <w:lastRenderedPageBreak/>
        <w:t xml:space="preserve">Про </w:t>
      </w:r>
      <w:proofErr w:type="spellStart"/>
      <w:r w:rsidRPr="004F47B6">
        <w:rPr>
          <w:sz w:val="28"/>
          <w:szCs w:val="28"/>
          <w:lang w:val="ru-RU"/>
        </w:rPr>
        <w:t>відкриття</w:t>
      </w:r>
      <w:proofErr w:type="spellEnd"/>
      <w:r w:rsidRPr="004F47B6">
        <w:rPr>
          <w:sz w:val="28"/>
          <w:szCs w:val="28"/>
          <w:lang w:val="ru-RU"/>
        </w:rPr>
        <w:t xml:space="preserve"> сторонами </w:t>
      </w:r>
      <w:proofErr w:type="spellStart"/>
      <w:r w:rsidRPr="004F47B6">
        <w:rPr>
          <w:sz w:val="28"/>
          <w:szCs w:val="28"/>
          <w:lang w:val="ru-RU"/>
        </w:rPr>
        <w:t>кримінального</w:t>
      </w:r>
      <w:proofErr w:type="spellEnd"/>
      <w:r w:rsidRPr="004F47B6">
        <w:rPr>
          <w:sz w:val="28"/>
          <w:szCs w:val="28"/>
          <w:lang w:val="ru-RU"/>
        </w:rPr>
        <w:t xml:space="preserve"> </w:t>
      </w:r>
      <w:proofErr w:type="spellStart"/>
      <w:r w:rsidRPr="004F47B6">
        <w:rPr>
          <w:sz w:val="28"/>
          <w:szCs w:val="28"/>
          <w:lang w:val="ru-RU"/>
        </w:rPr>
        <w:t>провадження</w:t>
      </w:r>
      <w:proofErr w:type="spellEnd"/>
      <w:r w:rsidRPr="004F47B6">
        <w:rPr>
          <w:sz w:val="28"/>
          <w:szCs w:val="28"/>
          <w:lang w:val="ru-RU"/>
        </w:rPr>
        <w:t xml:space="preserve"> </w:t>
      </w:r>
      <w:proofErr w:type="spellStart"/>
      <w:r w:rsidRPr="004F47B6">
        <w:rPr>
          <w:sz w:val="28"/>
          <w:szCs w:val="28"/>
          <w:lang w:val="ru-RU"/>
        </w:rPr>
        <w:t>матеріалів</w:t>
      </w:r>
      <w:proofErr w:type="spellEnd"/>
      <w:r w:rsidRPr="004F47B6">
        <w:rPr>
          <w:sz w:val="28"/>
          <w:szCs w:val="28"/>
          <w:lang w:val="ru-RU"/>
        </w:rPr>
        <w:t xml:space="preserve"> прокурор </w:t>
      </w:r>
      <w:proofErr w:type="spellStart"/>
      <w:r w:rsidRPr="004F47B6">
        <w:rPr>
          <w:sz w:val="28"/>
          <w:szCs w:val="28"/>
          <w:lang w:val="ru-RU"/>
        </w:rPr>
        <w:t>або</w:t>
      </w:r>
      <w:proofErr w:type="spellEnd"/>
      <w:r w:rsidRPr="004F47B6">
        <w:rPr>
          <w:sz w:val="28"/>
          <w:szCs w:val="28"/>
          <w:lang w:val="ru-RU"/>
        </w:rPr>
        <w:t xml:space="preserve"> </w:t>
      </w:r>
      <w:proofErr w:type="spellStart"/>
      <w:r w:rsidRPr="004F47B6">
        <w:rPr>
          <w:sz w:val="28"/>
          <w:szCs w:val="28"/>
          <w:lang w:val="ru-RU"/>
        </w:rPr>
        <w:t>слідчий</w:t>
      </w:r>
      <w:proofErr w:type="spellEnd"/>
      <w:r w:rsidRPr="004F47B6">
        <w:rPr>
          <w:sz w:val="28"/>
          <w:szCs w:val="28"/>
          <w:lang w:val="ru-RU"/>
        </w:rPr>
        <w:t xml:space="preserve"> за </w:t>
      </w:r>
      <w:proofErr w:type="spellStart"/>
      <w:r w:rsidRPr="004F47B6">
        <w:rPr>
          <w:sz w:val="28"/>
          <w:szCs w:val="28"/>
          <w:lang w:val="ru-RU"/>
        </w:rPr>
        <w:t>його</w:t>
      </w:r>
      <w:proofErr w:type="spellEnd"/>
      <w:r w:rsidRPr="004F47B6">
        <w:rPr>
          <w:sz w:val="28"/>
          <w:szCs w:val="28"/>
          <w:lang w:val="ru-RU"/>
        </w:rPr>
        <w:t xml:space="preserve"> </w:t>
      </w:r>
      <w:proofErr w:type="spellStart"/>
      <w:r w:rsidRPr="004F47B6">
        <w:rPr>
          <w:sz w:val="28"/>
          <w:szCs w:val="28"/>
          <w:lang w:val="ru-RU"/>
        </w:rPr>
        <w:t>дорученням</w:t>
      </w:r>
      <w:proofErr w:type="spellEnd"/>
      <w:r w:rsidRPr="004F47B6">
        <w:rPr>
          <w:sz w:val="28"/>
          <w:szCs w:val="28"/>
          <w:lang w:val="ru-RU"/>
        </w:rPr>
        <w:t xml:space="preserve"> </w:t>
      </w:r>
      <w:proofErr w:type="spellStart"/>
      <w:r w:rsidRPr="004F47B6">
        <w:rPr>
          <w:sz w:val="28"/>
          <w:szCs w:val="28"/>
          <w:lang w:val="ru-RU"/>
        </w:rPr>
        <w:t>повідомляє</w:t>
      </w:r>
      <w:proofErr w:type="spellEnd"/>
      <w:r w:rsidRPr="004F47B6">
        <w:rPr>
          <w:sz w:val="28"/>
          <w:szCs w:val="28"/>
          <w:lang w:val="ru-RU"/>
        </w:rPr>
        <w:t xml:space="preserve"> </w:t>
      </w:r>
      <w:proofErr w:type="spellStart"/>
      <w:r w:rsidRPr="004F47B6">
        <w:rPr>
          <w:sz w:val="28"/>
          <w:szCs w:val="28"/>
          <w:lang w:val="ru-RU"/>
        </w:rPr>
        <w:t>потерпілого</w:t>
      </w:r>
      <w:proofErr w:type="spellEnd"/>
      <w:r w:rsidRPr="004F47B6">
        <w:rPr>
          <w:sz w:val="28"/>
          <w:szCs w:val="28"/>
          <w:lang w:val="ru-RU"/>
        </w:rPr>
        <w:t xml:space="preserve">, </w:t>
      </w:r>
      <w:proofErr w:type="spellStart"/>
      <w:r w:rsidRPr="004F47B6">
        <w:rPr>
          <w:sz w:val="28"/>
          <w:szCs w:val="28"/>
          <w:lang w:val="ru-RU"/>
        </w:rPr>
        <w:t>представника</w:t>
      </w:r>
      <w:proofErr w:type="spellEnd"/>
      <w:r w:rsidRPr="004F47B6">
        <w:rPr>
          <w:sz w:val="28"/>
          <w:szCs w:val="28"/>
          <w:lang w:val="ru-RU"/>
        </w:rPr>
        <w:t xml:space="preserve"> </w:t>
      </w:r>
      <w:proofErr w:type="spellStart"/>
      <w:r w:rsidRPr="004F47B6">
        <w:rPr>
          <w:sz w:val="28"/>
          <w:szCs w:val="28"/>
          <w:lang w:val="ru-RU"/>
        </w:rPr>
        <w:t>юридичної</w:t>
      </w:r>
      <w:proofErr w:type="spellEnd"/>
      <w:r w:rsidRPr="004F47B6">
        <w:rPr>
          <w:sz w:val="28"/>
          <w:szCs w:val="28"/>
          <w:lang w:val="ru-RU"/>
        </w:rPr>
        <w:t xml:space="preserve"> особи, </w:t>
      </w:r>
      <w:proofErr w:type="spellStart"/>
      <w:r w:rsidRPr="004F47B6">
        <w:rPr>
          <w:sz w:val="28"/>
          <w:szCs w:val="28"/>
          <w:lang w:val="ru-RU"/>
        </w:rPr>
        <w:t>щодо</w:t>
      </w:r>
      <w:proofErr w:type="spellEnd"/>
      <w:r w:rsidRPr="004F47B6">
        <w:rPr>
          <w:sz w:val="28"/>
          <w:szCs w:val="28"/>
          <w:lang w:val="ru-RU"/>
        </w:rPr>
        <w:t xml:space="preserve"> </w:t>
      </w:r>
      <w:proofErr w:type="spellStart"/>
      <w:r w:rsidRPr="004F47B6">
        <w:rPr>
          <w:sz w:val="28"/>
          <w:szCs w:val="28"/>
          <w:lang w:val="ru-RU"/>
        </w:rPr>
        <w:t>якої</w:t>
      </w:r>
      <w:proofErr w:type="spellEnd"/>
      <w:r w:rsidRPr="004F47B6">
        <w:rPr>
          <w:sz w:val="28"/>
          <w:szCs w:val="28"/>
          <w:lang w:val="ru-RU"/>
        </w:rPr>
        <w:t xml:space="preserve"> </w:t>
      </w:r>
      <w:proofErr w:type="spellStart"/>
      <w:r w:rsidRPr="004F47B6">
        <w:rPr>
          <w:sz w:val="28"/>
          <w:szCs w:val="28"/>
          <w:lang w:val="ru-RU"/>
        </w:rPr>
        <w:t>здійснюється</w:t>
      </w:r>
      <w:proofErr w:type="spellEnd"/>
      <w:r w:rsidRPr="004F47B6">
        <w:rPr>
          <w:sz w:val="28"/>
          <w:szCs w:val="28"/>
          <w:lang w:val="ru-RU"/>
        </w:rPr>
        <w:t xml:space="preserve"> </w:t>
      </w:r>
      <w:proofErr w:type="spellStart"/>
      <w:r w:rsidRPr="004F47B6">
        <w:rPr>
          <w:sz w:val="28"/>
          <w:szCs w:val="28"/>
          <w:lang w:val="ru-RU"/>
        </w:rPr>
        <w:t>провадження</w:t>
      </w:r>
      <w:proofErr w:type="spellEnd"/>
      <w:r w:rsidRPr="004F47B6">
        <w:rPr>
          <w:sz w:val="28"/>
          <w:szCs w:val="28"/>
          <w:lang w:val="ru-RU"/>
        </w:rPr>
        <w:t xml:space="preserve">, </w:t>
      </w:r>
      <w:proofErr w:type="spellStart"/>
      <w:r w:rsidRPr="004F47B6">
        <w:rPr>
          <w:sz w:val="28"/>
          <w:szCs w:val="28"/>
          <w:lang w:val="ru-RU"/>
        </w:rPr>
        <w:t>після</w:t>
      </w:r>
      <w:proofErr w:type="spellEnd"/>
      <w:r w:rsidRPr="004F47B6">
        <w:rPr>
          <w:sz w:val="28"/>
          <w:szCs w:val="28"/>
          <w:lang w:val="ru-RU"/>
        </w:rPr>
        <w:t xml:space="preserve"> </w:t>
      </w:r>
      <w:proofErr w:type="spellStart"/>
      <w:r w:rsidRPr="004F47B6">
        <w:rPr>
          <w:sz w:val="28"/>
          <w:szCs w:val="28"/>
          <w:lang w:val="ru-RU"/>
        </w:rPr>
        <w:t>чого</w:t>
      </w:r>
      <w:proofErr w:type="spellEnd"/>
      <w:r w:rsidRPr="004F47B6">
        <w:rPr>
          <w:sz w:val="28"/>
          <w:szCs w:val="28"/>
          <w:lang w:val="ru-RU"/>
        </w:rPr>
        <w:t xml:space="preserve"> </w:t>
      </w:r>
      <w:proofErr w:type="spellStart"/>
      <w:r w:rsidRPr="004F47B6">
        <w:rPr>
          <w:sz w:val="28"/>
          <w:szCs w:val="28"/>
          <w:lang w:val="ru-RU"/>
        </w:rPr>
        <w:t>останній</w:t>
      </w:r>
      <w:proofErr w:type="spellEnd"/>
      <w:r w:rsidRPr="004F47B6">
        <w:rPr>
          <w:sz w:val="28"/>
          <w:szCs w:val="28"/>
          <w:lang w:val="ru-RU"/>
        </w:rPr>
        <w:t xml:space="preserve"> </w:t>
      </w:r>
      <w:proofErr w:type="spellStart"/>
      <w:r w:rsidRPr="004F47B6">
        <w:rPr>
          <w:sz w:val="28"/>
          <w:szCs w:val="28"/>
          <w:lang w:val="ru-RU"/>
        </w:rPr>
        <w:t>має</w:t>
      </w:r>
      <w:proofErr w:type="spellEnd"/>
      <w:r w:rsidRPr="004F47B6">
        <w:rPr>
          <w:sz w:val="28"/>
          <w:szCs w:val="28"/>
          <w:lang w:val="ru-RU"/>
        </w:rPr>
        <w:t xml:space="preserve"> право </w:t>
      </w:r>
      <w:proofErr w:type="spellStart"/>
      <w:r w:rsidRPr="004F47B6">
        <w:rPr>
          <w:sz w:val="28"/>
          <w:szCs w:val="28"/>
          <w:lang w:val="ru-RU"/>
        </w:rPr>
        <w:t>ознайомитися</w:t>
      </w:r>
      <w:proofErr w:type="spellEnd"/>
      <w:r w:rsidRPr="004F47B6">
        <w:rPr>
          <w:sz w:val="28"/>
          <w:szCs w:val="28"/>
          <w:lang w:val="ru-RU"/>
        </w:rPr>
        <w:t xml:space="preserve"> з ними за правилами, </w:t>
      </w:r>
      <w:proofErr w:type="spellStart"/>
      <w:r w:rsidRPr="004F47B6">
        <w:rPr>
          <w:sz w:val="28"/>
          <w:szCs w:val="28"/>
          <w:lang w:val="ru-RU"/>
        </w:rPr>
        <w:t>викладеними</w:t>
      </w:r>
      <w:proofErr w:type="spellEnd"/>
      <w:r w:rsidRPr="004F47B6">
        <w:rPr>
          <w:sz w:val="28"/>
          <w:szCs w:val="28"/>
          <w:lang w:val="ru-RU"/>
        </w:rPr>
        <w:t xml:space="preserve"> в </w:t>
      </w:r>
      <w:proofErr w:type="spellStart"/>
      <w:r w:rsidRPr="004F47B6">
        <w:rPr>
          <w:sz w:val="28"/>
          <w:szCs w:val="28"/>
          <w:lang w:val="ru-RU"/>
        </w:rPr>
        <w:t>цій</w:t>
      </w:r>
      <w:proofErr w:type="spellEnd"/>
      <w:r w:rsidRPr="004F47B6">
        <w:rPr>
          <w:sz w:val="28"/>
          <w:szCs w:val="28"/>
          <w:lang w:val="ru-RU"/>
        </w:rPr>
        <w:t xml:space="preserve"> </w:t>
      </w:r>
      <w:proofErr w:type="spellStart"/>
      <w:r w:rsidRPr="004F47B6">
        <w:rPr>
          <w:sz w:val="28"/>
          <w:szCs w:val="28"/>
          <w:lang w:val="ru-RU"/>
        </w:rPr>
        <w:t>статті</w:t>
      </w:r>
      <w:proofErr w:type="spellEnd"/>
      <w:r w:rsidRPr="004F47B6">
        <w:rPr>
          <w:sz w:val="28"/>
          <w:szCs w:val="28"/>
          <w:lang w:val="ru-RU"/>
        </w:rPr>
        <w:t>.</w:t>
      </w:r>
    </w:p>
    <w:p w14:paraId="580028B7" w14:textId="538B7CCE" w:rsidR="001B360F" w:rsidRPr="004F47B6" w:rsidRDefault="001B360F" w:rsidP="001B360F">
      <w:pPr>
        <w:pStyle w:val="rvps2"/>
        <w:shd w:val="clear" w:color="auto" w:fill="FFFFFF"/>
        <w:spacing w:before="0" w:beforeAutospacing="0" w:after="0" w:afterAutospacing="0"/>
        <w:ind w:firstLine="709"/>
        <w:jc w:val="both"/>
        <w:rPr>
          <w:sz w:val="28"/>
          <w:szCs w:val="28"/>
          <w:lang w:val="ru-RU"/>
        </w:rPr>
      </w:pPr>
      <w:bookmarkStart w:id="14" w:name="n4861"/>
      <w:bookmarkStart w:id="15" w:name="n2602"/>
      <w:bookmarkEnd w:id="14"/>
      <w:bookmarkEnd w:id="15"/>
      <w:r w:rsidRPr="004F47B6">
        <w:rPr>
          <w:sz w:val="28"/>
          <w:szCs w:val="28"/>
          <w:lang w:val="ru-RU"/>
        </w:rPr>
        <w:t xml:space="preserve">Про </w:t>
      </w:r>
      <w:proofErr w:type="spellStart"/>
      <w:r w:rsidRPr="004F47B6">
        <w:rPr>
          <w:sz w:val="28"/>
          <w:szCs w:val="28"/>
          <w:lang w:val="ru-RU"/>
        </w:rPr>
        <w:t>відкриття</w:t>
      </w:r>
      <w:proofErr w:type="spellEnd"/>
      <w:r w:rsidRPr="004F47B6">
        <w:rPr>
          <w:sz w:val="28"/>
          <w:szCs w:val="28"/>
          <w:lang w:val="ru-RU"/>
        </w:rPr>
        <w:t xml:space="preserve"> сторонами </w:t>
      </w:r>
      <w:proofErr w:type="spellStart"/>
      <w:r w:rsidRPr="004F47B6">
        <w:rPr>
          <w:sz w:val="28"/>
          <w:szCs w:val="28"/>
          <w:lang w:val="ru-RU"/>
        </w:rPr>
        <w:t>кримінального</w:t>
      </w:r>
      <w:proofErr w:type="spellEnd"/>
      <w:r w:rsidRPr="004F47B6">
        <w:rPr>
          <w:sz w:val="28"/>
          <w:szCs w:val="28"/>
          <w:lang w:val="ru-RU"/>
        </w:rPr>
        <w:t xml:space="preserve"> </w:t>
      </w:r>
      <w:proofErr w:type="spellStart"/>
      <w:r w:rsidRPr="004F47B6">
        <w:rPr>
          <w:sz w:val="28"/>
          <w:szCs w:val="28"/>
          <w:lang w:val="ru-RU"/>
        </w:rPr>
        <w:t>провадження</w:t>
      </w:r>
      <w:proofErr w:type="spellEnd"/>
      <w:r w:rsidRPr="004F47B6">
        <w:rPr>
          <w:sz w:val="28"/>
          <w:szCs w:val="28"/>
          <w:lang w:val="ru-RU"/>
        </w:rPr>
        <w:t xml:space="preserve"> </w:t>
      </w:r>
      <w:proofErr w:type="spellStart"/>
      <w:r w:rsidRPr="004F47B6">
        <w:rPr>
          <w:sz w:val="28"/>
          <w:szCs w:val="28"/>
          <w:lang w:val="ru-RU"/>
        </w:rPr>
        <w:t>матеріалів</w:t>
      </w:r>
      <w:proofErr w:type="spellEnd"/>
      <w:r w:rsidRPr="004F47B6">
        <w:rPr>
          <w:sz w:val="28"/>
          <w:szCs w:val="28"/>
          <w:lang w:val="ru-RU"/>
        </w:rPr>
        <w:t xml:space="preserve"> </w:t>
      </w:r>
      <w:proofErr w:type="spellStart"/>
      <w:r w:rsidRPr="004F47B6">
        <w:rPr>
          <w:sz w:val="28"/>
          <w:szCs w:val="28"/>
          <w:lang w:val="ru-RU"/>
        </w:rPr>
        <w:t>повідомляються</w:t>
      </w:r>
      <w:proofErr w:type="spellEnd"/>
      <w:r w:rsidRPr="004F47B6">
        <w:rPr>
          <w:sz w:val="28"/>
          <w:szCs w:val="28"/>
          <w:lang w:val="ru-RU"/>
        </w:rPr>
        <w:t xml:space="preserve"> </w:t>
      </w:r>
      <w:proofErr w:type="spellStart"/>
      <w:r w:rsidRPr="004F47B6">
        <w:rPr>
          <w:sz w:val="28"/>
          <w:szCs w:val="28"/>
          <w:lang w:val="ru-RU"/>
        </w:rPr>
        <w:t>цивільний</w:t>
      </w:r>
      <w:proofErr w:type="spellEnd"/>
      <w:r w:rsidRPr="004F47B6">
        <w:rPr>
          <w:sz w:val="28"/>
          <w:szCs w:val="28"/>
          <w:lang w:val="ru-RU"/>
        </w:rPr>
        <w:t xml:space="preserve"> </w:t>
      </w:r>
      <w:proofErr w:type="spellStart"/>
      <w:r w:rsidRPr="004F47B6">
        <w:rPr>
          <w:sz w:val="28"/>
          <w:szCs w:val="28"/>
          <w:lang w:val="ru-RU"/>
        </w:rPr>
        <w:t>позивач</w:t>
      </w:r>
      <w:proofErr w:type="spellEnd"/>
      <w:r w:rsidRPr="004F47B6">
        <w:rPr>
          <w:sz w:val="28"/>
          <w:szCs w:val="28"/>
          <w:lang w:val="ru-RU"/>
        </w:rPr>
        <w:t xml:space="preserve">, </w:t>
      </w:r>
      <w:proofErr w:type="spellStart"/>
      <w:r w:rsidRPr="004F47B6">
        <w:rPr>
          <w:sz w:val="28"/>
          <w:szCs w:val="28"/>
          <w:lang w:val="ru-RU"/>
        </w:rPr>
        <w:t>його</w:t>
      </w:r>
      <w:proofErr w:type="spellEnd"/>
      <w:r w:rsidRPr="004F47B6">
        <w:rPr>
          <w:sz w:val="28"/>
          <w:szCs w:val="28"/>
          <w:lang w:val="ru-RU"/>
        </w:rPr>
        <w:t xml:space="preserve"> </w:t>
      </w:r>
      <w:proofErr w:type="spellStart"/>
      <w:r w:rsidRPr="004F47B6">
        <w:rPr>
          <w:sz w:val="28"/>
          <w:szCs w:val="28"/>
          <w:lang w:val="ru-RU"/>
        </w:rPr>
        <w:t>представник</w:t>
      </w:r>
      <w:proofErr w:type="spellEnd"/>
      <w:r w:rsidRPr="004F47B6">
        <w:rPr>
          <w:sz w:val="28"/>
          <w:szCs w:val="28"/>
          <w:lang w:val="ru-RU"/>
        </w:rPr>
        <w:t xml:space="preserve"> та </w:t>
      </w:r>
      <w:proofErr w:type="spellStart"/>
      <w:r w:rsidRPr="004F47B6">
        <w:rPr>
          <w:sz w:val="28"/>
          <w:szCs w:val="28"/>
          <w:lang w:val="ru-RU"/>
        </w:rPr>
        <w:t>законний</w:t>
      </w:r>
      <w:proofErr w:type="spellEnd"/>
      <w:r w:rsidRPr="004F47B6">
        <w:rPr>
          <w:sz w:val="28"/>
          <w:szCs w:val="28"/>
          <w:lang w:val="ru-RU"/>
        </w:rPr>
        <w:t xml:space="preserve"> </w:t>
      </w:r>
      <w:proofErr w:type="spellStart"/>
      <w:r w:rsidRPr="004F47B6">
        <w:rPr>
          <w:sz w:val="28"/>
          <w:szCs w:val="28"/>
          <w:lang w:val="ru-RU"/>
        </w:rPr>
        <w:t>представник</w:t>
      </w:r>
      <w:proofErr w:type="spellEnd"/>
      <w:r w:rsidRPr="004F47B6">
        <w:rPr>
          <w:sz w:val="28"/>
          <w:szCs w:val="28"/>
          <w:lang w:val="ru-RU"/>
        </w:rPr>
        <w:t xml:space="preserve">, </w:t>
      </w:r>
      <w:proofErr w:type="spellStart"/>
      <w:r w:rsidRPr="004F47B6">
        <w:rPr>
          <w:sz w:val="28"/>
          <w:szCs w:val="28"/>
          <w:lang w:val="ru-RU"/>
        </w:rPr>
        <w:t>цивільний</w:t>
      </w:r>
      <w:proofErr w:type="spellEnd"/>
      <w:r w:rsidRPr="004F47B6">
        <w:rPr>
          <w:sz w:val="28"/>
          <w:szCs w:val="28"/>
          <w:lang w:val="ru-RU"/>
        </w:rPr>
        <w:t xml:space="preserve"> </w:t>
      </w:r>
      <w:proofErr w:type="spellStart"/>
      <w:r w:rsidRPr="004F47B6">
        <w:rPr>
          <w:sz w:val="28"/>
          <w:szCs w:val="28"/>
          <w:lang w:val="ru-RU"/>
        </w:rPr>
        <w:t>відповідач</w:t>
      </w:r>
      <w:proofErr w:type="spellEnd"/>
      <w:r w:rsidRPr="004F47B6">
        <w:rPr>
          <w:sz w:val="28"/>
          <w:szCs w:val="28"/>
          <w:lang w:val="ru-RU"/>
        </w:rPr>
        <w:t xml:space="preserve">, </w:t>
      </w:r>
      <w:proofErr w:type="spellStart"/>
      <w:r w:rsidRPr="004F47B6">
        <w:rPr>
          <w:sz w:val="28"/>
          <w:szCs w:val="28"/>
          <w:lang w:val="ru-RU"/>
        </w:rPr>
        <w:t>його</w:t>
      </w:r>
      <w:proofErr w:type="spellEnd"/>
      <w:r w:rsidRPr="004F47B6">
        <w:rPr>
          <w:sz w:val="28"/>
          <w:szCs w:val="28"/>
          <w:lang w:val="ru-RU"/>
        </w:rPr>
        <w:t xml:space="preserve"> </w:t>
      </w:r>
      <w:proofErr w:type="spellStart"/>
      <w:r w:rsidRPr="004F47B6">
        <w:rPr>
          <w:sz w:val="28"/>
          <w:szCs w:val="28"/>
          <w:lang w:val="ru-RU"/>
        </w:rPr>
        <w:t>представник</w:t>
      </w:r>
      <w:proofErr w:type="spellEnd"/>
      <w:r w:rsidRPr="004F47B6">
        <w:rPr>
          <w:sz w:val="28"/>
          <w:szCs w:val="28"/>
          <w:lang w:val="ru-RU"/>
        </w:rPr>
        <w:t xml:space="preserve">, </w:t>
      </w:r>
      <w:proofErr w:type="spellStart"/>
      <w:r w:rsidRPr="004F47B6">
        <w:rPr>
          <w:sz w:val="28"/>
          <w:szCs w:val="28"/>
          <w:lang w:val="ru-RU"/>
        </w:rPr>
        <w:t>після</w:t>
      </w:r>
      <w:proofErr w:type="spellEnd"/>
      <w:r w:rsidRPr="004F47B6">
        <w:rPr>
          <w:sz w:val="28"/>
          <w:szCs w:val="28"/>
          <w:lang w:val="ru-RU"/>
        </w:rPr>
        <w:t xml:space="preserve"> </w:t>
      </w:r>
      <w:proofErr w:type="spellStart"/>
      <w:r w:rsidRPr="004F47B6">
        <w:rPr>
          <w:sz w:val="28"/>
          <w:szCs w:val="28"/>
          <w:lang w:val="ru-RU"/>
        </w:rPr>
        <w:t>чого</w:t>
      </w:r>
      <w:proofErr w:type="spellEnd"/>
      <w:r w:rsidRPr="004F47B6">
        <w:rPr>
          <w:sz w:val="28"/>
          <w:szCs w:val="28"/>
          <w:lang w:val="ru-RU"/>
        </w:rPr>
        <w:t xml:space="preserve"> </w:t>
      </w:r>
      <w:proofErr w:type="spellStart"/>
      <w:r w:rsidRPr="004F47B6">
        <w:rPr>
          <w:sz w:val="28"/>
          <w:szCs w:val="28"/>
          <w:lang w:val="ru-RU"/>
        </w:rPr>
        <w:t>ці</w:t>
      </w:r>
      <w:proofErr w:type="spellEnd"/>
      <w:r w:rsidRPr="004F47B6">
        <w:rPr>
          <w:sz w:val="28"/>
          <w:szCs w:val="28"/>
          <w:lang w:val="ru-RU"/>
        </w:rPr>
        <w:t xml:space="preserve"> особи </w:t>
      </w:r>
      <w:proofErr w:type="spellStart"/>
      <w:r w:rsidRPr="004F47B6">
        <w:rPr>
          <w:sz w:val="28"/>
          <w:szCs w:val="28"/>
          <w:lang w:val="ru-RU"/>
        </w:rPr>
        <w:t>мають</w:t>
      </w:r>
      <w:proofErr w:type="spellEnd"/>
      <w:r w:rsidRPr="004F47B6">
        <w:rPr>
          <w:sz w:val="28"/>
          <w:szCs w:val="28"/>
          <w:lang w:val="ru-RU"/>
        </w:rPr>
        <w:t xml:space="preserve"> право </w:t>
      </w:r>
      <w:proofErr w:type="spellStart"/>
      <w:r w:rsidRPr="004F47B6">
        <w:rPr>
          <w:sz w:val="28"/>
          <w:szCs w:val="28"/>
          <w:lang w:val="ru-RU"/>
        </w:rPr>
        <w:t>ознайомитися</w:t>
      </w:r>
      <w:proofErr w:type="spellEnd"/>
      <w:r w:rsidRPr="004F47B6">
        <w:rPr>
          <w:sz w:val="28"/>
          <w:szCs w:val="28"/>
          <w:lang w:val="ru-RU"/>
        </w:rPr>
        <w:t xml:space="preserve"> з ними в </w:t>
      </w:r>
      <w:proofErr w:type="spellStart"/>
      <w:r w:rsidRPr="004F47B6">
        <w:rPr>
          <w:sz w:val="28"/>
          <w:szCs w:val="28"/>
          <w:lang w:val="ru-RU"/>
        </w:rPr>
        <w:t>тій</w:t>
      </w:r>
      <w:proofErr w:type="spellEnd"/>
      <w:r w:rsidRPr="004F47B6">
        <w:rPr>
          <w:sz w:val="28"/>
          <w:szCs w:val="28"/>
          <w:lang w:val="ru-RU"/>
        </w:rPr>
        <w:t xml:space="preserve"> </w:t>
      </w:r>
      <w:proofErr w:type="spellStart"/>
      <w:r w:rsidRPr="004F47B6">
        <w:rPr>
          <w:sz w:val="28"/>
          <w:szCs w:val="28"/>
          <w:lang w:val="ru-RU"/>
        </w:rPr>
        <w:t>частині</w:t>
      </w:r>
      <w:proofErr w:type="spellEnd"/>
      <w:r w:rsidRPr="004F47B6">
        <w:rPr>
          <w:sz w:val="28"/>
          <w:szCs w:val="28"/>
          <w:lang w:val="ru-RU"/>
        </w:rPr>
        <w:t xml:space="preserve">, яка </w:t>
      </w:r>
      <w:proofErr w:type="spellStart"/>
      <w:r w:rsidRPr="004F47B6">
        <w:rPr>
          <w:sz w:val="28"/>
          <w:szCs w:val="28"/>
          <w:lang w:val="ru-RU"/>
        </w:rPr>
        <w:t>стосується</w:t>
      </w:r>
      <w:proofErr w:type="spellEnd"/>
      <w:r w:rsidRPr="004F47B6">
        <w:rPr>
          <w:sz w:val="28"/>
          <w:szCs w:val="28"/>
          <w:lang w:val="ru-RU"/>
        </w:rPr>
        <w:t xml:space="preserve"> </w:t>
      </w:r>
      <w:proofErr w:type="spellStart"/>
      <w:r w:rsidRPr="004F47B6">
        <w:rPr>
          <w:sz w:val="28"/>
          <w:szCs w:val="28"/>
          <w:lang w:val="ru-RU"/>
        </w:rPr>
        <w:t>цивільного</w:t>
      </w:r>
      <w:proofErr w:type="spellEnd"/>
      <w:r w:rsidRPr="004F47B6">
        <w:rPr>
          <w:sz w:val="28"/>
          <w:szCs w:val="28"/>
          <w:lang w:val="ru-RU"/>
        </w:rPr>
        <w:t xml:space="preserve"> позову, за правилами, </w:t>
      </w:r>
      <w:proofErr w:type="spellStart"/>
      <w:r w:rsidRPr="004F47B6">
        <w:rPr>
          <w:sz w:val="28"/>
          <w:szCs w:val="28"/>
          <w:lang w:val="ru-RU"/>
        </w:rPr>
        <w:t>викладеними</w:t>
      </w:r>
      <w:proofErr w:type="spellEnd"/>
      <w:r w:rsidRPr="004F47B6">
        <w:rPr>
          <w:sz w:val="28"/>
          <w:szCs w:val="28"/>
          <w:lang w:val="ru-RU"/>
        </w:rPr>
        <w:t xml:space="preserve"> в </w:t>
      </w:r>
      <w:proofErr w:type="spellStart"/>
      <w:r w:rsidRPr="004F47B6">
        <w:rPr>
          <w:sz w:val="28"/>
          <w:szCs w:val="28"/>
          <w:lang w:val="ru-RU"/>
        </w:rPr>
        <w:t>цій</w:t>
      </w:r>
      <w:proofErr w:type="spellEnd"/>
      <w:r w:rsidRPr="004F47B6">
        <w:rPr>
          <w:sz w:val="28"/>
          <w:szCs w:val="28"/>
          <w:lang w:val="ru-RU"/>
        </w:rPr>
        <w:t xml:space="preserve"> </w:t>
      </w:r>
      <w:proofErr w:type="spellStart"/>
      <w:r w:rsidRPr="004F47B6">
        <w:rPr>
          <w:sz w:val="28"/>
          <w:szCs w:val="28"/>
          <w:lang w:val="ru-RU"/>
        </w:rPr>
        <w:t>статті</w:t>
      </w:r>
      <w:proofErr w:type="spellEnd"/>
      <w:r w:rsidRPr="004F47B6">
        <w:rPr>
          <w:sz w:val="28"/>
          <w:szCs w:val="28"/>
          <w:lang w:val="ru-RU"/>
        </w:rPr>
        <w:t>.</w:t>
      </w:r>
    </w:p>
    <w:p w14:paraId="76AB6166" w14:textId="08DAAE1B" w:rsidR="001B360F" w:rsidRPr="004F47B6" w:rsidRDefault="001B360F" w:rsidP="001B360F">
      <w:pPr>
        <w:pStyle w:val="rvps2"/>
        <w:shd w:val="clear" w:color="auto" w:fill="FFFFFF"/>
        <w:spacing w:before="0" w:beforeAutospacing="0" w:after="0" w:afterAutospacing="0"/>
        <w:ind w:firstLine="709"/>
        <w:jc w:val="both"/>
        <w:rPr>
          <w:sz w:val="28"/>
          <w:szCs w:val="28"/>
          <w:lang w:val="ru-RU"/>
        </w:rPr>
      </w:pPr>
      <w:bookmarkStart w:id="16" w:name="n2603"/>
      <w:bookmarkStart w:id="17" w:name="n4862"/>
      <w:bookmarkStart w:id="18" w:name="n2604"/>
      <w:bookmarkStart w:id="19" w:name="n4863"/>
      <w:bookmarkStart w:id="20" w:name="n2605"/>
      <w:bookmarkEnd w:id="16"/>
      <w:bookmarkEnd w:id="17"/>
      <w:bookmarkEnd w:id="18"/>
      <w:bookmarkEnd w:id="19"/>
      <w:bookmarkEnd w:id="20"/>
      <w:proofErr w:type="spellStart"/>
      <w:r w:rsidRPr="004F47B6">
        <w:rPr>
          <w:sz w:val="28"/>
          <w:szCs w:val="28"/>
          <w:lang w:val="ru-RU"/>
        </w:rPr>
        <w:t>Сторони</w:t>
      </w:r>
      <w:proofErr w:type="spellEnd"/>
      <w:r w:rsidRPr="004F47B6">
        <w:rPr>
          <w:sz w:val="28"/>
          <w:szCs w:val="28"/>
          <w:lang w:val="ru-RU"/>
        </w:rPr>
        <w:t xml:space="preserve"> </w:t>
      </w:r>
      <w:proofErr w:type="spellStart"/>
      <w:r w:rsidRPr="004F47B6">
        <w:rPr>
          <w:sz w:val="28"/>
          <w:szCs w:val="28"/>
          <w:lang w:val="ru-RU"/>
        </w:rPr>
        <w:t>кримінального</w:t>
      </w:r>
      <w:proofErr w:type="spellEnd"/>
      <w:r w:rsidRPr="004F47B6">
        <w:rPr>
          <w:sz w:val="28"/>
          <w:szCs w:val="28"/>
          <w:lang w:val="ru-RU"/>
        </w:rPr>
        <w:t xml:space="preserve"> </w:t>
      </w:r>
      <w:proofErr w:type="spellStart"/>
      <w:r w:rsidRPr="004F47B6">
        <w:rPr>
          <w:sz w:val="28"/>
          <w:szCs w:val="28"/>
          <w:lang w:val="ru-RU"/>
        </w:rPr>
        <w:t>провадження</w:t>
      </w:r>
      <w:proofErr w:type="spellEnd"/>
      <w:r w:rsidRPr="004F47B6">
        <w:rPr>
          <w:sz w:val="28"/>
          <w:szCs w:val="28"/>
          <w:lang w:val="ru-RU"/>
        </w:rPr>
        <w:t xml:space="preserve"> </w:t>
      </w:r>
      <w:proofErr w:type="spellStart"/>
      <w:r w:rsidRPr="004F47B6">
        <w:rPr>
          <w:sz w:val="28"/>
          <w:szCs w:val="28"/>
          <w:lang w:val="ru-RU"/>
        </w:rPr>
        <w:t>зобов’язані</w:t>
      </w:r>
      <w:proofErr w:type="spellEnd"/>
      <w:r w:rsidRPr="004F47B6">
        <w:rPr>
          <w:sz w:val="28"/>
          <w:szCs w:val="28"/>
          <w:lang w:val="ru-RU"/>
        </w:rPr>
        <w:t xml:space="preserve"> </w:t>
      </w:r>
      <w:proofErr w:type="spellStart"/>
      <w:r w:rsidRPr="004F47B6">
        <w:rPr>
          <w:sz w:val="28"/>
          <w:szCs w:val="28"/>
          <w:lang w:val="ru-RU"/>
        </w:rPr>
        <w:t>здійснювати</w:t>
      </w:r>
      <w:proofErr w:type="spellEnd"/>
      <w:r w:rsidRPr="004F47B6">
        <w:rPr>
          <w:sz w:val="28"/>
          <w:szCs w:val="28"/>
          <w:lang w:val="ru-RU"/>
        </w:rPr>
        <w:t xml:space="preserve"> </w:t>
      </w:r>
      <w:proofErr w:type="spellStart"/>
      <w:r w:rsidRPr="004F47B6">
        <w:rPr>
          <w:sz w:val="28"/>
          <w:szCs w:val="28"/>
          <w:lang w:val="ru-RU"/>
        </w:rPr>
        <w:t>відкриття</w:t>
      </w:r>
      <w:proofErr w:type="spellEnd"/>
      <w:r w:rsidRPr="004F47B6">
        <w:rPr>
          <w:sz w:val="28"/>
          <w:szCs w:val="28"/>
          <w:lang w:val="ru-RU"/>
        </w:rPr>
        <w:t xml:space="preserve"> </w:t>
      </w:r>
      <w:proofErr w:type="spellStart"/>
      <w:r w:rsidRPr="004F47B6">
        <w:rPr>
          <w:sz w:val="28"/>
          <w:szCs w:val="28"/>
          <w:lang w:val="ru-RU"/>
        </w:rPr>
        <w:t>одне</w:t>
      </w:r>
      <w:proofErr w:type="spellEnd"/>
      <w:r w:rsidRPr="004F47B6">
        <w:rPr>
          <w:sz w:val="28"/>
          <w:szCs w:val="28"/>
          <w:lang w:val="ru-RU"/>
        </w:rPr>
        <w:t xml:space="preserve"> </w:t>
      </w:r>
      <w:proofErr w:type="spellStart"/>
      <w:r w:rsidRPr="004F47B6">
        <w:rPr>
          <w:sz w:val="28"/>
          <w:szCs w:val="28"/>
          <w:lang w:val="ru-RU"/>
        </w:rPr>
        <w:t>одній</w:t>
      </w:r>
      <w:proofErr w:type="spellEnd"/>
      <w:r w:rsidRPr="004F47B6">
        <w:rPr>
          <w:sz w:val="28"/>
          <w:szCs w:val="28"/>
          <w:lang w:val="ru-RU"/>
        </w:rPr>
        <w:t xml:space="preserve"> </w:t>
      </w:r>
      <w:proofErr w:type="spellStart"/>
      <w:r w:rsidRPr="004F47B6">
        <w:rPr>
          <w:sz w:val="28"/>
          <w:szCs w:val="28"/>
          <w:lang w:val="ru-RU"/>
        </w:rPr>
        <w:t>додаткових</w:t>
      </w:r>
      <w:proofErr w:type="spellEnd"/>
      <w:r w:rsidRPr="004F47B6">
        <w:rPr>
          <w:sz w:val="28"/>
          <w:szCs w:val="28"/>
          <w:lang w:val="ru-RU"/>
        </w:rPr>
        <w:t xml:space="preserve"> </w:t>
      </w:r>
      <w:proofErr w:type="spellStart"/>
      <w:r w:rsidRPr="004F47B6">
        <w:rPr>
          <w:sz w:val="28"/>
          <w:szCs w:val="28"/>
          <w:lang w:val="ru-RU"/>
        </w:rPr>
        <w:t>матеріалів</w:t>
      </w:r>
      <w:proofErr w:type="spellEnd"/>
      <w:r w:rsidRPr="004F47B6">
        <w:rPr>
          <w:sz w:val="28"/>
          <w:szCs w:val="28"/>
          <w:lang w:val="ru-RU"/>
        </w:rPr>
        <w:t xml:space="preserve">, </w:t>
      </w:r>
      <w:proofErr w:type="spellStart"/>
      <w:r w:rsidRPr="004F47B6">
        <w:rPr>
          <w:sz w:val="28"/>
          <w:szCs w:val="28"/>
          <w:lang w:val="ru-RU"/>
        </w:rPr>
        <w:t>отриманих</w:t>
      </w:r>
      <w:proofErr w:type="spellEnd"/>
      <w:r w:rsidRPr="004F47B6">
        <w:rPr>
          <w:sz w:val="28"/>
          <w:szCs w:val="28"/>
          <w:lang w:val="ru-RU"/>
        </w:rPr>
        <w:t xml:space="preserve"> до </w:t>
      </w:r>
      <w:proofErr w:type="spellStart"/>
      <w:r w:rsidRPr="004F47B6">
        <w:rPr>
          <w:sz w:val="28"/>
          <w:szCs w:val="28"/>
          <w:lang w:val="ru-RU"/>
        </w:rPr>
        <w:t>або</w:t>
      </w:r>
      <w:proofErr w:type="spellEnd"/>
      <w:r w:rsidRPr="004F47B6">
        <w:rPr>
          <w:sz w:val="28"/>
          <w:szCs w:val="28"/>
          <w:lang w:val="ru-RU"/>
        </w:rPr>
        <w:t xml:space="preserve"> </w:t>
      </w:r>
      <w:proofErr w:type="spellStart"/>
      <w:r w:rsidRPr="004F47B6">
        <w:rPr>
          <w:sz w:val="28"/>
          <w:szCs w:val="28"/>
          <w:lang w:val="ru-RU"/>
        </w:rPr>
        <w:t>під</w:t>
      </w:r>
      <w:proofErr w:type="spellEnd"/>
      <w:r w:rsidRPr="004F47B6">
        <w:rPr>
          <w:sz w:val="28"/>
          <w:szCs w:val="28"/>
          <w:lang w:val="ru-RU"/>
        </w:rPr>
        <w:t xml:space="preserve"> час судового </w:t>
      </w:r>
      <w:proofErr w:type="spellStart"/>
      <w:r w:rsidRPr="004F47B6">
        <w:rPr>
          <w:sz w:val="28"/>
          <w:szCs w:val="28"/>
          <w:lang w:val="ru-RU"/>
        </w:rPr>
        <w:t>розгляду</w:t>
      </w:r>
      <w:proofErr w:type="spellEnd"/>
      <w:r w:rsidRPr="004F47B6">
        <w:rPr>
          <w:sz w:val="28"/>
          <w:szCs w:val="28"/>
          <w:lang w:val="ru-RU"/>
        </w:rPr>
        <w:t>.</w:t>
      </w:r>
    </w:p>
    <w:p w14:paraId="27C476D3" w14:textId="53409809" w:rsidR="001B360F" w:rsidRPr="004F47B6" w:rsidRDefault="001B360F" w:rsidP="001B360F">
      <w:pPr>
        <w:pStyle w:val="rvps2"/>
        <w:shd w:val="clear" w:color="auto" w:fill="FFFFFF"/>
        <w:spacing w:before="0" w:beforeAutospacing="0" w:after="0" w:afterAutospacing="0"/>
        <w:ind w:firstLine="709"/>
        <w:jc w:val="both"/>
        <w:rPr>
          <w:sz w:val="28"/>
          <w:szCs w:val="28"/>
          <w:lang w:val="ru-RU"/>
        </w:rPr>
      </w:pPr>
      <w:bookmarkStart w:id="21" w:name="n2606"/>
      <w:bookmarkEnd w:id="21"/>
      <w:proofErr w:type="spellStart"/>
      <w:r w:rsidRPr="004F47B6">
        <w:rPr>
          <w:sz w:val="28"/>
          <w:szCs w:val="28"/>
          <w:lang w:val="ru-RU"/>
        </w:rPr>
        <w:t>Якщо</w:t>
      </w:r>
      <w:proofErr w:type="spellEnd"/>
      <w:r w:rsidRPr="004F47B6">
        <w:rPr>
          <w:sz w:val="28"/>
          <w:szCs w:val="28"/>
          <w:lang w:val="ru-RU"/>
        </w:rPr>
        <w:t xml:space="preserve"> сторона </w:t>
      </w:r>
      <w:proofErr w:type="spellStart"/>
      <w:r w:rsidRPr="004F47B6">
        <w:rPr>
          <w:sz w:val="28"/>
          <w:szCs w:val="28"/>
          <w:lang w:val="ru-RU"/>
        </w:rPr>
        <w:t>кримінального</w:t>
      </w:r>
      <w:proofErr w:type="spellEnd"/>
      <w:r w:rsidRPr="004F47B6">
        <w:rPr>
          <w:sz w:val="28"/>
          <w:szCs w:val="28"/>
          <w:lang w:val="ru-RU"/>
        </w:rPr>
        <w:t xml:space="preserve"> </w:t>
      </w:r>
      <w:proofErr w:type="spellStart"/>
      <w:r w:rsidRPr="004F47B6">
        <w:rPr>
          <w:sz w:val="28"/>
          <w:szCs w:val="28"/>
          <w:lang w:val="ru-RU"/>
        </w:rPr>
        <w:t>провадження</w:t>
      </w:r>
      <w:proofErr w:type="spellEnd"/>
      <w:r w:rsidRPr="004F47B6">
        <w:rPr>
          <w:sz w:val="28"/>
          <w:szCs w:val="28"/>
          <w:lang w:val="ru-RU"/>
        </w:rPr>
        <w:t xml:space="preserve"> не </w:t>
      </w:r>
      <w:proofErr w:type="spellStart"/>
      <w:r w:rsidRPr="004F47B6">
        <w:rPr>
          <w:sz w:val="28"/>
          <w:szCs w:val="28"/>
          <w:lang w:val="ru-RU"/>
        </w:rPr>
        <w:t>здійснить</w:t>
      </w:r>
      <w:proofErr w:type="spellEnd"/>
      <w:r w:rsidRPr="004F47B6">
        <w:rPr>
          <w:sz w:val="28"/>
          <w:szCs w:val="28"/>
          <w:lang w:val="ru-RU"/>
        </w:rPr>
        <w:t xml:space="preserve"> </w:t>
      </w:r>
      <w:proofErr w:type="spellStart"/>
      <w:r w:rsidRPr="004F47B6">
        <w:rPr>
          <w:sz w:val="28"/>
          <w:szCs w:val="28"/>
          <w:lang w:val="ru-RU"/>
        </w:rPr>
        <w:t>відкриття</w:t>
      </w:r>
      <w:proofErr w:type="spellEnd"/>
      <w:r w:rsidRPr="004F47B6">
        <w:rPr>
          <w:sz w:val="28"/>
          <w:szCs w:val="28"/>
          <w:lang w:val="ru-RU"/>
        </w:rPr>
        <w:t xml:space="preserve"> </w:t>
      </w:r>
      <w:proofErr w:type="spellStart"/>
      <w:r w:rsidRPr="004F47B6">
        <w:rPr>
          <w:sz w:val="28"/>
          <w:szCs w:val="28"/>
          <w:lang w:val="ru-RU"/>
        </w:rPr>
        <w:t>матеріалів</w:t>
      </w:r>
      <w:proofErr w:type="spellEnd"/>
      <w:r w:rsidRPr="004F47B6">
        <w:rPr>
          <w:sz w:val="28"/>
          <w:szCs w:val="28"/>
          <w:lang w:val="ru-RU"/>
        </w:rPr>
        <w:t xml:space="preserve"> </w:t>
      </w:r>
      <w:proofErr w:type="spellStart"/>
      <w:r w:rsidRPr="004F47B6">
        <w:rPr>
          <w:sz w:val="28"/>
          <w:szCs w:val="28"/>
          <w:lang w:val="ru-RU"/>
        </w:rPr>
        <w:t>відповідно</w:t>
      </w:r>
      <w:proofErr w:type="spellEnd"/>
      <w:r w:rsidRPr="004F47B6">
        <w:rPr>
          <w:sz w:val="28"/>
          <w:szCs w:val="28"/>
          <w:lang w:val="ru-RU"/>
        </w:rPr>
        <w:t xml:space="preserve"> до </w:t>
      </w:r>
      <w:proofErr w:type="spellStart"/>
      <w:r w:rsidRPr="004F47B6">
        <w:rPr>
          <w:sz w:val="28"/>
          <w:szCs w:val="28"/>
          <w:lang w:val="ru-RU"/>
        </w:rPr>
        <w:t>положень</w:t>
      </w:r>
      <w:proofErr w:type="spellEnd"/>
      <w:r w:rsidRPr="004F47B6">
        <w:rPr>
          <w:sz w:val="28"/>
          <w:szCs w:val="28"/>
          <w:lang w:val="ru-RU"/>
        </w:rPr>
        <w:t xml:space="preserve"> </w:t>
      </w:r>
      <w:proofErr w:type="spellStart"/>
      <w:r w:rsidRPr="004F47B6">
        <w:rPr>
          <w:sz w:val="28"/>
          <w:szCs w:val="28"/>
          <w:lang w:val="ru-RU"/>
        </w:rPr>
        <w:t>цієї</w:t>
      </w:r>
      <w:proofErr w:type="spellEnd"/>
      <w:r w:rsidRPr="004F47B6">
        <w:rPr>
          <w:sz w:val="28"/>
          <w:szCs w:val="28"/>
          <w:lang w:val="ru-RU"/>
        </w:rPr>
        <w:t xml:space="preserve"> </w:t>
      </w:r>
      <w:proofErr w:type="spellStart"/>
      <w:r w:rsidRPr="004F47B6">
        <w:rPr>
          <w:sz w:val="28"/>
          <w:szCs w:val="28"/>
          <w:lang w:val="ru-RU"/>
        </w:rPr>
        <w:t>статті</w:t>
      </w:r>
      <w:proofErr w:type="spellEnd"/>
      <w:r w:rsidRPr="004F47B6">
        <w:rPr>
          <w:sz w:val="28"/>
          <w:szCs w:val="28"/>
          <w:lang w:val="ru-RU"/>
        </w:rPr>
        <w:t xml:space="preserve">, суд не </w:t>
      </w:r>
      <w:proofErr w:type="spellStart"/>
      <w:r w:rsidRPr="004F47B6">
        <w:rPr>
          <w:sz w:val="28"/>
          <w:szCs w:val="28"/>
          <w:lang w:val="ru-RU"/>
        </w:rPr>
        <w:t>має</w:t>
      </w:r>
      <w:proofErr w:type="spellEnd"/>
      <w:r w:rsidRPr="004F47B6">
        <w:rPr>
          <w:sz w:val="28"/>
          <w:szCs w:val="28"/>
          <w:lang w:val="ru-RU"/>
        </w:rPr>
        <w:t xml:space="preserve"> права </w:t>
      </w:r>
      <w:proofErr w:type="spellStart"/>
      <w:r w:rsidRPr="004F47B6">
        <w:rPr>
          <w:sz w:val="28"/>
          <w:szCs w:val="28"/>
          <w:lang w:val="ru-RU"/>
        </w:rPr>
        <w:t>допустити</w:t>
      </w:r>
      <w:proofErr w:type="spellEnd"/>
      <w:r w:rsidRPr="004F47B6">
        <w:rPr>
          <w:sz w:val="28"/>
          <w:szCs w:val="28"/>
          <w:lang w:val="ru-RU"/>
        </w:rPr>
        <w:t xml:space="preserve"> </w:t>
      </w:r>
      <w:proofErr w:type="spellStart"/>
      <w:r w:rsidRPr="004F47B6">
        <w:rPr>
          <w:sz w:val="28"/>
          <w:szCs w:val="28"/>
          <w:lang w:val="ru-RU"/>
        </w:rPr>
        <w:t>відомості</w:t>
      </w:r>
      <w:proofErr w:type="spellEnd"/>
      <w:r w:rsidRPr="004F47B6">
        <w:rPr>
          <w:sz w:val="28"/>
          <w:szCs w:val="28"/>
          <w:lang w:val="ru-RU"/>
        </w:rPr>
        <w:t xml:space="preserve">, </w:t>
      </w:r>
      <w:proofErr w:type="spellStart"/>
      <w:r w:rsidRPr="004F47B6">
        <w:rPr>
          <w:sz w:val="28"/>
          <w:szCs w:val="28"/>
          <w:lang w:val="ru-RU"/>
        </w:rPr>
        <w:t>що</w:t>
      </w:r>
      <w:proofErr w:type="spellEnd"/>
      <w:r w:rsidRPr="004F47B6">
        <w:rPr>
          <w:sz w:val="28"/>
          <w:szCs w:val="28"/>
          <w:lang w:val="ru-RU"/>
        </w:rPr>
        <w:t xml:space="preserve"> </w:t>
      </w:r>
      <w:proofErr w:type="spellStart"/>
      <w:r w:rsidRPr="004F47B6">
        <w:rPr>
          <w:sz w:val="28"/>
          <w:szCs w:val="28"/>
          <w:lang w:val="ru-RU"/>
        </w:rPr>
        <w:t>містяться</w:t>
      </w:r>
      <w:proofErr w:type="spellEnd"/>
      <w:r w:rsidRPr="004F47B6">
        <w:rPr>
          <w:sz w:val="28"/>
          <w:szCs w:val="28"/>
          <w:lang w:val="ru-RU"/>
        </w:rPr>
        <w:t xml:space="preserve"> в них, як </w:t>
      </w:r>
      <w:proofErr w:type="spellStart"/>
      <w:r w:rsidRPr="004F47B6">
        <w:rPr>
          <w:sz w:val="28"/>
          <w:szCs w:val="28"/>
          <w:lang w:val="ru-RU"/>
        </w:rPr>
        <w:t>докази</w:t>
      </w:r>
      <w:proofErr w:type="spellEnd"/>
      <w:r w:rsidRPr="004F47B6">
        <w:rPr>
          <w:sz w:val="28"/>
          <w:szCs w:val="28"/>
          <w:lang w:val="ru-RU"/>
        </w:rPr>
        <w:t>.</w:t>
      </w:r>
    </w:p>
    <w:p w14:paraId="0B416437" w14:textId="77777777" w:rsidR="001126F6" w:rsidRPr="0085238A" w:rsidRDefault="001126F6" w:rsidP="00524D78">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85238A">
        <w:rPr>
          <w:rFonts w:ascii="Times New Roman" w:eastAsia="Times New Roman" w:hAnsi="Times New Roman" w:cs="Times New Roman"/>
          <w:color w:val="000000"/>
          <w:kern w:val="0"/>
          <w:sz w:val="28"/>
          <w:szCs w:val="28"/>
          <w:lang w:eastAsia="uk-UA"/>
          <w14:ligatures w14:val="none"/>
        </w:rPr>
        <w:t>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 (ст. 24 КПК України).</w:t>
      </w:r>
    </w:p>
    <w:p w14:paraId="66AE4A2D" w14:textId="77777777" w:rsidR="001126F6" w:rsidRPr="0085238A" w:rsidRDefault="001126F6" w:rsidP="00524D78">
      <w:pPr>
        <w:widowControl w:val="0"/>
        <w:tabs>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t>Порядок та умови оскарженні рішень, дій чи бездіяльності під час досудового розслідування передбачені у главі 26 КПК України.</w:t>
      </w:r>
    </w:p>
    <w:p w14:paraId="47608307" w14:textId="77777777" w:rsidR="001126F6" w:rsidRPr="0085238A" w:rsidRDefault="001126F6" w:rsidP="001126F6">
      <w:pPr>
        <w:shd w:val="clear" w:color="auto" w:fill="FFFFFF"/>
        <w:spacing w:after="0" w:line="240" w:lineRule="auto"/>
        <w:ind w:firstLine="709"/>
        <w:jc w:val="both"/>
        <w:rPr>
          <w:rFonts w:ascii="Times New Roman" w:eastAsia="Times New Roman" w:hAnsi="Times New Roman" w:cs="Times New Roman"/>
          <w:kern w:val="0"/>
          <w:sz w:val="28"/>
          <w:szCs w:val="28"/>
          <w:shd w:val="clear" w:color="auto" w:fill="FFFFFF"/>
          <w:lang w:eastAsia="ru-RU"/>
          <w14:ligatures w14:val="none"/>
        </w:rPr>
      </w:pPr>
      <w:r w:rsidRPr="0085238A">
        <w:rPr>
          <w:rFonts w:ascii="Times New Roman" w:eastAsia="Calibri" w:hAnsi="Times New Roman" w:cs="Times New Roman"/>
          <w:kern w:val="0"/>
          <w:sz w:val="28"/>
          <w:szCs w:val="28"/>
          <w:lang w:eastAsia="ru-RU"/>
          <w14:ligatures w14:val="none"/>
        </w:rPr>
        <w:t>Відповідно до вимог ст. ст. 7, 22 КПК України зміст та форма кримінального провадження повинні відповідати загальним засадам кримінального провадження, до яких, зокрема, відноситься змагальність сторін та свобода в поданні ними суду своїх доказів, дій і у доведенні перед судом їх переконливості. З</w:t>
      </w:r>
      <w:r w:rsidRPr="0085238A">
        <w:rPr>
          <w:rFonts w:ascii="Times New Roman" w:eastAsia="Times New Roman" w:hAnsi="Times New Roman" w:cs="Times New Roman"/>
          <w:kern w:val="0"/>
          <w:sz w:val="28"/>
          <w:szCs w:val="28"/>
          <w14:ligatures w14:val="none"/>
        </w:rPr>
        <w:t xml:space="preserve">магальність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w:t>
      </w:r>
      <w:bookmarkStart w:id="22" w:name="n517"/>
      <w:bookmarkEnd w:id="22"/>
      <w:r w:rsidRPr="0085238A">
        <w:rPr>
          <w:rFonts w:ascii="Times New Roman" w:eastAsia="Times New Roman" w:hAnsi="Times New Roman" w:cs="Times New Roman"/>
          <w:kern w:val="0"/>
          <w:sz w:val="28"/>
          <w:szCs w:val="28"/>
          <w:lang w:eastAsia="ru-RU"/>
          <w14:ligatures w14:val="none"/>
        </w:rPr>
        <w:t xml:space="preserve">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 </w:t>
      </w:r>
      <w:r w:rsidRPr="0085238A">
        <w:rPr>
          <w:rFonts w:ascii="Times New Roman" w:eastAsia="Times New Roman" w:hAnsi="Times New Roman" w:cs="Times New Roman"/>
          <w:kern w:val="0"/>
          <w:sz w:val="28"/>
          <w:szCs w:val="28"/>
          <w:shd w:val="clear" w:color="auto" w:fill="FFFFFF"/>
          <w:lang w:eastAsia="ru-RU"/>
          <w14:ligatures w14:val="none"/>
        </w:rPr>
        <w:t>Суд, зберігаючи об’єктивність та неупередженість, створює необхідні умови для реалізації сторонами їхніх процесуальних прав та виконання процесуальних обов’язків.</w:t>
      </w:r>
    </w:p>
    <w:p w14:paraId="15421678" w14:textId="77777777" w:rsidR="001126F6" w:rsidRPr="0085238A" w:rsidRDefault="001126F6" w:rsidP="001126F6">
      <w:pPr>
        <w:widowControl w:val="0"/>
        <w:tabs>
          <w:tab w:val="left" w:pos="851"/>
        </w:tabs>
        <w:spacing w:after="0" w:line="240" w:lineRule="auto"/>
        <w:ind w:firstLine="709"/>
        <w:contextualSpacing/>
        <w:jc w:val="both"/>
        <w:rPr>
          <w:rFonts w:ascii="Times New Roman" w:eastAsia="Calibri" w:hAnsi="Times New Roman" w:cs="Times New Roman"/>
          <w:b/>
          <w:bCs/>
          <w:i/>
          <w:iCs/>
          <w:kern w:val="0"/>
          <w:sz w:val="28"/>
          <w:szCs w:val="28"/>
          <w:shd w:val="clear" w:color="auto" w:fill="FFFFFF"/>
          <w14:ligatures w14:val="none"/>
        </w:rPr>
      </w:pPr>
      <w:r w:rsidRPr="0085238A">
        <w:rPr>
          <w:rFonts w:ascii="Times New Roman" w:eastAsia="Calibri" w:hAnsi="Times New Roman" w:cs="Times New Roman"/>
          <w:kern w:val="0"/>
          <w:sz w:val="28"/>
          <w:szCs w:val="28"/>
          <w:shd w:val="clear" w:color="auto" w:fill="FFFFFF"/>
          <w14:ligatures w14:val="none"/>
        </w:rPr>
        <w:t xml:space="preserve">Згідно з вимогами ч. 1 ст. 45 Закону рішення, дії чи </w:t>
      </w:r>
      <w:r w:rsidRPr="0085238A">
        <w:rPr>
          <w:rFonts w:ascii="Times New Roman" w:eastAsia="Calibri" w:hAnsi="Times New Roman" w:cs="Times New Roman"/>
          <w:bCs/>
          <w:iCs/>
          <w:kern w:val="0"/>
          <w:sz w:val="28"/>
          <w:szCs w:val="28"/>
          <w:shd w:val="clear" w:color="auto" w:fill="FFFFFF"/>
          <w14:ligatures w14:val="none"/>
        </w:rPr>
        <w:t>бездіяльність прокурора в межах кримінального процесу можуть бути оскаржені виключно в порядку, встановленому </w:t>
      </w:r>
      <w:hyperlink r:id="rId10" w:tgtFrame="_blank" w:history="1">
        <w:r w:rsidRPr="0085238A">
          <w:rPr>
            <w:rFonts w:ascii="Times New Roman" w:eastAsia="Calibri" w:hAnsi="Times New Roman" w:cs="Times New Roman"/>
            <w:bCs/>
            <w:iCs/>
            <w:kern w:val="0"/>
            <w:sz w:val="28"/>
            <w:szCs w:val="28"/>
            <w:shd w:val="clear" w:color="auto" w:fill="FFFFFF"/>
            <w14:ligatures w14:val="none"/>
          </w:rPr>
          <w:t>КПК України</w:t>
        </w:r>
      </w:hyperlink>
      <w:r w:rsidRPr="0085238A">
        <w:rPr>
          <w:rFonts w:ascii="Times New Roman" w:eastAsia="Calibri" w:hAnsi="Times New Roman" w:cs="Times New Roman"/>
          <w:bCs/>
          <w:iCs/>
          <w:kern w:val="0"/>
          <w:sz w:val="28"/>
          <w:szCs w:val="28"/>
          <w:shd w:val="clear" w:color="auto" w:fill="FFFFFF"/>
          <w14:ligatures w14:val="none"/>
        </w:rPr>
        <w:t>.</w:t>
      </w:r>
      <w:r w:rsidRPr="0085238A">
        <w:rPr>
          <w:rFonts w:ascii="Times New Roman" w:eastAsia="Calibri" w:hAnsi="Times New Roman" w:cs="Times New Roman"/>
          <w:kern w:val="0"/>
          <w:sz w:val="28"/>
          <w:szCs w:val="28"/>
          <w:shd w:val="clear" w:color="auto" w:fill="FFFFFF"/>
          <w14:ligatures w14:val="none"/>
        </w:rPr>
        <w:t xml:space="preserve"> </w:t>
      </w:r>
      <w:r w:rsidRPr="0085238A">
        <w:rPr>
          <w:rFonts w:ascii="Times New Roman" w:eastAsia="Calibri" w:hAnsi="Times New Roman" w:cs="Times New Roman"/>
          <w:b/>
          <w:bCs/>
          <w:i/>
          <w:iCs/>
          <w:kern w:val="0"/>
          <w:sz w:val="28"/>
          <w:szCs w:val="28"/>
          <w:shd w:val="clear" w:color="auto" w:fill="FFFFFF"/>
          <w14:ligatures w14:val="none"/>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2364A56E" w14:textId="77777777" w:rsidR="001126F6" w:rsidRPr="0085238A" w:rsidRDefault="001126F6" w:rsidP="001126F6">
      <w:pPr>
        <w:widowControl w:val="0"/>
        <w:tabs>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672B2A66" w14:textId="77777777" w:rsidR="001126F6" w:rsidRPr="0085238A" w:rsidRDefault="001126F6" w:rsidP="004F47B6">
      <w:pPr>
        <w:widowControl w:val="0"/>
        <w:pBdr>
          <w:bottom w:val="single" w:sz="12" w:space="2" w:color="FFFFFF"/>
        </w:pBdr>
        <w:spacing w:after="0" w:line="240" w:lineRule="auto"/>
        <w:ind w:firstLine="708"/>
        <w:jc w:val="both"/>
        <w:rPr>
          <w:rFonts w:ascii="Times New Roman" w:eastAsia="Aptos" w:hAnsi="Times New Roman" w:cs="Times New Roman"/>
          <w:sz w:val="28"/>
          <w:szCs w:val="28"/>
          <w:shd w:val="clear" w:color="auto" w:fill="FFFFFF"/>
        </w:rPr>
      </w:pPr>
      <w:r w:rsidRPr="0085238A">
        <w:rPr>
          <w:rFonts w:ascii="Times New Roman" w:eastAsia="Aptos" w:hAnsi="Times New Roman" w:cs="Times New Roman"/>
          <w:sz w:val="28"/>
          <w:szCs w:val="28"/>
          <w:shd w:val="clear" w:color="auto" w:fill="FFFFFF"/>
        </w:rPr>
        <w:t xml:space="preserve">Дисциплінарне провадження – це процедура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w:t>
      </w:r>
      <w:r w:rsidRPr="0085238A">
        <w:rPr>
          <w:rFonts w:ascii="Times New Roman" w:eastAsia="Aptos" w:hAnsi="Times New Roman" w:cs="Times New Roman"/>
          <w:sz w:val="28"/>
          <w:szCs w:val="28"/>
          <w:shd w:val="clear" w:color="auto" w:fill="FFFFFF"/>
        </w:rPr>
        <w:lastRenderedPageBreak/>
        <w:t>дисциплінарного проступку (ч. 1 ст. 45 Закону).</w:t>
      </w:r>
    </w:p>
    <w:p w14:paraId="53E5CBFA" w14:textId="730CBB69" w:rsidR="001126F6" w:rsidRPr="0085238A" w:rsidRDefault="001126F6" w:rsidP="004F47B6">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85238A">
        <w:rPr>
          <w:rFonts w:ascii="Times New Roman" w:eastAsia="Calibri" w:hAnsi="Times New Roman" w:cs="Times New Roman"/>
          <w:bCs/>
          <w:kern w:val="0"/>
          <w:sz w:val="28"/>
          <w:szCs w:val="28"/>
          <w14:ligatures w14:val="none"/>
        </w:rPr>
        <w:t xml:space="preserve">Частиною 1 ст. 43 </w:t>
      </w:r>
      <w:r w:rsidRPr="0085238A">
        <w:rPr>
          <w:rFonts w:ascii="Times New Roman" w:eastAsia="Calibri" w:hAnsi="Times New Roman" w:cs="Times New Roman"/>
          <w:kern w:val="0"/>
          <w:sz w:val="28"/>
          <w:szCs w:val="28"/>
          <w14:ligatures w14:val="none"/>
        </w:rPr>
        <w:t xml:space="preserve">Закону визначено, що </w:t>
      </w:r>
      <w:bookmarkStart w:id="23" w:name="n417"/>
      <w:bookmarkEnd w:id="23"/>
      <w:r w:rsidRPr="0085238A">
        <w:rPr>
          <w:rFonts w:ascii="Times New Roman" w:eastAsia="Calibri" w:hAnsi="Times New Roman" w:cs="Times New Roman"/>
          <w:kern w:val="0"/>
          <w:sz w:val="28"/>
          <w:szCs w:val="28"/>
          <w14:ligatures w14:val="none"/>
        </w:rPr>
        <w:t>прокурора може бути притягнуто до дисциплінарної відповідальності у порядку дисциплінарного провадження з підстав</w:t>
      </w:r>
      <w:bookmarkStart w:id="24" w:name="n418"/>
      <w:bookmarkEnd w:id="24"/>
      <w:r w:rsidR="00DC721B" w:rsidRPr="0085238A">
        <w:rPr>
          <w:rFonts w:ascii="Times New Roman" w:eastAsia="Calibri" w:hAnsi="Times New Roman" w:cs="Times New Roman"/>
          <w:kern w:val="0"/>
          <w:sz w:val="28"/>
          <w:szCs w:val="28"/>
          <w14:ligatures w14:val="none"/>
        </w:rPr>
        <w:t xml:space="preserve">, зокрема, </w:t>
      </w:r>
      <w:r w:rsidRPr="0085238A">
        <w:rPr>
          <w:rFonts w:ascii="Times New Roman" w:eastAsia="Calibri" w:hAnsi="Times New Roman" w:cs="Times New Roman"/>
          <w:kern w:val="0"/>
          <w:sz w:val="28"/>
          <w:szCs w:val="28"/>
          <w14:ligatures w14:val="none"/>
        </w:rPr>
        <w:t>невиконання чи неналежне виконання службових обов’язків;</w:t>
      </w:r>
      <w:bookmarkStart w:id="25" w:name="n419"/>
      <w:bookmarkEnd w:id="25"/>
      <w:r w:rsidRPr="0085238A">
        <w:rPr>
          <w:rFonts w:ascii="Times New Roman" w:eastAsia="Calibri" w:hAnsi="Times New Roman" w:cs="Times New Roman"/>
          <w:kern w:val="0"/>
          <w:sz w:val="28"/>
          <w:szCs w:val="28"/>
          <w14:ligatures w14:val="none"/>
        </w:rPr>
        <w:t xml:space="preserve"> розголошення таємниці, що охороняється законом, яка стала відомою прокуророві під час виконання повноважень;</w:t>
      </w:r>
      <w:bookmarkStart w:id="26" w:name="n421"/>
      <w:bookmarkEnd w:id="26"/>
      <w:r w:rsidRPr="0085238A">
        <w:rPr>
          <w:rFonts w:ascii="Times New Roman" w:eastAsia="Calibri" w:hAnsi="Times New Roman" w:cs="Times New Roman"/>
          <w:kern w:val="0"/>
          <w:sz w:val="28"/>
          <w:szCs w:val="28"/>
          <w14:ligatures w14:val="none"/>
        </w:rPr>
        <w:t xml:space="preserve">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bookmarkStart w:id="27" w:name="n423"/>
      <w:bookmarkEnd w:id="27"/>
      <w:r w:rsidRPr="0085238A">
        <w:rPr>
          <w:rFonts w:ascii="Times New Roman" w:eastAsia="Calibri" w:hAnsi="Times New Roman" w:cs="Times New Roman"/>
          <w:kern w:val="0"/>
          <w:sz w:val="28"/>
          <w:szCs w:val="28"/>
          <w14:ligatures w14:val="none"/>
        </w:rPr>
        <w:t xml:space="preserve"> систематичне (два і більше разів протягом одного року) або одноразове грубе порушення правил прокурорської етики</w:t>
      </w:r>
      <w:bookmarkStart w:id="28" w:name="n424"/>
      <w:bookmarkEnd w:id="28"/>
      <w:r w:rsidR="00DC721B" w:rsidRPr="0085238A">
        <w:rPr>
          <w:rFonts w:ascii="Times New Roman" w:eastAsia="Calibri" w:hAnsi="Times New Roman" w:cs="Times New Roman"/>
          <w:kern w:val="0"/>
          <w:sz w:val="28"/>
          <w:szCs w:val="28"/>
          <w14:ligatures w14:val="none"/>
        </w:rPr>
        <w:t>.</w:t>
      </w:r>
    </w:p>
    <w:p w14:paraId="44B88F7C" w14:textId="77777777" w:rsidR="001126F6" w:rsidRPr="0085238A" w:rsidRDefault="001126F6" w:rsidP="004F47B6">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85238A">
        <w:rPr>
          <w:rFonts w:ascii="Times New Roman" w:eastAsia="Calibri" w:hAnsi="Times New Roman" w:cs="Times New Roman"/>
          <w:kern w:val="0"/>
          <w:sz w:val="28"/>
          <w:szCs w:val="28"/>
          <w14:ligatures w14:val="none"/>
        </w:rPr>
        <w:t>Конструкцію ст. 46 Закону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77657464" w14:textId="77777777" w:rsidR="001126F6" w:rsidRPr="0085238A" w:rsidRDefault="001126F6" w:rsidP="004F47B6">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85238A">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bookmarkStart w:id="29" w:name="n441"/>
      <w:bookmarkEnd w:id="29"/>
    </w:p>
    <w:p w14:paraId="0A2F1332" w14:textId="77777777" w:rsidR="001126F6" w:rsidRPr="0085238A" w:rsidRDefault="001126F6" w:rsidP="004F47B6">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85238A">
        <w:rPr>
          <w:rFonts w:ascii="Times New Roman" w:eastAsia="Calibri" w:hAnsi="Times New Roman" w:cs="Times New Roman"/>
          <w:kern w:val="0"/>
          <w:sz w:val="28"/>
          <w:szCs w:val="28"/>
          <w14:ligatures w14:val="none"/>
        </w:rPr>
        <w:t>2) дисциплінарна скарга є анонімною;</w:t>
      </w:r>
      <w:bookmarkStart w:id="30" w:name="n442"/>
      <w:bookmarkEnd w:id="30"/>
    </w:p>
    <w:p w14:paraId="4B002A2C" w14:textId="77777777" w:rsidR="001126F6" w:rsidRPr="0085238A" w:rsidRDefault="001126F6" w:rsidP="004F47B6">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85238A">
        <w:rPr>
          <w:rFonts w:ascii="Times New Roman" w:eastAsia="Calibri" w:hAnsi="Times New Roman" w:cs="Times New Roman"/>
          <w:kern w:val="0"/>
          <w:sz w:val="28"/>
          <w:szCs w:val="28"/>
          <w14:ligatures w14:val="none"/>
        </w:rPr>
        <w:t>3) дисциплінарна скарга подана з підстав, не визначених </w:t>
      </w:r>
      <w:hyperlink r:id="rId11" w:anchor="n416" w:history="1">
        <w:r w:rsidRPr="0085238A">
          <w:rPr>
            <w:rFonts w:ascii="Times New Roman" w:eastAsia="Calibri" w:hAnsi="Times New Roman" w:cs="Times New Roman"/>
            <w:kern w:val="0"/>
            <w:sz w:val="28"/>
            <w:szCs w:val="28"/>
            <w14:ligatures w14:val="none"/>
          </w:rPr>
          <w:t>статтею 43</w:t>
        </w:r>
      </w:hyperlink>
      <w:r w:rsidRPr="0085238A">
        <w:rPr>
          <w:rFonts w:ascii="Times New Roman" w:eastAsia="Calibri" w:hAnsi="Times New Roman" w:cs="Times New Roman"/>
          <w:kern w:val="0"/>
          <w:sz w:val="28"/>
          <w:szCs w:val="28"/>
          <w14:ligatures w14:val="none"/>
        </w:rPr>
        <w:t> цього Закону;</w:t>
      </w:r>
      <w:bookmarkStart w:id="31" w:name="n443"/>
      <w:bookmarkEnd w:id="31"/>
    </w:p>
    <w:p w14:paraId="605EBEFC" w14:textId="77777777" w:rsidR="001126F6" w:rsidRPr="0085238A" w:rsidRDefault="001126F6" w:rsidP="004F47B6">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85238A">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12" w:anchor="n505" w:history="1">
        <w:r w:rsidRPr="0085238A">
          <w:rPr>
            <w:rFonts w:ascii="Times New Roman" w:eastAsia="Calibri" w:hAnsi="Times New Roman" w:cs="Times New Roman"/>
            <w:kern w:val="0"/>
            <w:sz w:val="28"/>
            <w:szCs w:val="28"/>
            <w14:ligatures w14:val="none"/>
          </w:rPr>
          <w:t> статтею 51</w:t>
        </w:r>
      </w:hyperlink>
      <w:r w:rsidRPr="0085238A">
        <w:rPr>
          <w:rFonts w:ascii="Times New Roman" w:eastAsia="Calibri" w:hAnsi="Times New Roman" w:cs="Times New Roman"/>
          <w:kern w:val="0"/>
          <w:sz w:val="28"/>
          <w:szCs w:val="28"/>
          <w14:ligatures w14:val="none"/>
        </w:rPr>
        <w:t> цього Закону;</w:t>
      </w:r>
      <w:bookmarkStart w:id="32" w:name="n1893"/>
      <w:bookmarkStart w:id="33" w:name="n444"/>
      <w:bookmarkEnd w:id="32"/>
      <w:bookmarkEnd w:id="33"/>
    </w:p>
    <w:p w14:paraId="2DD1C40E" w14:textId="77777777" w:rsidR="001126F6" w:rsidRPr="0085238A" w:rsidRDefault="001126F6" w:rsidP="004F47B6">
      <w:pPr>
        <w:widowControl w:val="0"/>
        <w:pBdr>
          <w:bottom w:val="single" w:sz="12" w:space="2" w:color="FFFFFF"/>
        </w:pBdr>
        <w:spacing w:after="0" w:line="240" w:lineRule="auto"/>
        <w:ind w:firstLine="708"/>
        <w:jc w:val="both"/>
        <w:rPr>
          <w:rFonts w:ascii="Times New Roman" w:eastAsia="Calibri" w:hAnsi="Times New Roman" w:cs="Times New Roman"/>
          <w:b/>
          <w:bCs/>
          <w:i/>
          <w:kern w:val="0"/>
          <w:sz w:val="28"/>
          <w:szCs w:val="28"/>
          <w14:ligatures w14:val="none"/>
        </w:rPr>
      </w:pPr>
      <w:r w:rsidRPr="0085238A">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34" w:name="n2545"/>
      <w:bookmarkEnd w:id="34"/>
    </w:p>
    <w:p w14:paraId="635B2640" w14:textId="77777777" w:rsidR="001126F6" w:rsidRPr="0085238A" w:rsidRDefault="001126F6" w:rsidP="004F47B6">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3F3E36F6" w14:textId="77777777" w:rsidR="00BF6383" w:rsidRPr="0085238A" w:rsidRDefault="00BF6383" w:rsidP="004F47B6">
      <w:pPr>
        <w:widowControl w:val="0"/>
        <w:pBdr>
          <w:bottom w:val="single" w:sz="12" w:space="2" w:color="FFFFFF"/>
        </w:pBdr>
        <w:spacing w:after="0" w:line="240" w:lineRule="auto"/>
        <w:ind w:firstLine="709"/>
        <w:jc w:val="both"/>
        <w:rPr>
          <w:rFonts w:ascii="Times New Roman" w:eastAsia="Times New Roman" w:hAnsi="Times New Roman" w:cs="Times New Roman"/>
          <w:kern w:val="0"/>
          <w:sz w:val="28"/>
          <w:szCs w:val="28"/>
          <w:lang w:eastAsia="ru-RU"/>
          <w14:ligatures w14:val="none"/>
        </w:rPr>
      </w:pPr>
      <w:r w:rsidRPr="0085238A">
        <w:rPr>
          <w:rFonts w:ascii="Times New Roman" w:eastAsia="Calibri" w:hAnsi="Times New Roman" w:cs="Times New Roman"/>
          <w:kern w:val="0"/>
          <w:sz w:val="28"/>
          <w:szCs w:val="28"/>
          <w:shd w:val="clear" w:color="auto" w:fill="FFFFFF"/>
          <w14:ligatures w14:val="none"/>
        </w:rPr>
        <w:t xml:space="preserve">Згідно рекомендованого зразка дисциплінарної скарги, </w:t>
      </w:r>
      <w:r w:rsidRPr="0085238A">
        <w:rPr>
          <w:rFonts w:ascii="Times New Roman" w:eastAsia="Times New Roman" w:hAnsi="Times New Roman" w:cs="Times New Roman"/>
          <w:kern w:val="0"/>
          <w:sz w:val="28"/>
          <w:szCs w:val="28"/>
          <w14:ligatures w14:val="none"/>
        </w:rPr>
        <w:t xml:space="preserve">розміщеного на офіційних вебсайтах Офісу Генерального прокурора і Комісії за посиланнями </w:t>
      </w:r>
      <w:hyperlink r:id="rId13" w:history="1">
        <w:r w:rsidRPr="0085238A">
          <w:rPr>
            <w:rFonts w:ascii="Times New Roman" w:eastAsia="Times New Roman" w:hAnsi="Times New Roman" w:cs="Times New Roman"/>
            <w:kern w:val="0"/>
            <w:sz w:val="28"/>
            <w:szCs w:val="28"/>
            <w14:ligatures w14:val="none"/>
          </w:rPr>
          <w:t>https://www.gp.gov.ua/ua/posts/vidpovidnij-organ-sho-zdijsnyuye-disciplinarne-provadzhennya</w:t>
        </w:r>
      </w:hyperlink>
      <w:r w:rsidRPr="0085238A">
        <w:rPr>
          <w:rFonts w:ascii="Times New Roman" w:eastAsia="Times New Roman" w:hAnsi="Times New Roman" w:cs="Times New Roman"/>
          <w:kern w:val="0"/>
          <w:sz w:val="28"/>
          <w:szCs w:val="28"/>
          <w14:ligatures w14:val="none"/>
        </w:rPr>
        <w:t xml:space="preserve"> та </w:t>
      </w:r>
      <w:hyperlink r:id="rId14" w:history="1">
        <w:r w:rsidRPr="0085238A">
          <w:rPr>
            <w:rFonts w:ascii="Times New Roman" w:eastAsia="Times New Roman" w:hAnsi="Times New Roman" w:cs="Times New Roman"/>
            <w:kern w:val="0"/>
            <w:sz w:val="28"/>
            <w:szCs w:val="28"/>
            <w14:ligatures w14:val="none"/>
          </w:rPr>
          <w:t>https://kdkp.gov.ua/page/zrazok-dystsyplinarnoi-skarhy</w:t>
        </w:r>
      </w:hyperlink>
      <w:r w:rsidRPr="0085238A">
        <w:rPr>
          <w:rFonts w:ascii="Aptos" w:eastAsia="Aptos" w:hAnsi="Aptos" w:cs="Times New Roman"/>
        </w:rPr>
        <w:t xml:space="preserve"> </w:t>
      </w:r>
      <w:r w:rsidRPr="0085238A">
        <w:rPr>
          <w:rFonts w:ascii="Times New Roman" w:eastAsia="Aptos" w:hAnsi="Times New Roman" w:cs="Times New Roman"/>
          <w:sz w:val="28"/>
          <w:szCs w:val="28"/>
        </w:rPr>
        <w:t>відповідно</w:t>
      </w:r>
      <w:r w:rsidRPr="0085238A">
        <w:rPr>
          <w:rFonts w:ascii="Times New Roman" w:eastAsia="Calibri" w:hAnsi="Times New Roman" w:cs="Times New Roman"/>
          <w:kern w:val="0"/>
          <w:sz w:val="28"/>
          <w:szCs w:val="28"/>
          <w:shd w:val="clear" w:color="auto" w:fill="FFFFFF"/>
          <w14:ligatures w14:val="none"/>
        </w:rPr>
        <w:t>, до дисциплінарної скарги додаються документи, що підтверджують зазначені у дисциплінарній скарзі відомості. О</w:t>
      </w:r>
      <w:r w:rsidRPr="0085238A">
        <w:rPr>
          <w:rFonts w:ascii="Times New Roman" w:eastAsia="Times New Roman" w:hAnsi="Times New Roman" w:cs="Times New Roman"/>
          <w:kern w:val="0"/>
          <w:sz w:val="28"/>
          <w:szCs w:val="28"/>
          <w:lang w:eastAsia="ru-RU"/>
          <w14:ligatures w14:val="none"/>
        </w:rPr>
        <w:t>соба, яка подає дисциплінарну скаргу, має перевірити факти, які можуть тягнути за собою дисциплінарну відповідальність прокурора (прокурорів), до подання такої скарги. Не допускається зловживання правом звернення до Комісії, у тому числі ініціювання питання відповідальності прокурора (прокурорів) без достатніх підстав, використання такого права як засобу тиску на прокурора у зв’язку зі здійсненням ним повноважень.</w:t>
      </w:r>
    </w:p>
    <w:p w14:paraId="11065468" w14:textId="77777777" w:rsidR="001126F6" w:rsidRPr="0085238A" w:rsidRDefault="001126F6" w:rsidP="004F47B6">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3AE0DEF1" w14:textId="77777777" w:rsidR="001126F6" w:rsidRPr="0085238A" w:rsidRDefault="001126F6" w:rsidP="004F47B6">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lastRenderedPageBreak/>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5FD59020" w14:textId="2DE88A9A" w:rsidR="001126F6" w:rsidRPr="0085238A" w:rsidRDefault="001126F6" w:rsidP="004F47B6">
      <w:pPr>
        <w:widowControl w:val="0"/>
        <w:pBdr>
          <w:bottom w:val="single" w:sz="12" w:space="2"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85238A">
        <w:rPr>
          <w:rFonts w:ascii="Times New Roman" w:eastAsia="Calibri" w:hAnsi="Times New Roman" w:cs="Times New Roman"/>
          <w:kern w:val="0"/>
          <w:sz w:val="28"/>
          <w:szCs w:val="28"/>
          <w14:ligatures w14:val="none"/>
        </w:rPr>
        <w:t xml:space="preserve">Згідно з усталеною практикою </w:t>
      </w:r>
      <w:r w:rsidR="00BF6383" w:rsidRPr="0085238A">
        <w:rPr>
          <w:rFonts w:ascii="Times New Roman" w:eastAsia="Calibri" w:hAnsi="Times New Roman" w:cs="Times New Roman"/>
          <w:kern w:val="0"/>
          <w:sz w:val="28"/>
          <w:szCs w:val="28"/>
          <w14:ligatures w14:val="none"/>
        </w:rPr>
        <w:t>КДКП</w:t>
      </w:r>
      <w:r w:rsidRPr="0085238A">
        <w:rPr>
          <w:rFonts w:ascii="Times New Roman" w:eastAsia="Calibri" w:hAnsi="Times New Roman" w:cs="Times New Roman"/>
          <w:kern w:val="0"/>
          <w:sz w:val="28"/>
          <w:szCs w:val="28"/>
          <w14:ligatures w14:val="none"/>
        </w:rPr>
        <w:t xml:space="preserve">,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w:t>
      </w:r>
      <w:r w:rsidRPr="0085238A">
        <w:rPr>
          <w:rFonts w:ascii="Times New Roman" w:eastAsia="Calibri" w:hAnsi="Times New Roman" w:cs="Times New Roman"/>
          <w:color w:val="000000"/>
          <w:kern w:val="0"/>
          <w:sz w:val="28"/>
          <w:szCs w:val="28"/>
          <w14:ligatures w14:val="none"/>
        </w:rPr>
        <w:t>неналежному виконанні прокурором своїх посадових обов’язків та інших вимог, встановлених Законом та іншими нормативно-правовими актами, за яке до нього може бути застосоване дисциплінарне стягнення.</w:t>
      </w:r>
    </w:p>
    <w:p w14:paraId="1F070DE5" w14:textId="494F1B09" w:rsidR="001126F6" w:rsidRPr="0085238A" w:rsidRDefault="001126F6" w:rsidP="004F47B6">
      <w:pPr>
        <w:widowControl w:val="0"/>
        <w:pBdr>
          <w:bottom w:val="single" w:sz="12" w:space="2"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85238A">
        <w:rPr>
          <w:rFonts w:ascii="Times New Roman" w:eastAsia="Calibri" w:hAnsi="Times New Roman" w:cs="Times New Roman"/>
          <w:color w:val="000000"/>
          <w:kern w:val="0"/>
          <w:sz w:val="28"/>
          <w:szCs w:val="28"/>
          <w14:ligatures w14:val="none"/>
        </w:rPr>
        <w:t xml:space="preserve">Згідно зі ст. ст. 7, 73 Закону </w:t>
      </w:r>
      <w:r w:rsidR="00BF6383" w:rsidRPr="0085238A">
        <w:rPr>
          <w:rFonts w:ascii="Times New Roman" w:eastAsia="Calibri" w:hAnsi="Times New Roman" w:cs="Times New Roman"/>
          <w:color w:val="000000"/>
          <w:kern w:val="0"/>
          <w:sz w:val="28"/>
          <w:szCs w:val="28"/>
          <w14:ligatures w14:val="none"/>
        </w:rPr>
        <w:t>КДКП</w:t>
      </w:r>
      <w:r w:rsidRPr="0085238A">
        <w:rPr>
          <w:rFonts w:ascii="Times New Roman" w:eastAsia="Calibri" w:hAnsi="Times New Roman" w:cs="Times New Roman"/>
          <w:color w:val="000000"/>
          <w:kern w:val="0"/>
          <w:sz w:val="28"/>
          <w:szCs w:val="28"/>
          <w14:ligatures w14:val="none"/>
        </w:rPr>
        <w:t xml:space="preserve"> є окремою юридичною особою</w:t>
      </w:r>
      <w:r w:rsidRPr="0085238A">
        <w:rPr>
          <w:rFonts w:ascii="Times New Roman" w:eastAsia="Calibri" w:hAnsi="Times New Roman" w:cs="Times New Roman"/>
          <w:bCs/>
          <w:color w:val="000000"/>
          <w:kern w:val="0"/>
          <w:sz w:val="28"/>
          <w:szCs w:val="28"/>
          <w14:ligatures w14:val="none"/>
        </w:rPr>
        <w:t xml:space="preserve"> та не входить до системи прокуратури України.</w:t>
      </w:r>
      <w:bookmarkStart w:id="35" w:name="n665"/>
      <w:bookmarkEnd w:id="35"/>
      <w:r w:rsidRPr="0085238A">
        <w:rPr>
          <w:rFonts w:ascii="Times New Roman" w:eastAsia="Calibri" w:hAnsi="Times New Roman" w:cs="Times New Roman"/>
          <w:bCs/>
          <w:color w:val="000000"/>
          <w:kern w:val="0"/>
          <w:sz w:val="28"/>
          <w:szCs w:val="28"/>
          <w14:ligatures w14:val="none"/>
        </w:rPr>
        <w:t xml:space="preserve"> </w:t>
      </w:r>
      <w:r w:rsidRPr="0085238A">
        <w:rPr>
          <w:rFonts w:ascii="Times New Roman" w:eastAsia="Calibri" w:hAnsi="Times New Roman" w:cs="Times New Roman"/>
          <w:color w:val="000000"/>
          <w:kern w:val="0"/>
          <w:sz w:val="28"/>
          <w:szCs w:val="28"/>
          <w14:ligatures w14:val="none"/>
        </w:rPr>
        <w:t xml:space="preserve">Одночасно порядок роботи </w:t>
      </w:r>
      <w:r w:rsidR="00BF6383" w:rsidRPr="0085238A">
        <w:rPr>
          <w:rFonts w:ascii="Times New Roman" w:eastAsia="Calibri" w:hAnsi="Times New Roman" w:cs="Times New Roman"/>
          <w:color w:val="000000"/>
          <w:kern w:val="0"/>
          <w:sz w:val="28"/>
          <w:szCs w:val="28"/>
          <w14:ligatures w14:val="none"/>
        </w:rPr>
        <w:t>КДКП</w:t>
      </w:r>
      <w:r w:rsidRPr="0085238A">
        <w:rPr>
          <w:rFonts w:ascii="Times New Roman" w:eastAsia="Calibri" w:hAnsi="Times New Roman" w:cs="Times New Roman"/>
          <w:color w:val="000000"/>
          <w:kern w:val="0"/>
          <w:sz w:val="28"/>
          <w:szCs w:val="28"/>
          <w14:ligatures w14:val="none"/>
        </w:rPr>
        <w:t xml:space="preserve"> визначається Положенням про порядок роботи </w:t>
      </w:r>
      <w:r w:rsidR="00BF6383" w:rsidRPr="0085238A">
        <w:rPr>
          <w:rFonts w:ascii="Times New Roman" w:eastAsia="Calibri" w:hAnsi="Times New Roman" w:cs="Times New Roman"/>
          <w:color w:val="000000"/>
          <w:kern w:val="0"/>
          <w:sz w:val="28"/>
          <w:szCs w:val="28"/>
          <w14:ligatures w14:val="none"/>
        </w:rPr>
        <w:t>Кваліфікаційно-дисциплінарної комісії прокурорів (зі змінами)</w:t>
      </w:r>
      <w:r w:rsidRPr="0085238A">
        <w:rPr>
          <w:rFonts w:ascii="Times New Roman" w:eastAsia="Calibri" w:hAnsi="Times New Roman" w:cs="Times New Roman"/>
          <w:color w:val="000000"/>
          <w:kern w:val="0"/>
          <w:sz w:val="28"/>
          <w:szCs w:val="28"/>
          <w14:ligatures w14:val="none"/>
        </w:rPr>
        <w:t>, прийнятим всеукраїнською конференцією прокурорів 27.04.2017 (далі – Положення).</w:t>
      </w:r>
    </w:p>
    <w:p w14:paraId="6CACBDBD" w14:textId="12239520" w:rsidR="001126F6" w:rsidRPr="0085238A" w:rsidRDefault="001126F6" w:rsidP="004F47B6">
      <w:pPr>
        <w:widowControl w:val="0"/>
        <w:pBdr>
          <w:bottom w:val="single" w:sz="12" w:space="2" w:color="FFFFFF"/>
        </w:pBdr>
        <w:spacing w:after="0" w:line="240" w:lineRule="auto"/>
        <w:ind w:firstLine="708"/>
        <w:jc w:val="both"/>
        <w:rPr>
          <w:rFonts w:ascii="Times New Roman" w:eastAsia="Calibri" w:hAnsi="Times New Roman" w:cs="Times New Roman"/>
          <w:color w:val="000000"/>
          <w:kern w:val="0"/>
          <w:sz w:val="28"/>
          <w:szCs w:val="28"/>
          <w:lang w:bidi="uk-UA"/>
          <w14:ligatures w14:val="none"/>
        </w:rPr>
      </w:pPr>
      <w:r w:rsidRPr="0085238A">
        <w:rPr>
          <w:rFonts w:ascii="Times New Roman" w:eastAsia="Calibri" w:hAnsi="Times New Roman" w:cs="Times New Roman"/>
          <w:color w:val="000000"/>
          <w:kern w:val="0"/>
          <w:sz w:val="28"/>
          <w:szCs w:val="28"/>
          <w:lang w:bidi="uk-UA"/>
          <w14:ligatures w14:val="none"/>
        </w:rPr>
        <w:t xml:space="preserve">Відповідно до п. 4 ч. 1 ст. 77 Закону до повноважень </w:t>
      </w:r>
      <w:r w:rsidR="00BF6383" w:rsidRPr="0085238A">
        <w:rPr>
          <w:rFonts w:ascii="Times New Roman" w:eastAsia="Calibri" w:hAnsi="Times New Roman" w:cs="Times New Roman"/>
          <w:color w:val="000000"/>
          <w:kern w:val="0"/>
          <w:sz w:val="28"/>
          <w:szCs w:val="28"/>
          <w:lang w:bidi="uk-UA"/>
          <w14:ligatures w14:val="none"/>
        </w:rPr>
        <w:t>КДКП</w:t>
      </w:r>
      <w:r w:rsidRPr="0085238A">
        <w:rPr>
          <w:rFonts w:ascii="Times New Roman" w:eastAsia="Calibri" w:hAnsi="Times New Roman" w:cs="Times New Roman"/>
          <w:color w:val="000000"/>
          <w:kern w:val="0"/>
          <w:sz w:val="28"/>
          <w:szCs w:val="28"/>
          <w:lang w:bidi="uk-UA"/>
          <w14:ligatures w14:val="none"/>
        </w:rPr>
        <w:t xml:space="preserve"> віднесено розгляд дисциплінарних скарг про вчинення прокурором дисциплінарного проступку та здійснення дисциплінарного провадження. </w:t>
      </w:r>
    </w:p>
    <w:p w14:paraId="39F7FAAA" w14:textId="2810825A" w:rsidR="001126F6" w:rsidRPr="0085238A" w:rsidRDefault="001126F6" w:rsidP="004F47B6">
      <w:pPr>
        <w:widowControl w:val="0"/>
        <w:pBdr>
          <w:bottom w:val="single" w:sz="12" w:space="2" w:color="FFFFFF"/>
        </w:pBdr>
        <w:spacing w:after="0" w:line="240" w:lineRule="auto"/>
        <w:ind w:firstLine="708"/>
        <w:jc w:val="both"/>
        <w:rPr>
          <w:rFonts w:ascii="Times New Roman" w:eastAsia="Calibri" w:hAnsi="Times New Roman" w:cs="Times New Roman"/>
          <w:bCs/>
          <w:color w:val="000000"/>
          <w:kern w:val="0"/>
          <w:sz w:val="28"/>
          <w:szCs w:val="28"/>
          <w14:ligatures w14:val="none"/>
        </w:rPr>
      </w:pPr>
      <w:r w:rsidRPr="0085238A">
        <w:rPr>
          <w:rFonts w:ascii="Times New Roman" w:eastAsia="Calibri" w:hAnsi="Times New Roman" w:cs="Times New Roman"/>
          <w:bCs/>
          <w:color w:val="000000"/>
          <w:kern w:val="0"/>
          <w:sz w:val="28"/>
          <w:szCs w:val="28"/>
          <w14:ligatures w14:val="none"/>
        </w:rPr>
        <w:t xml:space="preserve">Частиною 2 ст. 45 </w:t>
      </w:r>
      <w:r w:rsidRPr="0085238A">
        <w:rPr>
          <w:rFonts w:ascii="Times New Roman" w:eastAsia="Calibri" w:hAnsi="Times New Roman" w:cs="Times New Roman"/>
          <w:color w:val="000000"/>
          <w:kern w:val="0"/>
          <w:sz w:val="28"/>
          <w:szCs w:val="28"/>
          <w14:ligatures w14:val="none"/>
        </w:rPr>
        <w:t>Закону</w:t>
      </w:r>
      <w:r w:rsidRPr="0085238A">
        <w:rPr>
          <w:rFonts w:ascii="Times New Roman" w:eastAsia="Calibri" w:hAnsi="Times New Roman" w:cs="Times New Roman"/>
          <w:bCs/>
          <w:color w:val="000000"/>
          <w:kern w:val="0"/>
          <w:sz w:val="28"/>
          <w:szCs w:val="28"/>
          <w14:ligatures w14:val="none"/>
        </w:rPr>
        <w:t xml:space="preserve">, право на звернення до </w:t>
      </w:r>
      <w:r w:rsidR="00BF6383" w:rsidRPr="0085238A">
        <w:rPr>
          <w:rFonts w:ascii="Times New Roman" w:eastAsia="Calibri" w:hAnsi="Times New Roman" w:cs="Times New Roman"/>
          <w:bCs/>
          <w:color w:val="000000"/>
          <w:kern w:val="0"/>
          <w:sz w:val="28"/>
          <w:szCs w:val="28"/>
          <w14:ligatures w14:val="none"/>
        </w:rPr>
        <w:t>КДКП</w:t>
      </w:r>
      <w:r w:rsidRPr="0085238A">
        <w:rPr>
          <w:rFonts w:ascii="Times New Roman" w:eastAsia="Calibri" w:hAnsi="Times New Roman" w:cs="Times New Roman"/>
          <w:bCs/>
          <w:color w:val="000000"/>
          <w:kern w:val="0"/>
          <w:sz w:val="28"/>
          <w:szCs w:val="28"/>
          <w14:ligatures w14:val="none"/>
        </w:rPr>
        <w:t xml:space="preserve"> із дисциплінарною скаргою про вчинення прокурором дисциплінарного проступку має кожен, кому відомі такі факти. </w:t>
      </w:r>
    </w:p>
    <w:p w14:paraId="53A90017" w14:textId="003AC8C3" w:rsidR="00DC721B" w:rsidRDefault="001126F6" w:rsidP="004F47B6">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t xml:space="preserve">Відповідно до п. 62 Положення </w:t>
      </w:r>
      <w:r w:rsidR="00BF6383" w:rsidRPr="0085238A">
        <w:rPr>
          <w:rFonts w:ascii="Times New Roman" w:eastAsia="Calibri" w:hAnsi="Times New Roman" w:cs="Times New Roman"/>
          <w:kern w:val="0"/>
          <w:sz w:val="28"/>
          <w:szCs w:val="28"/>
          <w14:ligatures w14:val="none"/>
        </w:rPr>
        <w:t>КДКП</w:t>
      </w:r>
      <w:r w:rsidRPr="0085238A">
        <w:rPr>
          <w:rFonts w:ascii="Times New Roman" w:eastAsia="Calibri" w:hAnsi="Times New Roman" w:cs="Times New Roman"/>
          <w:kern w:val="0"/>
          <w:sz w:val="28"/>
          <w:szCs w:val="28"/>
          <w14:ligatures w14:val="none"/>
        </w:rPr>
        <w:t xml:space="preserve"> не може прийняти рішення на підставі припущень, неперевіреної чи недостовірної інформації.</w:t>
      </w:r>
    </w:p>
    <w:p w14:paraId="29774CFC" w14:textId="77777777" w:rsidR="00CD4958" w:rsidRPr="0085238A" w:rsidRDefault="00CD4958" w:rsidP="004F47B6">
      <w:pPr>
        <w:widowControl w:val="0"/>
        <w:pBdr>
          <w:bottom w:val="single" w:sz="12" w:space="2" w:color="FFFFFF"/>
        </w:pBdr>
        <w:spacing w:after="0" w:line="240" w:lineRule="auto"/>
        <w:ind w:firstLine="708"/>
        <w:jc w:val="both"/>
        <w:rPr>
          <w:rFonts w:ascii="Times New Roman" w:eastAsia="Calibri" w:hAnsi="Times New Roman" w:cs="Times New Roman"/>
          <w:kern w:val="0"/>
          <w:sz w:val="28"/>
          <w:szCs w:val="28"/>
          <w14:ligatures w14:val="none"/>
        </w:rPr>
      </w:pPr>
    </w:p>
    <w:p w14:paraId="44FAB803" w14:textId="448C4111" w:rsidR="001126F6" w:rsidRPr="0085238A" w:rsidRDefault="001126F6" w:rsidP="00CD4958">
      <w:pPr>
        <w:widowControl w:val="0"/>
        <w:pBdr>
          <w:bottom w:val="single" w:sz="12" w:space="0" w:color="FFFFFF"/>
        </w:pBdr>
        <w:spacing w:after="0" w:line="240" w:lineRule="auto"/>
        <w:ind w:firstLine="709"/>
        <w:jc w:val="both"/>
        <w:rPr>
          <w:rFonts w:ascii="Times New Roman" w:eastAsia="Calibri" w:hAnsi="Times New Roman" w:cs="Times New Roman"/>
          <w:b/>
          <w:bCs/>
          <w:kern w:val="0"/>
          <w:sz w:val="28"/>
          <w:szCs w:val="28"/>
          <w14:ligatures w14:val="none"/>
        </w:rPr>
      </w:pPr>
      <w:r w:rsidRPr="0085238A">
        <w:rPr>
          <w:rFonts w:ascii="Times New Roman" w:eastAsia="Calibri" w:hAnsi="Times New Roman" w:cs="Times New Roman"/>
          <w:b/>
          <w:bCs/>
          <w:kern w:val="0"/>
          <w:sz w:val="28"/>
          <w:szCs w:val="28"/>
          <w14:ligatures w14:val="none"/>
        </w:rPr>
        <w:t>Оцінка встановлених обставин та мотиви прийнятого рішення</w:t>
      </w:r>
    </w:p>
    <w:p w14:paraId="674F8F02" w14:textId="4E4F23D5" w:rsidR="0030687C" w:rsidRPr="004F47B6" w:rsidRDefault="0030687C" w:rsidP="00CD4958">
      <w:pPr>
        <w:pStyle w:val="ae"/>
        <w:spacing w:before="0" w:beforeAutospacing="0" w:after="0" w:afterAutospacing="0"/>
        <w:ind w:firstLine="708"/>
        <w:jc w:val="both"/>
        <w:rPr>
          <w:color w:val="000000"/>
          <w:sz w:val="28"/>
          <w:szCs w:val="28"/>
        </w:rPr>
      </w:pPr>
      <w:r w:rsidRPr="004F47B6">
        <w:rPr>
          <w:color w:val="000000"/>
          <w:sz w:val="28"/>
          <w:szCs w:val="28"/>
        </w:rPr>
        <w:t xml:space="preserve">Дисциплінарна скарга </w:t>
      </w:r>
      <w:r w:rsidR="00CD4958">
        <w:rPr>
          <w:color w:val="000000"/>
          <w:sz w:val="28"/>
          <w:szCs w:val="28"/>
        </w:rPr>
        <w:t>ОСОБА 1</w:t>
      </w:r>
      <w:r w:rsidRPr="004F47B6">
        <w:rPr>
          <w:color w:val="000000"/>
          <w:sz w:val="28"/>
          <w:szCs w:val="28"/>
        </w:rPr>
        <w:t xml:space="preserve"> стосується рішень, дій (бездіяльності) прокурора, вчинених (допущених) в межах кримінального процесу.</w:t>
      </w:r>
    </w:p>
    <w:p w14:paraId="722E269A" w14:textId="77777777" w:rsidR="0030687C" w:rsidRPr="004F47B6" w:rsidRDefault="0030687C" w:rsidP="00CD4958">
      <w:pPr>
        <w:pStyle w:val="ae"/>
        <w:spacing w:before="0" w:beforeAutospacing="0" w:after="0" w:afterAutospacing="0"/>
        <w:ind w:firstLine="708"/>
        <w:jc w:val="both"/>
        <w:rPr>
          <w:color w:val="000000"/>
          <w:sz w:val="28"/>
          <w:szCs w:val="28"/>
        </w:rPr>
      </w:pPr>
      <w:r w:rsidRPr="004F47B6">
        <w:rPr>
          <w:color w:val="000000"/>
          <w:sz w:val="28"/>
          <w:szCs w:val="28"/>
        </w:rPr>
        <w:t>Це означає, що умовою для відкриття дисциплінарного провадження за такі діяння має бути факт порушення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6F8BCAD8" w14:textId="13F71CE1" w:rsidR="0030687C" w:rsidRPr="004F47B6" w:rsidRDefault="0030687C" w:rsidP="0030687C">
      <w:pPr>
        <w:pStyle w:val="ae"/>
        <w:spacing w:before="0" w:beforeAutospacing="0" w:after="0" w:afterAutospacing="0"/>
        <w:ind w:firstLine="708"/>
        <w:jc w:val="both"/>
        <w:rPr>
          <w:color w:val="000000"/>
          <w:sz w:val="28"/>
          <w:szCs w:val="28"/>
        </w:rPr>
      </w:pPr>
      <w:r w:rsidRPr="004F47B6">
        <w:rPr>
          <w:color w:val="000000"/>
          <w:sz w:val="28"/>
          <w:szCs w:val="28"/>
        </w:rPr>
        <w:t>Велика Палата у постанові від 02.10.2018 у справі № 800/433/17 виснувала, що «</w:t>
      </w:r>
      <w:r w:rsidRPr="004F47B6">
        <w:rPr>
          <w:i/>
          <w:iCs/>
          <w:color w:val="000000"/>
          <w:sz w:val="28"/>
          <w:szCs w:val="28"/>
        </w:rPr>
        <w:t>виходячи з аналізу Закону України «Про прокуратуру»,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w:t>
      </w:r>
      <w:r w:rsidRPr="004F47B6">
        <w:rPr>
          <w:color w:val="000000"/>
          <w:sz w:val="28"/>
          <w:szCs w:val="28"/>
        </w:rPr>
        <w:t xml:space="preserve"> </w:t>
      </w:r>
    </w:p>
    <w:p w14:paraId="60F1A5B2" w14:textId="007BED3F" w:rsidR="0030687C" w:rsidRPr="004F47B6" w:rsidRDefault="00055830" w:rsidP="0030687C">
      <w:pPr>
        <w:pStyle w:val="ae"/>
        <w:spacing w:before="0" w:beforeAutospacing="0" w:after="0" w:afterAutospacing="0"/>
        <w:ind w:firstLine="708"/>
        <w:jc w:val="both"/>
        <w:rPr>
          <w:color w:val="000000"/>
          <w:sz w:val="28"/>
          <w:szCs w:val="28"/>
        </w:rPr>
      </w:pPr>
      <w:r w:rsidRPr="004F47B6">
        <w:rPr>
          <w:i/>
          <w:iCs/>
          <w:color w:val="000000"/>
          <w:sz w:val="28"/>
          <w:szCs w:val="28"/>
        </w:rPr>
        <w:t>«</w:t>
      </w:r>
      <w:r w:rsidR="0030687C" w:rsidRPr="004F47B6">
        <w:rPr>
          <w:i/>
          <w:iCs/>
          <w:color w:val="000000"/>
          <w:sz w:val="28"/>
          <w:szCs w:val="28"/>
        </w:rPr>
        <w:t>Для притягнення прокурора до дисциплінарної відповідальності за невиконання чи неналежне виконання ним службових обов’язків Кваліфікаційно-</w:t>
      </w:r>
      <w:r w:rsidR="0030687C" w:rsidRPr="004F47B6">
        <w:rPr>
          <w:i/>
          <w:iCs/>
          <w:color w:val="000000"/>
          <w:sz w:val="28"/>
          <w:szCs w:val="28"/>
        </w:rPr>
        <w:lastRenderedPageBreak/>
        <w:t>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w:t>
      </w:r>
      <w:r w:rsidRPr="004F47B6">
        <w:rPr>
          <w:i/>
          <w:iCs/>
          <w:color w:val="000000"/>
          <w:sz w:val="28"/>
          <w:szCs w:val="28"/>
        </w:rPr>
        <w:t>»</w:t>
      </w:r>
      <w:r w:rsidR="0030687C" w:rsidRPr="004F47B6">
        <w:rPr>
          <w:color w:val="000000"/>
          <w:sz w:val="28"/>
          <w:szCs w:val="28"/>
        </w:rPr>
        <w:t xml:space="preserve"> (рішення Касаційного адміністративного суду у складі Верховного Суду від 12.07.2018 у справі № 9901/565/18).</w:t>
      </w:r>
    </w:p>
    <w:p w14:paraId="4CDF8987" w14:textId="5CA8D74F" w:rsidR="001126F6" w:rsidRPr="004F47B6" w:rsidRDefault="001126F6" w:rsidP="001126F6">
      <w:pPr>
        <w:widowControl w:val="0"/>
        <w:pBdr>
          <w:bottom w:val="single" w:sz="12" w:space="0" w:color="FFFFFF"/>
        </w:pBdr>
        <w:spacing w:after="0" w:line="240" w:lineRule="auto"/>
        <w:ind w:firstLine="708"/>
        <w:jc w:val="both"/>
        <w:rPr>
          <w:rFonts w:ascii="Times New Roman" w:eastAsia="Aptos" w:hAnsi="Times New Roman" w:cs="Times New Roman"/>
          <w:sz w:val="28"/>
          <w:szCs w:val="28"/>
        </w:rPr>
      </w:pPr>
      <w:r w:rsidRPr="004F47B6">
        <w:rPr>
          <w:rFonts w:ascii="Times New Roman" w:eastAsia="Aptos" w:hAnsi="Times New Roman" w:cs="Times New Roman"/>
          <w:sz w:val="28"/>
          <w:szCs w:val="28"/>
        </w:rPr>
        <w:t>Основною підставою</w:t>
      </w:r>
      <w:r w:rsidR="0085238A" w:rsidRPr="004F47B6">
        <w:rPr>
          <w:rFonts w:ascii="Times New Roman" w:eastAsia="Aptos" w:hAnsi="Times New Roman" w:cs="Times New Roman"/>
          <w:sz w:val="28"/>
          <w:szCs w:val="28"/>
        </w:rPr>
        <w:t>, зазначеною у</w:t>
      </w:r>
      <w:r w:rsidRPr="004F47B6">
        <w:rPr>
          <w:rFonts w:ascii="Times New Roman" w:eastAsia="Aptos" w:hAnsi="Times New Roman" w:cs="Times New Roman"/>
          <w:sz w:val="28"/>
          <w:szCs w:val="28"/>
        </w:rPr>
        <w:t xml:space="preserve"> дисциплінарн</w:t>
      </w:r>
      <w:r w:rsidR="0085238A" w:rsidRPr="004F47B6">
        <w:rPr>
          <w:rFonts w:ascii="Times New Roman" w:eastAsia="Aptos" w:hAnsi="Times New Roman" w:cs="Times New Roman"/>
          <w:sz w:val="28"/>
          <w:szCs w:val="28"/>
        </w:rPr>
        <w:t>ій</w:t>
      </w:r>
      <w:r w:rsidRPr="004F47B6">
        <w:rPr>
          <w:rFonts w:ascii="Times New Roman" w:eastAsia="Aptos" w:hAnsi="Times New Roman" w:cs="Times New Roman"/>
          <w:sz w:val="28"/>
          <w:szCs w:val="28"/>
        </w:rPr>
        <w:t xml:space="preserve"> скар</w:t>
      </w:r>
      <w:r w:rsidR="0085238A" w:rsidRPr="004F47B6">
        <w:rPr>
          <w:rFonts w:ascii="Times New Roman" w:eastAsia="Aptos" w:hAnsi="Times New Roman" w:cs="Times New Roman"/>
          <w:sz w:val="28"/>
          <w:szCs w:val="28"/>
        </w:rPr>
        <w:t>зі</w:t>
      </w:r>
      <w:r w:rsidRPr="004F47B6">
        <w:rPr>
          <w:rFonts w:ascii="Times New Roman" w:eastAsia="Aptos" w:hAnsi="Times New Roman" w:cs="Times New Roman"/>
          <w:sz w:val="28"/>
          <w:szCs w:val="28"/>
        </w:rPr>
        <w:t xml:space="preserve"> </w:t>
      </w:r>
      <w:r w:rsidR="00CD4958">
        <w:rPr>
          <w:rFonts w:ascii="Times New Roman" w:eastAsia="Aptos" w:hAnsi="Times New Roman" w:cs="Times New Roman"/>
          <w:sz w:val="28"/>
          <w:szCs w:val="28"/>
        </w:rPr>
        <w:t>ОСОБА 1</w:t>
      </w:r>
      <w:r w:rsidR="005E7803" w:rsidRPr="004F47B6">
        <w:rPr>
          <w:rFonts w:ascii="Times New Roman" w:eastAsia="Aptos" w:hAnsi="Times New Roman" w:cs="Times New Roman"/>
          <w:sz w:val="28"/>
          <w:szCs w:val="28"/>
        </w:rPr>
        <w:t xml:space="preserve"> є невжиття прокурором </w:t>
      </w:r>
      <w:proofErr w:type="spellStart"/>
      <w:r w:rsidR="005E7803" w:rsidRPr="004F47B6">
        <w:rPr>
          <w:rFonts w:ascii="Times New Roman" w:eastAsia="Aptos" w:hAnsi="Times New Roman" w:cs="Times New Roman"/>
          <w:sz w:val="28"/>
          <w:szCs w:val="28"/>
        </w:rPr>
        <w:t>Семеняченко</w:t>
      </w:r>
      <w:proofErr w:type="spellEnd"/>
      <w:r w:rsidR="005E7803" w:rsidRPr="004F47B6">
        <w:rPr>
          <w:rFonts w:ascii="Times New Roman" w:eastAsia="Aptos" w:hAnsi="Times New Roman" w:cs="Times New Roman"/>
          <w:sz w:val="28"/>
          <w:szCs w:val="28"/>
        </w:rPr>
        <w:t xml:space="preserve"> Н.О., як процесуальним керівником досудов</w:t>
      </w:r>
      <w:r w:rsidR="0085238A" w:rsidRPr="004F47B6">
        <w:rPr>
          <w:rFonts w:ascii="Times New Roman" w:eastAsia="Aptos" w:hAnsi="Times New Roman" w:cs="Times New Roman"/>
          <w:sz w:val="28"/>
          <w:szCs w:val="28"/>
        </w:rPr>
        <w:t>им</w:t>
      </w:r>
      <w:r w:rsidR="005E7803" w:rsidRPr="004F47B6">
        <w:rPr>
          <w:rFonts w:ascii="Times New Roman" w:eastAsia="Aptos" w:hAnsi="Times New Roman" w:cs="Times New Roman"/>
          <w:sz w:val="28"/>
          <w:szCs w:val="28"/>
        </w:rPr>
        <w:t xml:space="preserve"> розслідуванн</w:t>
      </w:r>
      <w:r w:rsidR="0085238A" w:rsidRPr="004F47B6">
        <w:rPr>
          <w:rFonts w:ascii="Times New Roman" w:eastAsia="Aptos" w:hAnsi="Times New Roman" w:cs="Times New Roman"/>
          <w:sz w:val="28"/>
          <w:szCs w:val="28"/>
        </w:rPr>
        <w:t>ям у кримінальному провадженні</w:t>
      </w:r>
      <w:r w:rsidR="005E7803" w:rsidRPr="004F47B6">
        <w:rPr>
          <w:rFonts w:ascii="Times New Roman" w:eastAsia="Aptos" w:hAnsi="Times New Roman" w:cs="Times New Roman"/>
          <w:sz w:val="28"/>
          <w:szCs w:val="28"/>
        </w:rPr>
        <w:t>, заходів для припинення зберігання</w:t>
      </w:r>
      <w:r w:rsidR="00733352" w:rsidRPr="004F47B6">
        <w:rPr>
          <w:rFonts w:ascii="Times New Roman" w:eastAsia="Aptos" w:hAnsi="Times New Roman" w:cs="Times New Roman"/>
          <w:sz w:val="28"/>
          <w:szCs w:val="28"/>
        </w:rPr>
        <w:t xml:space="preserve"> в матеріалах кримінального провадження</w:t>
      </w:r>
      <w:r w:rsidR="005E7803" w:rsidRPr="004F47B6">
        <w:rPr>
          <w:rFonts w:ascii="Times New Roman" w:eastAsia="Aptos" w:hAnsi="Times New Roman" w:cs="Times New Roman"/>
          <w:sz w:val="28"/>
          <w:szCs w:val="28"/>
        </w:rPr>
        <w:t xml:space="preserve"> сторонньої інформації</w:t>
      </w:r>
      <w:r w:rsidR="00733352" w:rsidRPr="004F47B6">
        <w:rPr>
          <w:rFonts w:ascii="Times New Roman" w:eastAsia="Aptos" w:hAnsi="Times New Roman" w:cs="Times New Roman"/>
          <w:sz w:val="28"/>
          <w:szCs w:val="28"/>
        </w:rPr>
        <w:t xml:space="preserve"> (фотокарток із зображенням її в оголеному виді),</w:t>
      </w:r>
      <w:r w:rsidR="005E7803" w:rsidRPr="004F47B6">
        <w:rPr>
          <w:rFonts w:ascii="Times New Roman" w:eastAsia="Aptos" w:hAnsi="Times New Roman" w:cs="Times New Roman"/>
          <w:sz w:val="28"/>
          <w:szCs w:val="28"/>
        </w:rPr>
        <w:t xml:space="preserve"> отриманої працівниками СВ Кременчуцького РУП ГУНП в Полтавській області під час обшуку.</w:t>
      </w:r>
    </w:p>
    <w:p w14:paraId="6E360F0F" w14:textId="4796E60A" w:rsidR="00733352" w:rsidRPr="004F47B6" w:rsidRDefault="00733352" w:rsidP="001126F6">
      <w:pPr>
        <w:widowControl w:val="0"/>
        <w:pBdr>
          <w:bottom w:val="single" w:sz="12" w:space="0" w:color="FFFFFF"/>
        </w:pBdr>
        <w:spacing w:after="0" w:line="240" w:lineRule="auto"/>
        <w:ind w:firstLine="708"/>
        <w:jc w:val="both"/>
        <w:rPr>
          <w:rFonts w:ascii="Times New Roman" w:eastAsia="Aptos" w:hAnsi="Times New Roman" w:cs="Times New Roman"/>
          <w:sz w:val="28"/>
          <w:szCs w:val="28"/>
        </w:rPr>
      </w:pPr>
      <w:r w:rsidRPr="004F47B6">
        <w:rPr>
          <w:rFonts w:ascii="Times New Roman" w:eastAsia="Aptos" w:hAnsi="Times New Roman" w:cs="Times New Roman"/>
          <w:sz w:val="28"/>
          <w:szCs w:val="28"/>
        </w:rPr>
        <w:t>Скаржниця зазначає, що працівниками поліції під час обшуку, проведеного на підставі ухвали слідчого судді Автозаводського районного суду м. Кременчука від 27.01.2026 у справі № 524/713/26, вилучено її особистий телефон та у подальшому отримано доступ до цифрового змісту цього гаджету.</w:t>
      </w:r>
      <w:r w:rsidR="00363570" w:rsidRPr="004F47B6">
        <w:rPr>
          <w:rFonts w:ascii="Times New Roman" w:eastAsia="Aptos" w:hAnsi="Times New Roman" w:cs="Times New Roman"/>
          <w:sz w:val="28"/>
          <w:szCs w:val="28"/>
        </w:rPr>
        <w:t xml:space="preserve"> Фотознімки з телефону </w:t>
      </w:r>
      <w:proofErr w:type="spellStart"/>
      <w:r w:rsidR="00363570" w:rsidRPr="004F47B6">
        <w:rPr>
          <w:rFonts w:ascii="Times New Roman" w:eastAsia="Aptos" w:hAnsi="Times New Roman" w:cs="Times New Roman"/>
          <w:sz w:val="28"/>
          <w:szCs w:val="28"/>
        </w:rPr>
        <w:t>роздруковано</w:t>
      </w:r>
      <w:proofErr w:type="spellEnd"/>
      <w:r w:rsidR="00363570" w:rsidRPr="004F47B6">
        <w:rPr>
          <w:rFonts w:ascii="Times New Roman" w:eastAsia="Aptos" w:hAnsi="Times New Roman" w:cs="Times New Roman"/>
          <w:sz w:val="28"/>
          <w:szCs w:val="28"/>
        </w:rPr>
        <w:t xml:space="preserve"> та долучено до матеріалів кримінального провадження.</w:t>
      </w:r>
    </w:p>
    <w:p w14:paraId="7CA5D661" w14:textId="654174A3" w:rsidR="009E311B" w:rsidRPr="004F47B6" w:rsidRDefault="009E311B" w:rsidP="001126F6">
      <w:pPr>
        <w:widowControl w:val="0"/>
        <w:pBdr>
          <w:bottom w:val="single" w:sz="12" w:space="0" w:color="FFFFFF"/>
        </w:pBdr>
        <w:spacing w:after="0" w:line="240" w:lineRule="auto"/>
        <w:ind w:firstLine="708"/>
        <w:jc w:val="both"/>
        <w:rPr>
          <w:rFonts w:ascii="Times New Roman" w:eastAsia="Aptos" w:hAnsi="Times New Roman" w:cs="Times New Roman"/>
          <w:sz w:val="28"/>
          <w:szCs w:val="28"/>
        </w:rPr>
      </w:pPr>
      <w:r w:rsidRPr="004F47B6">
        <w:rPr>
          <w:rFonts w:ascii="Times New Roman" w:eastAsia="Aptos" w:hAnsi="Times New Roman" w:cs="Times New Roman"/>
          <w:sz w:val="28"/>
          <w:szCs w:val="28"/>
        </w:rPr>
        <w:t xml:space="preserve">У порядку ст. 290 КПК України матеріали кримінального провадження надано для ознайомлення учасникам кримінального провадження, в результаті чого фотознімки </w:t>
      </w:r>
      <w:r w:rsidR="00CD4958">
        <w:rPr>
          <w:rFonts w:ascii="Times New Roman" w:eastAsia="Aptos" w:hAnsi="Times New Roman" w:cs="Times New Roman"/>
          <w:sz w:val="28"/>
          <w:szCs w:val="28"/>
        </w:rPr>
        <w:t>ОСОБА 1</w:t>
      </w:r>
      <w:r w:rsidRPr="004F47B6">
        <w:rPr>
          <w:rFonts w:ascii="Times New Roman" w:eastAsia="Aptos" w:hAnsi="Times New Roman" w:cs="Times New Roman"/>
          <w:sz w:val="28"/>
          <w:szCs w:val="28"/>
        </w:rPr>
        <w:t xml:space="preserve"> стали доступними для огляду стороннім особам.</w:t>
      </w:r>
    </w:p>
    <w:p w14:paraId="36ABE246" w14:textId="05CEBC7B" w:rsidR="001126F6" w:rsidRPr="004F47B6" w:rsidRDefault="001126F6" w:rsidP="001126F6">
      <w:pPr>
        <w:widowControl w:val="0"/>
        <w:pBdr>
          <w:bottom w:val="single" w:sz="12" w:space="0" w:color="FFFFFF"/>
        </w:pBdr>
        <w:spacing w:after="0" w:line="240" w:lineRule="auto"/>
        <w:ind w:firstLine="708"/>
        <w:jc w:val="both"/>
        <w:rPr>
          <w:rFonts w:ascii="Times New Roman" w:hAnsi="Times New Roman" w:cs="Times New Roman"/>
          <w:sz w:val="28"/>
          <w:szCs w:val="28"/>
          <w:shd w:val="clear" w:color="auto" w:fill="FFFFFF"/>
        </w:rPr>
      </w:pPr>
      <w:r w:rsidRPr="004F47B6">
        <w:rPr>
          <w:rFonts w:ascii="Times New Roman" w:eastAsia="Aptos" w:hAnsi="Times New Roman" w:cs="Times New Roman"/>
          <w:sz w:val="28"/>
          <w:szCs w:val="28"/>
        </w:rPr>
        <w:t xml:space="preserve">Проте </w:t>
      </w:r>
      <w:r w:rsidR="009E311B" w:rsidRPr="004F47B6">
        <w:rPr>
          <w:rFonts w:ascii="Times New Roman" w:eastAsia="Aptos" w:hAnsi="Times New Roman" w:cs="Times New Roman"/>
          <w:sz w:val="28"/>
          <w:szCs w:val="28"/>
        </w:rPr>
        <w:t xml:space="preserve">скаржницею, окрім </w:t>
      </w:r>
      <w:r w:rsidR="00A9015B" w:rsidRPr="004F47B6">
        <w:rPr>
          <w:rFonts w:ascii="Times New Roman" w:eastAsia="Aptos" w:hAnsi="Times New Roman" w:cs="Times New Roman"/>
          <w:sz w:val="28"/>
          <w:szCs w:val="28"/>
        </w:rPr>
        <w:t>деяких</w:t>
      </w:r>
      <w:r w:rsidR="009E311B" w:rsidRPr="004F47B6">
        <w:rPr>
          <w:rFonts w:ascii="Times New Roman" w:eastAsia="Aptos" w:hAnsi="Times New Roman" w:cs="Times New Roman"/>
          <w:sz w:val="28"/>
          <w:szCs w:val="28"/>
        </w:rPr>
        <w:t xml:space="preserve"> сторінок матеріалів кримінального провадження із зображенням її оголеного тіла, до </w:t>
      </w:r>
      <w:r w:rsidR="006A2691" w:rsidRPr="004F47B6">
        <w:rPr>
          <w:rFonts w:ascii="Times New Roman" w:eastAsia="Aptos" w:hAnsi="Times New Roman" w:cs="Times New Roman"/>
          <w:sz w:val="28"/>
          <w:szCs w:val="28"/>
        </w:rPr>
        <w:t>дисциплінарної скарги не долучено</w:t>
      </w:r>
      <w:r w:rsidR="0085238A" w:rsidRPr="004F47B6">
        <w:rPr>
          <w:rFonts w:ascii="Times New Roman" w:eastAsia="Aptos" w:hAnsi="Times New Roman" w:cs="Times New Roman"/>
          <w:sz w:val="28"/>
          <w:szCs w:val="28"/>
        </w:rPr>
        <w:t xml:space="preserve"> інших матеріалів (інформації), які б вказували на можливі порушення прокурором вимог закону</w:t>
      </w:r>
      <w:r w:rsidR="009E311B" w:rsidRPr="004F47B6">
        <w:rPr>
          <w:rFonts w:ascii="Times New Roman" w:eastAsia="Aptos" w:hAnsi="Times New Roman" w:cs="Times New Roman"/>
          <w:sz w:val="28"/>
          <w:szCs w:val="28"/>
        </w:rPr>
        <w:t xml:space="preserve">. </w:t>
      </w:r>
    </w:p>
    <w:p w14:paraId="30C357D9" w14:textId="2610E9A8" w:rsidR="00FD3161" w:rsidRDefault="00FD3161" w:rsidP="001126F6">
      <w:pPr>
        <w:widowControl w:val="0"/>
        <w:pBdr>
          <w:bottom w:val="single" w:sz="12" w:space="0" w:color="FFFFFF"/>
        </w:pBdr>
        <w:spacing w:after="0" w:line="240" w:lineRule="auto"/>
        <w:ind w:firstLine="708"/>
        <w:jc w:val="both"/>
        <w:rPr>
          <w:rFonts w:ascii="Times New Roman" w:hAnsi="Times New Roman" w:cs="Times New Roman"/>
          <w:color w:val="000000"/>
          <w:sz w:val="28"/>
          <w:szCs w:val="28"/>
        </w:rPr>
      </w:pPr>
      <w:r w:rsidRPr="004F47B6">
        <w:rPr>
          <w:rFonts w:ascii="Times New Roman" w:hAnsi="Times New Roman" w:cs="Times New Roman"/>
          <w:color w:val="000000"/>
          <w:sz w:val="28"/>
          <w:szCs w:val="28"/>
        </w:rPr>
        <w:t xml:space="preserve">Відсутнє й відповідне звернення суду до </w:t>
      </w:r>
      <w:r w:rsidR="00A9015B" w:rsidRPr="004F47B6">
        <w:rPr>
          <w:rFonts w:ascii="Times New Roman" w:hAnsi="Times New Roman" w:cs="Times New Roman"/>
          <w:color w:val="000000"/>
          <w:sz w:val="28"/>
          <w:szCs w:val="28"/>
        </w:rPr>
        <w:t>КДКП</w:t>
      </w:r>
      <w:r w:rsidRPr="004F47B6">
        <w:rPr>
          <w:rFonts w:ascii="Times New Roman" w:hAnsi="Times New Roman" w:cs="Times New Roman"/>
          <w:color w:val="000000"/>
          <w:sz w:val="28"/>
          <w:szCs w:val="28"/>
        </w:rPr>
        <w:t xml:space="preserve"> в передбаченому КПК України порядку, яке б вказувало на можливі ознаки порушення прокурором вимог закону та/або прав (законних інтересів) учасників кримінального провадження.</w:t>
      </w:r>
    </w:p>
    <w:p w14:paraId="71E0928B" w14:textId="4ADDE735" w:rsidR="004F47B6" w:rsidRPr="004F47B6" w:rsidRDefault="004F47B6" w:rsidP="001126F6">
      <w:pPr>
        <w:widowControl w:val="0"/>
        <w:pBdr>
          <w:bottom w:val="single" w:sz="12" w:space="0" w:color="FFFFFF"/>
        </w:pBd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 цьому, надання доступу стороні захисту до матеріалів кримінального провадження згідно вимог ст. 290 КПК України є обов’язком сторони обвинувачення. </w:t>
      </w:r>
    </w:p>
    <w:p w14:paraId="4DBEE9EE" w14:textId="44602500" w:rsidR="00FD3161" w:rsidRPr="004F47B6" w:rsidRDefault="00FD3161" w:rsidP="001126F6">
      <w:pPr>
        <w:widowControl w:val="0"/>
        <w:pBdr>
          <w:bottom w:val="single" w:sz="12" w:space="0" w:color="FFFFFF"/>
        </w:pBdr>
        <w:spacing w:after="0" w:line="240" w:lineRule="auto"/>
        <w:ind w:firstLine="708"/>
        <w:jc w:val="both"/>
        <w:rPr>
          <w:rFonts w:ascii="Times New Roman" w:hAnsi="Times New Roman" w:cs="Times New Roman"/>
          <w:color w:val="000000"/>
          <w:sz w:val="28"/>
          <w:szCs w:val="28"/>
        </w:rPr>
      </w:pPr>
      <w:r w:rsidRPr="004F47B6">
        <w:rPr>
          <w:rFonts w:ascii="Times New Roman" w:hAnsi="Times New Roman" w:cs="Times New Roman"/>
          <w:color w:val="000000"/>
          <w:sz w:val="28"/>
          <w:szCs w:val="28"/>
        </w:rPr>
        <w:t>Також скаржницею не надано письмових підтверджень оскарження дій (бездіяльності)</w:t>
      </w:r>
      <w:r w:rsidR="00A9015B" w:rsidRPr="004F47B6">
        <w:rPr>
          <w:rFonts w:ascii="Times New Roman" w:hAnsi="Times New Roman" w:cs="Times New Roman"/>
          <w:color w:val="000000"/>
          <w:sz w:val="28"/>
          <w:szCs w:val="28"/>
        </w:rPr>
        <w:t>, рішень</w:t>
      </w:r>
      <w:r w:rsidRPr="004F47B6">
        <w:rPr>
          <w:rFonts w:ascii="Times New Roman" w:hAnsi="Times New Roman" w:cs="Times New Roman"/>
          <w:color w:val="000000"/>
          <w:sz w:val="28"/>
          <w:szCs w:val="28"/>
        </w:rPr>
        <w:t xml:space="preserve"> прокурора </w:t>
      </w:r>
      <w:proofErr w:type="spellStart"/>
      <w:r w:rsidRPr="004F47B6">
        <w:rPr>
          <w:rFonts w:ascii="Times New Roman" w:hAnsi="Times New Roman" w:cs="Times New Roman"/>
          <w:color w:val="000000"/>
          <w:sz w:val="28"/>
          <w:szCs w:val="28"/>
        </w:rPr>
        <w:t>Семеняченко</w:t>
      </w:r>
      <w:proofErr w:type="spellEnd"/>
      <w:r w:rsidRPr="004F47B6">
        <w:rPr>
          <w:rFonts w:ascii="Times New Roman" w:hAnsi="Times New Roman" w:cs="Times New Roman"/>
          <w:color w:val="000000"/>
          <w:sz w:val="28"/>
          <w:szCs w:val="28"/>
        </w:rPr>
        <w:t xml:space="preserve"> Н.О. на стадії досудового розслідування в порядку</w:t>
      </w:r>
      <w:r w:rsidR="00A9015B" w:rsidRPr="004F47B6">
        <w:rPr>
          <w:rFonts w:ascii="Times New Roman" w:hAnsi="Times New Roman" w:cs="Times New Roman"/>
          <w:color w:val="000000"/>
          <w:sz w:val="28"/>
          <w:szCs w:val="28"/>
        </w:rPr>
        <w:t>, передбаченому кримінальним процесуальним законодавством</w:t>
      </w:r>
      <w:r w:rsidRPr="004F47B6">
        <w:rPr>
          <w:rFonts w:ascii="Times New Roman" w:hAnsi="Times New Roman" w:cs="Times New Roman"/>
          <w:color w:val="000000"/>
          <w:sz w:val="28"/>
          <w:szCs w:val="28"/>
        </w:rPr>
        <w:t>.</w:t>
      </w:r>
    </w:p>
    <w:p w14:paraId="24436B82" w14:textId="1481D997" w:rsidR="00FD3161" w:rsidRPr="004F47B6" w:rsidRDefault="00FD3161" w:rsidP="001126F6">
      <w:pPr>
        <w:widowControl w:val="0"/>
        <w:pBdr>
          <w:bottom w:val="single" w:sz="12" w:space="0" w:color="FFFFFF"/>
        </w:pBdr>
        <w:spacing w:after="0" w:line="240" w:lineRule="auto"/>
        <w:ind w:firstLine="708"/>
        <w:jc w:val="both"/>
        <w:rPr>
          <w:rFonts w:ascii="Times New Roman" w:hAnsi="Times New Roman" w:cs="Times New Roman"/>
          <w:color w:val="000000"/>
          <w:sz w:val="28"/>
          <w:szCs w:val="28"/>
        </w:rPr>
      </w:pPr>
      <w:r w:rsidRPr="004F47B6">
        <w:rPr>
          <w:rFonts w:ascii="Times New Roman" w:hAnsi="Times New Roman" w:cs="Times New Roman"/>
          <w:color w:val="000000"/>
          <w:sz w:val="28"/>
          <w:szCs w:val="28"/>
        </w:rPr>
        <w:t xml:space="preserve">Як вбачається із дисциплінарної скарги, обшук проведено на підставі ухвали слідчого судді, постановленої в порядку ст. 235 КПК України. </w:t>
      </w:r>
    </w:p>
    <w:p w14:paraId="5B0ACD12" w14:textId="721B817C" w:rsidR="001126F6" w:rsidRPr="004F47B6" w:rsidRDefault="001126F6" w:rsidP="001126F6">
      <w:pPr>
        <w:widowControl w:val="0"/>
        <w:pBdr>
          <w:bottom w:val="single" w:sz="12" w:space="0" w:color="FFFFFF"/>
        </w:pBdr>
        <w:spacing w:after="0" w:line="240" w:lineRule="auto"/>
        <w:ind w:firstLine="708"/>
        <w:jc w:val="both"/>
        <w:rPr>
          <w:rFonts w:ascii="Times New Roman" w:eastAsia="Aptos" w:hAnsi="Times New Roman" w:cs="Times New Roman"/>
          <w:color w:val="000000"/>
          <w:sz w:val="28"/>
          <w:szCs w:val="28"/>
        </w:rPr>
      </w:pPr>
      <w:r w:rsidRPr="004F47B6">
        <w:rPr>
          <w:rFonts w:ascii="Times New Roman" w:eastAsia="Aptos" w:hAnsi="Times New Roman" w:cs="Times New Roman"/>
          <w:color w:val="000000"/>
          <w:sz w:val="28"/>
          <w:szCs w:val="28"/>
        </w:rPr>
        <w:t>Слід зазначити, що кримінальне провадження здійснюється на основі змагальності, а його сторони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КПК України.</w:t>
      </w:r>
    </w:p>
    <w:p w14:paraId="5E9247D2" w14:textId="33D0C18A" w:rsidR="001126F6" w:rsidRPr="004F47B6" w:rsidRDefault="001126F6" w:rsidP="001126F6">
      <w:pPr>
        <w:widowControl w:val="0"/>
        <w:pBdr>
          <w:bottom w:val="single" w:sz="12" w:space="21" w:color="FFFFFF"/>
        </w:pBdr>
        <w:spacing w:after="0" w:line="240" w:lineRule="auto"/>
        <w:ind w:firstLine="708"/>
        <w:jc w:val="both"/>
        <w:rPr>
          <w:rFonts w:ascii="Times New Roman" w:eastAsia="Aptos" w:hAnsi="Times New Roman" w:cs="Times New Roman"/>
          <w:color w:val="000000"/>
          <w:sz w:val="28"/>
          <w:szCs w:val="28"/>
        </w:rPr>
      </w:pPr>
      <w:r w:rsidRPr="004F47B6">
        <w:rPr>
          <w:rFonts w:ascii="Times New Roman" w:eastAsia="Aptos" w:hAnsi="Times New Roman" w:cs="Times New Roman"/>
          <w:color w:val="000000"/>
          <w:sz w:val="28"/>
          <w:szCs w:val="28"/>
        </w:rPr>
        <w:t xml:space="preserve">Прокурор у своїй процесуальній діяльності є самостійною процесуальною особою. Одночасно нормами закону встановлено межі дисциплінарного провадження з метою убезпечення прокурорів від впливу на них і створення </w:t>
      </w:r>
      <w:r w:rsidRPr="004F47B6">
        <w:rPr>
          <w:rFonts w:ascii="Times New Roman" w:eastAsia="Aptos" w:hAnsi="Times New Roman" w:cs="Times New Roman"/>
          <w:color w:val="000000"/>
          <w:sz w:val="28"/>
          <w:szCs w:val="28"/>
        </w:rPr>
        <w:lastRenderedPageBreak/>
        <w:t xml:space="preserve">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інакше це може бути </w:t>
      </w:r>
      <w:proofErr w:type="spellStart"/>
      <w:r w:rsidRPr="004F47B6">
        <w:rPr>
          <w:rFonts w:ascii="Times New Roman" w:eastAsia="Aptos" w:hAnsi="Times New Roman" w:cs="Times New Roman"/>
          <w:color w:val="000000"/>
          <w:sz w:val="28"/>
          <w:szCs w:val="28"/>
        </w:rPr>
        <w:t>розцінено</w:t>
      </w:r>
      <w:proofErr w:type="spellEnd"/>
      <w:r w:rsidRPr="004F47B6">
        <w:rPr>
          <w:rFonts w:ascii="Times New Roman" w:eastAsia="Aptos" w:hAnsi="Times New Roman" w:cs="Times New Roman"/>
          <w:color w:val="000000"/>
          <w:sz w:val="28"/>
          <w:szCs w:val="28"/>
        </w:rPr>
        <w:t xml:space="preserve"> як втручання у процесуальну</w:t>
      </w:r>
      <w:r w:rsidR="004F47B6">
        <w:rPr>
          <w:rFonts w:ascii="Times New Roman" w:eastAsia="Aptos" w:hAnsi="Times New Roman" w:cs="Times New Roman"/>
          <w:color w:val="000000"/>
          <w:sz w:val="28"/>
          <w:szCs w:val="28"/>
        </w:rPr>
        <w:t xml:space="preserve"> </w:t>
      </w:r>
      <w:r w:rsidRPr="004F47B6">
        <w:rPr>
          <w:rFonts w:ascii="Times New Roman" w:eastAsia="Aptos" w:hAnsi="Times New Roman" w:cs="Times New Roman"/>
          <w:color w:val="000000"/>
          <w:sz w:val="28"/>
          <w:szCs w:val="28"/>
        </w:rPr>
        <w:t xml:space="preserve">діяльність прокурора. </w:t>
      </w:r>
    </w:p>
    <w:p w14:paraId="2CDA1D6E" w14:textId="207006F8" w:rsidR="001126F6" w:rsidRPr="004F47B6" w:rsidRDefault="001126F6" w:rsidP="001126F6">
      <w:pPr>
        <w:widowControl w:val="0"/>
        <w:pBdr>
          <w:bottom w:val="single" w:sz="12" w:space="21" w:color="FFFFFF"/>
        </w:pBdr>
        <w:spacing w:after="0" w:line="240" w:lineRule="auto"/>
        <w:ind w:firstLine="708"/>
        <w:jc w:val="both"/>
        <w:rPr>
          <w:rFonts w:ascii="Times New Roman" w:eastAsia="Aptos" w:hAnsi="Times New Roman" w:cs="Times New Roman"/>
          <w:color w:val="000000"/>
          <w:sz w:val="28"/>
          <w:szCs w:val="28"/>
        </w:rPr>
      </w:pPr>
      <w:r w:rsidRPr="004F47B6">
        <w:rPr>
          <w:rFonts w:ascii="Times New Roman" w:eastAsia="Aptos" w:hAnsi="Times New Roman" w:cs="Times New Roman"/>
          <w:color w:val="000000"/>
          <w:sz w:val="28"/>
          <w:szCs w:val="28"/>
        </w:rPr>
        <w:t xml:space="preserve">Згідно чинного законодавства </w:t>
      </w:r>
      <w:r w:rsidR="004614B0" w:rsidRPr="004F47B6">
        <w:rPr>
          <w:rFonts w:ascii="Times New Roman" w:eastAsia="Aptos" w:hAnsi="Times New Roman" w:cs="Times New Roman"/>
          <w:color w:val="000000"/>
          <w:sz w:val="28"/>
          <w:szCs w:val="28"/>
        </w:rPr>
        <w:t>КДКП</w:t>
      </w:r>
      <w:r w:rsidRPr="004F47B6">
        <w:rPr>
          <w:rFonts w:ascii="Times New Roman" w:eastAsia="Aptos" w:hAnsi="Times New Roman" w:cs="Times New Roman"/>
          <w:color w:val="000000"/>
          <w:sz w:val="28"/>
          <w:szCs w:val="28"/>
        </w:rPr>
        <w:t xml:space="preserve"> позбавлена можливості самостійно надавати правову оцінку законності чи незаконності рішень, дій чи бездіяльності прокурора у кримінальному провадженні, а тим більше рішень судів, які набрали законну силу, оскільки це виходить за межі її повноважень.</w:t>
      </w:r>
    </w:p>
    <w:p w14:paraId="2E4F7059" w14:textId="4198A3E5" w:rsidR="001126F6" w:rsidRPr="004F47B6" w:rsidRDefault="001126F6" w:rsidP="001126F6">
      <w:pPr>
        <w:widowControl w:val="0"/>
        <w:pBdr>
          <w:bottom w:val="single" w:sz="12" w:space="21" w:color="FFFFFF"/>
        </w:pBdr>
        <w:spacing w:after="0" w:line="240" w:lineRule="auto"/>
        <w:ind w:firstLine="708"/>
        <w:jc w:val="both"/>
        <w:rPr>
          <w:rFonts w:ascii="Times New Roman" w:eastAsia="Aptos" w:hAnsi="Times New Roman" w:cs="Times New Roman"/>
          <w:sz w:val="28"/>
          <w:szCs w:val="28"/>
        </w:rPr>
      </w:pPr>
      <w:r w:rsidRPr="004F47B6">
        <w:rPr>
          <w:rFonts w:ascii="Times New Roman" w:eastAsia="Aptos" w:hAnsi="Times New Roman" w:cs="Times New Roman"/>
          <w:sz w:val="28"/>
          <w:szCs w:val="28"/>
        </w:rPr>
        <w:t>Зважаючи на викладене, твердження скаржни</w:t>
      </w:r>
      <w:r w:rsidR="004614B0" w:rsidRPr="004F47B6">
        <w:rPr>
          <w:rFonts w:ascii="Times New Roman" w:eastAsia="Aptos" w:hAnsi="Times New Roman" w:cs="Times New Roman"/>
          <w:sz w:val="28"/>
          <w:szCs w:val="28"/>
        </w:rPr>
        <w:t>ці</w:t>
      </w:r>
      <w:r w:rsidRPr="004F47B6">
        <w:rPr>
          <w:rFonts w:ascii="Times New Roman" w:eastAsia="Aptos" w:hAnsi="Times New Roman" w:cs="Times New Roman"/>
          <w:sz w:val="28"/>
          <w:szCs w:val="28"/>
        </w:rPr>
        <w:t xml:space="preserve"> про невиконан</w:t>
      </w:r>
      <w:r w:rsidRPr="004430D7">
        <w:rPr>
          <w:rFonts w:ascii="Times New Roman" w:eastAsia="Aptos" w:hAnsi="Times New Roman" w:cs="Times New Roman"/>
          <w:sz w:val="28"/>
          <w:szCs w:val="28"/>
        </w:rPr>
        <w:t xml:space="preserve">ня чи неналежне виконання службових обов’язків прокурором </w:t>
      </w:r>
      <w:proofErr w:type="spellStart"/>
      <w:r w:rsidR="004614B0" w:rsidRPr="004430D7">
        <w:rPr>
          <w:rFonts w:ascii="Times New Roman" w:eastAsia="Aptos" w:hAnsi="Times New Roman" w:cs="Times New Roman"/>
          <w:sz w:val="28"/>
          <w:szCs w:val="28"/>
        </w:rPr>
        <w:t>Семеняче</w:t>
      </w:r>
      <w:r w:rsidR="0085238A" w:rsidRPr="004430D7">
        <w:rPr>
          <w:rFonts w:ascii="Times New Roman" w:eastAsia="Aptos" w:hAnsi="Times New Roman" w:cs="Times New Roman"/>
          <w:sz w:val="28"/>
          <w:szCs w:val="28"/>
        </w:rPr>
        <w:t>нко</w:t>
      </w:r>
      <w:proofErr w:type="spellEnd"/>
      <w:r w:rsidR="004614B0" w:rsidRPr="004430D7">
        <w:rPr>
          <w:rFonts w:ascii="Times New Roman" w:eastAsia="Aptos" w:hAnsi="Times New Roman" w:cs="Times New Roman"/>
          <w:sz w:val="28"/>
          <w:szCs w:val="28"/>
        </w:rPr>
        <w:t xml:space="preserve"> </w:t>
      </w:r>
      <w:r w:rsidR="004614B0" w:rsidRPr="004F47B6">
        <w:rPr>
          <w:rFonts w:ascii="Times New Roman" w:eastAsia="Aptos" w:hAnsi="Times New Roman" w:cs="Times New Roman"/>
          <w:sz w:val="28"/>
          <w:szCs w:val="28"/>
        </w:rPr>
        <w:t>Н.О.</w:t>
      </w:r>
      <w:r w:rsidRPr="004F47B6">
        <w:rPr>
          <w:rFonts w:ascii="Times New Roman" w:eastAsia="Aptos" w:hAnsi="Times New Roman" w:cs="Times New Roman"/>
          <w:sz w:val="28"/>
          <w:szCs w:val="28"/>
        </w:rPr>
        <w:t xml:space="preserve"> є суб’єктивним.</w:t>
      </w:r>
    </w:p>
    <w:p w14:paraId="3895D60E" w14:textId="3C758E24" w:rsidR="001126F6" w:rsidRPr="004F47B6" w:rsidRDefault="001126F6" w:rsidP="001126F6">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4F47B6">
        <w:rPr>
          <w:rFonts w:ascii="Times New Roman" w:eastAsia="Calibri" w:hAnsi="Times New Roman" w:cs="Times New Roman"/>
          <w:kern w:val="0"/>
          <w:sz w:val="28"/>
          <w:szCs w:val="28"/>
          <w14:ligatures w14:val="none"/>
        </w:rPr>
        <w:t xml:space="preserve">Щодо можливого вчинення прокурором </w:t>
      </w:r>
      <w:proofErr w:type="spellStart"/>
      <w:r w:rsidR="004614B0" w:rsidRPr="004F47B6">
        <w:rPr>
          <w:rFonts w:ascii="Times New Roman" w:eastAsia="Calibri" w:hAnsi="Times New Roman" w:cs="Times New Roman"/>
          <w:kern w:val="0"/>
          <w:sz w:val="28"/>
          <w:szCs w:val="28"/>
          <w14:ligatures w14:val="none"/>
        </w:rPr>
        <w:t>Семеняченко</w:t>
      </w:r>
      <w:proofErr w:type="spellEnd"/>
      <w:r w:rsidR="004614B0" w:rsidRPr="004F47B6">
        <w:rPr>
          <w:rFonts w:ascii="Times New Roman" w:eastAsia="Calibri" w:hAnsi="Times New Roman" w:cs="Times New Roman"/>
          <w:kern w:val="0"/>
          <w:sz w:val="28"/>
          <w:szCs w:val="28"/>
          <w14:ligatures w14:val="none"/>
        </w:rPr>
        <w:t xml:space="preserve"> Н.О.</w:t>
      </w:r>
      <w:r w:rsidRPr="004F47B6">
        <w:rPr>
          <w:rFonts w:ascii="Times New Roman" w:eastAsia="Calibri" w:hAnsi="Times New Roman" w:cs="Times New Roman"/>
          <w:kern w:val="0"/>
          <w:sz w:val="28"/>
          <w:szCs w:val="28"/>
          <w14:ligatures w14:val="none"/>
        </w:rPr>
        <w:t xml:space="preserve"> дій, що порочать звання прокурора і можуть викликати сумнів у </w:t>
      </w:r>
      <w:r w:rsidR="004614B0" w:rsidRPr="004F47B6">
        <w:rPr>
          <w:rFonts w:ascii="Times New Roman" w:eastAsia="Calibri" w:hAnsi="Times New Roman" w:cs="Times New Roman"/>
          <w:kern w:val="0"/>
          <w:sz w:val="28"/>
          <w:szCs w:val="28"/>
          <w14:ligatures w14:val="none"/>
        </w:rPr>
        <w:t>її</w:t>
      </w:r>
      <w:r w:rsidRPr="004F47B6">
        <w:rPr>
          <w:rFonts w:ascii="Times New Roman" w:eastAsia="Calibri" w:hAnsi="Times New Roman" w:cs="Times New Roman"/>
          <w:kern w:val="0"/>
          <w:sz w:val="28"/>
          <w:szCs w:val="28"/>
          <w14:ligatures w14:val="none"/>
        </w:rPr>
        <w:t xml:space="preserve"> об’єктивності, неупередженості та незалежності, у чесності та непідкупності органів прокуратури, як про те зазначено у поданій дисциплінарній скарзі, то слід зазначити наступне.</w:t>
      </w:r>
    </w:p>
    <w:p w14:paraId="6741BB1D" w14:textId="77777777" w:rsidR="001126F6" w:rsidRPr="004F47B6" w:rsidRDefault="001126F6" w:rsidP="001126F6">
      <w:pPr>
        <w:widowControl w:val="0"/>
        <w:pBdr>
          <w:bottom w:val="single" w:sz="12" w:space="21" w:color="FFFFFF"/>
        </w:pBdr>
        <w:spacing w:after="0" w:line="240" w:lineRule="auto"/>
        <w:ind w:firstLine="708"/>
        <w:jc w:val="both"/>
        <w:rPr>
          <w:rFonts w:ascii="Times New Roman" w:eastAsia="Aptos" w:hAnsi="Times New Roman" w:cs="Times New Roman"/>
          <w:sz w:val="28"/>
          <w:szCs w:val="28"/>
        </w:rPr>
      </w:pPr>
      <w:r w:rsidRPr="004F47B6">
        <w:rPr>
          <w:rFonts w:ascii="Times New Roman" w:eastAsia="Aptos" w:hAnsi="Times New Roman" w:cs="Times New Roman"/>
          <w:sz w:val="28"/>
          <w:szCs w:val="28"/>
        </w:rPr>
        <w:t xml:space="preserve">Згідно п. 2 </w:t>
      </w:r>
      <w:proofErr w:type="spellStart"/>
      <w:r w:rsidRPr="004F47B6">
        <w:rPr>
          <w:rFonts w:ascii="Times New Roman" w:eastAsia="Aptos" w:hAnsi="Times New Roman" w:cs="Times New Roman"/>
          <w:sz w:val="28"/>
          <w:szCs w:val="28"/>
        </w:rPr>
        <w:t>розд</w:t>
      </w:r>
      <w:proofErr w:type="spellEnd"/>
      <w:r w:rsidRPr="004F47B6">
        <w:rPr>
          <w:rFonts w:ascii="Times New Roman" w:eastAsia="Aptos" w:hAnsi="Times New Roman" w:cs="Times New Roman"/>
          <w:sz w:val="28"/>
          <w:szCs w:val="28"/>
        </w:rPr>
        <w:t xml:space="preserve">. І Порядку організації роботи з питань внутрішньої безпеки в органах прокуратури, затвердженого наказом виконувача обов’язків Генерального прокурора 27.03.2025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 порушення прокурором вимог, заборон та обмежень, встановлених Законами України «Про запобігання корупції», «Про прокуратуру»; керування транспортними засобами у стані алкогольного чи наркотичного сп’яніння або відмова від проходження огляду з метою виявлення стану сп’яніння </w:t>
      </w:r>
      <w:r w:rsidRPr="004F47B6">
        <w:rPr>
          <w:rFonts w:ascii="Times New Roman" w:eastAsia="Aptos" w:hAnsi="Times New Roman" w:cs="Times New Roman"/>
          <w:sz w:val="28"/>
          <w:szCs w:val="28"/>
          <w:lang w:eastAsia="uk-UA"/>
        </w:rPr>
        <w:t>в установленому законодавством порядку</w:t>
      </w:r>
      <w:r w:rsidRPr="004F47B6">
        <w:rPr>
          <w:rFonts w:ascii="Times New Roman" w:eastAsia="Aptos" w:hAnsi="Times New Roman" w:cs="Times New Roman"/>
          <w:sz w:val="28"/>
          <w:szCs w:val="28"/>
        </w:rPr>
        <w:t>; неподання або несвоєчасне подання прокурором без поважних причин декларації доброчесності прокурора</w:t>
      </w:r>
      <w:bookmarkStart w:id="36" w:name="n364"/>
      <w:bookmarkEnd w:id="36"/>
      <w:r w:rsidRPr="004F47B6">
        <w:rPr>
          <w:rFonts w:ascii="Times New Roman" w:eastAsia="Aptos" w:hAnsi="Times New Roman" w:cs="Times New Roman"/>
          <w:sz w:val="28"/>
          <w:szCs w:val="28"/>
        </w:rPr>
        <w:t xml:space="preserve"> або зазначення у ній завідомо недостовірних (у тому числі неповних) тверджень;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5FB4342E" w14:textId="26B28EA8" w:rsidR="001126F6" w:rsidRPr="004F47B6" w:rsidRDefault="001126F6" w:rsidP="001126F6">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4F47B6">
        <w:rPr>
          <w:rFonts w:ascii="Times New Roman" w:eastAsia="Calibri" w:hAnsi="Times New Roman" w:cs="Times New Roman"/>
          <w:kern w:val="0"/>
          <w:sz w:val="28"/>
          <w:szCs w:val="28"/>
          <w14:ligatures w14:val="none"/>
        </w:rPr>
        <w:t xml:space="preserve">Крім того, відповідно до сталої практики </w:t>
      </w:r>
      <w:r w:rsidR="004614B0" w:rsidRPr="004F47B6">
        <w:rPr>
          <w:rFonts w:ascii="Times New Roman" w:eastAsia="Calibri" w:hAnsi="Times New Roman" w:cs="Times New Roman"/>
          <w:kern w:val="0"/>
          <w:sz w:val="28"/>
          <w:szCs w:val="28"/>
          <w14:ligatures w14:val="none"/>
        </w:rPr>
        <w:t>КДКП</w:t>
      </w:r>
      <w:r w:rsidRPr="004F47B6">
        <w:rPr>
          <w:rFonts w:ascii="Times New Roman" w:eastAsia="Calibri" w:hAnsi="Times New Roman" w:cs="Times New Roman"/>
          <w:kern w:val="0"/>
          <w:sz w:val="28"/>
          <w:szCs w:val="28"/>
          <w14:ligatures w14:val="none"/>
        </w:rPr>
        <w:t xml:space="preserve">,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w:t>
      </w:r>
      <w:r w:rsidRPr="004F47B6">
        <w:rPr>
          <w:rFonts w:ascii="Times New Roman" w:eastAsia="Calibri" w:hAnsi="Times New Roman" w:cs="Times New Roman"/>
          <w:kern w:val="0"/>
          <w:sz w:val="28"/>
          <w:szCs w:val="28"/>
          <w14:ligatures w14:val="none"/>
        </w:rPr>
        <w:lastRenderedPageBreak/>
        <w:t>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1F42B117" w14:textId="0615B51E" w:rsidR="001126F6" w:rsidRPr="004F47B6" w:rsidRDefault="001126F6" w:rsidP="001126F6">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4F47B6">
        <w:rPr>
          <w:rFonts w:ascii="Times New Roman" w:eastAsia="Calibri" w:hAnsi="Times New Roman" w:cs="Times New Roman"/>
          <w:kern w:val="0"/>
          <w:sz w:val="28"/>
          <w:szCs w:val="28"/>
          <w14:ligatures w14:val="none"/>
        </w:rPr>
        <w:t xml:space="preserve">Разом із цим, у дисциплінарній скарзі не наведено конкретних відомостей, які б вказали на можливе вчинення прокурором </w:t>
      </w:r>
      <w:proofErr w:type="spellStart"/>
      <w:r w:rsidR="004614B0" w:rsidRPr="004F47B6">
        <w:rPr>
          <w:rFonts w:ascii="Times New Roman" w:eastAsia="Calibri" w:hAnsi="Times New Roman" w:cs="Times New Roman"/>
          <w:kern w:val="0"/>
          <w:sz w:val="28"/>
          <w:szCs w:val="28"/>
          <w14:ligatures w14:val="none"/>
        </w:rPr>
        <w:t>Семеняченко</w:t>
      </w:r>
      <w:proofErr w:type="spellEnd"/>
      <w:r w:rsidR="004614B0" w:rsidRPr="004F47B6">
        <w:rPr>
          <w:rFonts w:ascii="Times New Roman" w:eastAsia="Calibri" w:hAnsi="Times New Roman" w:cs="Times New Roman"/>
          <w:kern w:val="0"/>
          <w:sz w:val="28"/>
          <w:szCs w:val="28"/>
          <w14:ligatures w14:val="none"/>
        </w:rPr>
        <w:t xml:space="preserve"> Н.О. </w:t>
      </w:r>
      <w:r w:rsidRPr="004F47B6">
        <w:rPr>
          <w:rFonts w:ascii="Times New Roman" w:eastAsia="Calibri" w:hAnsi="Times New Roman" w:cs="Times New Roman"/>
          <w:kern w:val="0"/>
          <w:sz w:val="28"/>
          <w:szCs w:val="28"/>
          <w14:ligatures w14:val="none"/>
        </w:rPr>
        <w:t>вищезазначених дій. Так само не наведено обґрунтування та будь-яких фактичних даних щодо</w:t>
      </w:r>
      <w:r w:rsidR="0085238A" w:rsidRPr="004F47B6">
        <w:rPr>
          <w:rFonts w:ascii="Times New Roman" w:eastAsia="Calibri" w:hAnsi="Times New Roman" w:cs="Times New Roman"/>
          <w:kern w:val="0"/>
          <w:sz w:val="28"/>
          <w:szCs w:val="28"/>
          <w14:ligatures w14:val="none"/>
        </w:rPr>
        <w:t xml:space="preserve"> можливого</w:t>
      </w:r>
      <w:r w:rsidRPr="004F47B6">
        <w:rPr>
          <w:rFonts w:ascii="Times New Roman" w:eastAsia="Calibri" w:hAnsi="Times New Roman" w:cs="Times New Roman"/>
          <w:kern w:val="0"/>
          <w:sz w:val="28"/>
          <w:szCs w:val="28"/>
          <w14:ligatures w14:val="none"/>
        </w:rPr>
        <w:t xml:space="preserve"> вчинення прокурором дисциплінарного проступку, передбаченого п. 3 ч. 1 ст. 43 Закону</w:t>
      </w:r>
      <w:r w:rsidR="0085238A" w:rsidRPr="004F47B6">
        <w:rPr>
          <w:rFonts w:ascii="Times New Roman" w:eastAsia="Calibri" w:hAnsi="Times New Roman" w:cs="Times New Roman"/>
          <w:kern w:val="0"/>
          <w:sz w:val="28"/>
          <w:szCs w:val="28"/>
          <w14:ligatures w14:val="none"/>
        </w:rPr>
        <w:t>, а саме розголошення таємниці, що охороняється законом, яка стала відомою прокуророві під час виконання повноважень.</w:t>
      </w:r>
    </w:p>
    <w:p w14:paraId="5C9073CE" w14:textId="5BBF9012" w:rsidR="001126F6" w:rsidRPr="004F47B6" w:rsidRDefault="001126F6" w:rsidP="001126F6">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shd w:val="clear" w:color="auto" w:fill="FFFFFF"/>
          <w14:ligatures w14:val="none"/>
        </w:rPr>
      </w:pPr>
      <w:r w:rsidRPr="004430D7">
        <w:rPr>
          <w:rFonts w:ascii="Times New Roman" w:eastAsia="Aptos" w:hAnsi="Times New Roman" w:cs="Times New Roman"/>
          <w:sz w:val="28"/>
          <w:szCs w:val="28"/>
        </w:rPr>
        <w:t>Інші мотиви та аргументи скаржни</w:t>
      </w:r>
      <w:r w:rsidR="0085238A" w:rsidRPr="004430D7">
        <w:rPr>
          <w:rFonts w:ascii="Times New Roman" w:eastAsia="Aptos" w:hAnsi="Times New Roman" w:cs="Times New Roman"/>
          <w:sz w:val="28"/>
          <w:szCs w:val="28"/>
        </w:rPr>
        <w:t>ці</w:t>
      </w:r>
      <w:r w:rsidRPr="004430D7">
        <w:rPr>
          <w:rFonts w:ascii="Times New Roman" w:eastAsia="Aptos" w:hAnsi="Times New Roman" w:cs="Times New Roman"/>
          <w:sz w:val="28"/>
          <w:szCs w:val="28"/>
        </w:rPr>
        <w:t xml:space="preserve"> зводяться до тлумачення норм законодавства з посиланням на власну оцінку о</w:t>
      </w:r>
      <w:r w:rsidRPr="004F47B6">
        <w:rPr>
          <w:rFonts w:ascii="Times New Roman" w:eastAsia="Aptos" w:hAnsi="Times New Roman" w:cs="Times New Roman"/>
          <w:color w:val="000000"/>
          <w:sz w:val="28"/>
          <w:szCs w:val="28"/>
        </w:rPr>
        <w:t>бставин справи.</w:t>
      </w:r>
    </w:p>
    <w:p w14:paraId="2CB7855F" w14:textId="2F37CCC0" w:rsidR="001126F6" w:rsidRPr="004F47B6" w:rsidRDefault="001126F6" w:rsidP="001126F6">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shd w:val="clear" w:color="auto" w:fill="FFFFFF"/>
          <w14:ligatures w14:val="none"/>
        </w:rPr>
      </w:pPr>
      <w:r w:rsidRPr="004F47B6">
        <w:rPr>
          <w:rFonts w:ascii="Times New Roman" w:eastAsia="Calibri" w:hAnsi="Times New Roman" w:cs="Times New Roman"/>
          <w:color w:val="000000"/>
          <w:kern w:val="0"/>
          <w:sz w:val="28"/>
          <w:szCs w:val="28"/>
          <w:shd w:val="clear" w:color="auto" w:fill="FFFFFF"/>
          <w:lang w:eastAsia="ru-RU"/>
          <w14:ligatures w14:val="none"/>
        </w:rPr>
        <w:t xml:space="preserve">Нормами Закону визначено, що </w:t>
      </w:r>
      <w:r w:rsidRPr="004F47B6">
        <w:rPr>
          <w:rFonts w:ascii="Times New Roman" w:eastAsia="Calibri" w:hAnsi="Times New Roman" w:cs="Times New Roman"/>
          <w:color w:val="000000"/>
          <w:kern w:val="0"/>
          <w:sz w:val="28"/>
          <w:szCs w:val="28"/>
          <w:shd w:val="clear" w:color="auto" w:fill="FFFFFF"/>
          <w14:ligatures w14:val="none"/>
        </w:rPr>
        <w:t xml:space="preserve">дисциплінарне провадження – це процедура розгляду відповідним органом, що здійснює дисциплінарне провадження щодо прокурорів, </w:t>
      </w:r>
      <w:r w:rsidRPr="004F47B6">
        <w:rPr>
          <w:rFonts w:ascii="Times New Roman" w:eastAsia="Calibri" w:hAnsi="Times New Roman" w:cs="Times New Roman"/>
          <w:b/>
          <w:bCs/>
          <w:i/>
          <w:iCs/>
          <w:color w:val="000000"/>
          <w:kern w:val="0"/>
          <w:sz w:val="28"/>
          <w:szCs w:val="28"/>
          <w:shd w:val="clear" w:color="auto" w:fill="FFFFFF"/>
          <w14:ligatures w14:val="none"/>
        </w:rPr>
        <w:t xml:space="preserve">дисциплінарної скарги, в якій містяться конкретні відомості про вчинення прокурором дисциплінарного проступку, </w:t>
      </w:r>
      <w:r w:rsidRPr="004F47B6">
        <w:rPr>
          <w:rFonts w:ascii="Times New Roman" w:eastAsia="Calibri" w:hAnsi="Times New Roman" w:cs="Times New Roman"/>
          <w:color w:val="000000"/>
          <w:kern w:val="0"/>
          <w:sz w:val="28"/>
          <w:szCs w:val="28"/>
          <w:shd w:val="clear" w:color="auto" w:fill="FFFFFF"/>
          <w14:ligatures w14:val="none"/>
        </w:rPr>
        <w:t xml:space="preserve">однак </w:t>
      </w:r>
      <w:r w:rsidRPr="004F47B6">
        <w:rPr>
          <w:rFonts w:ascii="Times New Roman" w:eastAsia="Calibri" w:hAnsi="Times New Roman" w:cs="Times New Roman"/>
          <w:kern w:val="0"/>
          <w:sz w:val="28"/>
          <w:szCs w:val="28"/>
          <w:shd w:val="clear" w:color="auto" w:fill="FFFFFF"/>
          <w14:ligatures w14:val="none"/>
        </w:rPr>
        <w:t>скаржни</w:t>
      </w:r>
      <w:r w:rsidR="0085238A" w:rsidRPr="004F47B6">
        <w:rPr>
          <w:rFonts w:ascii="Times New Roman" w:eastAsia="Calibri" w:hAnsi="Times New Roman" w:cs="Times New Roman"/>
          <w:kern w:val="0"/>
          <w:sz w:val="28"/>
          <w:szCs w:val="28"/>
          <w:shd w:val="clear" w:color="auto" w:fill="FFFFFF"/>
          <w14:ligatures w14:val="none"/>
        </w:rPr>
        <w:t>ця</w:t>
      </w:r>
      <w:r w:rsidRPr="004F47B6">
        <w:rPr>
          <w:rFonts w:ascii="Times New Roman" w:eastAsia="Calibri" w:hAnsi="Times New Roman" w:cs="Times New Roman"/>
          <w:kern w:val="0"/>
          <w:sz w:val="28"/>
          <w:szCs w:val="28"/>
          <w:shd w:val="clear" w:color="auto" w:fill="FFFFFF"/>
          <w14:ligatures w14:val="none"/>
        </w:rPr>
        <w:t xml:space="preserve"> таких відомостей не над</w:t>
      </w:r>
      <w:r w:rsidR="0085238A" w:rsidRPr="004F47B6">
        <w:rPr>
          <w:rFonts w:ascii="Times New Roman" w:eastAsia="Calibri" w:hAnsi="Times New Roman" w:cs="Times New Roman"/>
          <w:kern w:val="0"/>
          <w:sz w:val="28"/>
          <w:szCs w:val="28"/>
          <w:shd w:val="clear" w:color="auto" w:fill="FFFFFF"/>
          <w14:ligatures w14:val="none"/>
        </w:rPr>
        <w:t>ала</w:t>
      </w:r>
      <w:r w:rsidRPr="004F47B6">
        <w:rPr>
          <w:rFonts w:ascii="Times New Roman" w:eastAsia="Calibri" w:hAnsi="Times New Roman" w:cs="Times New Roman"/>
          <w:kern w:val="0"/>
          <w:sz w:val="28"/>
          <w:szCs w:val="28"/>
          <w:shd w:val="clear" w:color="auto" w:fill="FFFFFF"/>
          <w14:ligatures w14:val="none"/>
        </w:rPr>
        <w:t>.</w:t>
      </w:r>
      <w:r w:rsidR="004614B0" w:rsidRPr="004F47B6">
        <w:rPr>
          <w:rFonts w:ascii="Times New Roman" w:eastAsia="Calibri" w:hAnsi="Times New Roman" w:cs="Times New Roman"/>
          <w:kern w:val="0"/>
          <w:sz w:val="28"/>
          <w:szCs w:val="28"/>
          <w:shd w:val="clear" w:color="auto" w:fill="FFFFFF"/>
          <w14:ligatures w14:val="none"/>
        </w:rPr>
        <w:t xml:space="preserve"> Так само, як і не зазнач</w:t>
      </w:r>
      <w:r w:rsidR="0085238A" w:rsidRPr="004F47B6">
        <w:rPr>
          <w:rFonts w:ascii="Times New Roman" w:eastAsia="Calibri" w:hAnsi="Times New Roman" w:cs="Times New Roman"/>
          <w:kern w:val="0"/>
          <w:sz w:val="28"/>
          <w:szCs w:val="28"/>
          <w:shd w:val="clear" w:color="auto" w:fill="FFFFFF"/>
          <w14:ligatures w14:val="none"/>
        </w:rPr>
        <w:t>ено</w:t>
      </w:r>
      <w:r w:rsidR="004614B0" w:rsidRPr="004F47B6">
        <w:rPr>
          <w:rFonts w:ascii="Times New Roman" w:eastAsia="Calibri" w:hAnsi="Times New Roman" w:cs="Times New Roman"/>
          <w:kern w:val="0"/>
          <w:sz w:val="28"/>
          <w:szCs w:val="28"/>
          <w:shd w:val="clear" w:color="auto" w:fill="FFFFFF"/>
          <w14:ligatures w14:val="none"/>
        </w:rPr>
        <w:t xml:space="preserve"> </w:t>
      </w:r>
      <w:r w:rsidR="004614B0" w:rsidRPr="004F47B6">
        <w:rPr>
          <w:rFonts w:ascii="Times New Roman" w:eastAsia="Calibri" w:hAnsi="Times New Roman" w:cs="Times New Roman"/>
          <w:color w:val="000000"/>
          <w:kern w:val="0"/>
          <w:sz w:val="28"/>
          <w:szCs w:val="28"/>
          <w:shd w:val="clear" w:color="auto" w:fill="FFFFFF"/>
          <w14:ligatures w14:val="none"/>
        </w:rPr>
        <w:t xml:space="preserve">прізвищ інших прокурорів, окрім </w:t>
      </w:r>
      <w:proofErr w:type="spellStart"/>
      <w:r w:rsidR="004614B0" w:rsidRPr="004F47B6">
        <w:rPr>
          <w:rFonts w:ascii="Times New Roman" w:eastAsia="Calibri" w:hAnsi="Times New Roman" w:cs="Times New Roman"/>
          <w:color w:val="000000"/>
          <w:kern w:val="0"/>
          <w:sz w:val="28"/>
          <w:szCs w:val="28"/>
          <w:shd w:val="clear" w:color="auto" w:fill="FFFFFF"/>
          <w14:ligatures w14:val="none"/>
        </w:rPr>
        <w:t>Семеняченко</w:t>
      </w:r>
      <w:proofErr w:type="spellEnd"/>
      <w:r w:rsidR="004614B0" w:rsidRPr="004F47B6">
        <w:rPr>
          <w:rFonts w:ascii="Times New Roman" w:eastAsia="Calibri" w:hAnsi="Times New Roman" w:cs="Times New Roman"/>
          <w:color w:val="000000"/>
          <w:kern w:val="0"/>
          <w:sz w:val="28"/>
          <w:szCs w:val="28"/>
          <w:shd w:val="clear" w:color="auto" w:fill="FFFFFF"/>
          <w14:ligatures w14:val="none"/>
        </w:rPr>
        <w:t xml:space="preserve"> Н.О.</w:t>
      </w:r>
    </w:p>
    <w:p w14:paraId="178457B2" w14:textId="229B76C9" w:rsidR="001126F6" w:rsidRPr="004F47B6" w:rsidRDefault="001126F6" w:rsidP="001126F6">
      <w:pPr>
        <w:widowControl w:val="0"/>
        <w:pBdr>
          <w:bottom w:val="single" w:sz="12" w:space="21" w:color="FFFFFF"/>
        </w:pBdr>
        <w:spacing w:after="0" w:line="240" w:lineRule="auto"/>
        <w:ind w:firstLine="708"/>
        <w:jc w:val="both"/>
        <w:rPr>
          <w:rFonts w:ascii="Times New Roman" w:eastAsia="Calibri" w:hAnsi="Times New Roman" w:cs="Times New Roman"/>
          <w:color w:val="000000"/>
          <w:kern w:val="0"/>
          <w:sz w:val="28"/>
          <w:szCs w:val="28"/>
          <w14:ligatures w14:val="none"/>
        </w:rPr>
      </w:pPr>
      <w:r w:rsidRPr="004F47B6">
        <w:rPr>
          <w:rFonts w:ascii="Times New Roman" w:eastAsia="Calibri" w:hAnsi="Times New Roman" w:cs="Times New Roman"/>
          <w:color w:val="000000"/>
          <w:kern w:val="0"/>
          <w:sz w:val="28"/>
          <w:szCs w:val="28"/>
          <w14:ligatures w14:val="none"/>
        </w:rPr>
        <w:t>На підставі викладеного вважаю, що дисциплінарна скарга не містить відомостей про наявність ознак дисциплінарн</w:t>
      </w:r>
      <w:r w:rsidR="004614B0" w:rsidRPr="004F47B6">
        <w:rPr>
          <w:rFonts w:ascii="Times New Roman" w:eastAsia="Calibri" w:hAnsi="Times New Roman" w:cs="Times New Roman"/>
          <w:color w:val="000000"/>
          <w:kern w:val="0"/>
          <w:sz w:val="28"/>
          <w:szCs w:val="28"/>
          <w14:ligatures w14:val="none"/>
        </w:rPr>
        <w:t>их</w:t>
      </w:r>
      <w:r w:rsidRPr="004F47B6">
        <w:rPr>
          <w:rFonts w:ascii="Times New Roman" w:eastAsia="Calibri" w:hAnsi="Times New Roman" w:cs="Times New Roman"/>
          <w:color w:val="000000"/>
          <w:kern w:val="0"/>
          <w:sz w:val="28"/>
          <w:szCs w:val="28"/>
          <w14:ligatures w14:val="none"/>
        </w:rPr>
        <w:t xml:space="preserve"> проступк</w:t>
      </w:r>
      <w:r w:rsidR="004614B0" w:rsidRPr="004F47B6">
        <w:rPr>
          <w:rFonts w:ascii="Times New Roman" w:eastAsia="Calibri" w:hAnsi="Times New Roman" w:cs="Times New Roman"/>
          <w:color w:val="000000"/>
          <w:kern w:val="0"/>
          <w:sz w:val="28"/>
          <w:szCs w:val="28"/>
          <w14:ligatures w14:val="none"/>
        </w:rPr>
        <w:t>ів</w:t>
      </w:r>
      <w:r w:rsidRPr="004F47B6">
        <w:rPr>
          <w:rFonts w:ascii="Times New Roman" w:eastAsia="Calibri" w:hAnsi="Times New Roman" w:cs="Times New Roman"/>
          <w:color w:val="000000"/>
          <w:kern w:val="0"/>
          <w:sz w:val="28"/>
          <w:szCs w:val="28"/>
          <w14:ligatures w14:val="none"/>
        </w:rPr>
        <w:t xml:space="preserve">, вчиненого конкретним </w:t>
      </w:r>
      <w:r w:rsidRPr="004F47B6">
        <w:rPr>
          <w:rFonts w:ascii="Times New Roman" w:eastAsia="Calibri" w:hAnsi="Times New Roman" w:cs="Times New Roman"/>
          <w:kern w:val="0"/>
          <w:sz w:val="28"/>
          <w:szCs w:val="28"/>
          <w14:ligatures w14:val="none"/>
        </w:rPr>
        <w:t>прокурором</w:t>
      </w:r>
      <w:r w:rsidRPr="004F47B6">
        <w:rPr>
          <w:rFonts w:ascii="Times New Roman" w:eastAsia="Calibri" w:hAnsi="Times New Roman" w:cs="Times New Roman"/>
          <w:color w:val="000000"/>
          <w:kern w:val="0"/>
          <w:sz w:val="28"/>
          <w:szCs w:val="28"/>
          <w14:ligatures w14:val="none"/>
        </w:rPr>
        <w:t xml:space="preserve">. </w:t>
      </w:r>
    </w:p>
    <w:p w14:paraId="4B24F465" w14:textId="1A6B8DE0" w:rsidR="001126F6" w:rsidRPr="004F47B6" w:rsidRDefault="001126F6" w:rsidP="001126F6">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4F47B6">
        <w:rPr>
          <w:rFonts w:ascii="Times New Roman" w:eastAsia="Calibri" w:hAnsi="Times New Roman" w:cs="Times New Roman"/>
          <w:kern w:val="0"/>
          <w:sz w:val="28"/>
          <w:szCs w:val="28"/>
          <w14:ligatures w14:val="none"/>
        </w:rPr>
        <w:t>Відтак, керуючись ст. ст. 44 – 46, 48 Закону, п. п. 28, 98 Положення,</w:t>
      </w:r>
    </w:p>
    <w:p w14:paraId="7F5ABA51" w14:textId="77777777" w:rsidR="00115F78" w:rsidRPr="004F47B6" w:rsidRDefault="00115F78" w:rsidP="001126F6">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p>
    <w:p w14:paraId="63C0B163" w14:textId="77777777" w:rsidR="001126F6" w:rsidRPr="0085238A" w:rsidRDefault="001126F6" w:rsidP="001126F6">
      <w:pPr>
        <w:widowControl w:val="0"/>
        <w:pBdr>
          <w:bottom w:val="single" w:sz="12" w:space="21" w:color="FFFFFF"/>
        </w:pBdr>
        <w:spacing w:after="0" w:line="240" w:lineRule="auto"/>
        <w:ind w:firstLine="708"/>
        <w:jc w:val="center"/>
        <w:rPr>
          <w:rFonts w:ascii="Times New Roman" w:eastAsia="Calibri" w:hAnsi="Times New Roman" w:cs="Times New Roman"/>
          <w:b/>
          <w:bCs/>
          <w:i/>
          <w:kern w:val="0"/>
          <w:sz w:val="28"/>
          <w:szCs w:val="28"/>
          <w14:ligatures w14:val="none"/>
        </w:rPr>
      </w:pPr>
      <w:r w:rsidRPr="0085238A">
        <w:rPr>
          <w:rFonts w:ascii="Times New Roman" w:eastAsia="Calibri" w:hAnsi="Times New Roman" w:cs="Times New Roman"/>
          <w:b/>
          <w:kern w:val="0"/>
          <w:sz w:val="28"/>
          <w:szCs w:val="28"/>
          <w14:ligatures w14:val="none"/>
        </w:rPr>
        <w:t>В И Р І Ш И Л А:</w:t>
      </w:r>
    </w:p>
    <w:p w14:paraId="726215FA" w14:textId="77777777" w:rsidR="001126F6" w:rsidRPr="0085238A" w:rsidRDefault="001126F6" w:rsidP="001126F6">
      <w:pPr>
        <w:widowControl w:val="0"/>
        <w:pBdr>
          <w:bottom w:val="single" w:sz="12" w:space="21" w:color="FFFFFF"/>
        </w:pBdr>
        <w:spacing w:after="0" w:line="240" w:lineRule="auto"/>
        <w:ind w:firstLine="708"/>
        <w:jc w:val="center"/>
        <w:rPr>
          <w:rFonts w:ascii="Times New Roman" w:eastAsia="Calibri" w:hAnsi="Times New Roman" w:cs="Times New Roman"/>
          <w:b/>
          <w:bCs/>
          <w:i/>
          <w:kern w:val="0"/>
          <w:sz w:val="28"/>
          <w:szCs w:val="28"/>
          <w14:ligatures w14:val="none"/>
        </w:rPr>
      </w:pPr>
    </w:p>
    <w:p w14:paraId="37F2110E" w14:textId="7F10F78E" w:rsidR="001126F6" w:rsidRPr="0085238A" w:rsidRDefault="001126F6" w:rsidP="001126F6">
      <w:pPr>
        <w:widowControl w:val="0"/>
        <w:pBdr>
          <w:bottom w:val="single" w:sz="12" w:space="21" w:color="FFFFFF"/>
        </w:pBdr>
        <w:spacing w:after="0" w:line="240" w:lineRule="auto"/>
        <w:ind w:firstLine="708"/>
        <w:jc w:val="both"/>
        <w:rPr>
          <w:rFonts w:ascii="Times New Roman" w:eastAsia="Calibri" w:hAnsi="Times New Roman" w:cs="Times New Roman"/>
          <w:kern w:val="0"/>
          <w:sz w:val="28"/>
          <w:szCs w:val="28"/>
          <w14:ligatures w14:val="none"/>
        </w:rPr>
      </w:pPr>
      <w:r w:rsidRPr="0085238A">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004614B0" w:rsidRPr="0085238A">
        <w:rPr>
          <w:rFonts w:ascii="Times New Roman" w:eastAsia="Calibri" w:hAnsi="Times New Roman" w:cs="Times New Roman"/>
          <w:color w:val="000000"/>
          <w:kern w:val="0"/>
          <w:sz w:val="28"/>
          <w:szCs w:val="28"/>
          <w14:ligatures w14:val="none"/>
        </w:rPr>
        <w:t xml:space="preserve">прокурора Кременчуцької окружної прокуратури Полтавської області </w:t>
      </w:r>
      <w:proofErr w:type="spellStart"/>
      <w:r w:rsidR="004614B0" w:rsidRPr="0085238A">
        <w:rPr>
          <w:rFonts w:ascii="Times New Roman" w:eastAsia="Calibri" w:hAnsi="Times New Roman" w:cs="Times New Roman"/>
          <w:color w:val="000000"/>
          <w:kern w:val="0"/>
          <w:sz w:val="28"/>
          <w:szCs w:val="28"/>
          <w14:ligatures w14:val="none"/>
        </w:rPr>
        <w:t>Семеняченко</w:t>
      </w:r>
      <w:proofErr w:type="spellEnd"/>
      <w:r w:rsidR="004614B0" w:rsidRPr="0085238A">
        <w:rPr>
          <w:rFonts w:ascii="Times New Roman" w:eastAsia="Calibri" w:hAnsi="Times New Roman" w:cs="Times New Roman"/>
          <w:color w:val="000000"/>
          <w:kern w:val="0"/>
          <w:sz w:val="28"/>
          <w:szCs w:val="28"/>
          <w14:ligatures w14:val="none"/>
        </w:rPr>
        <w:t xml:space="preserve"> Ніни Олексіївни</w:t>
      </w:r>
      <w:r w:rsidRPr="0085238A">
        <w:rPr>
          <w:rFonts w:ascii="Times New Roman" w:eastAsia="Calibri" w:hAnsi="Times New Roman" w:cs="Times New Roman"/>
          <w:color w:val="000000"/>
          <w:kern w:val="0"/>
          <w:sz w:val="28"/>
          <w:szCs w:val="28"/>
          <w14:ligatures w14:val="none"/>
        </w:rPr>
        <w:t>.</w:t>
      </w:r>
    </w:p>
    <w:p w14:paraId="79911F7E" w14:textId="443A1A66" w:rsidR="001126F6" w:rsidRPr="0085238A" w:rsidRDefault="001126F6" w:rsidP="00115F78">
      <w:pPr>
        <w:widowControl w:val="0"/>
        <w:pBdr>
          <w:bottom w:val="single" w:sz="12" w:space="21" w:color="FFFFFF"/>
        </w:pBdr>
        <w:spacing w:after="0" w:line="240" w:lineRule="auto"/>
        <w:ind w:firstLine="708"/>
        <w:jc w:val="both"/>
        <w:rPr>
          <w:rFonts w:ascii="Times New Roman" w:eastAsia="Calibri" w:hAnsi="Times New Roman" w:cs="Times New Roman"/>
          <w:b/>
          <w:bCs/>
          <w:i/>
          <w:kern w:val="0"/>
          <w:sz w:val="28"/>
          <w:szCs w:val="28"/>
          <w14:ligatures w14:val="none"/>
        </w:rPr>
      </w:pPr>
      <w:r w:rsidRPr="0085238A">
        <w:rPr>
          <w:rFonts w:ascii="Times New Roman" w:eastAsia="Calibri" w:hAnsi="Times New Roman" w:cs="Times New Roman"/>
          <w:kern w:val="0"/>
          <w:sz w:val="28"/>
          <w:szCs w:val="28"/>
          <w14:ligatures w14:val="none"/>
        </w:rPr>
        <w:t>Рішення направити автору скарги та прокурору.</w:t>
      </w:r>
    </w:p>
    <w:p w14:paraId="1AB85609" w14:textId="77777777" w:rsidR="0085238A" w:rsidRDefault="0085238A" w:rsidP="001126F6">
      <w:pPr>
        <w:widowControl w:val="0"/>
        <w:pBdr>
          <w:bottom w:val="single" w:sz="12" w:space="31" w:color="FFFFFF"/>
        </w:pBdr>
        <w:spacing w:after="120" w:line="240" w:lineRule="auto"/>
        <w:ind w:right="-284"/>
        <w:contextualSpacing/>
        <w:jc w:val="both"/>
        <w:rPr>
          <w:rFonts w:ascii="Times New Roman" w:eastAsia="Calibri" w:hAnsi="Times New Roman" w:cs="Times New Roman"/>
          <w:b/>
          <w:kern w:val="0"/>
          <w:sz w:val="28"/>
          <w:szCs w:val="28"/>
          <w14:ligatures w14:val="none"/>
        </w:rPr>
      </w:pPr>
    </w:p>
    <w:p w14:paraId="4F7214A4" w14:textId="0AB69D2C" w:rsidR="001126F6" w:rsidRPr="0085238A" w:rsidRDefault="001126F6" w:rsidP="001126F6">
      <w:pPr>
        <w:widowControl w:val="0"/>
        <w:pBdr>
          <w:bottom w:val="single" w:sz="12" w:space="31" w:color="FFFFFF"/>
        </w:pBdr>
        <w:spacing w:after="120" w:line="240" w:lineRule="auto"/>
        <w:ind w:right="-284"/>
        <w:contextualSpacing/>
        <w:jc w:val="both"/>
        <w:rPr>
          <w:rFonts w:ascii="Times New Roman" w:eastAsia="Calibri" w:hAnsi="Times New Roman" w:cs="Times New Roman"/>
          <w:b/>
          <w:kern w:val="0"/>
          <w:sz w:val="28"/>
          <w:szCs w:val="28"/>
          <w14:ligatures w14:val="none"/>
        </w:rPr>
      </w:pPr>
      <w:r w:rsidRPr="0085238A">
        <w:rPr>
          <w:rFonts w:ascii="Times New Roman" w:eastAsia="Calibri" w:hAnsi="Times New Roman" w:cs="Times New Roman"/>
          <w:b/>
          <w:kern w:val="0"/>
          <w:sz w:val="28"/>
          <w:szCs w:val="28"/>
          <w14:ligatures w14:val="none"/>
        </w:rPr>
        <w:t>Член Кваліфікаційно-дисциплінарної</w:t>
      </w:r>
    </w:p>
    <w:p w14:paraId="668EB8C2" w14:textId="77777777" w:rsidR="001126F6" w:rsidRPr="0085238A" w:rsidRDefault="001126F6" w:rsidP="001126F6">
      <w:pPr>
        <w:widowControl w:val="0"/>
        <w:pBdr>
          <w:bottom w:val="single" w:sz="12" w:space="31" w:color="FFFFFF"/>
        </w:pBdr>
        <w:spacing w:after="120" w:line="240" w:lineRule="auto"/>
        <w:ind w:right="-284"/>
        <w:contextualSpacing/>
        <w:jc w:val="both"/>
        <w:rPr>
          <w:rFonts w:ascii="Calibri" w:eastAsia="Calibri" w:hAnsi="Calibri" w:cs="Times New Roman"/>
          <w:kern w:val="0"/>
          <w:sz w:val="22"/>
          <w:szCs w:val="22"/>
          <w14:ligatures w14:val="none"/>
        </w:rPr>
      </w:pPr>
      <w:r w:rsidRPr="0085238A">
        <w:rPr>
          <w:rFonts w:ascii="Times New Roman" w:eastAsia="Calibri" w:hAnsi="Times New Roman" w:cs="Times New Roman"/>
          <w:b/>
          <w:kern w:val="0"/>
          <w:sz w:val="28"/>
          <w:szCs w:val="28"/>
          <w14:ligatures w14:val="none"/>
        </w:rPr>
        <w:t>комісії прокурорів                                                                 Тетяна СТЕПАНОВА</w:t>
      </w:r>
    </w:p>
    <w:p w14:paraId="38B1AB74" w14:textId="77777777" w:rsidR="001126F6" w:rsidRPr="0085238A" w:rsidRDefault="001126F6"/>
    <w:sectPr w:rsidR="001126F6" w:rsidRPr="0085238A" w:rsidSect="0085238A">
      <w:headerReference w:type="default" r:id="rId15"/>
      <w:pgSz w:w="11906" w:h="16838"/>
      <w:pgMar w:top="964"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51D16" w14:textId="77777777" w:rsidR="00EC0FF2" w:rsidRDefault="00EC0FF2">
      <w:pPr>
        <w:spacing w:after="0" w:line="240" w:lineRule="auto"/>
      </w:pPr>
      <w:r>
        <w:separator/>
      </w:r>
    </w:p>
  </w:endnote>
  <w:endnote w:type="continuationSeparator" w:id="0">
    <w:p w14:paraId="35FA515F" w14:textId="77777777" w:rsidR="00EC0FF2" w:rsidRDefault="00EC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21C58" w14:textId="77777777" w:rsidR="00EC0FF2" w:rsidRDefault="00EC0FF2">
      <w:pPr>
        <w:spacing w:after="0" w:line="240" w:lineRule="auto"/>
      </w:pPr>
      <w:r>
        <w:separator/>
      </w:r>
    </w:p>
  </w:footnote>
  <w:footnote w:type="continuationSeparator" w:id="0">
    <w:p w14:paraId="3396C71E" w14:textId="77777777" w:rsidR="00EC0FF2" w:rsidRDefault="00EC0F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53F9FE8F" w14:textId="24A12EE7" w:rsidR="001126F6" w:rsidRDefault="001126F6" w:rsidP="00FE45BA">
        <w:pPr>
          <w:pStyle w:val="ac"/>
          <w:jc w:val="center"/>
        </w:pPr>
        <w:r>
          <w:fldChar w:fldCharType="begin"/>
        </w:r>
        <w:r>
          <w:instrText>PAGE   \* MERGEFORMAT</w:instrText>
        </w:r>
        <w:r>
          <w:fldChar w:fldCharType="separate"/>
        </w:r>
        <w:r w:rsidR="004430D7" w:rsidRPr="004430D7">
          <w:rPr>
            <w:noProof/>
            <w:lang w:val="ru-RU"/>
          </w:rPr>
          <w:t>10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6F6"/>
    <w:rsid w:val="00003B01"/>
    <w:rsid w:val="00055830"/>
    <w:rsid w:val="0006786A"/>
    <w:rsid w:val="000A0BF5"/>
    <w:rsid w:val="000B55D2"/>
    <w:rsid w:val="001126F6"/>
    <w:rsid w:val="00115F78"/>
    <w:rsid w:val="00145C29"/>
    <w:rsid w:val="001A2CBE"/>
    <w:rsid w:val="001B360F"/>
    <w:rsid w:val="00235EB7"/>
    <w:rsid w:val="00241BB4"/>
    <w:rsid w:val="002A0851"/>
    <w:rsid w:val="0030687C"/>
    <w:rsid w:val="00363570"/>
    <w:rsid w:val="004430D7"/>
    <w:rsid w:val="004614B0"/>
    <w:rsid w:val="004E4F69"/>
    <w:rsid w:val="004F47B6"/>
    <w:rsid w:val="00524D78"/>
    <w:rsid w:val="00561FEA"/>
    <w:rsid w:val="00577EB6"/>
    <w:rsid w:val="005B5258"/>
    <w:rsid w:val="005E7803"/>
    <w:rsid w:val="00644543"/>
    <w:rsid w:val="006A2691"/>
    <w:rsid w:val="00733352"/>
    <w:rsid w:val="007B2DCC"/>
    <w:rsid w:val="0085238A"/>
    <w:rsid w:val="009747D9"/>
    <w:rsid w:val="009A5550"/>
    <w:rsid w:val="009E311B"/>
    <w:rsid w:val="00A024B4"/>
    <w:rsid w:val="00A22E98"/>
    <w:rsid w:val="00A9015B"/>
    <w:rsid w:val="00AB3217"/>
    <w:rsid w:val="00AC7D32"/>
    <w:rsid w:val="00B15EB7"/>
    <w:rsid w:val="00B56AD1"/>
    <w:rsid w:val="00B83912"/>
    <w:rsid w:val="00BE2670"/>
    <w:rsid w:val="00BF6383"/>
    <w:rsid w:val="00CA7AA2"/>
    <w:rsid w:val="00CD4958"/>
    <w:rsid w:val="00D364B5"/>
    <w:rsid w:val="00DC721B"/>
    <w:rsid w:val="00E5615C"/>
    <w:rsid w:val="00E66F62"/>
    <w:rsid w:val="00EC0FF2"/>
    <w:rsid w:val="00EE63E7"/>
    <w:rsid w:val="00F45CE3"/>
    <w:rsid w:val="00F566BB"/>
    <w:rsid w:val="00FD31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7CBE2"/>
  <w15:chartTrackingRefBased/>
  <w15:docId w15:val="{E4ACB015-9B28-46D5-BC42-40421AAB1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126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126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126F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126F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126F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126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126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126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126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26F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126F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126F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126F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126F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126F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126F6"/>
    <w:rPr>
      <w:rFonts w:eastAsiaTheme="majorEastAsia" w:cstheme="majorBidi"/>
      <w:color w:val="595959" w:themeColor="text1" w:themeTint="A6"/>
    </w:rPr>
  </w:style>
  <w:style w:type="character" w:customStyle="1" w:styleId="80">
    <w:name w:val="Заголовок 8 Знак"/>
    <w:basedOn w:val="a0"/>
    <w:link w:val="8"/>
    <w:uiPriority w:val="9"/>
    <w:semiHidden/>
    <w:rsid w:val="001126F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126F6"/>
    <w:rPr>
      <w:rFonts w:eastAsiaTheme="majorEastAsia" w:cstheme="majorBidi"/>
      <w:color w:val="272727" w:themeColor="text1" w:themeTint="D8"/>
    </w:rPr>
  </w:style>
  <w:style w:type="paragraph" w:styleId="a3">
    <w:name w:val="Title"/>
    <w:basedOn w:val="a"/>
    <w:next w:val="a"/>
    <w:link w:val="a4"/>
    <w:uiPriority w:val="10"/>
    <w:qFormat/>
    <w:rsid w:val="001126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126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26F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126F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126F6"/>
    <w:pPr>
      <w:spacing w:before="160"/>
      <w:jc w:val="center"/>
    </w:pPr>
    <w:rPr>
      <w:i/>
      <w:iCs/>
      <w:color w:val="404040" w:themeColor="text1" w:themeTint="BF"/>
    </w:rPr>
  </w:style>
  <w:style w:type="character" w:customStyle="1" w:styleId="22">
    <w:name w:val="Цитата 2 Знак"/>
    <w:basedOn w:val="a0"/>
    <w:link w:val="21"/>
    <w:uiPriority w:val="29"/>
    <w:rsid w:val="001126F6"/>
    <w:rPr>
      <w:i/>
      <w:iCs/>
      <w:color w:val="404040" w:themeColor="text1" w:themeTint="BF"/>
    </w:rPr>
  </w:style>
  <w:style w:type="paragraph" w:styleId="a7">
    <w:name w:val="List Paragraph"/>
    <w:basedOn w:val="a"/>
    <w:uiPriority w:val="34"/>
    <w:qFormat/>
    <w:rsid w:val="001126F6"/>
    <w:pPr>
      <w:ind w:left="720"/>
      <w:contextualSpacing/>
    </w:pPr>
  </w:style>
  <w:style w:type="character" w:styleId="a8">
    <w:name w:val="Intense Emphasis"/>
    <w:basedOn w:val="a0"/>
    <w:uiPriority w:val="21"/>
    <w:qFormat/>
    <w:rsid w:val="001126F6"/>
    <w:rPr>
      <w:i/>
      <w:iCs/>
      <w:color w:val="0F4761" w:themeColor="accent1" w:themeShade="BF"/>
    </w:rPr>
  </w:style>
  <w:style w:type="paragraph" w:styleId="a9">
    <w:name w:val="Intense Quote"/>
    <w:basedOn w:val="a"/>
    <w:next w:val="a"/>
    <w:link w:val="aa"/>
    <w:uiPriority w:val="30"/>
    <w:qFormat/>
    <w:rsid w:val="0011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126F6"/>
    <w:rPr>
      <w:i/>
      <w:iCs/>
      <w:color w:val="0F4761" w:themeColor="accent1" w:themeShade="BF"/>
    </w:rPr>
  </w:style>
  <w:style w:type="character" w:styleId="ab">
    <w:name w:val="Intense Reference"/>
    <w:basedOn w:val="a0"/>
    <w:uiPriority w:val="32"/>
    <w:qFormat/>
    <w:rsid w:val="001126F6"/>
    <w:rPr>
      <w:b/>
      <w:bCs/>
      <w:smallCaps/>
      <w:color w:val="0F4761" w:themeColor="accent1" w:themeShade="BF"/>
      <w:spacing w:val="5"/>
    </w:rPr>
  </w:style>
  <w:style w:type="paragraph" w:styleId="ac">
    <w:name w:val="header"/>
    <w:basedOn w:val="a"/>
    <w:link w:val="ad"/>
    <w:uiPriority w:val="99"/>
    <w:semiHidden/>
    <w:unhideWhenUsed/>
    <w:rsid w:val="001126F6"/>
    <w:pPr>
      <w:tabs>
        <w:tab w:val="center" w:pos="4819"/>
        <w:tab w:val="right" w:pos="9639"/>
      </w:tabs>
      <w:spacing w:after="0" w:line="240" w:lineRule="auto"/>
    </w:pPr>
  </w:style>
  <w:style w:type="character" w:customStyle="1" w:styleId="ad">
    <w:name w:val="Верхний колонтитул Знак"/>
    <w:basedOn w:val="a0"/>
    <w:link w:val="ac"/>
    <w:uiPriority w:val="99"/>
    <w:semiHidden/>
    <w:rsid w:val="001126F6"/>
  </w:style>
  <w:style w:type="paragraph" w:styleId="ae">
    <w:name w:val="Normal (Web)"/>
    <w:basedOn w:val="a"/>
    <w:uiPriority w:val="99"/>
    <w:unhideWhenUsed/>
    <w:rsid w:val="00524D78"/>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paragraph" w:customStyle="1" w:styleId="rvps2">
    <w:name w:val="rvps2"/>
    <w:basedOn w:val="a"/>
    <w:rsid w:val="001B360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rvts46">
    <w:name w:val="rvts46"/>
    <w:basedOn w:val="a0"/>
    <w:rsid w:val="001B360F"/>
  </w:style>
  <w:style w:type="character" w:styleId="af">
    <w:name w:val="Hyperlink"/>
    <w:basedOn w:val="a0"/>
    <w:uiPriority w:val="99"/>
    <w:semiHidden/>
    <w:unhideWhenUsed/>
    <w:rsid w:val="001B360F"/>
    <w:rPr>
      <w:color w:val="0000FF"/>
      <w:u w:val="single"/>
    </w:rPr>
  </w:style>
  <w:style w:type="character" w:customStyle="1" w:styleId="rvts11">
    <w:name w:val="rvts11"/>
    <w:basedOn w:val="a0"/>
    <w:rsid w:val="001B3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685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yperlink" Target="https://www.gp.gov.ua/ua/posts/vidpovidnij-organ-sho-zdijsnyuye-disciplinarne-provadzhennya" TargetMode="External"/><Relationship Id="rId3" Type="http://schemas.openxmlformats.org/officeDocument/2006/relationships/webSettings" Target="webSettings.xml"/><Relationship Id="rId7" Type="http://schemas.openxmlformats.org/officeDocument/2006/relationships/hyperlink" Target="http://search.ligazakon.ua/l_doc2.nsf/link1/ed_2026_01_01/pravo1/T141697.html?pravo=1" TargetMode="External"/><Relationship Id="rId12" Type="http://schemas.openxmlformats.org/officeDocument/2006/relationships/hyperlink" Target="https://zakon.rada.gov.ua/laws/show/1697-1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https://zakon.rada.gov.ua/laws/show/1697-18"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rada.gov.ua/laws/show/4651-17" TargetMode="External"/><Relationship Id="rId4" Type="http://schemas.openxmlformats.org/officeDocument/2006/relationships/footnotes" Target="footnotes.xml"/><Relationship Id="rId9" Type="http://schemas.openxmlformats.org/officeDocument/2006/relationships/hyperlink" Target="https://zakon.rada.gov.ua/laws/show/254%D0%BA/96-%D0%B2%D1%80" TargetMode="External"/><Relationship Id="rId14" Type="http://schemas.openxmlformats.org/officeDocument/2006/relationships/hyperlink" Target="https://kdkp.gov.ua/page/zrazok-dystsyplinarnoi-skarhy"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10</Pages>
  <Words>4192</Words>
  <Characters>23898</Characters>
  <DocSecurity>0</DocSecurity>
  <Lines>199</Lines>
  <Paragraphs>56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2026-09-18T12:10:00Z</dcterms:created>
  <dcterms:modified xsi:type="dcterms:W3CDTF">2026-09-26T17:46:00Z</dcterms:modified>
</cp:coreProperties>
</file>