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Р І Ш Е Н Н Я</w:t>
      </w:r>
    </w:p>
    <w:p w14:paraId="69FCE63F" w14:textId="77777777" w:rsidR="00DF1239" w:rsidRPr="0016464A" w:rsidRDefault="00DF1239" w:rsidP="00DF1239">
      <w:pPr>
        <w:ind w:left="84"/>
        <w:jc w:val="center"/>
        <w:rPr>
          <w:b/>
          <w:kern w:val="28"/>
          <w:szCs w:val="28"/>
          <w:lang w:eastAsia="uk-UA"/>
        </w:rPr>
      </w:pPr>
    </w:p>
    <w:p w14:paraId="2619E3D1" w14:textId="05018C54" w:rsidR="00DF1239" w:rsidRPr="0016464A" w:rsidRDefault="00857E8C" w:rsidP="00DF1239">
      <w:pPr>
        <w:rPr>
          <w:rFonts w:ascii="Times New Roman" w:hAnsi="Times New Roman"/>
          <w:b/>
          <w:kern w:val="28"/>
          <w:sz w:val="28"/>
          <w:szCs w:val="28"/>
          <w:lang w:eastAsia="uk-UA"/>
        </w:rPr>
      </w:pPr>
      <w:r>
        <w:rPr>
          <w:rFonts w:ascii="Times New Roman" w:hAnsi="Times New Roman"/>
          <w:b/>
          <w:kern w:val="28"/>
          <w:sz w:val="28"/>
          <w:szCs w:val="28"/>
          <w:lang w:eastAsia="uk-UA"/>
        </w:rPr>
        <w:t>14</w:t>
      </w:r>
      <w:r w:rsidR="0016464A" w:rsidRPr="0016464A">
        <w:rPr>
          <w:rFonts w:ascii="Times New Roman" w:hAnsi="Times New Roman"/>
          <w:b/>
          <w:kern w:val="28"/>
          <w:sz w:val="28"/>
          <w:szCs w:val="28"/>
          <w:lang w:eastAsia="uk-UA"/>
        </w:rPr>
        <w:t xml:space="preserve"> </w:t>
      </w:r>
      <w:r w:rsidR="007C3844">
        <w:rPr>
          <w:rFonts w:ascii="Times New Roman" w:hAnsi="Times New Roman"/>
          <w:b/>
          <w:kern w:val="28"/>
          <w:sz w:val="28"/>
          <w:szCs w:val="28"/>
          <w:lang w:eastAsia="uk-UA"/>
        </w:rPr>
        <w:t>верес</w:t>
      </w:r>
      <w:r>
        <w:rPr>
          <w:rFonts w:ascii="Times New Roman" w:hAnsi="Times New Roman"/>
          <w:b/>
          <w:kern w:val="28"/>
          <w:sz w:val="28"/>
          <w:szCs w:val="28"/>
          <w:lang w:eastAsia="uk-UA"/>
        </w:rPr>
        <w:t>ня</w:t>
      </w:r>
      <w:r w:rsidR="0016464A" w:rsidRPr="0016464A">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905482" w:rsidRPr="0016464A">
        <w:rPr>
          <w:rFonts w:ascii="Times New Roman" w:hAnsi="Times New Roman"/>
          <w:b/>
          <w:kern w:val="28"/>
          <w:sz w:val="28"/>
          <w:szCs w:val="28"/>
          <w:lang w:eastAsia="uk-UA"/>
        </w:rPr>
        <w:t xml:space="preserve">№ </w:t>
      </w:r>
      <w:r w:rsidR="007C3844">
        <w:rPr>
          <w:rFonts w:ascii="Times New Roman" w:hAnsi="Times New Roman"/>
          <w:b/>
          <w:kern w:val="28"/>
          <w:sz w:val="28"/>
          <w:szCs w:val="28"/>
          <w:lang w:eastAsia="uk-UA"/>
        </w:rPr>
        <w:t>84</w:t>
      </w:r>
      <w:r w:rsidR="00580D6B">
        <w:rPr>
          <w:rFonts w:ascii="Times New Roman" w:hAnsi="Times New Roman"/>
          <w:b/>
          <w:kern w:val="28"/>
          <w:sz w:val="28"/>
          <w:szCs w:val="28"/>
          <w:lang w:eastAsia="uk-UA"/>
        </w:rPr>
        <w:t>3</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79722D7C" w14:textId="031A75D9" w:rsidR="00F43480" w:rsidRDefault="0032608B" w:rsidP="00FB7DC1">
      <w:pPr>
        <w:spacing w:after="0" w:line="240" w:lineRule="auto"/>
        <w:ind w:firstLine="708"/>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7E375A">
        <w:rPr>
          <w:rFonts w:ascii="Times New Roman" w:hAnsi="Times New Roman"/>
          <w:sz w:val="28"/>
          <w:szCs w:val="28"/>
        </w:rPr>
        <w:t>ОСОБА_1</w:t>
      </w:r>
      <w:r w:rsidR="00806F3D">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7C3844" w:rsidRPr="007C3844">
        <w:rPr>
          <w:rFonts w:ascii="Times New Roman" w:hAnsi="Times New Roman"/>
          <w:sz w:val="28"/>
          <w:szCs w:val="28"/>
        </w:rPr>
        <w:t xml:space="preserve">посадових осіб та </w:t>
      </w:r>
      <w:r w:rsidR="007C3844">
        <w:rPr>
          <w:rFonts w:ascii="Times New Roman" w:hAnsi="Times New Roman"/>
          <w:sz w:val="28"/>
          <w:szCs w:val="28"/>
        </w:rPr>
        <w:t>прокурорів Офісу Генерального прокурора й Полтавської обласної прокуратури</w:t>
      </w:r>
      <w:r w:rsidR="00FB7DC1">
        <w:rPr>
          <w:rFonts w:ascii="Times New Roman" w:hAnsi="Times New Roman"/>
          <w:sz w:val="28"/>
          <w:szCs w:val="28"/>
        </w:rPr>
        <w:t>,</w:t>
      </w:r>
    </w:p>
    <w:p w14:paraId="3287AA3C" w14:textId="77777777" w:rsidR="007E375A" w:rsidRPr="007559AD" w:rsidRDefault="007E375A" w:rsidP="00FB7DC1">
      <w:pPr>
        <w:spacing w:after="0" w:line="240" w:lineRule="auto"/>
        <w:ind w:firstLine="708"/>
        <w:jc w:val="both"/>
        <w:rPr>
          <w:rFonts w:ascii="Times New Roman" w:hAnsi="Times New Roman"/>
          <w:b/>
          <w:sz w:val="20"/>
          <w:szCs w:val="20"/>
          <w:lang w:eastAsia="uk-UA"/>
        </w:rPr>
      </w:pP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5EF3FC18" w14:textId="4EA0A5F1" w:rsidR="00A04233" w:rsidRDefault="0032608B" w:rsidP="00510F8D">
      <w:pPr>
        <w:pStyle w:val="a3"/>
        <w:tabs>
          <w:tab w:val="left" w:pos="567"/>
        </w:tabs>
        <w:ind w:firstLine="567"/>
        <w:jc w:val="both"/>
        <w:rPr>
          <w:rStyle w:val="ac"/>
          <w:rFonts w:ascii="Times New Roman" w:hAnsi="Times New Roman"/>
          <w:i w:val="0"/>
          <w:sz w:val="28"/>
          <w:szCs w:val="28"/>
          <w:shd w:val="clear" w:color="auto" w:fill="FFFFFF"/>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7E375A">
        <w:rPr>
          <w:rFonts w:ascii="Times New Roman" w:hAnsi="Times New Roman"/>
          <w:sz w:val="28"/>
          <w:szCs w:val="28"/>
        </w:rPr>
        <w:t xml:space="preserve">ОСОБА_1 </w:t>
      </w:r>
      <w:r w:rsidR="00042E69" w:rsidRPr="0016464A">
        <w:rPr>
          <w:rFonts w:ascii="Times New Roman" w:hAnsi="Times New Roman"/>
          <w:sz w:val="28"/>
          <w:szCs w:val="28"/>
        </w:rPr>
        <w:t>(далі – скаржни</w:t>
      </w:r>
      <w:r w:rsidR="00857E8C">
        <w:rPr>
          <w:rFonts w:ascii="Times New Roman" w:hAnsi="Times New Roman"/>
          <w:sz w:val="28"/>
          <w:szCs w:val="28"/>
        </w:rPr>
        <w:t>к</w:t>
      </w:r>
      <w:r w:rsidR="00042E69" w:rsidRPr="0016464A">
        <w:rPr>
          <w:rFonts w:ascii="Times New Roman" w:hAnsi="Times New Roman"/>
          <w:sz w:val="28"/>
          <w:szCs w:val="28"/>
        </w:rPr>
        <w:t>)</w:t>
      </w:r>
      <w:r w:rsidR="007C3844">
        <w:rPr>
          <w:rFonts w:ascii="Times New Roman" w:hAnsi="Times New Roman"/>
          <w:sz w:val="28"/>
          <w:szCs w:val="28"/>
        </w:rPr>
        <w:t xml:space="preserve"> п</w:t>
      </w:r>
      <w:r w:rsidRPr="0016464A">
        <w:rPr>
          <w:rFonts w:ascii="Times New Roman" w:hAnsi="Times New Roman"/>
          <w:sz w:val="28"/>
          <w:szCs w:val="28"/>
        </w:rPr>
        <w:t>ро вчинення дисци</w:t>
      </w:r>
      <w:r w:rsidR="00AC0793" w:rsidRPr="0016464A">
        <w:rPr>
          <w:rFonts w:ascii="Times New Roman" w:hAnsi="Times New Roman"/>
          <w:sz w:val="28"/>
          <w:szCs w:val="28"/>
        </w:rPr>
        <w:t xml:space="preserve">плінарного проступку </w:t>
      </w:r>
      <w:r w:rsidR="007C3844" w:rsidRPr="007C3844">
        <w:rPr>
          <w:rFonts w:ascii="Times New Roman" w:hAnsi="Times New Roman"/>
          <w:sz w:val="28"/>
          <w:szCs w:val="28"/>
        </w:rPr>
        <w:t>посадови</w:t>
      </w:r>
      <w:r w:rsidR="007C3844">
        <w:rPr>
          <w:rFonts w:ascii="Times New Roman" w:hAnsi="Times New Roman"/>
          <w:sz w:val="28"/>
          <w:szCs w:val="28"/>
        </w:rPr>
        <w:t>ми</w:t>
      </w:r>
      <w:r w:rsidR="007C3844" w:rsidRPr="007C3844">
        <w:rPr>
          <w:rFonts w:ascii="Times New Roman" w:hAnsi="Times New Roman"/>
          <w:sz w:val="28"/>
          <w:szCs w:val="28"/>
        </w:rPr>
        <w:t xml:space="preserve"> ос</w:t>
      </w:r>
      <w:r w:rsidR="007C3844">
        <w:rPr>
          <w:rFonts w:ascii="Times New Roman" w:hAnsi="Times New Roman"/>
          <w:sz w:val="28"/>
          <w:szCs w:val="28"/>
        </w:rPr>
        <w:t>о</w:t>
      </w:r>
      <w:r w:rsidR="007C3844" w:rsidRPr="007C3844">
        <w:rPr>
          <w:rFonts w:ascii="Times New Roman" w:hAnsi="Times New Roman"/>
          <w:sz w:val="28"/>
          <w:szCs w:val="28"/>
        </w:rPr>
        <w:t>б</w:t>
      </w:r>
      <w:r w:rsidR="007C3844">
        <w:rPr>
          <w:rFonts w:ascii="Times New Roman" w:hAnsi="Times New Roman"/>
          <w:sz w:val="28"/>
          <w:szCs w:val="28"/>
        </w:rPr>
        <w:t>ами</w:t>
      </w:r>
      <w:r w:rsidR="007C3844" w:rsidRPr="007C3844">
        <w:rPr>
          <w:rFonts w:ascii="Times New Roman" w:hAnsi="Times New Roman"/>
          <w:sz w:val="28"/>
          <w:szCs w:val="28"/>
        </w:rPr>
        <w:t xml:space="preserve"> та </w:t>
      </w:r>
      <w:r w:rsidR="007C3844">
        <w:rPr>
          <w:rFonts w:ascii="Times New Roman" w:hAnsi="Times New Roman"/>
          <w:sz w:val="28"/>
          <w:szCs w:val="28"/>
        </w:rPr>
        <w:t>прокурорами Офісу Генерального прокурора й Полтавської обласної прокуратури</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p>
    <w:p w14:paraId="12863C42" w14:textId="259A803E" w:rsidR="003F45F2" w:rsidRPr="0016464A"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857E8C">
        <w:rPr>
          <w:rFonts w:ascii="Times New Roman" w:hAnsi="Times New Roman"/>
          <w:sz w:val="28"/>
          <w:szCs w:val="28"/>
        </w:rPr>
        <w:t>0</w:t>
      </w:r>
      <w:r w:rsidR="007C3844">
        <w:rPr>
          <w:rFonts w:ascii="Times New Roman" w:hAnsi="Times New Roman"/>
          <w:sz w:val="28"/>
          <w:szCs w:val="28"/>
        </w:rPr>
        <w:t>3</w:t>
      </w:r>
      <w:r w:rsidR="00D85CED">
        <w:rPr>
          <w:rFonts w:ascii="Times New Roman" w:hAnsi="Times New Roman"/>
          <w:sz w:val="28"/>
          <w:szCs w:val="28"/>
        </w:rPr>
        <w:t xml:space="preserve"> </w:t>
      </w:r>
      <w:r w:rsidR="007C3844">
        <w:rPr>
          <w:rFonts w:ascii="Times New Roman" w:hAnsi="Times New Roman"/>
          <w:sz w:val="28"/>
          <w:szCs w:val="28"/>
        </w:rPr>
        <w:t>верес</w:t>
      </w:r>
      <w:r w:rsidR="00857E8C">
        <w:rPr>
          <w:rFonts w:ascii="Times New Roman" w:hAnsi="Times New Roman"/>
          <w:sz w:val="28"/>
          <w:szCs w:val="28"/>
        </w:rPr>
        <w:t>ня</w:t>
      </w:r>
      <w:r w:rsidR="00D85CED">
        <w:rPr>
          <w:rFonts w:ascii="Times New Roman" w:hAnsi="Times New Roman"/>
          <w:sz w:val="28"/>
          <w:szCs w:val="28"/>
        </w:rPr>
        <w:t xml:space="preserve">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F92795"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095FB69D" w14:textId="239AAAF9" w:rsidR="007C3844" w:rsidRPr="007C3844" w:rsidRDefault="00042E69" w:rsidP="00DA25BF">
      <w:pPr>
        <w:tabs>
          <w:tab w:val="left" w:pos="567"/>
        </w:tabs>
        <w:spacing w:after="0" w:line="240" w:lineRule="auto"/>
        <w:ind w:right="-1" w:firstLine="567"/>
        <w:jc w:val="both"/>
        <w:rPr>
          <w:rFonts w:ascii="Times New Roman" w:hAnsi="Times New Roman"/>
          <w:sz w:val="28"/>
          <w:szCs w:val="28"/>
        </w:rPr>
      </w:pPr>
      <w:r w:rsidRPr="007C3844">
        <w:rPr>
          <w:rFonts w:ascii="Times New Roman" w:hAnsi="Times New Roman"/>
          <w:sz w:val="28"/>
          <w:szCs w:val="28"/>
        </w:rPr>
        <w:t>Скаржни</w:t>
      </w:r>
      <w:r w:rsidR="002B49A0" w:rsidRPr="007C3844">
        <w:rPr>
          <w:rFonts w:ascii="Times New Roman" w:hAnsi="Times New Roman"/>
          <w:sz w:val="28"/>
          <w:szCs w:val="28"/>
        </w:rPr>
        <w:t>к</w:t>
      </w:r>
      <w:r w:rsidR="007547B2" w:rsidRPr="007C3844">
        <w:rPr>
          <w:rFonts w:ascii="Times New Roman" w:hAnsi="Times New Roman"/>
          <w:sz w:val="28"/>
          <w:szCs w:val="28"/>
        </w:rPr>
        <w:t xml:space="preserve"> </w:t>
      </w:r>
      <w:r w:rsidR="005C3193" w:rsidRPr="007C3844">
        <w:rPr>
          <w:rFonts w:ascii="Times New Roman" w:hAnsi="Times New Roman"/>
          <w:sz w:val="28"/>
          <w:szCs w:val="28"/>
        </w:rPr>
        <w:t>зазнач</w:t>
      </w:r>
      <w:r w:rsidR="002C2FC7" w:rsidRPr="007C3844">
        <w:rPr>
          <w:rFonts w:ascii="Times New Roman" w:hAnsi="Times New Roman"/>
          <w:sz w:val="28"/>
          <w:szCs w:val="28"/>
        </w:rPr>
        <w:t>и</w:t>
      </w:r>
      <w:r w:rsidR="002B49A0" w:rsidRPr="007C3844">
        <w:rPr>
          <w:rFonts w:ascii="Times New Roman" w:hAnsi="Times New Roman"/>
          <w:sz w:val="28"/>
          <w:szCs w:val="28"/>
        </w:rPr>
        <w:t>в</w:t>
      </w:r>
      <w:r w:rsidR="0072598B" w:rsidRPr="007C3844">
        <w:rPr>
          <w:rFonts w:ascii="Times New Roman" w:hAnsi="Times New Roman"/>
          <w:sz w:val="28"/>
          <w:szCs w:val="28"/>
        </w:rPr>
        <w:t>, що</w:t>
      </w:r>
      <w:r w:rsidR="000F044F" w:rsidRPr="007C3844">
        <w:rPr>
          <w:rFonts w:ascii="Times New Roman" w:hAnsi="Times New Roman"/>
          <w:sz w:val="28"/>
          <w:szCs w:val="28"/>
        </w:rPr>
        <w:t xml:space="preserve"> </w:t>
      </w:r>
      <w:r w:rsidR="007C3844" w:rsidRPr="007C3844">
        <w:rPr>
          <w:rFonts w:ascii="Times New Roman" w:hAnsi="Times New Roman"/>
          <w:sz w:val="28"/>
          <w:szCs w:val="28"/>
        </w:rPr>
        <w:t xml:space="preserve">протягом понад 7 місяців </w:t>
      </w:r>
      <w:r w:rsidR="007C3844">
        <w:rPr>
          <w:rFonts w:ascii="Times New Roman" w:hAnsi="Times New Roman"/>
          <w:sz w:val="28"/>
          <w:szCs w:val="28"/>
        </w:rPr>
        <w:t>він</w:t>
      </w:r>
      <w:r w:rsidR="007C3844" w:rsidRPr="007C3844">
        <w:rPr>
          <w:rFonts w:ascii="Times New Roman" w:hAnsi="Times New Roman"/>
          <w:sz w:val="28"/>
          <w:szCs w:val="28"/>
        </w:rPr>
        <w:t xml:space="preserve"> неодноразово звертався до органів прокуратури (Полтавської обласної прокуратури та Офісу Генерального прокурора) із заявами про вчинення кримінальних правопорушень, які стосувалися:</w:t>
      </w:r>
      <w:r w:rsidR="00DA25BF">
        <w:rPr>
          <w:rFonts w:ascii="Times New Roman" w:hAnsi="Times New Roman"/>
          <w:sz w:val="28"/>
          <w:szCs w:val="28"/>
        </w:rPr>
        <w:t xml:space="preserve"> </w:t>
      </w:r>
      <w:r w:rsidR="007C3844" w:rsidRPr="007C3844">
        <w:rPr>
          <w:rFonts w:ascii="Times New Roman" w:hAnsi="Times New Roman"/>
          <w:sz w:val="28"/>
          <w:szCs w:val="28"/>
        </w:rPr>
        <w:t>службового підроблення документів ВЛК 2-го відділу Лубенського РТЦК та СП;</w:t>
      </w:r>
      <w:r w:rsidR="007C3844">
        <w:rPr>
          <w:rFonts w:ascii="Times New Roman" w:hAnsi="Times New Roman"/>
          <w:sz w:val="28"/>
          <w:szCs w:val="28"/>
        </w:rPr>
        <w:t> </w:t>
      </w:r>
      <w:r w:rsidR="007C3844" w:rsidRPr="007C3844">
        <w:rPr>
          <w:rFonts w:ascii="Times New Roman" w:hAnsi="Times New Roman"/>
          <w:sz w:val="28"/>
          <w:szCs w:val="28"/>
        </w:rPr>
        <w:t>внесення завідомо неправдивих даних про проходження ВЛК до державної системи «Резерв+»</w:t>
      </w:r>
      <w:r w:rsidR="00DA25BF">
        <w:rPr>
          <w:rFonts w:ascii="Times New Roman" w:hAnsi="Times New Roman"/>
          <w:sz w:val="28"/>
          <w:szCs w:val="28"/>
        </w:rPr>
        <w:t xml:space="preserve"> та</w:t>
      </w:r>
      <w:r w:rsidR="007C3844">
        <w:rPr>
          <w:rFonts w:ascii="Times New Roman" w:hAnsi="Times New Roman"/>
          <w:sz w:val="28"/>
          <w:szCs w:val="28"/>
        </w:rPr>
        <w:t> </w:t>
      </w:r>
      <w:r w:rsidR="007C3844" w:rsidRPr="007C3844">
        <w:rPr>
          <w:rFonts w:ascii="Times New Roman" w:hAnsi="Times New Roman"/>
          <w:sz w:val="28"/>
          <w:szCs w:val="28"/>
        </w:rPr>
        <w:t>підробки підписів лікарів.</w:t>
      </w:r>
    </w:p>
    <w:p w14:paraId="37ED6879" w14:textId="590268EA" w:rsidR="007C3844" w:rsidRPr="007C3844" w:rsidRDefault="007C3844" w:rsidP="007C3844">
      <w:pPr>
        <w:tabs>
          <w:tab w:val="left" w:pos="567"/>
        </w:tabs>
        <w:spacing w:after="0" w:line="240" w:lineRule="auto"/>
        <w:ind w:right="-1" w:firstLine="567"/>
        <w:jc w:val="both"/>
        <w:rPr>
          <w:rFonts w:ascii="Times New Roman" w:hAnsi="Times New Roman"/>
          <w:sz w:val="28"/>
          <w:szCs w:val="28"/>
        </w:rPr>
      </w:pPr>
      <w:r w:rsidRPr="007C3844">
        <w:rPr>
          <w:rFonts w:ascii="Times New Roman" w:hAnsi="Times New Roman"/>
          <w:sz w:val="28"/>
          <w:szCs w:val="28"/>
        </w:rPr>
        <w:t>Скаржник стверджує, що посадові особи прокуратури систематично ухилялися від внесення відомостей до Єдиного реєстру досудових розслідувань (</w:t>
      </w:r>
      <w:r>
        <w:rPr>
          <w:rFonts w:ascii="Times New Roman" w:hAnsi="Times New Roman"/>
          <w:sz w:val="28"/>
          <w:szCs w:val="28"/>
        </w:rPr>
        <w:t xml:space="preserve">далі – </w:t>
      </w:r>
      <w:r w:rsidRPr="007C3844">
        <w:rPr>
          <w:rFonts w:ascii="Times New Roman" w:hAnsi="Times New Roman"/>
          <w:sz w:val="28"/>
          <w:szCs w:val="28"/>
        </w:rPr>
        <w:t>ЄРДР) у порядку статті 214 Кримінального процесуального кодексу України (</w:t>
      </w:r>
      <w:r>
        <w:rPr>
          <w:rFonts w:ascii="Times New Roman" w:hAnsi="Times New Roman"/>
          <w:sz w:val="28"/>
          <w:szCs w:val="28"/>
        </w:rPr>
        <w:t xml:space="preserve">далі – </w:t>
      </w:r>
      <w:r w:rsidRPr="007C3844">
        <w:rPr>
          <w:rFonts w:ascii="Times New Roman" w:hAnsi="Times New Roman"/>
          <w:sz w:val="28"/>
          <w:szCs w:val="28"/>
        </w:rPr>
        <w:t>КПК України), надаючи формальні відписки та пересилаючи матеріали між відомствами під приводом «відсутності підпису/ЕЦП».</w:t>
      </w:r>
    </w:p>
    <w:p w14:paraId="29CDAFB8" w14:textId="7F9DC867" w:rsidR="007C3844" w:rsidRPr="007C3844" w:rsidRDefault="007C3844" w:rsidP="007C3844">
      <w:pPr>
        <w:tabs>
          <w:tab w:val="left" w:pos="567"/>
        </w:tabs>
        <w:spacing w:after="0" w:line="240" w:lineRule="auto"/>
        <w:ind w:right="-1" w:firstLine="567"/>
        <w:jc w:val="both"/>
        <w:rPr>
          <w:rFonts w:ascii="Times New Roman" w:hAnsi="Times New Roman"/>
          <w:sz w:val="28"/>
          <w:szCs w:val="28"/>
        </w:rPr>
      </w:pPr>
      <w:r w:rsidRPr="007C3844">
        <w:rPr>
          <w:rFonts w:ascii="Times New Roman" w:hAnsi="Times New Roman"/>
          <w:sz w:val="28"/>
          <w:szCs w:val="28"/>
        </w:rPr>
        <w:t>Згідно з доводами скарги, справа зрушила з місця лише після втручання народного депутата України. На підставі її звернення:</w:t>
      </w:r>
    </w:p>
    <w:p w14:paraId="52DADD71" w14:textId="41BD948B" w:rsidR="007C3844" w:rsidRPr="007C3844" w:rsidRDefault="007C3844" w:rsidP="007C3844">
      <w:pPr>
        <w:spacing w:after="0" w:line="240" w:lineRule="auto"/>
        <w:ind w:right="-1" w:firstLine="567"/>
        <w:jc w:val="both"/>
        <w:rPr>
          <w:rFonts w:ascii="Times New Roman" w:hAnsi="Times New Roman"/>
          <w:sz w:val="28"/>
          <w:szCs w:val="28"/>
        </w:rPr>
      </w:pPr>
      <w:r>
        <w:rPr>
          <w:rFonts w:ascii="Times New Roman" w:hAnsi="Times New Roman"/>
          <w:sz w:val="28"/>
          <w:szCs w:val="28"/>
        </w:rPr>
        <w:t>– </w:t>
      </w:r>
      <w:r w:rsidRPr="007C3844">
        <w:rPr>
          <w:rFonts w:ascii="Times New Roman" w:hAnsi="Times New Roman"/>
          <w:sz w:val="28"/>
          <w:szCs w:val="28"/>
        </w:rPr>
        <w:t>згідно з листом МВС України від 24</w:t>
      </w:r>
      <w:r>
        <w:rPr>
          <w:rFonts w:ascii="Times New Roman" w:hAnsi="Times New Roman"/>
          <w:sz w:val="28"/>
          <w:szCs w:val="28"/>
        </w:rPr>
        <w:t xml:space="preserve"> серпня </w:t>
      </w:r>
      <w:r w:rsidRPr="007C3844">
        <w:rPr>
          <w:rFonts w:ascii="Times New Roman" w:hAnsi="Times New Roman"/>
          <w:sz w:val="28"/>
          <w:szCs w:val="28"/>
        </w:rPr>
        <w:t>2026</w:t>
      </w:r>
      <w:r>
        <w:rPr>
          <w:rFonts w:ascii="Times New Roman" w:hAnsi="Times New Roman"/>
          <w:sz w:val="28"/>
          <w:szCs w:val="28"/>
        </w:rPr>
        <w:t xml:space="preserve"> року</w:t>
      </w:r>
      <w:r w:rsidRPr="007C3844">
        <w:rPr>
          <w:rFonts w:ascii="Times New Roman" w:hAnsi="Times New Roman"/>
          <w:sz w:val="28"/>
          <w:szCs w:val="28"/>
        </w:rPr>
        <w:t xml:space="preserve"> №</w:t>
      </w:r>
      <w:r>
        <w:rPr>
          <w:rFonts w:ascii="Times New Roman" w:hAnsi="Times New Roman"/>
          <w:sz w:val="28"/>
          <w:szCs w:val="28"/>
        </w:rPr>
        <w:t> </w:t>
      </w:r>
      <w:r w:rsidRPr="007C3844">
        <w:rPr>
          <w:rFonts w:ascii="Times New Roman" w:hAnsi="Times New Roman"/>
          <w:sz w:val="28"/>
          <w:szCs w:val="28"/>
        </w:rPr>
        <w:t xml:space="preserve">13751/38-2026 розпочато перевірку щодо можливого підроблення довідки ВЛК та проведення </w:t>
      </w:r>
      <w:r w:rsidRPr="007C3844">
        <w:rPr>
          <w:rFonts w:ascii="Times New Roman" w:hAnsi="Times New Roman"/>
          <w:sz w:val="28"/>
          <w:szCs w:val="28"/>
        </w:rPr>
        <w:lastRenderedPageBreak/>
        <w:t>службового розслідування за фактом невнесення поліцейськими ВП №</w:t>
      </w:r>
      <w:r>
        <w:rPr>
          <w:rFonts w:ascii="Times New Roman" w:hAnsi="Times New Roman"/>
          <w:sz w:val="28"/>
          <w:szCs w:val="28"/>
        </w:rPr>
        <w:t> </w:t>
      </w:r>
      <w:r w:rsidRPr="007C3844">
        <w:rPr>
          <w:rFonts w:ascii="Times New Roman" w:hAnsi="Times New Roman"/>
          <w:sz w:val="28"/>
          <w:szCs w:val="28"/>
        </w:rPr>
        <w:t>1 Лубенського РВП ГУНП в Полтавській області відомостей про злочин до ЄРДР;</w:t>
      </w:r>
    </w:p>
    <w:p w14:paraId="316E0959" w14:textId="772A34B2" w:rsidR="007C3844" w:rsidRPr="007C3844" w:rsidRDefault="007C3844" w:rsidP="007C3844">
      <w:pPr>
        <w:spacing w:after="0" w:line="240" w:lineRule="auto"/>
        <w:ind w:right="-1" w:firstLine="567"/>
        <w:jc w:val="both"/>
        <w:rPr>
          <w:rFonts w:ascii="Times New Roman" w:hAnsi="Times New Roman"/>
          <w:sz w:val="28"/>
          <w:szCs w:val="28"/>
        </w:rPr>
      </w:pPr>
      <w:r>
        <w:rPr>
          <w:rFonts w:ascii="Times New Roman" w:hAnsi="Times New Roman"/>
          <w:sz w:val="28"/>
          <w:szCs w:val="28"/>
        </w:rPr>
        <w:t>– </w:t>
      </w:r>
      <w:r w:rsidRPr="007C3844">
        <w:rPr>
          <w:rFonts w:ascii="Times New Roman" w:hAnsi="Times New Roman"/>
          <w:sz w:val="28"/>
          <w:szCs w:val="28"/>
        </w:rPr>
        <w:t>21 серпня 2026 року слідчим ВП №</w:t>
      </w:r>
      <w:r>
        <w:rPr>
          <w:rFonts w:ascii="Times New Roman" w:hAnsi="Times New Roman"/>
          <w:sz w:val="28"/>
          <w:szCs w:val="28"/>
        </w:rPr>
        <w:t> </w:t>
      </w:r>
      <w:r w:rsidRPr="007C3844">
        <w:rPr>
          <w:rFonts w:ascii="Times New Roman" w:hAnsi="Times New Roman"/>
          <w:sz w:val="28"/>
          <w:szCs w:val="28"/>
        </w:rPr>
        <w:t>1 Лубенського РВП ГУНП в Полтавській області розпочато досудове розслідування у кримінальному провадженні за фактом службового підроблення (лист № 206501-2026);</w:t>
      </w:r>
    </w:p>
    <w:p w14:paraId="6569783E" w14:textId="64B11D49" w:rsidR="007C3844" w:rsidRPr="007C3844" w:rsidRDefault="007C3844" w:rsidP="007C3844">
      <w:pPr>
        <w:spacing w:after="0" w:line="240" w:lineRule="auto"/>
        <w:ind w:right="-1" w:firstLine="567"/>
        <w:jc w:val="both"/>
        <w:rPr>
          <w:rFonts w:ascii="Times New Roman" w:hAnsi="Times New Roman"/>
          <w:sz w:val="28"/>
          <w:szCs w:val="28"/>
        </w:rPr>
      </w:pPr>
      <w:r>
        <w:rPr>
          <w:rFonts w:ascii="Times New Roman" w:hAnsi="Times New Roman"/>
          <w:sz w:val="28"/>
          <w:szCs w:val="28"/>
        </w:rPr>
        <w:t>– </w:t>
      </w:r>
      <w:r w:rsidRPr="007C3844">
        <w:rPr>
          <w:rFonts w:ascii="Times New Roman" w:hAnsi="Times New Roman"/>
          <w:sz w:val="28"/>
          <w:szCs w:val="28"/>
        </w:rPr>
        <w:t>наказом ГУНП в Полтавській області від 21</w:t>
      </w:r>
      <w:r>
        <w:rPr>
          <w:rFonts w:ascii="Times New Roman" w:hAnsi="Times New Roman"/>
          <w:sz w:val="28"/>
          <w:szCs w:val="28"/>
        </w:rPr>
        <w:t xml:space="preserve"> серпня </w:t>
      </w:r>
      <w:r w:rsidRPr="007C3844">
        <w:rPr>
          <w:rFonts w:ascii="Times New Roman" w:hAnsi="Times New Roman"/>
          <w:sz w:val="28"/>
          <w:szCs w:val="28"/>
        </w:rPr>
        <w:t>2026</w:t>
      </w:r>
      <w:r>
        <w:rPr>
          <w:rFonts w:ascii="Times New Roman" w:hAnsi="Times New Roman"/>
          <w:sz w:val="28"/>
          <w:szCs w:val="28"/>
        </w:rPr>
        <w:t xml:space="preserve"> року</w:t>
      </w:r>
      <w:r w:rsidRPr="007C3844">
        <w:rPr>
          <w:rFonts w:ascii="Times New Roman" w:hAnsi="Times New Roman"/>
          <w:sz w:val="28"/>
          <w:szCs w:val="28"/>
        </w:rPr>
        <w:t xml:space="preserve"> призначено службове розслідування стосовно поліцейських.</w:t>
      </w:r>
    </w:p>
    <w:p w14:paraId="1A36C55B" w14:textId="631E0F3A" w:rsidR="007C3844" w:rsidRPr="007C3844" w:rsidRDefault="007C3844" w:rsidP="007C3844">
      <w:pPr>
        <w:tabs>
          <w:tab w:val="left" w:pos="567"/>
        </w:tabs>
        <w:spacing w:after="0" w:line="240" w:lineRule="auto"/>
        <w:ind w:right="-1" w:firstLine="567"/>
        <w:jc w:val="both"/>
        <w:rPr>
          <w:rFonts w:ascii="Times New Roman" w:hAnsi="Times New Roman"/>
          <w:sz w:val="28"/>
          <w:szCs w:val="28"/>
        </w:rPr>
      </w:pPr>
      <w:r w:rsidRPr="007C3844">
        <w:rPr>
          <w:rFonts w:ascii="Times New Roman" w:hAnsi="Times New Roman"/>
          <w:sz w:val="28"/>
          <w:szCs w:val="28"/>
        </w:rPr>
        <w:t xml:space="preserve">Скаржник також зазначає, що навіть після відкриття кримінального провадження поліцією, Офіс Генерального прокурора у своєму листі від </w:t>
      </w:r>
      <w:r w:rsidR="00DA25BF">
        <w:rPr>
          <w:rFonts w:ascii="Times New Roman" w:hAnsi="Times New Roman"/>
          <w:sz w:val="28"/>
          <w:szCs w:val="28"/>
        </w:rPr>
        <w:br/>
      </w:r>
      <w:r w:rsidRPr="007C3844">
        <w:rPr>
          <w:rFonts w:ascii="Times New Roman" w:hAnsi="Times New Roman"/>
          <w:sz w:val="28"/>
          <w:szCs w:val="28"/>
        </w:rPr>
        <w:t>01</w:t>
      </w:r>
      <w:r w:rsidR="00F92F8C">
        <w:rPr>
          <w:rFonts w:ascii="Times New Roman" w:hAnsi="Times New Roman"/>
          <w:sz w:val="28"/>
          <w:szCs w:val="28"/>
        </w:rPr>
        <w:t xml:space="preserve"> вересня </w:t>
      </w:r>
      <w:r w:rsidRPr="007C3844">
        <w:rPr>
          <w:rFonts w:ascii="Times New Roman" w:hAnsi="Times New Roman"/>
          <w:sz w:val="28"/>
          <w:szCs w:val="28"/>
        </w:rPr>
        <w:t>2026</w:t>
      </w:r>
      <w:r w:rsidR="00F92F8C">
        <w:rPr>
          <w:rFonts w:ascii="Times New Roman" w:hAnsi="Times New Roman"/>
          <w:sz w:val="28"/>
          <w:szCs w:val="28"/>
        </w:rPr>
        <w:t xml:space="preserve"> року</w:t>
      </w:r>
      <w:r w:rsidRPr="007C3844">
        <w:rPr>
          <w:rFonts w:ascii="Times New Roman" w:hAnsi="Times New Roman"/>
          <w:sz w:val="28"/>
          <w:szCs w:val="28"/>
        </w:rPr>
        <w:t xml:space="preserve"> №</w:t>
      </w:r>
      <w:r w:rsidR="00F92F8C">
        <w:rPr>
          <w:rFonts w:ascii="Times New Roman" w:hAnsi="Times New Roman"/>
          <w:sz w:val="28"/>
          <w:szCs w:val="28"/>
        </w:rPr>
        <w:t> </w:t>
      </w:r>
      <w:r w:rsidRPr="007C3844">
        <w:rPr>
          <w:rFonts w:ascii="Times New Roman" w:hAnsi="Times New Roman"/>
          <w:sz w:val="28"/>
          <w:szCs w:val="28"/>
        </w:rPr>
        <w:t>09/1/2-р-26 надав формальну відповідь про перенаправлення матеріалів до Національної поліції України, ухилившись від обов</w:t>
      </w:r>
      <w:r w:rsidR="00F92F8C">
        <w:rPr>
          <w:rFonts w:ascii="Times New Roman" w:hAnsi="Times New Roman"/>
          <w:sz w:val="28"/>
          <w:szCs w:val="28"/>
        </w:rPr>
        <w:t>’</w:t>
      </w:r>
      <w:r w:rsidRPr="007C3844">
        <w:rPr>
          <w:rFonts w:ascii="Times New Roman" w:hAnsi="Times New Roman"/>
          <w:sz w:val="28"/>
          <w:szCs w:val="28"/>
        </w:rPr>
        <w:t>язку здійснення процесуального керівництва та нагляду за додержанням законів (ст</w:t>
      </w:r>
      <w:r w:rsidR="00F92F8C">
        <w:rPr>
          <w:rFonts w:ascii="Times New Roman" w:hAnsi="Times New Roman"/>
          <w:sz w:val="28"/>
          <w:szCs w:val="28"/>
        </w:rPr>
        <w:t>.</w:t>
      </w:r>
      <w:r w:rsidRPr="007C3844">
        <w:rPr>
          <w:rFonts w:ascii="Times New Roman" w:hAnsi="Times New Roman"/>
          <w:sz w:val="28"/>
          <w:szCs w:val="28"/>
        </w:rPr>
        <w:t xml:space="preserve"> 36 КПК України).</w:t>
      </w:r>
    </w:p>
    <w:p w14:paraId="423DFDF0" w14:textId="567E6801" w:rsidR="007C3844" w:rsidRDefault="007C3844" w:rsidP="007C3844">
      <w:pPr>
        <w:tabs>
          <w:tab w:val="left" w:pos="567"/>
        </w:tabs>
        <w:spacing w:after="0" w:line="240" w:lineRule="auto"/>
        <w:ind w:right="-1" w:firstLine="567"/>
        <w:jc w:val="both"/>
        <w:rPr>
          <w:rFonts w:ascii="Times New Roman" w:hAnsi="Times New Roman"/>
          <w:sz w:val="28"/>
          <w:szCs w:val="28"/>
        </w:rPr>
      </w:pPr>
      <w:r w:rsidRPr="007C3844">
        <w:rPr>
          <w:rFonts w:ascii="Times New Roman" w:hAnsi="Times New Roman"/>
          <w:sz w:val="28"/>
          <w:szCs w:val="28"/>
        </w:rPr>
        <w:t xml:space="preserve">На підставі викладеного </w:t>
      </w:r>
      <w:r w:rsidR="007E375A">
        <w:rPr>
          <w:rFonts w:ascii="Times New Roman" w:hAnsi="Times New Roman"/>
          <w:sz w:val="28"/>
          <w:szCs w:val="28"/>
        </w:rPr>
        <w:t xml:space="preserve">ОСОБА_1 </w:t>
      </w:r>
      <w:r w:rsidRPr="007C3844">
        <w:rPr>
          <w:rFonts w:ascii="Times New Roman" w:hAnsi="Times New Roman"/>
          <w:sz w:val="28"/>
          <w:szCs w:val="28"/>
        </w:rPr>
        <w:t xml:space="preserve">просить прийняти дисциплінарну скаргу до розгляду та притягнути до дисциплінарної відповідальності посадових осіб та прокурорів Офісу Генерального прокурора </w:t>
      </w:r>
      <w:r w:rsidR="00F92F8C">
        <w:rPr>
          <w:rFonts w:ascii="Times New Roman" w:hAnsi="Times New Roman"/>
          <w:sz w:val="28"/>
          <w:szCs w:val="28"/>
        </w:rPr>
        <w:t>й</w:t>
      </w:r>
      <w:r w:rsidRPr="007C3844">
        <w:rPr>
          <w:rFonts w:ascii="Times New Roman" w:hAnsi="Times New Roman"/>
          <w:sz w:val="28"/>
          <w:szCs w:val="28"/>
        </w:rPr>
        <w:t xml:space="preserve"> Полтавської обласної прокуратури.</w:t>
      </w:r>
    </w:p>
    <w:p w14:paraId="7D88067C" w14:textId="72D104B2" w:rsidR="007F5EC9" w:rsidRPr="006836BB" w:rsidRDefault="007F5EC9" w:rsidP="007F5EC9">
      <w:pPr>
        <w:widowControl w:val="0"/>
        <w:spacing w:after="0" w:line="240" w:lineRule="auto"/>
        <w:ind w:firstLine="567"/>
        <w:contextualSpacing/>
        <w:jc w:val="both"/>
        <w:rPr>
          <w:rFonts w:ascii="Times New Roman" w:hAnsi="Times New Roman"/>
          <w:sz w:val="28"/>
          <w:szCs w:val="28"/>
        </w:rPr>
      </w:pPr>
      <w:r w:rsidRPr="006836BB">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r>
      <w:r w:rsidRPr="006836BB">
        <w:rPr>
          <w:rFonts w:ascii="Times New Roman" w:hAnsi="Times New Roman"/>
          <w:sz w:val="28"/>
          <w:szCs w:val="28"/>
        </w:rPr>
        <w:t xml:space="preserve">у ній не зазначено передбачених частиною першою статті 43 Закону </w:t>
      </w:r>
      <w:r w:rsidRPr="00E23322">
        <w:rPr>
          <w:rFonts w:ascii="Times New Roman" w:hAnsi="Times New Roman"/>
          <w:sz w:val="28"/>
          <w:szCs w:val="28"/>
          <w:shd w:val="clear" w:color="auto" w:fill="FFFFFF"/>
        </w:rPr>
        <w:t>України «Про прокуратуру»</w:t>
      </w:r>
      <w:r w:rsidRPr="00E23322">
        <w:rPr>
          <w:rFonts w:ascii="Times New Roman" w:hAnsi="Times New Roman"/>
          <w:sz w:val="28"/>
          <w:szCs w:val="28"/>
        </w:rPr>
        <w:t xml:space="preserve"> від 14 жовтня 2014 року № 1697-VII (далі –</w:t>
      </w:r>
      <w:r>
        <w:rPr>
          <w:rFonts w:ascii="Times New Roman" w:hAnsi="Times New Roman"/>
          <w:sz w:val="28"/>
          <w:szCs w:val="28"/>
        </w:rPr>
        <w:t xml:space="preserve"> </w:t>
      </w:r>
      <w:r w:rsidRPr="00E23322">
        <w:rPr>
          <w:rFonts w:ascii="Times New Roman" w:hAnsi="Times New Roman"/>
          <w:sz w:val="28"/>
          <w:szCs w:val="28"/>
        </w:rPr>
        <w:t xml:space="preserve">Закон </w:t>
      </w:r>
      <w:r>
        <w:rPr>
          <w:rFonts w:ascii="Times New Roman" w:hAnsi="Times New Roman"/>
          <w:sz w:val="28"/>
          <w:szCs w:val="28"/>
        </w:rPr>
        <w:br/>
      </w:r>
      <w:r w:rsidRPr="00E23322">
        <w:rPr>
          <w:rFonts w:ascii="Times New Roman" w:hAnsi="Times New Roman"/>
          <w:sz w:val="28"/>
          <w:szCs w:val="28"/>
        </w:rPr>
        <w:t>№</w:t>
      </w:r>
      <w:r>
        <w:rPr>
          <w:rFonts w:ascii="Times New Roman" w:hAnsi="Times New Roman"/>
          <w:sz w:val="28"/>
          <w:szCs w:val="28"/>
        </w:rPr>
        <w:t> </w:t>
      </w:r>
      <w:r w:rsidRPr="00E23322">
        <w:rPr>
          <w:rFonts w:ascii="Times New Roman" w:hAnsi="Times New Roman"/>
          <w:sz w:val="28"/>
          <w:szCs w:val="28"/>
        </w:rPr>
        <w:t>1697-VII)</w:t>
      </w:r>
      <w:r>
        <w:rPr>
          <w:rFonts w:ascii="Times New Roman" w:hAnsi="Times New Roman"/>
          <w:sz w:val="28"/>
          <w:szCs w:val="28"/>
        </w:rPr>
        <w:t xml:space="preserve"> </w:t>
      </w:r>
      <w:r w:rsidRPr="006836BB">
        <w:rPr>
          <w:rFonts w:ascii="Times New Roman" w:hAnsi="Times New Roman"/>
          <w:sz w:val="28"/>
          <w:szCs w:val="28"/>
        </w:rPr>
        <w:t xml:space="preserve">підстав для притягнення </w:t>
      </w:r>
      <w:r>
        <w:rPr>
          <w:rFonts w:ascii="Times New Roman" w:hAnsi="Times New Roman"/>
          <w:sz w:val="28"/>
          <w:szCs w:val="28"/>
        </w:rPr>
        <w:t xml:space="preserve">прокурорів </w:t>
      </w:r>
      <w:r w:rsidRPr="006836BB">
        <w:rPr>
          <w:rFonts w:ascii="Times New Roman" w:hAnsi="Times New Roman"/>
          <w:sz w:val="28"/>
          <w:szCs w:val="28"/>
        </w:rPr>
        <w:t>до дисциплінарної відповідальності.</w:t>
      </w:r>
    </w:p>
    <w:p w14:paraId="543F586A" w14:textId="0CE9B370" w:rsidR="007F5EC9" w:rsidRPr="007C3844" w:rsidRDefault="007F5EC9" w:rsidP="007F5EC9">
      <w:pPr>
        <w:pStyle w:val="a3"/>
        <w:tabs>
          <w:tab w:val="left" w:pos="567"/>
        </w:tabs>
        <w:ind w:firstLine="567"/>
        <w:jc w:val="both"/>
        <w:rPr>
          <w:rFonts w:ascii="Times New Roman" w:hAnsi="Times New Roman"/>
          <w:sz w:val="28"/>
          <w:szCs w:val="28"/>
        </w:rPr>
      </w:pPr>
      <w:r w:rsidRPr="006836BB">
        <w:rPr>
          <w:rFonts w:ascii="Times New Roman" w:hAnsi="Times New Roman"/>
          <w:sz w:val="28"/>
          <w:szCs w:val="28"/>
        </w:rPr>
        <w:t xml:space="preserve">Водночас з її тексту можна вважати, що </w:t>
      </w:r>
      <w:r>
        <w:rPr>
          <w:rFonts w:ascii="Times New Roman" w:hAnsi="Times New Roman"/>
          <w:sz w:val="28"/>
          <w:szCs w:val="28"/>
        </w:rPr>
        <w:t>вони</w:t>
      </w:r>
      <w:r w:rsidRPr="00A60E19">
        <w:rPr>
          <w:rFonts w:ascii="Times New Roman" w:hAnsi="Times New Roman"/>
          <w:sz w:val="28"/>
          <w:szCs w:val="28"/>
        </w:rPr>
        <w:t xml:space="preserve"> </w:t>
      </w:r>
      <w:r>
        <w:rPr>
          <w:rFonts w:ascii="Times New Roman" w:hAnsi="Times New Roman"/>
          <w:sz w:val="28"/>
          <w:szCs w:val="28"/>
        </w:rPr>
        <w:t xml:space="preserve">можливо </w:t>
      </w:r>
      <w:r w:rsidRPr="006836BB">
        <w:rPr>
          <w:rFonts w:ascii="Times New Roman" w:hAnsi="Times New Roman"/>
          <w:sz w:val="28"/>
          <w:szCs w:val="28"/>
        </w:rPr>
        <w:t>вчини</w:t>
      </w:r>
      <w:r>
        <w:rPr>
          <w:rFonts w:ascii="Times New Roman" w:hAnsi="Times New Roman"/>
          <w:sz w:val="28"/>
          <w:szCs w:val="28"/>
        </w:rPr>
        <w:t>ли</w:t>
      </w:r>
      <w:r w:rsidRPr="006836BB">
        <w:rPr>
          <w:rFonts w:ascii="Times New Roman" w:hAnsi="Times New Roman"/>
          <w:sz w:val="28"/>
          <w:szCs w:val="28"/>
        </w:rPr>
        <w:t xml:space="preserve"> дисциплінарний </w:t>
      </w:r>
      <w:r>
        <w:rPr>
          <w:rFonts w:ascii="Times New Roman" w:hAnsi="Times New Roman"/>
          <w:sz w:val="28"/>
          <w:szCs w:val="28"/>
        </w:rPr>
        <w:t xml:space="preserve">проступок, передбачений пунктом </w:t>
      </w:r>
      <w:r w:rsidRPr="006836BB">
        <w:rPr>
          <w:rFonts w:ascii="Times New Roman" w:hAnsi="Times New Roman"/>
          <w:sz w:val="28"/>
          <w:szCs w:val="28"/>
        </w:rPr>
        <w:t xml:space="preserve">1 </w:t>
      </w:r>
      <w:r w:rsidRPr="006836BB">
        <w:rPr>
          <w:rFonts w:ascii="Times New Roman" w:hAnsi="Times New Roman"/>
          <w:sz w:val="28"/>
          <w:szCs w:val="28"/>
          <w:shd w:val="clear" w:color="auto" w:fill="FFFFFF"/>
        </w:rPr>
        <w:t>(</w:t>
      </w:r>
      <w:r w:rsidRPr="006836BB">
        <w:rPr>
          <w:rFonts w:ascii="Times New Roman" w:hAnsi="Times New Roman"/>
          <w:sz w:val="28"/>
          <w:szCs w:val="28"/>
        </w:rPr>
        <w:t>невиконання чи неналежне виконання службових об</w:t>
      </w:r>
      <w:r>
        <w:rPr>
          <w:rFonts w:ascii="Times New Roman" w:hAnsi="Times New Roman"/>
          <w:sz w:val="28"/>
          <w:szCs w:val="28"/>
        </w:rPr>
        <w:t xml:space="preserve">ов’язків) частини першої статті </w:t>
      </w:r>
      <w:r w:rsidRPr="006836BB">
        <w:rPr>
          <w:rFonts w:ascii="Times New Roman" w:hAnsi="Times New Roman"/>
          <w:sz w:val="28"/>
          <w:szCs w:val="28"/>
        </w:rPr>
        <w:t xml:space="preserve">43 </w:t>
      </w:r>
      <w:r w:rsidRPr="00E23322">
        <w:rPr>
          <w:rFonts w:ascii="Times New Roman" w:hAnsi="Times New Roman"/>
          <w:sz w:val="28"/>
          <w:szCs w:val="28"/>
          <w:shd w:val="clear" w:color="auto" w:fill="FFFFFF"/>
        </w:rPr>
        <w:t xml:space="preserve">Закону </w:t>
      </w:r>
      <w:r w:rsidRPr="00E23322">
        <w:rPr>
          <w:rFonts w:ascii="Times New Roman" w:hAnsi="Times New Roman"/>
          <w:sz w:val="28"/>
          <w:szCs w:val="28"/>
        </w:rPr>
        <w:t>№</w:t>
      </w:r>
      <w:r>
        <w:rPr>
          <w:rFonts w:ascii="Times New Roman" w:hAnsi="Times New Roman"/>
          <w:sz w:val="28"/>
          <w:szCs w:val="28"/>
        </w:rPr>
        <w:t> </w:t>
      </w:r>
      <w:r w:rsidRPr="00E23322">
        <w:rPr>
          <w:rFonts w:ascii="Times New Roman" w:hAnsi="Times New Roman"/>
          <w:sz w:val="28"/>
          <w:szCs w:val="28"/>
        </w:rPr>
        <w:t>1697-VII</w:t>
      </w:r>
      <w:r w:rsidRPr="00C85119">
        <w:rPr>
          <w:rFonts w:ascii="Times New Roman" w:hAnsi="Times New Roman"/>
          <w:sz w:val="28"/>
          <w:szCs w:val="28"/>
        </w:rPr>
        <w:t>.</w:t>
      </w:r>
    </w:p>
    <w:p w14:paraId="2D5B1BEC" w14:textId="77777777" w:rsidR="004F54F1" w:rsidRDefault="004F54F1" w:rsidP="00937F4F">
      <w:pPr>
        <w:widowControl w:val="0"/>
        <w:tabs>
          <w:tab w:val="left" w:pos="567"/>
          <w:tab w:val="left" w:pos="851"/>
        </w:tabs>
        <w:spacing w:after="0" w:line="240" w:lineRule="auto"/>
        <w:ind w:right="-1" w:firstLine="567"/>
        <w:contextualSpacing/>
        <w:jc w:val="both"/>
        <w:rPr>
          <w:rFonts w:ascii="Times New Roman" w:hAnsi="Times New Roman"/>
          <w:b/>
          <w:sz w:val="28"/>
          <w:szCs w:val="28"/>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5E1CCEDD" w14:textId="0F2D724A" w:rsidR="005719FE" w:rsidRPr="00531A89" w:rsidRDefault="00966128"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Pr="00BE3923">
        <w:rPr>
          <w:rFonts w:ascii="Times New Roman" w:hAnsi="Times New Roman"/>
          <w:sz w:val="28"/>
          <w:szCs w:val="28"/>
        </w:rPr>
        <w:t>долучено</w:t>
      </w:r>
      <w:r w:rsidR="00F222F7" w:rsidRPr="00F222F7">
        <w:rPr>
          <w:rFonts w:ascii="Times New Roman" w:hAnsi="Times New Roman"/>
          <w:sz w:val="28"/>
          <w:szCs w:val="28"/>
        </w:rPr>
        <w:t xml:space="preserve"> </w:t>
      </w:r>
      <w:r w:rsidR="00F222F7">
        <w:rPr>
          <w:rFonts w:ascii="Times New Roman" w:hAnsi="Times New Roman"/>
          <w:sz w:val="28"/>
          <w:szCs w:val="28"/>
        </w:rPr>
        <w:t xml:space="preserve">копії наступних документів: </w:t>
      </w:r>
      <w:r w:rsidR="00F92F8C" w:rsidRPr="00F92F8C">
        <w:rPr>
          <w:rFonts w:ascii="Times New Roman" w:hAnsi="Times New Roman"/>
          <w:sz w:val="28"/>
          <w:szCs w:val="28"/>
        </w:rPr>
        <w:t>листа Офісу Генерального прокурора від 01.09.2026 № 09/1/2-р-26</w:t>
      </w:r>
      <w:r w:rsidR="00F92F8C">
        <w:rPr>
          <w:rFonts w:ascii="Times New Roman" w:hAnsi="Times New Roman"/>
          <w:sz w:val="28"/>
          <w:szCs w:val="28"/>
        </w:rPr>
        <w:t>;</w:t>
      </w:r>
      <w:r w:rsidR="00F92F8C" w:rsidRPr="00F92F8C">
        <w:rPr>
          <w:rFonts w:ascii="Times New Roman" w:hAnsi="Times New Roman"/>
          <w:sz w:val="28"/>
          <w:szCs w:val="28"/>
        </w:rPr>
        <w:t xml:space="preserve"> листа МВС України (Департамент взаємодії з НПУ) від 24.08.2026 № 13751/38-2026.</w:t>
      </w:r>
    </w:p>
    <w:p w14:paraId="40534DC9" w14:textId="77777777" w:rsidR="007B1442" w:rsidRPr="00F92795" w:rsidRDefault="007B1442"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5B64065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937F4F">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31C3B578"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w:t>
      </w:r>
      <w:r w:rsidRPr="00B847E1">
        <w:rPr>
          <w:rFonts w:ascii="Times New Roman" w:hAnsi="Times New Roman"/>
          <w:sz w:val="28"/>
          <w:szCs w:val="28"/>
        </w:rPr>
        <w:lastRenderedPageBreak/>
        <w:t>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1F2E408"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 xml:space="preserve">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w:t>
      </w:r>
      <w:r w:rsidRPr="00B847E1">
        <w:rPr>
          <w:rFonts w:ascii="Times New Roman" w:hAnsi="Times New Roman"/>
          <w:sz w:val="28"/>
          <w:szCs w:val="28"/>
        </w:rPr>
        <w:lastRenderedPageBreak/>
        <w:t>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 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303F2F0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F298C92" w14:textId="1687311B"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584D8A">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76DCA272"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sidR="00584D8A">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2B38BC2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sidR="00584D8A">
        <w:rPr>
          <w:rFonts w:ascii="Times New Roman" w:hAnsi="Times New Roman"/>
          <w:sz w:val="28"/>
          <w:szCs w:val="28"/>
        </w:rPr>
        <w:t xml:space="preserve">аттею </w:t>
      </w:r>
      <w:r w:rsidRPr="00B847E1">
        <w:rPr>
          <w:rFonts w:ascii="Times New Roman" w:hAnsi="Times New Roman"/>
          <w:sz w:val="28"/>
          <w:szCs w:val="28"/>
        </w:rPr>
        <w:t>43 цього Закону;</w:t>
      </w:r>
    </w:p>
    <w:p w14:paraId="49EF14A7" w14:textId="4606F5E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w:t>
      </w:r>
      <w:r w:rsidR="00584D8A">
        <w:rPr>
          <w:rFonts w:ascii="Times New Roman" w:hAnsi="Times New Roman"/>
          <w:sz w:val="28"/>
          <w:szCs w:val="28"/>
        </w:rPr>
        <w:t>аттею</w:t>
      </w:r>
      <w:r w:rsidRPr="00B847E1">
        <w:rPr>
          <w:rFonts w:ascii="Times New Roman" w:hAnsi="Times New Roman"/>
          <w:sz w:val="28"/>
          <w:szCs w:val="28"/>
        </w:rPr>
        <w:t xml:space="preserve">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6C922B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Основними засадами діяльності Комісії є верховенство права, законність, незалежність, відкритість і гласність, колегіальність, змагальність, </w:t>
      </w:r>
      <w:r w:rsidRPr="00B847E1">
        <w:rPr>
          <w:rFonts w:ascii="Times New Roman" w:hAnsi="Times New Roman"/>
          <w:sz w:val="28"/>
          <w:szCs w:val="28"/>
        </w:rPr>
        <w:lastRenderedPageBreak/>
        <w:t>неупередженість, об’єктивність, дотримання гарантій незалежності прокурора і презумпція невинуватості (п.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649A8B7" w14:textId="7C9E4404" w:rsidR="00417555"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26AAB477" w14:textId="77777777" w:rsidR="00B10EAE" w:rsidRDefault="00B10EAE" w:rsidP="00AC043F">
      <w:pPr>
        <w:pStyle w:val="rvps2"/>
        <w:shd w:val="clear" w:color="auto" w:fill="FFFFFF"/>
        <w:spacing w:before="0" w:beforeAutospacing="0" w:after="0" w:afterAutospacing="0"/>
        <w:ind w:firstLine="567"/>
        <w:jc w:val="both"/>
        <w:rPr>
          <w:b/>
          <w:sz w:val="28"/>
          <w:szCs w:val="28"/>
          <w:lang w:val="uk-UA"/>
        </w:rPr>
      </w:pPr>
    </w:p>
    <w:p w14:paraId="383C1447" w14:textId="02A8F424"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659AC38A" w14:textId="54FD4A29" w:rsidR="00CA6033"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w:t>
      </w:r>
      <w:r w:rsidR="00CA6033">
        <w:rPr>
          <w:rFonts w:ascii="Times New Roman" w:hAnsi="Times New Roman"/>
          <w:sz w:val="28"/>
          <w:szCs w:val="28"/>
        </w:rPr>
        <w:t>ком</w:t>
      </w:r>
      <w:r w:rsidRPr="004F54F1">
        <w:rPr>
          <w:rFonts w:ascii="Times New Roman" w:hAnsi="Times New Roman"/>
          <w:sz w:val="28"/>
          <w:szCs w:val="28"/>
        </w:rPr>
        <w:t xml:space="preserve">, мною встановлено, що оскаржуються рішення та дії (бездіяльність) </w:t>
      </w:r>
      <w:r w:rsidR="00684E93">
        <w:rPr>
          <w:rFonts w:ascii="Times New Roman" w:hAnsi="Times New Roman"/>
          <w:sz w:val="28"/>
          <w:szCs w:val="28"/>
        </w:rPr>
        <w:t>прокурор</w:t>
      </w:r>
      <w:r w:rsidR="00B824A2">
        <w:rPr>
          <w:rFonts w:ascii="Times New Roman" w:hAnsi="Times New Roman"/>
          <w:sz w:val="28"/>
          <w:szCs w:val="28"/>
        </w:rPr>
        <w:t>ів</w:t>
      </w:r>
      <w:r w:rsidR="00E83138">
        <w:rPr>
          <w:rFonts w:ascii="Times New Roman" w:hAnsi="Times New Roman"/>
          <w:sz w:val="28"/>
          <w:szCs w:val="28"/>
        </w:rPr>
        <w:t xml:space="preserve"> </w:t>
      </w:r>
      <w:r w:rsidR="00A37E5A">
        <w:rPr>
          <w:rFonts w:ascii="Times New Roman" w:hAnsi="Times New Roman"/>
          <w:sz w:val="28"/>
          <w:szCs w:val="28"/>
        </w:rPr>
        <w:br/>
      </w:r>
      <w:r w:rsidR="00684E93">
        <w:rPr>
          <w:rFonts w:ascii="Times New Roman" w:hAnsi="Times New Roman"/>
          <w:sz w:val="28"/>
          <w:szCs w:val="28"/>
        </w:rPr>
        <w:t>у</w:t>
      </w:r>
      <w:r w:rsidRPr="004F54F1">
        <w:rPr>
          <w:rFonts w:ascii="Times New Roman" w:hAnsi="Times New Roman"/>
          <w:sz w:val="28"/>
          <w:szCs w:val="28"/>
        </w:rPr>
        <w:t xml:space="preserve"> межах кримінального процесу. </w:t>
      </w:r>
    </w:p>
    <w:p w14:paraId="5F5C44B7" w14:textId="0ACC95C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У зв’язку із цим слід зазначити таке.</w:t>
      </w:r>
    </w:p>
    <w:p w14:paraId="783F76E8" w14:textId="77777777"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із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63D15DC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576F892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без наведення жодних фактів, які на це вказують. </w:t>
      </w:r>
    </w:p>
    <w:p w14:paraId="7D2CAB91" w14:textId="17E972E1" w:rsidR="004F54F1" w:rsidRDefault="00FA3309" w:rsidP="004F54F1">
      <w:pPr>
        <w:pStyle w:val="a3"/>
        <w:ind w:firstLine="567"/>
        <w:jc w:val="both"/>
        <w:rPr>
          <w:rFonts w:ascii="Times New Roman" w:hAnsi="Times New Roman"/>
          <w:sz w:val="28"/>
          <w:szCs w:val="28"/>
        </w:rPr>
      </w:pPr>
      <w:r>
        <w:rPr>
          <w:rFonts w:ascii="Times New Roman" w:hAnsi="Times New Roman"/>
          <w:sz w:val="28"/>
          <w:szCs w:val="28"/>
        </w:rPr>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скарги 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w:t>
      </w:r>
      <w:r w:rsidR="00CA6033">
        <w:rPr>
          <w:rFonts w:ascii="Times New Roman" w:hAnsi="Times New Roman"/>
          <w:sz w:val="28"/>
          <w:szCs w:val="28"/>
        </w:rPr>
        <w:t>ком</w:t>
      </w:r>
      <w:r w:rsidR="004F54F1" w:rsidRPr="004F54F1">
        <w:rPr>
          <w:rFonts w:ascii="Times New Roman" w:hAnsi="Times New Roman"/>
          <w:sz w:val="28"/>
          <w:szCs w:val="28"/>
        </w:rPr>
        <w:t xml:space="preserve"> не повідомлено конкретних відомостей, за якими може бути попередньо перевірено </w:t>
      </w:r>
      <w:r w:rsidR="00CA6033">
        <w:rPr>
          <w:rFonts w:ascii="Times New Roman" w:hAnsi="Times New Roman"/>
          <w:sz w:val="28"/>
          <w:szCs w:val="28"/>
        </w:rPr>
        <w:t>його</w:t>
      </w:r>
      <w:r w:rsidR="00584D8A">
        <w:rPr>
          <w:rFonts w:ascii="Times New Roman" w:hAnsi="Times New Roman"/>
          <w:sz w:val="28"/>
          <w:szCs w:val="28"/>
        </w:rPr>
        <w:t xml:space="preserve"> </w:t>
      </w:r>
      <w:r w:rsidR="004F54F1" w:rsidRPr="004F54F1">
        <w:rPr>
          <w:rFonts w:ascii="Times New Roman" w:hAnsi="Times New Roman"/>
          <w:sz w:val="28"/>
          <w:szCs w:val="28"/>
        </w:rPr>
        <w:t>твердження про наявність ознак дисциплінарного проступку, передбаченого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584D8A">
        <w:rPr>
          <w:rFonts w:ascii="Times New Roman" w:hAnsi="Times New Roman"/>
          <w:sz w:val="28"/>
          <w:szCs w:val="28"/>
        </w:rPr>
        <w:t> </w:t>
      </w:r>
      <w:r w:rsidR="004F54F1" w:rsidRPr="004F54F1">
        <w:rPr>
          <w:rFonts w:ascii="Times New Roman" w:hAnsi="Times New Roman"/>
          <w:sz w:val="28"/>
          <w:szCs w:val="28"/>
        </w:rPr>
        <w:t>1697-VII, у службовій чи позаслужбовій поведінці прокурор</w:t>
      </w:r>
      <w:r w:rsidR="00B824A2">
        <w:rPr>
          <w:rFonts w:ascii="Times New Roman" w:hAnsi="Times New Roman"/>
          <w:sz w:val="28"/>
          <w:szCs w:val="28"/>
        </w:rPr>
        <w:t>ів</w:t>
      </w:r>
      <w:r w:rsidR="004F54F1" w:rsidRPr="004F54F1">
        <w:rPr>
          <w:rFonts w:ascii="Times New Roman" w:hAnsi="Times New Roman"/>
          <w:sz w:val="28"/>
          <w:szCs w:val="28"/>
        </w:rPr>
        <w:t xml:space="preserve">. Так, у скарзі не міститься відомостей, які б могли свідчити, зокрема, про завідомо неправомірні, неякісні, вчинені всупереч закону та про такі, що </w:t>
      </w:r>
      <w:r w:rsidR="004F54F1" w:rsidRPr="004F54F1">
        <w:rPr>
          <w:rFonts w:ascii="Times New Roman" w:hAnsi="Times New Roman"/>
          <w:sz w:val="28"/>
          <w:szCs w:val="28"/>
        </w:rPr>
        <w:lastRenderedPageBreak/>
        <w:t>потягли настання певних негативних наслідків, дії або бездіяльність будь-якого прокурора</w:t>
      </w:r>
      <w:r w:rsidR="00584D8A">
        <w:rPr>
          <w:rFonts w:ascii="Times New Roman" w:hAnsi="Times New Roman"/>
          <w:sz w:val="28"/>
          <w:szCs w:val="28"/>
        </w:rPr>
        <w:t>.</w:t>
      </w:r>
    </w:p>
    <w:p w14:paraId="1D88CADB" w14:textId="2F0297D5" w:rsidR="00900FF8" w:rsidRDefault="00900FF8" w:rsidP="00900FF8">
      <w:pPr>
        <w:pStyle w:val="a3"/>
        <w:ind w:firstLine="567"/>
        <w:jc w:val="both"/>
        <w:rPr>
          <w:rFonts w:ascii="Times New Roman" w:hAnsi="Times New Roman"/>
          <w:sz w:val="28"/>
          <w:szCs w:val="28"/>
        </w:rPr>
      </w:pPr>
      <w:r w:rsidRPr="00900FF8">
        <w:rPr>
          <w:rFonts w:ascii="Times New Roman" w:hAnsi="Times New Roman"/>
          <w:sz w:val="28"/>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900FF8">
        <w:rPr>
          <w:rFonts w:ascii="Times New Roman" w:hAnsi="Times New Roman"/>
          <w:sz w:val="28"/>
          <w:szCs w:val="28"/>
        </w:rPr>
        <w:t>або вимог закону, встановлений рішенням належного суб’єкта за результатами розгляду скарги на діяльність цього прокурора в передбаченому КПК України порядку.</w:t>
      </w:r>
    </w:p>
    <w:p w14:paraId="46C661C4" w14:textId="14957BCB" w:rsidR="002717D6" w:rsidRDefault="00423745" w:rsidP="00CB6CB9">
      <w:pPr>
        <w:spacing w:after="0" w:line="240" w:lineRule="auto"/>
        <w:ind w:right="-1" w:firstLine="567"/>
        <w:jc w:val="both"/>
        <w:rPr>
          <w:rFonts w:ascii="Times New Roman" w:hAnsi="Times New Roman"/>
          <w:sz w:val="28"/>
          <w:szCs w:val="28"/>
        </w:rPr>
      </w:pPr>
      <w:r>
        <w:rPr>
          <w:rFonts w:ascii="Times New Roman" w:hAnsi="Times New Roman"/>
          <w:sz w:val="28"/>
          <w:szCs w:val="28"/>
        </w:rPr>
        <w:t>Водночас скаржни</w:t>
      </w:r>
      <w:r w:rsidR="00CA6033">
        <w:rPr>
          <w:rFonts w:ascii="Times New Roman" w:hAnsi="Times New Roman"/>
          <w:sz w:val="28"/>
          <w:szCs w:val="28"/>
        </w:rPr>
        <w:t>ком</w:t>
      </w:r>
      <w:r w:rsidR="00584D8A">
        <w:rPr>
          <w:rFonts w:ascii="Times New Roman" w:hAnsi="Times New Roman"/>
          <w:sz w:val="28"/>
          <w:szCs w:val="28"/>
        </w:rPr>
        <w:t xml:space="preserve"> </w:t>
      </w:r>
      <w:r w:rsidR="00417555">
        <w:rPr>
          <w:rFonts w:ascii="Times New Roman" w:hAnsi="Times New Roman"/>
          <w:sz w:val="28"/>
          <w:szCs w:val="28"/>
        </w:rPr>
        <w:t xml:space="preserve">жодних документів, на підтвердження </w:t>
      </w:r>
      <w:r w:rsidR="00CA6033">
        <w:rPr>
          <w:rFonts w:ascii="Times New Roman" w:hAnsi="Times New Roman"/>
          <w:sz w:val="28"/>
          <w:szCs w:val="28"/>
        </w:rPr>
        <w:t>його</w:t>
      </w:r>
      <w:r w:rsidR="00417555">
        <w:rPr>
          <w:rFonts w:ascii="Times New Roman" w:hAnsi="Times New Roman"/>
          <w:sz w:val="28"/>
          <w:szCs w:val="28"/>
        </w:rPr>
        <w:t xml:space="preserve"> доводів, </w:t>
      </w:r>
      <w:r w:rsidR="00417555">
        <w:rPr>
          <w:rFonts w:ascii="Times New Roman" w:hAnsi="Times New Roman"/>
          <w:sz w:val="28"/>
          <w:szCs w:val="28"/>
        </w:rPr>
        <w:br/>
        <w:t>не додано</w:t>
      </w:r>
      <w:r w:rsidR="00A07F76">
        <w:rPr>
          <w:rFonts w:ascii="Times New Roman" w:hAnsi="Times New Roman"/>
          <w:sz w:val="28"/>
          <w:szCs w:val="28"/>
        </w:rPr>
        <w:t xml:space="preserve"> та про оскарження дій прокурорів не повідомлено</w:t>
      </w:r>
      <w:r w:rsidR="003256B8">
        <w:rPr>
          <w:rFonts w:ascii="Times New Roman" w:hAnsi="Times New Roman"/>
          <w:sz w:val="28"/>
          <w:szCs w:val="28"/>
        </w:rPr>
        <w:t>.</w:t>
      </w:r>
    </w:p>
    <w:p w14:paraId="08868AB9" w14:textId="77777777" w:rsidR="00294C25" w:rsidRDefault="00294C25" w:rsidP="00CB6CB9">
      <w:pPr>
        <w:spacing w:after="0" w:line="240" w:lineRule="auto"/>
        <w:ind w:right="-1" w:firstLine="567"/>
        <w:jc w:val="both"/>
        <w:rPr>
          <w:rFonts w:ascii="Times New Roman" w:hAnsi="Times New Roman"/>
          <w:sz w:val="28"/>
          <w:szCs w:val="28"/>
        </w:rPr>
      </w:pPr>
      <w:r w:rsidRPr="00294C25">
        <w:rPr>
          <w:rFonts w:ascii="Times New Roman" w:hAnsi="Times New Roman"/>
          <w:sz w:val="28"/>
          <w:szCs w:val="28"/>
        </w:rPr>
        <w:t>Щодо відсутності конкретизації особи прокурора</w:t>
      </w:r>
      <w:r>
        <w:rPr>
          <w:rFonts w:ascii="Times New Roman" w:hAnsi="Times New Roman"/>
          <w:sz w:val="28"/>
          <w:szCs w:val="28"/>
        </w:rPr>
        <w:t>.</w:t>
      </w:r>
    </w:p>
    <w:p w14:paraId="6CBCB781" w14:textId="77777777" w:rsidR="00294C25" w:rsidRDefault="00294C25" w:rsidP="00CB6CB9">
      <w:pPr>
        <w:spacing w:after="0" w:line="240" w:lineRule="auto"/>
        <w:ind w:right="-1" w:firstLine="567"/>
        <w:jc w:val="both"/>
        <w:rPr>
          <w:rFonts w:ascii="Times New Roman" w:hAnsi="Times New Roman"/>
          <w:sz w:val="28"/>
          <w:szCs w:val="28"/>
        </w:rPr>
      </w:pPr>
      <w:r w:rsidRPr="00294C25">
        <w:rPr>
          <w:rFonts w:ascii="Times New Roman" w:hAnsi="Times New Roman"/>
          <w:sz w:val="28"/>
          <w:szCs w:val="28"/>
        </w:rPr>
        <w:t xml:space="preserve">Відповідно до вимог частини </w:t>
      </w:r>
      <w:r>
        <w:rPr>
          <w:rFonts w:ascii="Times New Roman" w:hAnsi="Times New Roman"/>
          <w:sz w:val="28"/>
          <w:szCs w:val="28"/>
        </w:rPr>
        <w:t>першої</w:t>
      </w:r>
      <w:r w:rsidRPr="00294C25">
        <w:rPr>
          <w:rFonts w:ascii="Times New Roman" w:hAnsi="Times New Roman"/>
          <w:sz w:val="28"/>
          <w:szCs w:val="28"/>
        </w:rPr>
        <w:t xml:space="preserve"> статті 45 Закону </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294C25">
        <w:rPr>
          <w:rFonts w:ascii="Times New Roman" w:hAnsi="Times New Roman"/>
          <w:sz w:val="28"/>
          <w:szCs w:val="28"/>
        </w:rPr>
        <w:t xml:space="preserve">, дисциплінарна скарга повинна містити відомості про прокурора, який вчинив дисциплінарний проступок. </w:t>
      </w:r>
    </w:p>
    <w:p w14:paraId="68A64623" w14:textId="32705212" w:rsidR="00294C25" w:rsidRDefault="00294C25" w:rsidP="00CB6CB9">
      <w:pPr>
        <w:spacing w:after="0" w:line="240" w:lineRule="auto"/>
        <w:ind w:right="-1" w:firstLine="567"/>
        <w:jc w:val="both"/>
        <w:rPr>
          <w:rFonts w:ascii="Times New Roman" w:hAnsi="Times New Roman"/>
          <w:sz w:val="28"/>
          <w:szCs w:val="28"/>
        </w:rPr>
      </w:pPr>
      <w:r w:rsidRPr="00294C25">
        <w:rPr>
          <w:rFonts w:ascii="Times New Roman" w:hAnsi="Times New Roman"/>
          <w:sz w:val="28"/>
          <w:szCs w:val="28"/>
        </w:rPr>
        <w:t xml:space="preserve">У поданій скарзі </w:t>
      </w:r>
      <w:r w:rsidR="007E375A">
        <w:rPr>
          <w:rFonts w:ascii="Times New Roman" w:hAnsi="Times New Roman"/>
          <w:sz w:val="28"/>
          <w:szCs w:val="28"/>
        </w:rPr>
        <w:t xml:space="preserve">ОСОБА_1 </w:t>
      </w:r>
      <w:r w:rsidRPr="00294C25">
        <w:rPr>
          <w:rFonts w:ascii="Times New Roman" w:hAnsi="Times New Roman"/>
          <w:sz w:val="28"/>
          <w:szCs w:val="28"/>
        </w:rPr>
        <w:t xml:space="preserve">просить відкрити дисциплінарне провадження щодо </w:t>
      </w:r>
      <w:r w:rsidR="0015237B" w:rsidRPr="0015237B">
        <w:rPr>
          <w:rFonts w:ascii="Times New Roman" w:hAnsi="Times New Roman"/>
          <w:sz w:val="28"/>
          <w:szCs w:val="28"/>
        </w:rPr>
        <w:t>узагальнен</w:t>
      </w:r>
      <w:r w:rsidR="0015237B">
        <w:rPr>
          <w:rFonts w:ascii="Times New Roman" w:hAnsi="Times New Roman"/>
          <w:sz w:val="28"/>
          <w:szCs w:val="28"/>
        </w:rPr>
        <w:t>ої</w:t>
      </w:r>
      <w:r w:rsidR="0015237B" w:rsidRPr="0015237B">
        <w:rPr>
          <w:rFonts w:ascii="Times New Roman" w:hAnsi="Times New Roman"/>
          <w:sz w:val="28"/>
          <w:szCs w:val="28"/>
        </w:rPr>
        <w:t xml:space="preserve"> груп</w:t>
      </w:r>
      <w:r w:rsidR="0015237B">
        <w:rPr>
          <w:rFonts w:ascii="Times New Roman" w:hAnsi="Times New Roman"/>
          <w:sz w:val="28"/>
          <w:szCs w:val="28"/>
        </w:rPr>
        <w:t>и</w:t>
      </w:r>
      <w:r w:rsidR="0015237B" w:rsidRPr="0015237B">
        <w:rPr>
          <w:rFonts w:ascii="Times New Roman" w:hAnsi="Times New Roman"/>
          <w:sz w:val="28"/>
          <w:szCs w:val="28"/>
        </w:rPr>
        <w:t xml:space="preserve"> осіб: «Посадов</w:t>
      </w:r>
      <w:r w:rsidR="0015237B">
        <w:rPr>
          <w:rFonts w:ascii="Times New Roman" w:hAnsi="Times New Roman"/>
          <w:sz w:val="28"/>
          <w:szCs w:val="28"/>
        </w:rPr>
        <w:t>их</w:t>
      </w:r>
      <w:r w:rsidR="0015237B" w:rsidRPr="0015237B">
        <w:rPr>
          <w:rFonts w:ascii="Times New Roman" w:hAnsi="Times New Roman"/>
          <w:sz w:val="28"/>
          <w:szCs w:val="28"/>
        </w:rPr>
        <w:t xml:space="preserve"> ос</w:t>
      </w:r>
      <w:r w:rsidR="009324AE">
        <w:rPr>
          <w:rFonts w:ascii="Times New Roman" w:hAnsi="Times New Roman"/>
          <w:sz w:val="28"/>
          <w:szCs w:val="28"/>
        </w:rPr>
        <w:t>і</w:t>
      </w:r>
      <w:r w:rsidR="0015237B" w:rsidRPr="0015237B">
        <w:rPr>
          <w:rFonts w:ascii="Times New Roman" w:hAnsi="Times New Roman"/>
          <w:sz w:val="28"/>
          <w:szCs w:val="28"/>
        </w:rPr>
        <w:t>б та прокурор</w:t>
      </w:r>
      <w:r w:rsidR="0015237B">
        <w:rPr>
          <w:rFonts w:ascii="Times New Roman" w:hAnsi="Times New Roman"/>
          <w:sz w:val="28"/>
          <w:szCs w:val="28"/>
        </w:rPr>
        <w:t>ів</w:t>
      </w:r>
      <w:r w:rsidR="0015237B" w:rsidRPr="0015237B">
        <w:rPr>
          <w:rFonts w:ascii="Times New Roman" w:hAnsi="Times New Roman"/>
          <w:sz w:val="28"/>
          <w:szCs w:val="28"/>
        </w:rPr>
        <w:t xml:space="preserve"> Офісу Генерального прокурора </w:t>
      </w:r>
      <w:r w:rsidR="0015237B">
        <w:rPr>
          <w:rFonts w:ascii="Times New Roman" w:hAnsi="Times New Roman"/>
          <w:sz w:val="28"/>
          <w:szCs w:val="28"/>
        </w:rPr>
        <w:t>та</w:t>
      </w:r>
      <w:r w:rsidR="0015237B" w:rsidRPr="0015237B">
        <w:rPr>
          <w:rFonts w:ascii="Times New Roman" w:hAnsi="Times New Roman"/>
          <w:sz w:val="28"/>
          <w:szCs w:val="28"/>
        </w:rPr>
        <w:t xml:space="preserve"> Полтавської обласної прокуратури, які здійснювали розгляд звернень та процесуальне керівництво»</w:t>
      </w:r>
      <w:r w:rsidRPr="00294C25">
        <w:rPr>
          <w:rFonts w:ascii="Times New Roman" w:hAnsi="Times New Roman"/>
          <w:sz w:val="28"/>
          <w:szCs w:val="28"/>
        </w:rPr>
        <w:t xml:space="preserve">, не </w:t>
      </w:r>
      <w:r>
        <w:rPr>
          <w:rFonts w:ascii="Times New Roman" w:hAnsi="Times New Roman"/>
          <w:sz w:val="28"/>
          <w:szCs w:val="28"/>
        </w:rPr>
        <w:t>вказу</w:t>
      </w:r>
      <w:r w:rsidRPr="00294C25">
        <w:rPr>
          <w:rFonts w:ascii="Times New Roman" w:hAnsi="Times New Roman"/>
          <w:sz w:val="28"/>
          <w:szCs w:val="28"/>
        </w:rPr>
        <w:t xml:space="preserve">ючи </w:t>
      </w:r>
      <w:r w:rsidR="0015237B">
        <w:rPr>
          <w:rFonts w:ascii="Times New Roman" w:hAnsi="Times New Roman"/>
          <w:sz w:val="28"/>
          <w:szCs w:val="28"/>
        </w:rPr>
        <w:t>їхні</w:t>
      </w:r>
      <w:r w:rsidRPr="00294C25">
        <w:rPr>
          <w:rFonts w:ascii="Times New Roman" w:hAnsi="Times New Roman"/>
          <w:sz w:val="28"/>
          <w:szCs w:val="28"/>
        </w:rPr>
        <w:t xml:space="preserve"> прізвища, імен</w:t>
      </w:r>
      <w:r w:rsidR="0015237B">
        <w:rPr>
          <w:rFonts w:ascii="Times New Roman" w:hAnsi="Times New Roman"/>
          <w:sz w:val="28"/>
          <w:szCs w:val="28"/>
        </w:rPr>
        <w:t>а,</w:t>
      </w:r>
      <w:r w:rsidRPr="00294C25">
        <w:rPr>
          <w:rFonts w:ascii="Times New Roman" w:hAnsi="Times New Roman"/>
          <w:sz w:val="28"/>
          <w:szCs w:val="28"/>
        </w:rPr>
        <w:t xml:space="preserve"> по батькові</w:t>
      </w:r>
      <w:r w:rsidR="0015237B" w:rsidRPr="0015237B">
        <w:rPr>
          <w:rFonts w:ascii="Times New Roman" w:hAnsi="Times New Roman"/>
          <w:sz w:val="28"/>
          <w:szCs w:val="28"/>
        </w:rPr>
        <w:t xml:space="preserve"> </w:t>
      </w:r>
      <w:r w:rsidR="0015237B" w:rsidRPr="00294C25">
        <w:rPr>
          <w:rFonts w:ascii="Times New Roman" w:hAnsi="Times New Roman"/>
          <w:sz w:val="28"/>
          <w:szCs w:val="28"/>
        </w:rPr>
        <w:t>та</w:t>
      </w:r>
      <w:r w:rsidR="0015237B">
        <w:rPr>
          <w:rFonts w:ascii="Times New Roman" w:hAnsi="Times New Roman"/>
          <w:sz w:val="28"/>
          <w:szCs w:val="28"/>
        </w:rPr>
        <w:t xml:space="preserve"> посади</w:t>
      </w:r>
      <w:r w:rsidRPr="00294C25">
        <w:rPr>
          <w:rFonts w:ascii="Times New Roman" w:hAnsi="Times New Roman"/>
          <w:sz w:val="28"/>
          <w:szCs w:val="28"/>
        </w:rPr>
        <w:t xml:space="preserve">. </w:t>
      </w:r>
    </w:p>
    <w:p w14:paraId="4D90FF75" w14:textId="34BAD1F6" w:rsidR="00294C25" w:rsidRDefault="00294C25" w:rsidP="00CB6CB9">
      <w:pPr>
        <w:spacing w:after="0" w:line="240" w:lineRule="auto"/>
        <w:ind w:right="-1" w:firstLine="567"/>
        <w:jc w:val="both"/>
        <w:rPr>
          <w:rFonts w:ascii="Times New Roman" w:hAnsi="Times New Roman"/>
          <w:sz w:val="28"/>
          <w:szCs w:val="28"/>
        </w:rPr>
      </w:pPr>
      <w:r>
        <w:rPr>
          <w:rFonts w:ascii="Times New Roman" w:hAnsi="Times New Roman"/>
          <w:sz w:val="28"/>
          <w:szCs w:val="28"/>
        </w:rPr>
        <w:t>Член</w:t>
      </w:r>
      <w:r w:rsidRPr="00294C25">
        <w:rPr>
          <w:rFonts w:ascii="Times New Roman" w:hAnsi="Times New Roman"/>
          <w:sz w:val="28"/>
          <w:szCs w:val="28"/>
        </w:rPr>
        <w:t xml:space="preserve"> </w:t>
      </w:r>
      <w:r>
        <w:rPr>
          <w:rFonts w:ascii="Times New Roman" w:hAnsi="Times New Roman"/>
          <w:sz w:val="28"/>
          <w:szCs w:val="28"/>
        </w:rPr>
        <w:t>К</w:t>
      </w:r>
      <w:r w:rsidRPr="00294C25">
        <w:rPr>
          <w:rFonts w:ascii="Times New Roman" w:hAnsi="Times New Roman"/>
          <w:sz w:val="28"/>
          <w:szCs w:val="28"/>
        </w:rPr>
        <w:t>омісі</w:t>
      </w:r>
      <w:r>
        <w:rPr>
          <w:rFonts w:ascii="Times New Roman" w:hAnsi="Times New Roman"/>
          <w:sz w:val="28"/>
          <w:szCs w:val="28"/>
        </w:rPr>
        <w:t>ї</w:t>
      </w:r>
      <w:r w:rsidRPr="00294C25">
        <w:rPr>
          <w:rFonts w:ascii="Times New Roman" w:hAnsi="Times New Roman"/>
          <w:sz w:val="28"/>
          <w:szCs w:val="28"/>
        </w:rPr>
        <w:t xml:space="preserve"> на стадії вирішення питання про відкриття провадження не наділен</w:t>
      </w:r>
      <w:r>
        <w:rPr>
          <w:rFonts w:ascii="Times New Roman" w:hAnsi="Times New Roman"/>
          <w:sz w:val="28"/>
          <w:szCs w:val="28"/>
        </w:rPr>
        <w:t>ий</w:t>
      </w:r>
      <w:r w:rsidRPr="00294C25">
        <w:rPr>
          <w:rFonts w:ascii="Times New Roman" w:hAnsi="Times New Roman"/>
          <w:sz w:val="28"/>
          <w:szCs w:val="28"/>
        </w:rPr>
        <w:t xml:space="preserve"> повноваженнями самостійно проводити перевірку для встановлення суб</w:t>
      </w:r>
      <w:r>
        <w:rPr>
          <w:rFonts w:ascii="Times New Roman" w:hAnsi="Times New Roman"/>
          <w:sz w:val="28"/>
          <w:szCs w:val="28"/>
        </w:rPr>
        <w:t>’</w:t>
      </w:r>
      <w:r w:rsidRPr="00294C25">
        <w:rPr>
          <w:rFonts w:ascii="Times New Roman" w:hAnsi="Times New Roman"/>
          <w:sz w:val="28"/>
          <w:szCs w:val="28"/>
        </w:rPr>
        <w:t>єкта дисциплінарного проступку.</w:t>
      </w:r>
    </w:p>
    <w:p w14:paraId="344795E4" w14:textId="01B08889" w:rsidR="00956C6D" w:rsidRPr="006836BB" w:rsidRDefault="00956C6D" w:rsidP="00956C6D">
      <w:pPr>
        <w:pBdr>
          <w:bottom w:val="single" w:sz="12" w:space="12" w:color="FFFFFF"/>
        </w:pBdr>
        <w:spacing w:after="0" w:line="240" w:lineRule="auto"/>
        <w:ind w:firstLine="567"/>
        <w:jc w:val="both"/>
        <w:rPr>
          <w:rFonts w:ascii="Times New Roman" w:hAnsi="Times New Roman"/>
          <w:sz w:val="28"/>
          <w:szCs w:val="28"/>
        </w:rPr>
      </w:pPr>
      <w:r w:rsidRPr="006836BB">
        <w:rPr>
          <w:rFonts w:ascii="Times New Roman" w:hAnsi="Times New Roman"/>
          <w:sz w:val="28"/>
          <w:szCs w:val="28"/>
        </w:rPr>
        <w:t>На підставі викладеного, дійш</w:t>
      </w:r>
      <w:r>
        <w:rPr>
          <w:rFonts w:ascii="Times New Roman" w:hAnsi="Times New Roman"/>
          <w:sz w:val="28"/>
          <w:szCs w:val="28"/>
        </w:rPr>
        <w:t>ла</w:t>
      </w:r>
      <w:r w:rsidRPr="006836BB">
        <w:rPr>
          <w:rFonts w:ascii="Times New Roman" w:hAnsi="Times New Roman"/>
          <w:sz w:val="28"/>
          <w:szCs w:val="28"/>
        </w:rPr>
        <w:t xml:space="preserve"> висновку, що дисциплінарна скарга </w:t>
      </w:r>
      <w:r>
        <w:rPr>
          <w:rFonts w:ascii="Times New Roman" w:hAnsi="Times New Roman"/>
          <w:sz w:val="28"/>
          <w:szCs w:val="28"/>
        </w:rPr>
        <w:br/>
      </w:r>
      <w:r w:rsidRPr="006836BB">
        <w:rPr>
          <w:rFonts w:ascii="Times New Roman" w:hAnsi="Times New Roman"/>
          <w:sz w:val="28"/>
          <w:szCs w:val="28"/>
        </w:rPr>
        <w:t>не містить конкретних в</w:t>
      </w:r>
      <w:r>
        <w:rPr>
          <w:rFonts w:ascii="Times New Roman" w:hAnsi="Times New Roman"/>
          <w:sz w:val="28"/>
          <w:szCs w:val="28"/>
        </w:rPr>
        <w:t xml:space="preserve">ідомостей про можливе вчинення </w:t>
      </w:r>
      <w:r w:rsidRPr="006836BB">
        <w:rPr>
          <w:rFonts w:ascii="Times New Roman" w:hAnsi="Times New Roman"/>
          <w:sz w:val="28"/>
          <w:szCs w:val="28"/>
        </w:rPr>
        <w:t>прокурор</w:t>
      </w:r>
      <w:r w:rsidR="009324AE">
        <w:rPr>
          <w:rFonts w:ascii="Times New Roman" w:hAnsi="Times New Roman"/>
          <w:sz w:val="28"/>
          <w:szCs w:val="28"/>
        </w:rPr>
        <w:t>а</w:t>
      </w:r>
      <w:r w:rsidRPr="006836BB">
        <w:rPr>
          <w:rFonts w:ascii="Times New Roman" w:hAnsi="Times New Roman"/>
          <w:sz w:val="28"/>
          <w:szCs w:val="28"/>
        </w:rPr>
        <w:t>м</w:t>
      </w:r>
      <w:r w:rsidR="009324AE">
        <w:rPr>
          <w:rFonts w:ascii="Times New Roman" w:hAnsi="Times New Roman"/>
          <w:sz w:val="28"/>
          <w:szCs w:val="28"/>
        </w:rPr>
        <w:t>и</w:t>
      </w:r>
      <w:r w:rsidRPr="006836BB">
        <w:rPr>
          <w:rFonts w:ascii="Times New Roman" w:hAnsi="Times New Roman"/>
          <w:sz w:val="28"/>
          <w:szCs w:val="28"/>
        </w:rPr>
        <w:t xml:space="preserve"> дисциплінарного проступку.</w:t>
      </w:r>
      <w:r>
        <w:rPr>
          <w:rFonts w:ascii="Times New Roman" w:hAnsi="Times New Roman"/>
          <w:sz w:val="28"/>
          <w:szCs w:val="28"/>
        </w:rPr>
        <w:t xml:space="preserve"> </w:t>
      </w:r>
      <w:r w:rsidRPr="008B12DB">
        <w:rPr>
          <w:rFonts w:ascii="Times New Roman" w:hAnsi="Times New Roman"/>
          <w:sz w:val="28"/>
          <w:szCs w:val="28"/>
        </w:rPr>
        <w:t>Тому наразі не встановлено підстав для відкриття дисциплінарного провадження.</w:t>
      </w:r>
    </w:p>
    <w:p w14:paraId="74FEA355" w14:textId="7DD9F339" w:rsidR="00956C6D" w:rsidRPr="00684E93" w:rsidRDefault="00956C6D" w:rsidP="00956C6D">
      <w:pPr>
        <w:widowControl w:val="0"/>
        <w:pBdr>
          <w:bottom w:val="single" w:sz="12" w:space="12" w:color="FFFFFF"/>
        </w:pBdr>
        <w:spacing w:after="0" w:line="240" w:lineRule="auto"/>
        <w:ind w:firstLine="567"/>
        <w:jc w:val="both"/>
        <w:rPr>
          <w:rFonts w:ascii="Times New Roman" w:hAnsi="Times New Roman"/>
          <w:sz w:val="16"/>
          <w:szCs w:val="16"/>
        </w:rPr>
      </w:pPr>
      <w:r w:rsidRPr="006836BB">
        <w:rPr>
          <w:rFonts w:ascii="Times New Roman" w:hAnsi="Times New Roman"/>
          <w:sz w:val="28"/>
          <w:szCs w:val="28"/>
        </w:rPr>
        <w:t xml:space="preserve">Керуючись статтями 44 – 46 Закону </w:t>
      </w:r>
      <w:r w:rsidRPr="007746F6">
        <w:rPr>
          <w:rFonts w:ascii="Times New Roman" w:hAnsi="Times New Roman"/>
          <w:sz w:val="28"/>
          <w:szCs w:val="28"/>
        </w:rPr>
        <w:t>№ 1697-</w:t>
      </w:r>
      <w:r w:rsidRPr="00C85119">
        <w:rPr>
          <w:rFonts w:ascii="Times New Roman" w:hAnsi="Times New Roman"/>
          <w:sz w:val="28"/>
          <w:szCs w:val="28"/>
        </w:rPr>
        <w:t>VII</w:t>
      </w:r>
      <w:r w:rsidRPr="006836BB">
        <w:rPr>
          <w:rFonts w:ascii="Times New Roman" w:hAnsi="Times New Roman"/>
          <w:sz w:val="28"/>
          <w:szCs w:val="28"/>
        </w:rPr>
        <w:t xml:space="preserve">, пунктами 28, 98 Положення про порядок роботи відповідного органу, що здійснює дисциплінарне провадження, </w:t>
      </w:r>
    </w:p>
    <w:p w14:paraId="004FFD80" w14:textId="57C2B6D6" w:rsidR="00DE49BE" w:rsidRPr="00F92795" w:rsidRDefault="00DE49BE" w:rsidP="00685771">
      <w:pPr>
        <w:widowControl w:val="0"/>
        <w:pBdr>
          <w:bottom w:val="single" w:sz="12" w:space="12" w:color="FFFFFF"/>
        </w:pBdr>
        <w:spacing w:after="0" w:line="240" w:lineRule="auto"/>
        <w:jc w:val="center"/>
        <w:rPr>
          <w:rFonts w:ascii="Times New Roman" w:hAnsi="Times New Roman"/>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17BCBED7" w14:textId="56B9929F" w:rsidR="00BC4266" w:rsidRPr="00F92795" w:rsidRDefault="00A1314F" w:rsidP="00544278">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 xml:space="preserve">відкритті дисциплінарного провадження </w:t>
      </w:r>
      <w:r w:rsidR="00956C6D">
        <w:rPr>
          <w:rFonts w:ascii="Times New Roman" w:hAnsi="Times New Roman"/>
          <w:sz w:val="28"/>
          <w:szCs w:val="28"/>
        </w:rPr>
        <w:t>за скаргою</w:t>
      </w:r>
      <w:r w:rsidR="00956C6D" w:rsidRPr="00956C6D">
        <w:rPr>
          <w:rFonts w:ascii="Times New Roman" w:hAnsi="Times New Roman"/>
          <w:sz w:val="28"/>
          <w:szCs w:val="28"/>
        </w:rPr>
        <w:t xml:space="preserve"> </w:t>
      </w:r>
      <w:r w:rsidR="007E375A">
        <w:rPr>
          <w:rFonts w:ascii="Times New Roman" w:hAnsi="Times New Roman"/>
          <w:sz w:val="28"/>
          <w:szCs w:val="28"/>
        </w:rPr>
        <w:t>ОСОБА_1</w:t>
      </w:r>
      <w:r w:rsidR="00335B89" w:rsidRPr="00F92795">
        <w:rPr>
          <w:rFonts w:ascii="Times New Roman" w:hAnsi="Times New Roman"/>
          <w:sz w:val="28"/>
          <w:szCs w:val="28"/>
        </w:rPr>
        <w:t>.</w:t>
      </w:r>
    </w:p>
    <w:p w14:paraId="3EF1FF72" w14:textId="655593D1" w:rsidR="00BC4266" w:rsidRPr="00F92795" w:rsidRDefault="00020FC0" w:rsidP="00335B89">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956C6D">
        <w:rPr>
          <w:rFonts w:ascii="Times New Roman" w:hAnsi="Times New Roman"/>
          <w:sz w:val="28"/>
          <w:szCs w:val="28"/>
        </w:rPr>
        <w:t>к</w:t>
      </w:r>
      <w:r w:rsidR="00417555">
        <w:rPr>
          <w:rFonts w:ascii="Times New Roman" w:hAnsi="Times New Roman"/>
          <w:sz w:val="28"/>
          <w:szCs w:val="28"/>
        </w:rPr>
        <w:t>у</w:t>
      </w:r>
      <w:r w:rsidR="00335B89" w:rsidRPr="00F92795">
        <w:rPr>
          <w:rFonts w:ascii="Times New Roman" w:hAnsi="Times New Roman"/>
          <w:sz w:val="28"/>
          <w:szCs w:val="28"/>
        </w:rPr>
        <w:t>.</w:t>
      </w:r>
    </w:p>
    <w:p w14:paraId="64E1893E" w14:textId="77777777" w:rsidR="00335B89" w:rsidRPr="00684E93" w:rsidRDefault="00335B89" w:rsidP="00335B89">
      <w:pPr>
        <w:widowControl w:val="0"/>
        <w:tabs>
          <w:tab w:val="left" w:pos="851"/>
        </w:tabs>
        <w:spacing w:after="0" w:line="240" w:lineRule="auto"/>
        <w:ind w:firstLine="567"/>
        <w:contextualSpacing/>
        <w:jc w:val="both"/>
        <w:rPr>
          <w:rFonts w:ascii="Times New Roman" w:hAnsi="Times New Roman"/>
          <w:sz w:val="20"/>
          <w:szCs w:val="20"/>
        </w:rPr>
      </w:pPr>
    </w:p>
    <w:p w14:paraId="3B5AF0DB" w14:textId="77777777" w:rsidR="00685771" w:rsidRPr="00684E93" w:rsidRDefault="00685771" w:rsidP="00BC4266">
      <w:pPr>
        <w:widowControl w:val="0"/>
        <w:tabs>
          <w:tab w:val="left" w:pos="851"/>
        </w:tabs>
        <w:spacing w:after="0" w:line="240" w:lineRule="auto"/>
        <w:contextualSpacing/>
        <w:jc w:val="both"/>
        <w:rPr>
          <w:rFonts w:ascii="Times New Roman" w:hAnsi="Times New Roman"/>
          <w:sz w:val="20"/>
          <w:szCs w:val="20"/>
        </w:rPr>
      </w:pP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68C5C16A" w14:textId="792F3CCF" w:rsidR="00885C27"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885C27" w:rsidSect="00FD5542">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5A8D" w14:textId="77777777" w:rsidR="002D24EC" w:rsidRDefault="002D24EC" w:rsidP="00E32F4B">
      <w:pPr>
        <w:spacing w:after="0" w:line="240" w:lineRule="auto"/>
      </w:pPr>
      <w:r>
        <w:separator/>
      </w:r>
    </w:p>
  </w:endnote>
  <w:endnote w:type="continuationSeparator" w:id="0">
    <w:p w14:paraId="1A3D93FF" w14:textId="77777777" w:rsidR="002D24EC" w:rsidRDefault="002D24EC"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7632" w14:textId="77777777" w:rsidR="00E32F4B" w:rsidRDefault="00E32F4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6BD3" w14:textId="77777777" w:rsidR="00E32F4B" w:rsidRDefault="00E32F4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A5DF" w14:textId="77777777" w:rsidR="00E32F4B" w:rsidRDefault="00E32F4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8FCA" w14:textId="77777777" w:rsidR="002D24EC" w:rsidRDefault="002D24EC" w:rsidP="00E32F4B">
      <w:pPr>
        <w:spacing w:after="0" w:line="240" w:lineRule="auto"/>
      </w:pPr>
      <w:r>
        <w:separator/>
      </w:r>
    </w:p>
  </w:footnote>
  <w:footnote w:type="continuationSeparator" w:id="0">
    <w:p w14:paraId="3861E644" w14:textId="77777777" w:rsidR="002D24EC" w:rsidRDefault="002D24EC"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994" w14:textId="77777777" w:rsidR="00E32F4B" w:rsidRDefault="00E32F4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09F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7D51"/>
    <w:multiLevelType w:val="multilevel"/>
    <w:tmpl w:val="B618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65AFA"/>
    <w:multiLevelType w:val="multilevel"/>
    <w:tmpl w:val="D04E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27163646">
    <w:abstractNumId w:val="3"/>
  </w:num>
  <w:num w:numId="2" w16cid:durableId="247156267">
    <w:abstractNumId w:val="4"/>
  </w:num>
  <w:num w:numId="3" w16cid:durableId="1632860714">
    <w:abstractNumId w:val="2"/>
  </w:num>
  <w:num w:numId="4" w16cid:durableId="604654580">
    <w:abstractNumId w:val="0"/>
  </w:num>
  <w:num w:numId="5" w16cid:durableId="742219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1485B"/>
    <w:rsid w:val="00020FC0"/>
    <w:rsid w:val="000218D0"/>
    <w:rsid w:val="00021E4A"/>
    <w:rsid w:val="00023822"/>
    <w:rsid w:val="000244D1"/>
    <w:rsid w:val="000312E1"/>
    <w:rsid w:val="00032898"/>
    <w:rsid w:val="0003477D"/>
    <w:rsid w:val="00040CE9"/>
    <w:rsid w:val="00042B5B"/>
    <w:rsid w:val="00042C81"/>
    <w:rsid w:val="00042E69"/>
    <w:rsid w:val="00043611"/>
    <w:rsid w:val="00050210"/>
    <w:rsid w:val="000514ED"/>
    <w:rsid w:val="00055750"/>
    <w:rsid w:val="000566B3"/>
    <w:rsid w:val="00060180"/>
    <w:rsid w:val="000603F6"/>
    <w:rsid w:val="00060586"/>
    <w:rsid w:val="00061E56"/>
    <w:rsid w:val="000623D1"/>
    <w:rsid w:val="0006440C"/>
    <w:rsid w:val="00066EE3"/>
    <w:rsid w:val="00072463"/>
    <w:rsid w:val="00073FED"/>
    <w:rsid w:val="00076E22"/>
    <w:rsid w:val="000815FF"/>
    <w:rsid w:val="00083C6F"/>
    <w:rsid w:val="00085F5D"/>
    <w:rsid w:val="00085FAF"/>
    <w:rsid w:val="00087365"/>
    <w:rsid w:val="00091A08"/>
    <w:rsid w:val="00092270"/>
    <w:rsid w:val="0009242F"/>
    <w:rsid w:val="000A0401"/>
    <w:rsid w:val="000A4EF6"/>
    <w:rsid w:val="000A7791"/>
    <w:rsid w:val="000B1C9A"/>
    <w:rsid w:val="000B23D3"/>
    <w:rsid w:val="000B276E"/>
    <w:rsid w:val="000B5193"/>
    <w:rsid w:val="000B543B"/>
    <w:rsid w:val="000B6BCD"/>
    <w:rsid w:val="000D066E"/>
    <w:rsid w:val="000D0684"/>
    <w:rsid w:val="000D22C8"/>
    <w:rsid w:val="000D3789"/>
    <w:rsid w:val="000D4954"/>
    <w:rsid w:val="000E2970"/>
    <w:rsid w:val="000E4EB4"/>
    <w:rsid w:val="000E54AE"/>
    <w:rsid w:val="000F044F"/>
    <w:rsid w:val="000F4963"/>
    <w:rsid w:val="001033F0"/>
    <w:rsid w:val="0011213E"/>
    <w:rsid w:val="00112FFA"/>
    <w:rsid w:val="0011363B"/>
    <w:rsid w:val="00117B67"/>
    <w:rsid w:val="0012038C"/>
    <w:rsid w:val="001210A5"/>
    <w:rsid w:val="001220DF"/>
    <w:rsid w:val="001320DF"/>
    <w:rsid w:val="00141E41"/>
    <w:rsid w:val="00143328"/>
    <w:rsid w:val="0014480F"/>
    <w:rsid w:val="00146EBB"/>
    <w:rsid w:val="00147DE5"/>
    <w:rsid w:val="0015237B"/>
    <w:rsid w:val="00152B89"/>
    <w:rsid w:val="001629E0"/>
    <w:rsid w:val="0016464A"/>
    <w:rsid w:val="001675C2"/>
    <w:rsid w:val="00167E72"/>
    <w:rsid w:val="0017014F"/>
    <w:rsid w:val="001706F8"/>
    <w:rsid w:val="00172F58"/>
    <w:rsid w:val="00175CDD"/>
    <w:rsid w:val="00187458"/>
    <w:rsid w:val="00193CC7"/>
    <w:rsid w:val="001A20C0"/>
    <w:rsid w:val="001A22DA"/>
    <w:rsid w:val="001A29FB"/>
    <w:rsid w:val="001A41AC"/>
    <w:rsid w:val="001A6986"/>
    <w:rsid w:val="001B28DE"/>
    <w:rsid w:val="001B302E"/>
    <w:rsid w:val="001C41D0"/>
    <w:rsid w:val="001C4229"/>
    <w:rsid w:val="001D1A77"/>
    <w:rsid w:val="001D6475"/>
    <w:rsid w:val="001D6A3D"/>
    <w:rsid w:val="001D773C"/>
    <w:rsid w:val="001E2D37"/>
    <w:rsid w:val="001E33FB"/>
    <w:rsid w:val="001E3DCC"/>
    <w:rsid w:val="001E629C"/>
    <w:rsid w:val="001F04AC"/>
    <w:rsid w:val="0020022D"/>
    <w:rsid w:val="00203759"/>
    <w:rsid w:val="00207F6F"/>
    <w:rsid w:val="00222AE4"/>
    <w:rsid w:val="0022337F"/>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7BE7"/>
    <w:rsid w:val="00264900"/>
    <w:rsid w:val="002669D5"/>
    <w:rsid w:val="002717D6"/>
    <w:rsid w:val="0027263F"/>
    <w:rsid w:val="00280F37"/>
    <w:rsid w:val="00283287"/>
    <w:rsid w:val="00283C2B"/>
    <w:rsid w:val="0028534E"/>
    <w:rsid w:val="002864FB"/>
    <w:rsid w:val="00287C24"/>
    <w:rsid w:val="002923C2"/>
    <w:rsid w:val="00294C25"/>
    <w:rsid w:val="002A6DAF"/>
    <w:rsid w:val="002A7ECE"/>
    <w:rsid w:val="002B1093"/>
    <w:rsid w:val="002B1589"/>
    <w:rsid w:val="002B2BE1"/>
    <w:rsid w:val="002B49A0"/>
    <w:rsid w:val="002B6879"/>
    <w:rsid w:val="002B75FE"/>
    <w:rsid w:val="002B7834"/>
    <w:rsid w:val="002C1AC1"/>
    <w:rsid w:val="002C2FC7"/>
    <w:rsid w:val="002C598B"/>
    <w:rsid w:val="002D225A"/>
    <w:rsid w:val="002D24EC"/>
    <w:rsid w:val="002E2AE5"/>
    <w:rsid w:val="002E6DD8"/>
    <w:rsid w:val="002E7492"/>
    <w:rsid w:val="002F01DD"/>
    <w:rsid w:val="002F1921"/>
    <w:rsid w:val="002F41E3"/>
    <w:rsid w:val="002F4314"/>
    <w:rsid w:val="002F43BB"/>
    <w:rsid w:val="002F5A5D"/>
    <w:rsid w:val="002F78D6"/>
    <w:rsid w:val="003007B0"/>
    <w:rsid w:val="00301E3A"/>
    <w:rsid w:val="00305D49"/>
    <w:rsid w:val="003062A4"/>
    <w:rsid w:val="00311DFB"/>
    <w:rsid w:val="00312946"/>
    <w:rsid w:val="003256B8"/>
    <w:rsid w:val="0032608B"/>
    <w:rsid w:val="003262F8"/>
    <w:rsid w:val="00327B36"/>
    <w:rsid w:val="0033421C"/>
    <w:rsid w:val="00335B89"/>
    <w:rsid w:val="00341B9C"/>
    <w:rsid w:val="00341FE8"/>
    <w:rsid w:val="0034225F"/>
    <w:rsid w:val="00344956"/>
    <w:rsid w:val="003465EE"/>
    <w:rsid w:val="003508B9"/>
    <w:rsid w:val="0035166E"/>
    <w:rsid w:val="00355D58"/>
    <w:rsid w:val="0036254D"/>
    <w:rsid w:val="00374A4A"/>
    <w:rsid w:val="00376603"/>
    <w:rsid w:val="0037674A"/>
    <w:rsid w:val="00377796"/>
    <w:rsid w:val="003824A7"/>
    <w:rsid w:val="00383C16"/>
    <w:rsid w:val="003904C0"/>
    <w:rsid w:val="00396316"/>
    <w:rsid w:val="003A0E8D"/>
    <w:rsid w:val="003A5ECC"/>
    <w:rsid w:val="003B6D87"/>
    <w:rsid w:val="003C2BDC"/>
    <w:rsid w:val="003C4D52"/>
    <w:rsid w:val="003C6CB2"/>
    <w:rsid w:val="003D43B7"/>
    <w:rsid w:val="003E177D"/>
    <w:rsid w:val="003F0337"/>
    <w:rsid w:val="003F3682"/>
    <w:rsid w:val="003F45F2"/>
    <w:rsid w:val="003F51F0"/>
    <w:rsid w:val="003F6830"/>
    <w:rsid w:val="00402C24"/>
    <w:rsid w:val="00405A09"/>
    <w:rsid w:val="0040775D"/>
    <w:rsid w:val="00412EDF"/>
    <w:rsid w:val="00414648"/>
    <w:rsid w:val="0041481F"/>
    <w:rsid w:val="00415D2F"/>
    <w:rsid w:val="00415EAE"/>
    <w:rsid w:val="00417555"/>
    <w:rsid w:val="00421AF0"/>
    <w:rsid w:val="00423745"/>
    <w:rsid w:val="00424D48"/>
    <w:rsid w:val="00430AE7"/>
    <w:rsid w:val="00431EA2"/>
    <w:rsid w:val="004326E5"/>
    <w:rsid w:val="0043562E"/>
    <w:rsid w:val="00436359"/>
    <w:rsid w:val="004434EE"/>
    <w:rsid w:val="00443DDF"/>
    <w:rsid w:val="00443ECE"/>
    <w:rsid w:val="00443F4B"/>
    <w:rsid w:val="00444ACF"/>
    <w:rsid w:val="0044538F"/>
    <w:rsid w:val="00446608"/>
    <w:rsid w:val="00451D2C"/>
    <w:rsid w:val="00456D29"/>
    <w:rsid w:val="00456F1E"/>
    <w:rsid w:val="004630DF"/>
    <w:rsid w:val="00471054"/>
    <w:rsid w:val="00471C3E"/>
    <w:rsid w:val="0047486A"/>
    <w:rsid w:val="00475B93"/>
    <w:rsid w:val="00482A79"/>
    <w:rsid w:val="00486EF0"/>
    <w:rsid w:val="0049259B"/>
    <w:rsid w:val="00493490"/>
    <w:rsid w:val="0049601A"/>
    <w:rsid w:val="004A0112"/>
    <w:rsid w:val="004A4F4C"/>
    <w:rsid w:val="004B5099"/>
    <w:rsid w:val="004C1319"/>
    <w:rsid w:val="004C73E4"/>
    <w:rsid w:val="004D3A71"/>
    <w:rsid w:val="004E06E7"/>
    <w:rsid w:val="004E3137"/>
    <w:rsid w:val="004F1386"/>
    <w:rsid w:val="004F2EA0"/>
    <w:rsid w:val="004F31DC"/>
    <w:rsid w:val="004F54F1"/>
    <w:rsid w:val="004F6518"/>
    <w:rsid w:val="00510F8D"/>
    <w:rsid w:val="00515715"/>
    <w:rsid w:val="0052081F"/>
    <w:rsid w:val="005211BB"/>
    <w:rsid w:val="00521C0A"/>
    <w:rsid w:val="0052350F"/>
    <w:rsid w:val="005236C0"/>
    <w:rsid w:val="00523D6E"/>
    <w:rsid w:val="0052667E"/>
    <w:rsid w:val="00526787"/>
    <w:rsid w:val="00526F07"/>
    <w:rsid w:val="00531A89"/>
    <w:rsid w:val="00533389"/>
    <w:rsid w:val="00534064"/>
    <w:rsid w:val="00535E75"/>
    <w:rsid w:val="00540850"/>
    <w:rsid w:val="005414B9"/>
    <w:rsid w:val="00544278"/>
    <w:rsid w:val="00544B20"/>
    <w:rsid w:val="00545BE6"/>
    <w:rsid w:val="00552370"/>
    <w:rsid w:val="00552DF4"/>
    <w:rsid w:val="005540ED"/>
    <w:rsid w:val="005556A4"/>
    <w:rsid w:val="00565926"/>
    <w:rsid w:val="00566335"/>
    <w:rsid w:val="005719FE"/>
    <w:rsid w:val="005754DB"/>
    <w:rsid w:val="00577911"/>
    <w:rsid w:val="00580D6B"/>
    <w:rsid w:val="00584D8A"/>
    <w:rsid w:val="00585FB3"/>
    <w:rsid w:val="005929A4"/>
    <w:rsid w:val="0059672D"/>
    <w:rsid w:val="00597003"/>
    <w:rsid w:val="00597DB4"/>
    <w:rsid w:val="005A172B"/>
    <w:rsid w:val="005A2176"/>
    <w:rsid w:val="005A426D"/>
    <w:rsid w:val="005A4449"/>
    <w:rsid w:val="005B11DB"/>
    <w:rsid w:val="005B3522"/>
    <w:rsid w:val="005C052A"/>
    <w:rsid w:val="005C0E1D"/>
    <w:rsid w:val="005C121F"/>
    <w:rsid w:val="005C29D1"/>
    <w:rsid w:val="005C3193"/>
    <w:rsid w:val="005D00C5"/>
    <w:rsid w:val="005D2D52"/>
    <w:rsid w:val="005D4B58"/>
    <w:rsid w:val="005D605E"/>
    <w:rsid w:val="005E2E0C"/>
    <w:rsid w:val="005E60A7"/>
    <w:rsid w:val="005F152D"/>
    <w:rsid w:val="005F6453"/>
    <w:rsid w:val="005F7F5D"/>
    <w:rsid w:val="00603104"/>
    <w:rsid w:val="0060636E"/>
    <w:rsid w:val="0061656A"/>
    <w:rsid w:val="00633333"/>
    <w:rsid w:val="00636B5F"/>
    <w:rsid w:val="006378A1"/>
    <w:rsid w:val="00645AF8"/>
    <w:rsid w:val="00647AAC"/>
    <w:rsid w:val="006507D0"/>
    <w:rsid w:val="0065143B"/>
    <w:rsid w:val="0065303E"/>
    <w:rsid w:val="00656D81"/>
    <w:rsid w:val="00666AD0"/>
    <w:rsid w:val="00677770"/>
    <w:rsid w:val="0068107B"/>
    <w:rsid w:val="00684ABA"/>
    <w:rsid w:val="00684E93"/>
    <w:rsid w:val="00685771"/>
    <w:rsid w:val="00694836"/>
    <w:rsid w:val="006A1904"/>
    <w:rsid w:val="006A5F91"/>
    <w:rsid w:val="006B2630"/>
    <w:rsid w:val="006C0363"/>
    <w:rsid w:val="006C5D13"/>
    <w:rsid w:val="006D2074"/>
    <w:rsid w:val="006D49D3"/>
    <w:rsid w:val="006D5AEE"/>
    <w:rsid w:val="006D7113"/>
    <w:rsid w:val="006D74D1"/>
    <w:rsid w:val="006E025E"/>
    <w:rsid w:val="006E2F05"/>
    <w:rsid w:val="006E6F92"/>
    <w:rsid w:val="006F4348"/>
    <w:rsid w:val="006F49FF"/>
    <w:rsid w:val="006F535C"/>
    <w:rsid w:val="006F5AB5"/>
    <w:rsid w:val="00700A4E"/>
    <w:rsid w:val="00701DEC"/>
    <w:rsid w:val="00702202"/>
    <w:rsid w:val="007079E9"/>
    <w:rsid w:val="00707BA4"/>
    <w:rsid w:val="0071584C"/>
    <w:rsid w:val="0072598B"/>
    <w:rsid w:val="00725C65"/>
    <w:rsid w:val="0073072C"/>
    <w:rsid w:val="00730846"/>
    <w:rsid w:val="00733C6D"/>
    <w:rsid w:val="00737958"/>
    <w:rsid w:val="007424AB"/>
    <w:rsid w:val="00745DE6"/>
    <w:rsid w:val="007511AA"/>
    <w:rsid w:val="007547B2"/>
    <w:rsid w:val="007559AD"/>
    <w:rsid w:val="00762E2D"/>
    <w:rsid w:val="00771B36"/>
    <w:rsid w:val="00771F52"/>
    <w:rsid w:val="00773BB6"/>
    <w:rsid w:val="00783610"/>
    <w:rsid w:val="00787A6D"/>
    <w:rsid w:val="00791C6B"/>
    <w:rsid w:val="0079489D"/>
    <w:rsid w:val="00795317"/>
    <w:rsid w:val="007A14C6"/>
    <w:rsid w:val="007A33E4"/>
    <w:rsid w:val="007A4BDB"/>
    <w:rsid w:val="007B1442"/>
    <w:rsid w:val="007B223C"/>
    <w:rsid w:val="007B6937"/>
    <w:rsid w:val="007C2784"/>
    <w:rsid w:val="007C3844"/>
    <w:rsid w:val="007D0A9F"/>
    <w:rsid w:val="007D3E81"/>
    <w:rsid w:val="007E375A"/>
    <w:rsid w:val="007E3D94"/>
    <w:rsid w:val="007E57E7"/>
    <w:rsid w:val="007E59A4"/>
    <w:rsid w:val="007E79BC"/>
    <w:rsid w:val="007F0C6F"/>
    <w:rsid w:val="007F252E"/>
    <w:rsid w:val="007F2FD2"/>
    <w:rsid w:val="007F5EC9"/>
    <w:rsid w:val="008058DD"/>
    <w:rsid w:val="00806085"/>
    <w:rsid w:val="00806F3D"/>
    <w:rsid w:val="00811C1F"/>
    <w:rsid w:val="00815F10"/>
    <w:rsid w:val="0081688A"/>
    <w:rsid w:val="008201E4"/>
    <w:rsid w:val="00823140"/>
    <w:rsid w:val="00825791"/>
    <w:rsid w:val="00830782"/>
    <w:rsid w:val="00831614"/>
    <w:rsid w:val="00831C44"/>
    <w:rsid w:val="008351C3"/>
    <w:rsid w:val="008357D7"/>
    <w:rsid w:val="00836A6E"/>
    <w:rsid w:val="008408B7"/>
    <w:rsid w:val="00840EE3"/>
    <w:rsid w:val="00857E8C"/>
    <w:rsid w:val="008642A5"/>
    <w:rsid w:val="00865EB8"/>
    <w:rsid w:val="00870CBC"/>
    <w:rsid w:val="008801C2"/>
    <w:rsid w:val="0088350F"/>
    <w:rsid w:val="008843F6"/>
    <w:rsid w:val="0088561C"/>
    <w:rsid w:val="00885C27"/>
    <w:rsid w:val="00886BAA"/>
    <w:rsid w:val="00890D62"/>
    <w:rsid w:val="0089757A"/>
    <w:rsid w:val="008A05DF"/>
    <w:rsid w:val="008A08F8"/>
    <w:rsid w:val="008A3056"/>
    <w:rsid w:val="008A5A4E"/>
    <w:rsid w:val="008B7527"/>
    <w:rsid w:val="008C1FAD"/>
    <w:rsid w:val="008C2313"/>
    <w:rsid w:val="008C6535"/>
    <w:rsid w:val="008D0CA9"/>
    <w:rsid w:val="008D1132"/>
    <w:rsid w:val="008D21F4"/>
    <w:rsid w:val="008D59A3"/>
    <w:rsid w:val="008E05ED"/>
    <w:rsid w:val="008E254A"/>
    <w:rsid w:val="009000E7"/>
    <w:rsid w:val="00900FF8"/>
    <w:rsid w:val="00901B71"/>
    <w:rsid w:val="00905482"/>
    <w:rsid w:val="00905DC1"/>
    <w:rsid w:val="00906AD0"/>
    <w:rsid w:val="00907001"/>
    <w:rsid w:val="00907592"/>
    <w:rsid w:val="00925335"/>
    <w:rsid w:val="00926B77"/>
    <w:rsid w:val="00926CF0"/>
    <w:rsid w:val="00926EB0"/>
    <w:rsid w:val="00931CF4"/>
    <w:rsid w:val="009324AE"/>
    <w:rsid w:val="009377ED"/>
    <w:rsid w:val="00937F4F"/>
    <w:rsid w:val="00941AC4"/>
    <w:rsid w:val="00943C5B"/>
    <w:rsid w:val="00944E5F"/>
    <w:rsid w:val="009470D2"/>
    <w:rsid w:val="00952986"/>
    <w:rsid w:val="00953052"/>
    <w:rsid w:val="00954F35"/>
    <w:rsid w:val="009560C8"/>
    <w:rsid w:val="00956C6D"/>
    <w:rsid w:val="00960CD1"/>
    <w:rsid w:val="00962B9C"/>
    <w:rsid w:val="00966128"/>
    <w:rsid w:val="00975351"/>
    <w:rsid w:val="00992737"/>
    <w:rsid w:val="009929EF"/>
    <w:rsid w:val="009A12AE"/>
    <w:rsid w:val="009A21E6"/>
    <w:rsid w:val="009A2A7F"/>
    <w:rsid w:val="009A478A"/>
    <w:rsid w:val="009C1DCD"/>
    <w:rsid w:val="009C4C45"/>
    <w:rsid w:val="009C690A"/>
    <w:rsid w:val="009D2BD6"/>
    <w:rsid w:val="009D6AD4"/>
    <w:rsid w:val="009D6FEF"/>
    <w:rsid w:val="009D7092"/>
    <w:rsid w:val="009E3841"/>
    <w:rsid w:val="009E6189"/>
    <w:rsid w:val="009F0B38"/>
    <w:rsid w:val="009F0C2F"/>
    <w:rsid w:val="009F27D8"/>
    <w:rsid w:val="009F4421"/>
    <w:rsid w:val="009F4CAE"/>
    <w:rsid w:val="009F776B"/>
    <w:rsid w:val="00A04233"/>
    <w:rsid w:val="00A05EA5"/>
    <w:rsid w:val="00A068BC"/>
    <w:rsid w:val="00A07F76"/>
    <w:rsid w:val="00A10110"/>
    <w:rsid w:val="00A1233A"/>
    <w:rsid w:val="00A1314F"/>
    <w:rsid w:val="00A26AB7"/>
    <w:rsid w:val="00A27DAD"/>
    <w:rsid w:val="00A301E3"/>
    <w:rsid w:val="00A320D7"/>
    <w:rsid w:val="00A37E5A"/>
    <w:rsid w:val="00A4065C"/>
    <w:rsid w:val="00A41C21"/>
    <w:rsid w:val="00A4214A"/>
    <w:rsid w:val="00A467DE"/>
    <w:rsid w:val="00A513CF"/>
    <w:rsid w:val="00A57ED1"/>
    <w:rsid w:val="00A62B5E"/>
    <w:rsid w:val="00A6401C"/>
    <w:rsid w:val="00A65F38"/>
    <w:rsid w:val="00A82284"/>
    <w:rsid w:val="00A85013"/>
    <w:rsid w:val="00A87884"/>
    <w:rsid w:val="00A91DF2"/>
    <w:rsid w:val="00A92C14"/>
    <w:rsid w:val="00AA3E50"/>
    <w:rsid w:val="00AA61B7"/>
    <w:rsid w:val="00AB1F73"/>
    <w:rsid w:val="00AB3F64"/>
    <w:rsid w:val="00AC043F"/>
    <w:rsid w:val="00AC0793"/>
    <w:rsid w:val="00AC3B8C"/>
    <w:rsid w:val="00AC51F2"/>
    <w:rsid w:val="00AD2238"/>
    <w:rsid w:val="00AD289D"/>
    <w:rsid w:val="00AD4B04"/>
    <w:rsid w:val="00AD7714"/>
    <w:rsid w:val="00AE0883"/>
    <w:rsid w:val="00AE0D9D"/>
    <w:rsid w:val="00AE49AF"/>
    <w:rsid w:val="00AE58C2"/>
    <w:rsid w:val="00AE7911"/>
    <w:rsid w:val="00B0551C"/>
    <w:rsid w:val="00B07215"/>
    <w:rsid w:val="00B10EAE"/>
    <w:rsid w:val="00B17552"/>
    <w:rsid w:val="00B20CE4"/>
    <w:rsid w:val="00B32216"/>
    <w:rsid w:val="00B3290E"/>
    <w:rsid w:val="00B405B2"/>
    <w:rsid w:val="00B40A1B"/>
    <w:rsid w:val="00B41806"/>
    <w:rsid w:val="00B42506"/>
    <w:rsid w:val="00B42BCD"/>
    <w:rsid w:val="00B45F86"/>
    <w:rsid w:val="00B52B8F"/>
    <w:rsid w:val="00B55B70"/>
    <w:rsid w:val="00B57086"/>
    <w:rsid w:val="00B60F7A"/>
    <w:rsid w:val="00B66482"/>
    <w:rsid w:val="00B6751F"/>
    <w:rsid w:val="00B678F1"/>
    <w:rsid w:val="00B72C80"/>
    <w:rsid w:val="00B72E41"/>
    <w:rsid w:val="00B732B4"/>
    <w:rsid w:val="00B7642F"/>
    <w:rsid w:val="00B81900"/>
    <w:rsid w:val="00B824A2"/>
    <w:rsid w:val="00B847E1"/>
    <w:rsid w:val="00B86056"/>
    <w:rsid w:val="00B87770"/>
    <w:rsid w:val="00B942CB"/>
    <w:rsid w:val="00BA0C0B"/>
    <w:rsid w:val="00BA3A23"/>
    <w:rsid w:val="00BA4AA8"/>
    <w:rsid w:val="00BA7DFA"/>
    <w:rsid w:val="00BB1A03"/>
    <w:rsid w:val="00BB2178"/>
    <w:rsid w:val="00BC2198"/>
    <w:rsid w:val="00BC4266"/>
    <w:rsid w:val="00BC7B28"/>
    <w:rsid w:val="00BD24CB"/>
    <w:rsid w:val="00BD2605"/>
    <w:rsid w:val="00BD5AB5"/>
    <w:rsid w:val="00BD636A"/>
    <w:rsid w:val="00BF2D75"/>
    <w:rsid w:val="00BF2F81"/>
    <w:rsid w:val="00BF3B15"/>
    <w:rsid w:val="00BF691C"/>
    <w:rsid w:val="00C02F8D"/>
    <w:rsid w:val="00C1107C"/>
    <w:rsid w:val="00C11811"/>
    <w:rsid w:val="00C12A62"/>
    <w:rsid w:val="00C17904"/>
    <w:rsid w:val="00C2031F"/>
    <w:rsid w:val="00C25FB2"/>
    <w:rsid w:val="00C26637"/>
    <w:rsid w:val="00C30DBF"/>
    <w:rsid w:val="00C3327E"/>
    <w:rsid w:val="00C3485A"/>
    <w:rsid w:val="00C44184"/>
    <w:rsid w:val="00C50E1B"/>
    <w:rsid w:val="00C5469D"/>
    <w:rsid w:val="00C54824"/>
    <w:rsid w:val="00C61D17"/>
    <w:rsid w:val="00C6427F"/>
    <w:rsid w:val="00C673B0"/>
    <w:rsid w:val="00C67C06"/>
    <w:rsid w:val="00C67D5A"/>
    <w:rsid w:val="00C700E8"/>
    <w:rsid w:val="00C72165"/>
    <w:rsid w:val="00C7471F"/>
    <w:rsid w:val="00C7700B"/>
    <w:rsid w:val="00C80D57"/>
    <w:rsid w:val="00C8526C"/>
    <w:rsid w:val="00C9137E"/>
    <w:rsid w:val="00C91FCC"/>
    <w:rsid w:val="00C944D8"/>
    <w:rsid w:val="00CA6033"/>
    <w:rsid w:val="00CA6E4C"/>
    <w:rsid w:val="00CB2CE6"/>
    <w:rsid w:val="00CB6CB9"/>
    <w:rsid w:val="00CC2EAF"/>
    <w:rsid w:val="00CD6F8B"/>
    <w:rsid w:val="00CF0C95"/>
    <w:rsid w:val="00CF1D6A"/>
    <w:rsid w:val="00CF4968"/>
    <w:rsid w:val="00CF53A2"/>
    <w:rsid w:val="00CF6224"/>
    <w:rsid w:val="00CF7F81"/>
    <w:rsid w:val="00D04D30"/>
    <w:rsid w:val="00D12738"/>
    <w:rsid w:val="00D16031"/>
    <w:rsid w:val="00D1720F"/>
    <w:rsid w:val="00D2387E"/>
    <w:rsid w:val="00D24CC1"/>
    <w:rsid w:val="00D30E1B"/>
    <w:rsid w:val="00D464E1"/>
    <w:rsid w:val="00D5250A"/>
    <w:rsid w:val="00D53DAF"/>
    <w:rsid w:val="00D61D68"/>
    <w:rsid w:val="00D61EB0"/>
    <w:rsid w:val="00D65947"/>
    <w:rsid w:val="00D667E8"/>
    <w:rsid w:val="00D70E4F"/>
    <w:rsid w:val="00D72C09"/>
    <w:rsid w:val="00D72CDF"/>
    <w:rsid w:val="00D77108"/>
    <w:rsid w:val="00D816B2"/>
    <w:rsid w:val="00D85A5F"/>
    <w:rsid w:val="00D85CED"/>
    <w:rsid w:val="00D86480"/>
    <w:rsid w:val="00D90EFA"/>
    <w:rsid w:val="00D96A49"/>
    <w:rsid w:val="00DA0B22"/>
    <w:rsid w:val="00DA25BF"/>
    <w:rsid w:val="00DA2A6F"/>
    <w:rsid w:val="00DA485E"/>
    <w:rsid w:val="00DB5817"/>
    <w:rsid w:val="00DB60EA"/>
    <w:rsid w:val="00DC4C02"/>
    <w:rsid w:val="00DC65BD"/>
    <w:rsid w:val="00DD4CA0"/>
    <w:rsid w:val="00DD5C64"/>
    <w:rsid w:val="00DE29C6"/>
    <w:rsid w:val="00DE2B66"/>
    <w:rsid w:val="00DE49BE"/>
    <w:rsid w:val="00DF1239"/>
    <w:rsid w:val="00DF25C0"/>
    <w:rsid w:val="00E0222C"/>
    <w:rsid w:val="00E04B66"/>
    <w:rsid w:val="00E07006"/>
    <w:rsid w:val="00E11726"/>
    <w:rsid w:val="00E12981"/>
    <w:rsid w:val="00E14577"/>
    <w:rsid w:val="00E268AF"/>
    <w:rsid w:val="00E32F4B"/>
    <w:rsid w:val="00E36DF1"/>
    <w:rsid w:val="00E50AC5"/>
    <w:rsid w:val="00E51C6E"/>
    <w:rsid w:val="00E5394E"/>
    <w:rsid w:val="00E57DC4"/>
    <w:rsid w:val="00E63F31"/>
    <w:rsid w:val="00E66293"/>
    <w:rsid w:val="00E664FB"/>
    <w:rsid w:val="00E67A2A"/>
    <w:rsid w:val="00E72732"/>
    <w:rsid w:val="00E72A19"/>
    <w:rsid w:val="00E73DB6"/>
    <w:rsid w:val="00E83138"/>
    <w:rsid w:val="00E87BDD"/>
    <w:rsid w:val="00E90C83"/>
    <w:rsid w:val="00EA01A0"/>
    <w:rsid w:val="00EA28CA"/>
    <w:rsid w:val="00EA436D"/>
    <w:rsid w:val="00EB0082"/>
    <w:rsid w:val="00EB0B3D"/>
    <w:rsid w:val="00EB5DAF"/>
    <w:rsid w:val="00EB67A2"/>
    <w:rsid w:val="00EC4C14"/>
    <w:rsid w:val="00EC5EE2"/>
    <w:rsid w:val="00ED0923"/>
    <w:rsid w:val="00ED26D4"/>
    <w:rsid w:val="00EE1B2F"/>
    <w:rsid w:val="00EE2C8F"/>
    <w:rsid w:val="00EE4408"/>
    <w:rsid w:val="00EF2244"/>
    <w:rsid w:val="00F0030D"/>
    <w:rsid w:val="00F012E3"/>
    <w:rsid w:val="00F21090"/>
    <w:rsid w:val="00F222F7"/>
    <w:rsid w:val="00F2370B"/>
    <w:rsid w:val="00F24AB4"/>
    <w:rsid w:val="00F310BA"/>
    <w:rsid w:val="00F31913"/>
    <w:rsid w:val="00F32417"/>
    <w:rsid w:val="00F3607B"/>
    <w:rsid w:val="00F377FA"/>
    <w:rsid w:val="00F42FB9"/>
    <w:rsid w:val="00F43480"/>
    <w:rsid w:val="00F46F4F"/>
    <w:rsid w:val="00F47002"/>
    <w:rsid w:val="00F4773F"/>
    <w:rsid w:val="00F54DB6"/>
    <w:rsid w:val="00F55A0F"/>
    <w:rsid w:val="00F6230A"/>
    <w:rsid w:val="00F675EC"/>
    <w:rsid w:val="00F70F58"/>
    <w:rsid w:val="00F7135D"/>
    <w:rsid w:val="00F73CD8"/>
    <w:rsid w:val="00F74417"/>
    <w:rsid w:val="00F83E74"/>
    <w:rsid w:val="00F84DBC"/>
    <w:rsid w:val="00F92795"/>
    <w:rsid w:val="00F92F8C"/>
    <w:rsid w:val="00F95869"/>
    <w:rsid w:val="00FA019E"/>
    <w:rsid w:val="00FA1E94"/>
    <w:rsid w:val="00FA20EE"/>
    <w:rsid w:val="00FA3309"/>
    <w:rsid w:val="00FA3CBF"/>
    <w:rsid w:val="00FA43F1"/>
    <w:rsid w:val="00FB179F"/>
    <w:rsid w:val="00FB3E3C"/>
    <w:rsid w:val="00FB4F9C"/>
    <w:rsid w:val="00FB76CE"/>
    <w:rsid w:val="00FB7DC1"/>
    <w:rsid w:val="00FC2072"/>
    <w:rsid w:val="00FC3F2C"/>
    <w:rsid w:val="00FD10CC"/>
    <w:rsid w:val="00FD23B7"/>
    <w:rsid w:val="00FD3773"/>
    <w:rsid w:val="00FD5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paragraph" w:styleId="ad">
    <w:name w:val="Normal (Web)"/>
    <w:basedOn w:val="a"/>
    <w:uiPriority w:val="99"/>
    <w:semiHidden/>
    <w:unhideWhenUsed/>
    <w:rsid w:val="007C384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9710</Words>
  <Characters>5536</Characters>
  <DocSecurity>0</DocSecurity>
  <Lines>46</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2026-01-16T13:26:00Z</cp:lastPrinted>
  <dcterms:created xsi:type="dcterms:W3CDTF">2026-09-14T05:47:00Z</dcterms:created>
  <dcterms:modified xsi:type="dcterms:W3CDTF">2026-09-14T05:50:00Z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