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5C7FB" w14:textId="77777777" w:rsidR="00457F82" w:rsidRPr="00893861" w:rsidRDefault="00457F82" w:rsidP="00457F8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kern w:val="0"/>
          <w:sz w:val="26"/>
          <w:szCs w:val="20"/>
          <w:lang w:eastAsia="ru-RU"/>
          <w14:ligatures w14:val="none"/>
        </w:rPr>
      </w:pPr>
      <w:r w:rsidRPr="00893861">
        <w:rPr>
          <w:rFonts w:ascii="Times New Roman" w:eastAsia="Times New Roman" w:hAnsi="Times New Roman" w:cs="Times New Roman"/>
          <w:noProof/>
          <w:color w:val="000000"/>
          <w:kern w:val="0"/>
          <w:sz w:val="19"/>
          <w:szCs w:val="20"/>
          <w:lang w:eastAsia="ru-RU"/>
          <w14:ligatures w14:val="none"/>
        </w:rPr>
        <w:drawing>
          <wp:inline distT="0" distB="0" distL="0" distR="0" wp14:anchorId="2F693536" wp14:editId="722B33E1">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4285DB33" w14:textId="77777777" w:rsidR="00457F82" w:rsidRPr="00893861" w:rsidRDefault="00457F82" w:rsidP="00457F8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kern w:val="0"/>
          <w:sz w:val="10"/>
          <w:szCs w:val="20"/>
          <w:lang w:eastAsia="ru-RU"/>
          <w14:ligatures w14:val="none"/>
        </w:rPr>
      </w:pPr>
    </w:p>
    <w:p w14:paraId="2437067A" w14:textId="77777777" w:rsidR="00457F82" w:rsidRPr="00893861" w:rsidRDefault="00457F82" w:rsidP="00457F82">
      <w:pPr>
        <w:spacing w:after="0" w:line="240" w:lineRule="auto"/>
        <w:jc w:val="center"/>
        <w:rPr>
          <w:rFonts w:ascii="Times New Roman" w:eastAsia="Times New Roman" w:hAnsi="Times New Roman" w:cs="Times New Roman"/>
          <w:color w:val="000000"/>
          <w:kern w:val="28"/>
          <w:sz w:val="32"/>
          <w:szCs w:val="32"/>
          <w:lang w:eastAsia="ru-RU"/>
          <w14:ligatures w14:val="none"/>
        </w:rPr>
      </w:pPr>
      <w:r w:rsidRPr="00893861">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893861">
        <w:rPr>
          <w:rFonts w:ascii="Times New Roman" w:eastAsia="Times New Roman" w:hAnsi="Times New Roman" w:cs="Times New Roman"/>
          <w:bCs/>
          <w:color w:val="000000"/>
          <w:kern w:val="28"/>
          <w:sz w:val="36"/>
          <w:szCs w:val="32"/>
          <w:lang w:eastAsia="ru-RU"/>
          <w14:ligatures w14:val="none"/>
        </w:rPr>
        <w:br/>
        <w:t>КОМІСІЯ ПРОКУРОРІВ</w:t>
      </w:r>
    </w:p>
    <w:p w14:paraId="6E002CB7" w14:textId="77777777" w:rsidR="00457F82" w:rsidRPr="00893861" w:rsidRDefault="00457F82" w:rsidP="00457F82">
      <w:pPr>
        <w:spacing w:after="0" w:line="240" w:lineRule="auto"/>
        <w:jc w:val="center"/>
        <w:rPr>
          <w:rFonts w:ascii="Times New Roman" w:eastAsia="Times New Roman" w:hAnsi="Times New Roman" w:cs="Times New Roman"/>
          <w:color w:val="000000"/>
          <w:kern w:val="28"/>
          <w:sz w:val="28"/>
          <w:szCs w:val="28"/>
          <w:lang w:eastAsia="uk-UA"/>
          <w14:ligatures w14:val="none"/>
        </w:rPr>
      </w:pPr>
    </w:p>
    <w:p w14:paraId="17C063BE" w14:textId="77777777" w:rsidR="00457F82" w:rsidRPr="00893861" w:rsidRDefault="00457F82" w:rsidP="00457F82">
      <w:pPr>
        <w:spacing w:after="0" w:line="240" w:lineRule="auto"/>
        <w:jc w:val="center"/>
        <w:rPr>
          <w:rFonts w:ascii="Times New Roman" w:eastAsia="Times New Roman" w:hAnsi="Times New Roman" w:cs="Times New Roman"/>
          <w:color w:val="000000"/>
          <w:kern w:val="28"/>
          <w:sz w:val="28"/>
          <w:szCs w:val="28"/>
          <w:lang w:eastAsia="uk-UA"/>
          <w14:ligatures w14:val="none"/>
        </w:rPr>
      </w:pPr>
    </w:p>
    <w:p w14:paraId="4ABF1BDB" w14:textId="77777777" w:rsidR="00457F82" w:rsidRPr="00893861" w:rsidRDefault="00457F82" w:rsidP="00457F82">
      <w:pPr>
        <w:spacing w:after="0" w:line="240" w:lineRule="auto"/>
        <w:jc w:val="center"/>
        <w:rPr>
          <w:rFonts w:ascii="Times New Roman" w:eastAsia="Times New Roman" w:hAnsi="Times New Roman" w:cs="Times New Roman"/>
          <w:b/>
          <w:color w:val="000000"/>
          <w:kern w:val="28"/>
          <w:sz w:val="28"/>
          <w:szCs w:val="28"/>
          <w:lang w:eastAsia="uk-UA"/>
          <w14:ligatures w14:val="none"/>
        </w:rPr>
      </w:pPr>
      <w:r w:rsidRPr="00893861">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893861">
        <w:rPr>
          <w:rFonts w:ascii="Times New Roman" w:eastAsia="Times New Roman" w:hAnsi="Times New Roman" w:cs="Times New Roman"/>
          <w:b/>
          <w:color w:val="000000"/>
          <w:kern w:val="28"/>
          <w:sz w:val="28"/>
          <w:szCs w:val="28"/>
          <w:lang w:eastAsia="uk-UA"/>
          <w14:ligatures w14:val="none"/>
        </w:rPr>
        <w:t>Н</w:t>
      </w:r>
      <w:proofErr w:type="spellEnd"/>
      <w:r w:rsidRPr="00893861">
        <w:rPr>
          <w:rFonts w:ascii="Times New Roman" w:eastAsia="Times New Roman" w:hAnsi="Times New Roman" w:cs="Times New Roman"/>
          <w:b/>
          <w:color w:val="000000"/>
          <w:kern w:val="28"/>
          <w:sz w:val="28"/>
          <w:szCs w:val="28"/>
          <w:lang w:eastAsia="uk-UA"/>
          <w14:ligatures w14:val="none"/>
        </w:rPr>
        <w:t xml:space="preserve"> Я</w:t>
      </w:r>
    </w:p>
    <w:p w14:paraId="209C845E" w14:textId="77777777" w:rsidR="00457F82" w:rsidRPr="00893861" w:rsidRDefault="00457F82" w:rsidP="00457F82">
      <w:pPr>
        <w:spacing w:after="0" w:line="240" w:lineRule="auto"/>
        <w:jc w:val="both"/>
        <w:rPr>
          <w:rFonts w:ascii="Times New Roman" w:eastAsia="Times New Roman" w:hAnsi="Times New Roman" w:cs="Times New Roman"/>
          <w:b/>
          <w:color w:val="000000"/>
          <w:kern w:val="28"/>
          <w:sz w:val="28"/>
          <w:szCs w:val="28"/>
          <w:lang w:eastAsia="uk-UA"/>
          <w14:ligatures w14:val="none"/>
        </w:rPr>
      </w:pPr>
    </w:p>
    <w:p w14:paraId="2F8EBB87" w14:textId="77777777" w:rsidR="00457F82" w:rsidRPr="00893861" w:rsidRDefault="00457F82" w:rsidP="00457F82">
      <w:pPr>
        <w:spacing w:after="0" w:line="240" w:lineRule="auto"/>
        <w:jc w:val="both"/>
        <w:rPr>
          <w:rFonts w:ascii="Times New Roman" w:eastAsia="Times New Roman" w:hAnsi="Times New Roman" w:cs="Times New Roman"/>
          <w:b/>
          <w:color w:val="000000"/>
          <w:kern w:val="28"/>
          <w:sz w:val="28"/>
          <w:szCs w:val="28"/>
          <w:lang w:eastAsia="uk-UA"/>
          <w14:ligatures w14:val="none"/>
        </w:rPr>
      </w:pPr>
    </w:p>
    <w:p w14:paraId="11BCF86C" w14:textId="77777777" w:rsidR="00457F82" w:rsidRPr="00893861" w:rsidRDefault="00457F82" w:rsidP="00457F82">
      <w:pPr>
        <w:spacing w:after="0" w:line="240" w:lineRule="auto"/>
        <w:jc w:val="both"/>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457F82" w:rsidRPr="00893861" w14:paraId="4F53B0C0" w14:textId="77777777" w:rsidTr="001C0926">
        <w:trPr>
          <w:trHeight w:val="460"/>
        </w:trPr>
        <w:tc>
          <w:tcPr>
            <w:tcW w:w="1765" w:type="pct"/>
            <w:hideMark/>
          </w:tcPr>
          <w:p w14:paraId="1992FA90" w14:textId="38F85601" w:rsidR="00457F82" w:rsidRPr="00893861" w:rsidRDefault="00893861" w:rsidP="00457F82">
            <w:pPr>
              <w:spacing w:after="0" w:line="240" w:lineRule="auto"/>
              <w:jc w:val="both"/>
              <w:rPr>
                <w:rFonts w:ascii="Times New Roman" w:eastAsia="Times New Roman" w:hAnsi="Times New Roman" w:cs="Times New Roman"/>
                <w:b/>
                <w:color w:val="000000"/>
                <w:sz w:val="28"/>
                <w:lang w:eastAsia="ru-RU"/>
              </w:rPr>
            </w:pPr>
            <w:r w:rsidRPr="00893861">
              <w:rPr>
                <w:rFonts w:ascii="Times New Roman" w:eastAsia="Times New Roman" w:hAnsi="Times New Roman" w:cs="Times New Roman"/>
                <w:b/>
                <w:color w:val="000000"/>
                <w:sz w:val="28"/>
                <w:lang w:eastAsia="ru-RU"/>
              </w:rPr>
              <w:t xml:space="preserve">05 </w:t>
            </w:r>
            <w:r w:rsidR="00457F82" w:rsidRPr="00893861">
              <w:rPr>
                <w:rFonts w:ascii="Times New Roman" w:eastAsia="Times New Roman" w:hAnsi="Times New Roman" w:cs="Times New Roman"/>
                <w:b/>
                <w:color w:val="000000"/>
                <w:sz w:val="28"/>
                <w:lang w:eastAsia="ru-RU"/>
              </w:rPr>
              <w:t>лютого 2026 року</w:t>
            </w:r>
          </w:p>
        </w:tc>
        <w:tc>
          <w:tcPr>
            <w:tcW w:w="1471" w:type="pct"/>
            <w:hideMark/>
          </w:tcPr>
          <w:p w14:paraId="36A32A0C" w14:textId="77777777" w:rsidR="00457F82" w:rsidRPr="00893861" w:rsidRDefault="00457F82" w:rsidP="00457F82">
            <w:pPr>
              <w:spacing w:after="0" w:line="240" w:lineRule="auto"/>
              <w:jc w:val="center"/>
              <w:rPr>
                <w:rFonts w:ascii="Times New Roman" w:eastAsia="Times New Roman" w:hAnsi="Times New Roman" w:cs="Times New Roman"/>
                <w:b/>
                <w:color w:val="000000"/>
                <w:sz w:val="28"/>
                <w:lang w:eastAsia="ru-RU"/>
              </w:rPr>
            </w:pPr>
            <w:r w:rsidRPr="00893861">
              <w:rPr>
                <w:rFonts w:ascii="Times New Roman" w:eastAsia="Times New Roman" w:hAnsi="Times New Roman" w:cs="Times New Roman"/>
                <w:b/>
                <w:color w:val="000000"/>
                <w:sz w:val="28"/>
                <w:lang w:eastAsia="ru-RU"/>
              </w:rPr>
              <w:t>Київ</w:t>
            </w:r>
          </w:p>
        </w:tc>
        <w:tc>
          <w:tcPr>
            <w:tcW w:w="1764" w:type="pct"/>
            <w:hideMark/>
          </w:tcPr>
          <w:p w14:paraId="2C90EFFE" w14:textId="05B1BAE8" w:rsidR="00457F82" w:rsidRPr="00893861" w:rsidRDefault="00457F82" w:rsidP="00457F82">
            <w:pPr>
              <w:spacing w:after="0" w:line="240" w:lineRule="auto"/>
              <w:ind w:firstLine="567"/>
              <w:jc w:val="both"/>
              <w:rPr>
                <w:rFonts w:ascii="Times New Roman" w:eastAsia="Times New Roman" w:hAnsi="Times New Roman" w:cs="Times New Roman"/>
                <w:b/>
                <w:color w:val="000000"/>
                <w:sz w:val="28"/>
                <w:lang w:eastAsia="ru-RU"/>
              </w:rPr>
            </w:pPr>
            <w:r w:rsidRPr="00893861">
              <w:rPr>
                <w:rFonts w:ascii="Times New Roman" w:eastAsia="Times New Roman" w:hAnsi="Times New Roman" w:cs="Times New Roman"/>
                <w:b/>
                <w:color w:val="000000"/>
                <w:sz w:val="28"/>
                <w:lang w:eastAsia="ru-RU"/>
              </w:rPr>
              <w:t xml:space="preserve">            </w:t>
            </w:r>
            <w:r w:rsidR="00893861" w:rsidRPr="00893861">
              <w:rPr>
                <w:rFonts w:ascii="Times New Roman" w:eastAsia="Times New Roman" w:hAnsi="Times New Roman" w:cs="Times New Roman"/>
                <w:b/>
                <w:color w:val="000000"/>
                <w:sz w:val="28"/>
                <w:lang w:eastAsia="ru-RU"/>
              </w:rPr>
              <w:t xml:space="preserve">       </w:t>
            </w:r>
            <w:r w:rsidRPr="00893861">
              <w:rPr>
                <w:rFonts w:ascii="Times New Roman" w:eastAsia="Times New Roman" w:hAnsi="Times New Roman" w:cs="Times New Roman"/>
                <w:b/>
                <w:color w:val="000000"/>
                <w:sz w:val="28"/>
                <w:lang w:eastAsia="ru-RU"/>
              </w:rPr>
              <w:t xml:space="preserve">№ </w:t>
            </w:r>
            <w:r w:rsidR="00893861" w:rsidRPr="00893861">
              <w:rPr>
                <w:rFonts w:ascii="Times New Roman" w:eastAsia="Times New Roman" w:hAnsi="Times New Roman" w:cs="Times New Roman"/>
                <w:b/>
                <w:color w:val="000000"/>
                <w:sz w:val="28"/>
                <w:lang w:eastAsia="ru-RU"/>
              </w:rPr>
              <w:t>61дс-26</w:t>
            </w:r>
            <w:r w:rsidRPr="00893861">
              <w:rPr>
                <w:rFonts w:ascii="Times New Roman" w:eastAsia="Times New Roman" w:hAnsi="Times New Roman" w:cs="Times New Roman"/>
                <w:b/>
                <w:color w:val="000000"/>
                <w:sz w:val="28"/>
                <w:lang w:eastAsia="ru-RU"/>
              </w:rPr>
              <w:t xml:space="preserve"> </w:t>
            </w:r>
          </w:p>
        </w:tc>
      </w:tr>
    </w:tbl>
    <w:p w14:paraId="58B0888B" w14:textId="77777777" w:rsidR="00457F82" w:rsidRPr="00893861" w:rsidRDefault="00457F82" w:rsidP="00457F82">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p>
    <w:p w14:paraId="077331B0" w14:textId="77777777" w:rsidR="00457F82" w:rsidRPr="00893861" w:rsidRDefault="00457F82" w:rsidP="00457F82">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893861">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6945E3B5" w14:textId="77777777" w:rsidR="00457F82" w:rsidRPr="00893861" w:rsidRDefault="00457F82" w:rsidP="00457F82">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893861">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393D8E7D" w14:textId="77777777" w:rsidR="00457F82" w:rsidRPr="00893861" w:rsidRDefault="00457F82" w:rsidP="00457F82">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p>
    <w:p w14:paraId="0990354B" w14:textId="5D273ABB" w:rsidR="00457F82" w:rsidRPr="00893861" w:rsidRDefault="00457F82" w:rsidP="00457F82">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893861">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Булулуков О.Ю., розглянувши дисциплінарну </w:t>
      </w:r>
      <w:bookmarkStart w:id="0" w:name="_Hlk124933696"/>
      <w:r w:rsidRPr="00893861">
        <w:rPr>
          <w:rFonts w:ascii="Times New Roman" w:eastAsia="Calibri" w:hAnsi="Times New Roman" w:cs="Times New Roman"/>
          <w:color w:val="000000"/>
          <w:kern w:val="0"/>
          <w:sz w:val="28"/>
          <w:szCs w:val="28"/>
          <w14:ligatures w14:val="none"/>
        </w:rPr>
        <w:t xml:space="preserve">скаргу </w:t>
      </w:r>
      <w:bookmarkStart w:id="1" w:name="_Hlk136879804"/>
      <w:bookmarkStart w:id="2" w:name="_Hlk215827373"/>
      <w:bookmarkEnd w:id="0"/>
      <w:r w:rsidR="00556C70">
        <w:rPr>
          <w:rFonts w:ascii="Times New Roman" w:eastAsia="Calibri" w:hAnsi="Times New Roman" w:cs="Times New Roman"/>
          <w:color w:val="000000"/>
          <w:kern w:val="0"/>
          <w:sz w:val="28"/>
          <w:szCs w:val="28"/>
          <w14:ligatures w14:val="none"/>
        </w:rPr>
        <w:t>ОСОБА_1</w:t>
      </w:r>
      <w:r w:rsidR="001B06D8" w:rsidRPr="00893861">
        <w:rPr>
          <w:rFonts w:ascii="Times New Roman" w:eastAsia="Calibri" w:hAnsi="Times New Roman" w:cs="Times New Roman"/>
          <w:color w:val="000000"/>
          <w:kern w:val="0"/>
          <w:sz w:val="28"/>
          <w:szCs w:val="28"/>
          <w14:ligatures w14:val="none"/>
        </w:rPr>
        <w:t xml:space="preserve">, </w:t>
      </w:r>
      <w:r w:rsidR="00556C70">
        <w:rPr>
          <w:rFonts w:ascii="Times New Roman" w:eastAsia="Calibri" w:hAnsi="Times New Roman" w:cs="Times New Roman"/>
          <w:color w:val="000000"/>
          <w:kern w:val="0"/>
          <w:sz w:val="28"/>
          <w:szCs w:val="28"/>
          <w14:ligatures w14:val="none"/>
        </w:rPr>
        <w:t>ОСОБА_</w:t>
      </w:r>
      <w:r w:rsidR="00556C70">
        <w:rPr>
          <w:rFonts w:ascii="Times New Roman" w:eastAsia="Calibri" w:hAnsi="Times New Roman" w:cs="Times New Roman"/>
          <w:color w:val="000000"/>
          <w:kern w:val="0"/>
          <w:sz w:val="28"/>
          <w:szCs w:val="28"/>
          <w14:ligatures w14:val="none"/>
        </w:rPr>
        <w:t>2</w:t>
      </w:r>
      <w:r w:rsidR="001B06D8" w:rsidRPr="00893861">
        <w:rPr>
          <w:rFonts w:ascii="Times New Roman" w:eastAsia="Calibri" w:hAnsi="Times New Roman" w:cs="Times New Roman"/>
          <w:color w:val="000000"/>
          <w:kern w:val="0"/>
          <w:sz w:val="28"/>
          <w:szCs w:val="28"/>
          <w14:ligatures w14:val="none"/>
        </w:rPr>
        <w:t xml:space="preserve">, </w:t>
      </w:r>
      <w:bookmarkEnd w:id="1"/>
      <w:bookmarkEnd w:id="2"/>
      <w:r w:rsidR="00556C70">
        <w:rPr>
          <w:rFonts w:ascii="Times New Roman" w:eastAsia="Calibri" w:hAnsi="Times New Roman" w:cs="Times New Roman"/>
          <w:color w:val="000000"/>
          <w:kern w:val="0"/>
          <w:sz w:val="28"/>
          <w:szCs w:val="28"/>
          <w14:ligatures w14:val="none"/>
        </w:rPr>
        <w:t>ОСОБА_</w:t>
      </w:r>
      <w:r w:rsidR="00556C70">
        <w:rPr>
          <w:rFonts w:ascii="Times New Roman" w:eastAsia="Calibri" w:hAnsi="Times New Roman" w:cs="Times New Roman"/>
          <w:color w:val="000000"/>
          <w:kern w:val="0"/>
          <w:sz w:val="28"/>
          <w:szCs w:val="28"/>
          <w14:ligatures w14:val="none"/>
        </w:rPr>
        <w:t xml:space="preserve">3 </w:t>
      </w:r>
      <w:r w:rsidRPr="00893861">
        <w:rPr>
          <w:rFonts w:ascii="Times New Roman" w:eastAsia="Calibri" w:hAnsi="Times New Roman" w:cs="Times New Roman"/>
          <w:color w:val="000000"/>
          <w:kern w:val="0"/>
          <w:sz w:val="28"/>
          <w:szCs w:val="28"/>
          <w14:ligatures w14:val="none"/>
        </w:rPr>
        <w:t>стосовно прокурор</w:t>
      </w:r>
      <w:r w:rsidR="008E074A" w:rsidRPr="00893861">
        <w:rPr>
          <w:rFonts w:ascii="Times New Roman" w:eastAsia="Calibri" w:hAnsi="Times New Roman" w:cs="Times New Roman"/>
          <w:color w:val="000000"/>
          <w:kern w:val="0"/>
          <w:sz w:val="28"/>
          <w:szCs w:val="28"/>
          <w14:ligatures w14:val="none"/>
        </w:rPr>
        <w:t xml:space="preserve">а Могилів-Подільської окружної прокуратури Вінницької області </w:t>
      </w:r>
      <w:r w:rsidR="00A53450" w:rsidRPr="00893861">
        <w:rPr>
          <w:rFonts w:ascii="Times New Roman" w:eastAsia="Calibri" w:hAnsi="Times New Roman" w:cs="Times New Roman"/>
          <w:color w:val="000000"/>
          <w:kern w:val="0"/>
          <w:sz w:val="28"/>
          <w:szCs w:val="28"/>
          <w14:ligatures w14:val="none"/>
        </w:rPr>
        <w:t>(</w:t>
      </w:r>
      <w:r w:rsidR="00A9260C" w:rsidRPr="00893861">
        <w:rPr>
          <w:rFonts w:ascii="Times New Roman" w:eastAsia="Calibri" w:hAnsi="Times New Roman" w:cs="Times New Roman"/>
          <w:color w:val="000000"/>
          <w:kern w:val="0"/>
          <w:sz w:val="28"/>
          <w:szCs w:val="28"/>
          <w14:ligatures w14:val="none"/>
        </w:rPr>
        <w:t xml:space="preserve">на теперішній час займає посаду </w:t>
      </w:r>
      <w:r w:rsidR="00A53450" w:rsidRPr="00893861">
        <w:rPr>
          <w:rFonts w:ascii="Times New Roman" w:eastAsia="Calibri" w:hAnsi="Times New Roman" w:cs="Times New Roman"/>
          <w:color w:val="000000"/>
          <w:kern w:val="0"/>
          <w:sz w:val="28"/>
          <w:szCs w:val="28"/>
          <w14:ligatures w14:val="none"/>
        </w:rPr>
        <w:t>начальник</w:t>
      </w:r>
      <w:r w:rsidR="00A9260C" w:rsidRPr="00893861">
        <w:rPr>
          <w:rFonts w:ascii="Times New Roman" w:eastAsia="Calibri" w:hAnsi="Times New Roman" w:cs="Times New Roman"/>
          <w:color w:val="000000"/>
          <w:kern w:val="0"/>
          <w:sz w:val="28"/>
          <w:szCs w:val="28"/>
          <w14:ligatures w14:val="none"/>
        </w:rPr>
        <w:t>а</w:t>
      </w:r>
      <w:r w:rsidR="00A53450" w:rsidRPr="00893861">
        <w:rPr>
          <w:rFonts w:ascii="Times New Roman" w:eastAsia="Calibri" w:hAnsi="Times New Roman" w:cs="Times New Roman"/>
          <w:color w:val="000000"/>
          <w:kern w:val="0"/>
          <w:sz w:val="28"/>
          <w:szCs w:val="28"/>
          <w14:ligatures w14:val="none"/>
        </w:rPr>
        <w:t xml:space="preserve"> Кагарлицького відділу Обухівської окружної прокуратури Київської області) </w:t>
      </w:r>
      <w:proofErr w:type="spellStart"/>
      <w:r w:rsidR="008E074A" w:rsidRPr="00893861">
        <w:rPr>
          <w:rFonts w:ascii="Times New Roman" w:eastAsia="Calibri" w:hAnsi="Times New Roman" w:cs="Times New Roman"/>
          <w:color w:val="000000"/>
          <w:kern w:val="0"/>
          <w:sz w:val="28"/>
          <w:szCs w:val="28"/>
          <w14:ligatures w14:val="none"/>
        </w:rPr>
        <w:t>Поб</w:t>
      </w:r>
      <w:r w:rsidR="00A53450" w:rsidRPr="00893861">
        <w:rPr>
          <w:rFonts w:ascii="Times New Roman" w:eastAsia="Calibri" w:hAnsi="Times New Roman" w:cs="Times New Roman"/>
          <w:color w:val="000000"/>
          <w:kern w:val="0"/>
          <w:sz w:val="28"/>
          <w:szCs w:val="28"/>
          <w14:ligatures w14:val="none"/>
        </w:rPr>
        <w:t>і</w:t>
      </w:r>
      <w:r w:rsidR="008E074A" w:rsidRPr="00893861">
        <w:rPr>
          <w:rFonts w:ascii="Times New Roman" w:eastAsia="Calibri" w:hAnsi="Times New Roman" w:cs="Times New Roman"/>
          <w:color w:val="000000"/>
          <w:kern w:val="0"/>
          <w:sz w:val="28"/>
          <w:szCs w:val="28"/>
          <w14:ligatures w14:val="none"/>
        </w:rPr>
        <w:t>райк</w:t>
      </w:r>
      <w:r w:rsidR="00785A62" w:rsidRPr="00893861">
        <w:rPr>
          <w:rFonts w:ascii="Times New Roman" w:eastAsia="Calibri" w:hAnsi="Times New Roman" w:cs="Times New Roman"/>
          <w:color w:val="000000"/>
          <w:kern w:val="0"/>
          <w:sz w:val="28"/>
          <w:szCs w:val="28"/>
          <w14:ligatures w14:val="none"/>
        </w:rPr>
        <w:t>а</w:t>
      </w:r>
      <w:proofErr w:type="spellEnd"/>
      <w:r w:rsidR="008E074A" w:rsidRPr="00893861">
        <w:rPr>
          <w:rFonts w:ascii="Times New Roman" w:eastAsia="Calibri" w:hAnsi="Times New Roman" w:cs="Times New Roman"/>
          <w:color w:val="000000"/>
          <w:kern w:val="0"/>
          <w:sz w:val="28"/>
          <w:szCs w:val="28"/>
          <w14:ligatures w14:val="none"/>
        </w:rPr>
        <w:t xml:space="preserve"> </w:t>
      </w:r>
      <w:r w:rsidRPr="00893861">
        <w:rPr>
          <w:rFonts w:ascii="Times New Roman" w:eastAsia="Calibri" w:hAnsi="Times New Roman" w:cs="Times New Roman"/>
          <w:color w:val="000000"/>
          <w:kern w:val="0"/>
          <w:sz w:val="28"/>
          <w:szCs w:val="28"/>
          <w14:ligatures w14:val="none"/>
        </w:rPr>
        <w:t xml:space="preserve"> </w:t>
      </w:r>
      <w:r w:rsidR="00A53450" w:rsidRPr="00893861">
        <w:rPr>
          <w:rFonts w:ascii="Times New Roman" w:eastAsia="Calibri" w:hAnsi="Times New Roman" w:cs="Times New Roman"/>
          <w:color w:val="000000"/>
          <w:kern w:val="0"/>
          <w:sz w:val="28"/>
          <w:szCs w:val="28"/>
          <w14:ligatures w14:val="none"/>
        </w:rPr>
        <w:t>Юрія Олександровича</w:t>
      </w:r>
      <w:r w:rsidR="00A9260C" w:rsidRPr="00893861">
        <w:rPr>
          <w:rFonts w:ascii="Times New Roman" w:eastAsia="Calibri" w:hAnsi="Times New Roman" w:cs="Times New Roman"/>
          <w:color w:val="000000"/>
          <w:kern w:val="0"/>
          <w:sz w:val="28"/>
          <w:szCs w:val="28"/>
          <w14:ligatures w14:val="none"/>
        </w:rPr>
        <w:t xml:space="preserve"> (далі – прокурор </w:t>
      </w:r>
      <w:proofErr w:type="spellStart"/>
      <w:r w:rsidR="00A9260C" w:rsidRPr="00893861">
        <w:rPr>
          <w:rFonts w:ascii="Times New Roman" w:eastAsia="Calibri" w:hAnsi="Times New Roman" w:cs="Times New Roman"/>
          <w:color w:val="000000"/>
          <w:kern w:val="0"/>
          <w:sz w:val="28"/>
          <w:szCs w:val="28"/>
          <w14:ligatures w14:val="none"/>
        </w:rPr>
        <w:t>Побірайко</w:t>
      </w:r>
      <w:proofErr w:type="spellEnd"/>
      <w:r w:rsidR="00893861" w:rsidRPr="00893861">
        <w:rPr>
          <w:rFonts w:ascii="Times New Roman" w:eastAsia="Calibri" w:hAnsi="Times New Roman" w:cs="Times New Roman"/>
          <w:color w:val="000000"/>
          <w:kern w:val="0"/>
          <w:sz w:val="28"/>
          <w:szCs w:val="28"/>
          <w14:ligatures w14:val="none"/>
        </w:rPr>
        <w:t> </w:t>
      </w:r>
      <w:r w:rsidR="00A9260C" w:rsidRPr="00893861">
        <w:rPr>
          <w:rFonts w:ascii="Times New Roman" w:eastAsia="Calibri" w:hAnsi="Times New Roman" w:cs="Times New Roman"/>
          <w:color w:val="000000"/>
          <w:kern w:val="0"/>
          <w:sz w:val="28"/>
          <w:szCs w:val="28"/>
          <w14:ligatures w14:val="none"/>
        </w:rPr>
        <w:t>Ю.О.)</w:t>
      </w:r>
      <w:r w:rsidRPr="00893861">
        <w:rPr>
          <w:rFonts w:ascii="Times New Roman" w:eastAsia="Calibri" w:hAnsi="Times New Roman" w:cs="Times New Roman"/>
          <w:color w:val="000000"/>
          <w:kern w:val="0"/>
          <w:sz w:val="28"/>
          <w:szCs w:val="28"/>
          <w14:ligatures w14:val="none"/>
        </w:rPr>
        <w:t>,</w:t>
      </w:r>
    </w:p>
    <w:p w14:paraId="7C593697" w14:textId="77777777" w:rsidR="00457F82" w:rsidRPr="00893861" w:rsidRDefault="00457F82" w:rsidP="00457F82">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05902F7A" w14:textId="067AC844" w:rsidR="00457F82" w:rsidRPr="00893861" w:rsidRDefault="000A37ED" w:rsidP="00457F82">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893861">
        <w:rPr>
          <w:rFonts w:ascii="Times New Roman" w:eastAsia="Calibri" w:hAnsi="Times New Roman" w:cs="Times New Roman"/>
          <w:b/>
          <w:noProof/>
          <w:color w:val="000000"/>
          <w:kern w:val="0"/>
          <w:sz w:val="28"/>
          <w:szCs w:val="28"/>
          <w:lang w:eastAsia="uk-UA"/>
          <w14:ligatures w14:val="none"/>
        </w:rPr>
        <w:t>В</w:t>
      </w:r>
      <w:r w:rsidR="00893861" w:rsidRPr="00893861">
        <w:rPr>
          <w:rFonts w:ascii="Times New Roman" w:eastAsia="Calibri" w:hAnsi="Times New Roman" w:cs="Times New Roman"/>
          <w:b/>
          <w:noProof/>
          <w:color w:val="000000"/>
          <w:kern w:val="0"/>
          <w:sz w:val="28"/>
          <w:szCs w:val="28"/>
          <w:lang w:eastAsia="uk-UA"/>
          <w14:ligatures w14:val="none"/>
        </w:rPr>
        <w:t xml:space="preserve"> </w:t>
      </w:r>
      <w:r w:rsidR="00457F82" w:rsidRPr="00893861">
        <w:rPr>
          <w:rFonts w:ascii="Times New Roman" w:eastAsia="Calibri" w:hAnsi="Times New Roman" w:cs="Times New Roman"/>
          <w:b/>
          <w:noProof/>
          <w:color w:val="000000"/>
          <w:kern w:val="0"/>
          <w:sz w:val="28"/>
          <w:szCs w:val="28"/>
          <w:lang w:eastAsia="uk-UA"/>
          <w14:ligatures w14:val="none"/>
        </w:rPr>
        <w:t>С</w:t>
      </w:r>
      <w:r w:rsidR="00893861" w:rsidRPr="00893861">
        <w:rPr>
          <w:rFonts w:ascii="Times New Roman" w:eastAsia="Calibri" w:hAnsi="Times New Roman" w:cs="Times New Roman"/>
          <w:b/>
          <w:noProof/>
          <w:color w:val="000000"/>
          <w:kern w:val="0"/>
          <w:sz w:val="28"/>
          <w:szCs w:val="28"/>
          <w:lang w:eastAsia="uk-UA"/>
          <w14:ligatures w14:val="none"/>
        </w:rPr>
        <w:t xml:space="preserve"> </w:t>
      </w:r>
      <w:r w:rsidR="00457F82" w:rsidRPr="00893861">
        <w:rPr>
          <w:rFonts w:ascii="Times New Roman" w:eastAsia="Calibri" w:hAnsi="Times New Roman" w:cs="Times New Roman"/>
          <w:b/>
          <w:noProof/>
          <w:color w:val="000000"/>
          <w:kern w:val="0"/>
          <w:sz w:val="28"/>
          <w:szCs w:val="28"/>
          <w:lang w:eastAsia="uk-UA"/>
          <w14:ligatures w14:val="none"/>
        </w:rPr>
        <w:t>Т</w:t>
      </w:r>
      <w:r w:rsidR="00893861" w:rsidRPr="00893861">
        <w:rPr>
          <w:rFonts w:ascii="Times New Roman" w:eastAsia="Calibri" w:hAnsi="Times New Roman" w:cs="Times New Roman"/>
          <w:b/>
          <w:noProof/>
          <w:color w:val="000000"/>
          <w:kern w:val="0"/>
          <w:sz w:val="28"/>
          <w:szCs w:val="28"/>
          <w:lang w:eastAsia="uk-UA"/>
          <w14:ligatures w14:val="none"/>
        </w:rPr>
        <w:t xml:space="preserve"> </w:t>
      </w:r>
      <w:r w:rsidR="00457F82" w:rsidRPr="00893861">
        <w:rPr>
          <w:rFonts w:ascii="Times New Roman" w:eastAsia="Calibri" w:hAnsi="Times New Roman" w:cs="Times New Roman"/>
          <w:b/>
          <w:noProof/>
          <w:color w:val="000000"/>
          <w:kern w:val="0"/>
          <w:sz w:val="28"/>
          <w:szCs w:val="28"/>
          <w:lang w:eastAsia="uk-UA"/>
          <w14:ligatures w14:val="none"/>
        </w:rPr>
        <w:t>А</w:t>
      </w:r>
      <w:r w:rsidR="00893861" w:rsidRPr="00893861">
        <w:rPr>
          <w:rFonts w:ascii="Times New Roman" w:eastAsia="Calibri" w:hAnsi="Times New Roman" w:cs="Times New Roman"/>
          <w:b/>
          <w:noProof/>
          <w:color w:val="000000"/>
          <w:kern w:val="0"/>
          <w:sz w:val="28"/>
          <w:szCs w:val="28"/>
          <w:lang w:eastAsia="uk-UA"/>
          <w14:ligatures w14:val="none"/>
        </w:rPr>
        <w:t xml:space="preserve"> </w:t>
      </w:r>
      <w:r w:rsidR="00457F82" w:rsidRPr="00893861">
        <w:rPr>
          <w:rFonts w:ascii="Times New Roman" w:eastAsia="Calibri" w:hAnsi="Times New Roman" w:cs="Times New Roman"/>
          <w:b/>
          <w:noProof/>
          <w:color w:val="000000"/>
          <w:kern w:val="0"/>
          <w:sz w:val="28"/>
          <w:szCs w:val="28"/>
          <w:lang w:eastAsia="uk-UA"/>
          <w14:ligatures w14:val="none"/>
        </w:rPr>
        <w:t>Н</w:t>
      </w:r>
      <w:r w:rsidR="00893861" w:rsidRPr="00893861">
        <w:rPr>
          <w:rFonts w:ascii="Times New Roman" w:eastAsia="Calibri" w:hAnsi="Times New Roman" w:cs="Times New Roman"/>
          <w:b/>
          <w:noProof/>
          <w:color w:val="000000"/>
          <w:kern w:val="0"/>
          <w:sz w:val="28"/>
          <w:szCs w:val="28"/>
          <w:lang w:eastAsia="uk-UA"/>
          <w14:ligatures w14:val="none"/>
        </w:rPr>
        <w:t xml:space="preserve"> </w:t>
      </w:r>
      <w:r w:rsidR="00457F82" w:rsidRPr="00893861">
        <w:rPr>
          <w:rFonts w:ascii="Times New Roman" w:eastAsia="Calibri" w:hAnsi="Times New Roman" w:cs="Times New Roman"/>
          <w:b/>
          <w:noProof/>
          <w:color w:val="000000"/>
          <w:kern w:val="0"/>
          <w:sz w:val="28"/>
          <w:szCs w:val="28"/>
          <w:lang w:eastAsia="uk-UA"/>
          <w14:ligatures w14:val="none"/>
        </w:rPr>
        <w:t>О</w:t>
      </w:r>
      <w:r w:rsidR="00893861" w:rsidRPr="00893861">
        <w:rPr>
          <w:rFonts w:ascii="Times New Roman" w:eastAsia="Calibri" w:hAnsi="Times New Roman" w:cs="Times New Roman"/>
          <w:b/>
          <w:noProof/>
          <w:color w:val="000000"/>
          <w:kern w:val="0"/>
          <w:sz w:val="28"/>
          <w:szCs w:val="28"/>
          <w:lang w:eastAsia="uk-UA"/>
          <w14:ligatures w14:val="none"/>
        </w:rPr>
        <w:t xml:space="preserve"> </w:t>
      </w:r>
      <w:r w:rsidR="00457F82" w:rsidRPr="00893861">
        <w:rPr>
          <w:rFonts w:ascii="Times New Roman" w:eastAsia="Calibri" w:hAnsi="Times New Roman" w:cs="Times New Roman"/>
          <w:b/>
          <w:noProof/>
          <w:color w:val="000000"/>
          <w:kern w:val="0"/>
          <w:sz w:val="28"/>
          <w:szCs w:val="28"/>
          <w:lang w:eastAsia="uk-UA"/>
          <w14:ligatures w14:val="none"/>
        </w:rPr>
        <w:t>В</w:t>
      </w:r>
      <w:r w:rsidR="00893861" w:rsidRPr="00893861">
        <w:rPr>
          <w:rFonts w:ascii="Times New Roman" w:eastAsia="Calibri" w:hAnsi="Times New Roman" w:cs="Times New Roman"/>
          <w:b/>
          <w:noProof/>
          <w:color w:val="000000"/>
          <w:kern w:val="0"/>
          <w:sz w:val="28"/>
          <w:szCs w:val="28"/>
          <w:lang w:eastAsia="uk-UA"/>
          <w14:ligatures w14:val="none"/>
        </w:rPr>
        <w:t xml:space="preserve"> </w:t>
      </w:r>
      <w:r w:rsidR="00457F82" w:rsidRPr="00893861">
        <w:rPr>
          <w:rFonts w:ascii="Times New Roman" w:eastAsia="Calibri" w:hAnsi="Times New Roman" w:cs="Times New Roman"/>
          <w:b/>
          <w:noProof/>
          <w:color w:val="000000"/>
          <w:kern w:val="0"/>
          <w:sz w:val="28"/>
          <w:szCs w:val="28"/>
          <w:lang w:eastAsia="uk-UA"/>
          <w14:ligatures w14:val="none"/>
        </w:rPr>
        <w:t>И</w:t>
      </w:r>
      <w:r w:rsidR="00893861" w:rsidRPr="00893861">
        <w:rPr>
          <w:rFonts w:ascii="Times New Roman" w:eastAsia="Calibri" w:hAnsi="Times New Roman" w:cs="Times New Roman"/>
          <w:b/>
          <w:noProof/>
          <w:color w:val="000000"/>
          <w:kern w:val="0"/>
          <w:sz w:val="28"/>
          <w:szCs w:val="28"/>
          <w:lang w:eastAsia="uk-UA"/>
          <w14:ligatures w14:val="none"/>
        </w:rPr>
        <w:t xml:space="preserve"> </w:t>
      </w:r>
      <w:r w:rsidR="00457F82" w:rsidRPr="00893861">
        <w:rPr>
          <w:rFonts w:ascii="Times New Roman" w:eastAsia="Calibri" w:hAnsi="Times New Roman" w:cs="Times New Roman"/>
          <w:b/>
          <w:noProof/>
          <w:color w:val="000000"/>
          <w:kern w:val="0"/>
          <w:sz w:val="28"/>
          <w:szCs w:val="28"/>
          <w:lang w:eastAsia="uk-UA"/>
          <w14:ligatures w14:val="none"/>
        </w:rPr>
        <w:t>В:</w:t>
      </w:r>
    </w:p>
    <w:p w14:paraId="077A0F19" w14:textId="77777777" w:rsidR="00457F82" w:rsidRPr="00893861" w:rsidRDefault="00457F82" w:rsidP="00457F82">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p>
    <w:p w14:paraId="70A1F943" w14:textId="0D5F0C05" w:rsidR="00457F82" w:rsidRPr="00893861" w:rsidRDefault="00457F82" w:rsidP="00457F82">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893861">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надійшла дисциплінарна скарга </w:t>
      </w:r>
      <w:r w:rsidR="00556C70" w:rsidRPr="00556C70">
        <w:rPr>
          <w:rFonts w:ascii="Times New Roman" w:eastAsia="Calibri" w:hAnsi="Times New Roman" w:cs="Times New Roman"/>
          <w:color w:val="000000"/>
          <w:kern w:val="0"/>
          <w:sz w:val="28"/>
          <w:szCs w:val="28"/>
          <w14:ligatures w14:val="none"/>
        </w:rPr>
        <w:t xml:space="preserve">ОСОБА_1, ОСОБА_2, ОСОБА_3 </w:t>
      </w:r>
      <w:r w:rsidR="00A53450" w:rsidRPr="00893861">
        <w:rPr>
          <w:rFonts w:ascii="Times New Roman" w:eastAsia="Calibri" w:hAnsi="Times New Roman" w:cs="Times New Roman"/>
          <w:color w:val="000000"/>
          <w:kern w:val="0"/>
          <w:sz w:val="28"/>
          <w:szCs w:val="28"/>
          <w14:ligatures w14:val="none"/>
        </w:rPr>
        <w:t xml:space="preserve">про вчинення прокурором </w:t>
      </w:r>
      <w:proofErr w:type="spellStart"/>
      <w:r w:rsidR="00A53450" w:rsidRPr="00893861">
        <w:rPr>
          <w:rFonts w:ascii="Times New Roman" w:eastAsia="Calibri" w:hAnsi="Times New Roman" w:cs="Times New Roman"/>
          <w:color w:val="000000"/>
          <w:kern w:val="0"/>
          <w:sz w:val="28"/>
          <w:szCs w:val="28"/>
          <w14:ligatures w14:val="none"/>
        </w:rPr>
        <w:t>Побірайком</w:t>
      </w:r>
      <w:proofErr w:type="spellEnd"/>
      <w:r w:rsidR="00A53450" w:rsidRPr="00893861">
        <w:rPr>
          <w:rFonts w:ascii="Times New Roman" w:eastAsia="Calibri" w:hAnsi="Times New Roman" w:cs="Times New Roman"/>
          <w:color w:val="000000"/>
          <w:kern w:val="0"/>
          <w:sz w:val="28"/>
          <w:szCs w:val="28"/>
          <w14:ligatures w14:val="none"/>
        </w:rPr>
        <w:t xml:space="preserve"> Ю.О. дисциплінарного проступку, передбаченого </w:t>
      </w:r>
      <w:proofErr w:type="spellStart"/>
      <w:r w:rsidR="00785A62" w:rsidRPr="00893861">
        <w:rPr>
          <w:rFonts w:ascii="Times New Roman" w:eastAsia="Calibri" w:hAnsi="Times New Roman" w:cs="Times New Roman"/>
          <w:color w:val="000000"/>
          <w:kern w:val="0"/>
          <w:sz w:val="28"/>
          <w:szCs w:val="28"/>
          <w14:ligatures w14:val="none"/>
        </w:rPr>
        <w:t>п.п</w:t>
      </w:r>
      <w:proofErr w:type="spellEnd"/>
      <w:r w:rsidR="00785A62" w:rsidRPr="00893861">
        <w:rPr>
          <w:rFonts w:ascii="Times New Roman" w:eastAsia="Calibri" w:hAnsi="Times New Roman" w:cs="Times New Roman"/>
          <w:color w:val="000000"/>
          <w:kern w:val="0"/>
          <w:sz w:val="28"/>
          <w:szCs w:val="28"/>
          <w14:ligatures w14:val="none"/>
        </w:rPr>
        <w:t>.</w:t>
      </w:r>
      <w:r w:rsidR="00556C70">
        <w:rPr>
          <w:rFonts w:ascii="Times New Roman" w:eastAsia="Calibri" w:hAnsi="Times New Roman" w:cs="Times New Roman"/>
          <w:color w:val="000000"/>
          <w:kern w:val="0"/>
          <w:sz w:val="28"/>
          <w:szCs w:val="28"/>
          <w14:ligatures w14:val="none"/>
        </w:rPr>
        <w:t> </w:t>
      </w:r>
      <w:r w:rsidR="00785A62" w:rsidRPr="00893861">
        <w:rPr>
          <w:rFonts w:ascii="Times New Roman" w:eastAsia="Calibri" w:hAnsi="Times New Roman" w:cs="Times New Roman"/>
          <w:color w:val="000000"/>
          <w:kern w:val="0"/>
          <w:sz w:val="28"/>
          <w:szCs w:val="28"/>
          <w14:ligatures w14:val="none"/>
        </w:rPr>
        <w:t xml:space="preserve">1, 5, 6 ч.1 </w:t>
      </w:r>
      <w:r w:rsidR="00A53450" w:rsidRPr="00893861">
        <w:rPr>
          <w:rFonts w:ascii="Times New Roman" w:eastAsia="Calibri" w:hAnsi="Times New Roman" w:cs="Times New Roman"/>
          <w:color w:val="000000"/>
          <w:kern w:val="0"/>
          <w:sz w:val="28"/>
          <w:szCs w:val="28"/>
          <w14:ligatures w14:val="none"/>
        </w:rPr>
        <w:t>ст. 43 Закону України «Про прокуратуру» (далі Закон</w:t>
      </w:r>
      <w:r w:rsidR="00785A62" w:rsidRPr="00893861">
        <w:rPr>
          <w:rFonts w:ascii="Times New Roman" w:eastAsia="Calibri" w:hAnsi="Times New Roman" w:cs="Times New Roman"/>
          <w:color w:val="000000"/>
          <w:kern w:val="0"/>
          <w:sz w:val="28"/>
          <w:szCs w:val="28"/>
          <w14:ligatures w14:val="none"/>
        </w:rPr>
        <w:t xml:space="preserve"> </w:t>
      </w:r>
      <w:r w:rsidR="00A53450" w:rsidRPr="00893861">
        <w:rPr>
          <w:rFonts w:ascii="Times New Roman" w:eastAsia="Calibri" w:hAnsi="Times New Roman" w:cs="Times New Roman"/>
          <w:kern w:val="0"/>
          <w:sz w:val="28"/>
          <w:szCs w:val="28"/>
          <w14:ligatures w14:val="none"/>
        </w:rPr>
        <w:t xml:space="preserve">1697-VII). </w:t>
      </w:r>
      <w:r w:rsidR="00A53450" w:rsidRPr="00893861">
        <w:rPr>
          <w:rFonts w:ascii="Times New Roman" w:eastAsia="Calibri" w:hAnsi="Times New Roman" w:cs="Times New Roman"/>
          <w:color w:val="000000"/>
          <w:kern w:val="0"/>
          <w:sz w:val="28"/>
          <w:szCs w:val="28"/>
          <w14:ligatures w14:val="none"/>
        </w:rPr>
        <w:t xml:space="preserve"> </w:t>
      </w:r>
      <w:r w:rsidRPr="00893861">
        <w:rPr>
          <w:rFonts w:ascii="Times New Roman" w:eastAsia="Calibri" w:hAnsi="Times New Roman" w:cs="Times New Roman"/>
          <w:color w:val="000000"/>
          <w:kern w:val="0"/>
          <w:sz w:val="28"/>
          <w:szCs w:val="28"/>
          <w14:ligatures w14:val="none"/>
        </w:rPr>
        <w:t xml:space="preserve"> </w:t>
      </w:r>
    </w:p>
    <w:p w14:paraId="7EF45777" w14:textId="04F67902" w:rsidR="00893861" w:rsidRPr="00893861" w:rsidRDefault="00893861" w:rsidP="000A37ED">
      <w:pPr>
        <w:widowControl w:val="0"/>
        <w:tabs>
          <w:tab w:val="left" w:pos="993"/>
        </w:tabs>
        <w:spacing w:after="0" w:line="240" w:lineRule="auto"/>
        <w:ind w:firstLine="567"/>
        <w:jc w:val="both"/>
        <w:rPr>
          <w:rFonts w:ascii="Times New Roman" w:hAnsi="Times New Roman"/>
          <w:sz w:val="28"/>
          <w:szCs w:val="28"/>
        </w:rPr>
      </w:pPr>
      <w:r w:rsidRPr="00893861">
        <w:rPr>
          <w:rFonts w:ascii="Times New Roman" w:hAnsi="Times New Roman"/>
          <w:sz w:val="28"/>
          <w:szCs w:val="28"/>
        </w:rPr>
        <w:t>Скарга передана мені, члену Комісії Булулукову О.Ю. (протокол автоматичного розподілу від 23 січня 2026 року).</w:t>
      </w:r>
    </w:p>
    <w:p w14:paraId="36F1D750" w14:textId="3748CD2F" w:rsidR="000A37ED" w:rsidRPr="00893861" w:rsidRDefault="000A37ED" w:rsidP="000A37ED">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893861">
        <w:rPr>
          <w:rFonts w:ascii="Times New Roman" w:eastAsia="Calibri" w:hAnsi="Times New Roman" w:cs="Times New Roman"/>
          <w:color w:val="000000"/>
          <w:kern w:val="0"/>
          <w:sz w:val="28"/>
          <w:szCs w:val="28"/>
          <w14:ligatures w14:val="none"/>
        </w:rPr>
        <w:t>Вирішуючи питання щодо відкриття дисциплінарного провадження встановлено таке.</w:t>
      </w:r>
    </w:p>
    <w:p w14:paraId="75880FA4" w14:textId="77777777" w:rsidR="000A37ED" w:rsidRPr="00893861" w:rsidRDefault="000A37ED" w:rsidP="00457F82">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p>
    <w:p w14:paraId="7813F231" w14:textId="552DC82A" w:rsidR="000A37ED" w:rsidRPr="00893861" w:rsidRDefault="000A37ED" w:rsidP="00457F82">
      <w:pPr>
        <w:widowControl w:val="0"/>
        <w:tabs>
          <w:tab w:val="left" w:pos="993"/>
        </w:tabs>
        <w:spacing w:after="0" w:line="240" w:lineRule="auto"/>
        <w:ind w:firstLine="709"/>
        <w:jc w:val="both"/>
        <w:rPr>
          <w:rFonts w:ascii="Times New Roman" w:eastAsia="Calibri" w:hAnsi="Times New Roman" w:cs="Times New Roman"/>
          <w:b/>
          <w:bCs/>
          <w:color w:val="000000"/>
          <w:kern w:val="0"/>
          <w:sz w:val="28"/>
          <w:szCs w:val="28"/>
          <w14:ligatures w14:val="none"/>
        </w:rPr>
      </w:pPr>
      <w:r w:rsidRPr="00893861">
        <w:rPr>
          <w:rFonts w:ascii="Times New Roman" w:eastAsia="Calibri" w:hAnsi="Times New Roman" w:cs="Times New Roman"/>
          <w:b/>
          <w:bCs/>
          <w:color w:val="000000"/>
          <w:kern w:val="0"/>
          <w:sz w:val="28"/>
          <w:szCs w:val="28"/>
          <w14:ligatures w14:val="none"/>
        </w:rPr>
        <w:t>Зміст скарги</w:t>
      </w:r>
    </w:p>
    <w:p w14:paraId="6663E333" w14:textId="1B1B9D80" w:rsidR="00457F82" w:rsidRPr="00893861" w:rsidRDefault="00457F82" w:rsidP="00A53450">
      <w:pPr>
        <w:widowControl w:val="0"/>
        <w:tabs>
          <w:tab w:val="left" w:pos="851"/>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893861">
        <w:rPr>
          <w:rFonts w:ascii="Times New Roman" w:eastAsia="Calibri" w:hAnsi="Times New Roman" w:cs="Times New Roman"/>
          <w:color w:val="000000"/>
          <w:kern w:val="0"/>
          <w:sz w:val="28"/>
          <w:szCs w:val="28"/>
          <w14:ligatures w14:val="none"/>
        </w:rPr>
        <w:t>Обґрунтовуючи доводи скарги, автор</w:t>
      </w:r>
      <w:r w:rsidR="00E40EDC" w:rsidRPr="00893861">
        <w:rPr>
          <w:rFonts w:ascii="Times New Roman" w:eastAsia="Calibri" w:hAnsi="Times New Roman" w:cs="Times New Roman"/>
          <w:color w:val="000000"/>
          <w:kern w:val="0"/>
          <w:sz w:val="28"/>
          <w:szCs w:val="28"/>
          <w14:ligatures w14:val="none"/>
        </w:rPr>
        <w:t>ами</w:t>
      </w:r>
      <w:r w:rsidRPr="00893861">
        <w:rPr>
          <w:rFonts w:ascii="Times New Roman" w:eastAsia="Calibri" w:hAnsi="Times New Roman" w:cs="Times New Roman"/>
          <w:color w:val="000000"/>
          <w:kern w:val="0"/>
          <w:sz w:val="28"/>
          <w:szCs w:val="28"/>
          <w14:ligatures w14:val="none"/>
        </w:rPr>
        <w:t xml:space="preserve"> зазначено, </w:t>
      </w:r>
      <w:r w:rsidR="00A53450" w:rsidRPr="00893861">
        <w:rPr>
          <w:rFonts w:ascii="Times New Roman" w:eastAsia="Calibri" w:hAnsi="Times New Roman" w:cs="Times New Roman"/>
          <w:color w:val="000000"/>
          <w:kern w:val="0"/>
          <w:sz w:val="28"/>
          <w:szCs w:val="28"/>
          <w14:ligatures w14:val="none"/>
        </w:rPr>
        <w:t>що</w:t>
      </w:r>
      <w:r w:rsidR="004700A5" w:rsidRPr="00893861">
        <w:rPr>
          <w:rFonts w:ascii="Times New Roman" w:eastAsia="Calibri" w:hAnsi="Times New Roman" w:cs="Times New Roman"/>
          <w:color w:val="000000"/>
          <w:kern w:val="0"/>
          <w:sz w:val="28"/>
          <w:szCs w:val="28"/>
          <w14:ligatures w14:val="none"/>
        </w:rPr>
        <w:t xml:space="preserve"> </w:t>
      </w:r>
      <w:proofErr w:type="spellStart"/>
      <w:r w:rsidR="004700A5" w:rsidRPr="00893861">
        <w:rPr>
          <w:rFonts w:ascii="Times New Roman" w:eastAsia="Calibri" w:hAnsi="Times New Roman" w:cs="Times New Roman"/>
          <w:color w:val="000000"/>
          <w:kern w:val="0"/>
          <w:sz w:val="28"/>
          <w:szCs w:val="28"/>
          <w14:ligatures w14:val="none"/>
        </w:rPr>
        <w:t>вироком</w:t>
      </w:r>
      <w:proofErr w:type="spellEnd"/>
      <w:r w:rsidR="004700A5" w:rsidRPr="00893861">
        <w:rPr>
          <w:rFonts w:ascii="Times New Roman" w:eastAsia="Calibri" w:hAnsi="Times New Roman" w:cs="Times New Roman"/>
          <w:color w:val="000000"/>
          <w:kern w:val="0"/>
          <w:sz w:val="28"/>
          <w:szCs w:val="28"/>
          <w14:ligatures w14:val="none"/>
        </w:rPr>
        <w:t xml:space="preserve"> Могилів-Подільського міськрайонного суду Вінницької області від 14.02.2024</w:t>
      </w:r>
      <w:r w:rsidR="00E40EDC" w:rsidRPr="00893861">
        <w:rPr>
          <w:rFonts w:ascii="Times New Roman" w:eastAsia="Calibri" w:hAnsi="Times New Roman" w:cs="Times New Roman"/>
          <w:color w:val="000000"/>
          <w:kern w:val="0"/>
          <w:sz w:val="28"/>
          <w:szCs w:val="28"/>
          <w14:ligatures w14:val="none"/>
        </w:rPr>
        <w:t xml:space="preserve"> </w:t>
      </w:r>
      <w:r w:rsidR="00F04BE1" w:rsidRPr="00893861">
        <w:rPr>
          <w:rFonts w:ascii="Times New Roman" w:eastAsia="Calibri" w:hAnsi="Times New Roman" w:cs="Times New Roman"/>
          <w:color w:val="000000"/>
          <w:kern w:val="0"/>
          <w:sz w:val="28"/>
          <w:szCs w:val="28"/>
          <w14:ligatures w14:val="none"/>
        </w:rPr>
        <w:t xml:space="preserve">у справі </w:t>
      </w:r>
      <w:r w:rsidR="00A9260C" w:rsidRPr="00893861">
        <w:rPr>
          <w:rFonts w:ascii="Times New Roman" w:eastAsia="Calibri" w:hAnsi="Times New Roman" w:cs="Times New Roman"/>
          <w:color w:val="000000"/>
          <w:kern w:val="0"/>
          <w:sz w:val="28"/>
          <w:szCs w:val="28"/>
          <w14:ligatures w14:val="none"/>
        </w:rPr>
        <w:t xml:space="preserve">             </w:t>
      </w:r>
      <w:r w:rsidR="00F04BE1" w:rsidRPr="00893861">
        <w:rPr>
          <w:rFonts w:ascii="Times New Roman" w:eastAsia="Calibri" w:hAnsi="Times New Roman" w:cs="Times New Roman"/>
          <w:color w:val="000000"/>
          <w:kern w:val="0"/>
          <w:sz w:val="28"/>
          <w:szCs w:val="28"/>
          <w14:ligatures w14:val="none"/>
        </w:rPr>
        <w:t xml:space="preserve">№ </w:t>
      </w:r>
      <w:r w:rsidR="00556C70">
        <w:rPr>
          <w:rFonts w:ascii="Times New Roman" w:eastAsia="Calibri" w:hAnsi="Times New Roman" w:cs="Times New Roman"/>
          <w:color w:val="000000"/>
          <w:kern w:val="0"/>
          <w:sz w:val="28"/>
          <w:szCs w:val="28"/>
          <w14:ligatures w14:val="none"/>
        </w:rPr>
        <w:t>(конфіденційна інформація)</w:t>
      </w:r>
      <w:r w:rsidR="00F04BE1" w:rsidRPr="00893861">
        <w:rPr>
          <w:rFonts w:ascii="Times New Roman" w:eastAsia="Calibri" w:hAnsi="Times New Roman" w:cs="Times New Roman"/>
          <w:color w:val="000000"/>
          <w:kern w:val="0"/>
          <w:sz w:val="28"/>
          <w:szCs w:val="28"/>
          <w14:ligatures w14:val="none"/>
        </w:rPr>
        <w:t xml:space="preserve"> </w:t>
      </w:r>
      <w:r w:rsidR="00E40EDC" w:rsidRPr="00893861">
        <w:rPr>
          <w:rFonts w:ascii="Times New Roman" w:eastAsia="Calibri" w:hAnsi="Times New Roman" w:cs="Times New Roman"/>
          <w:color w:val="000000"/>
          <w:kern w:val="0"/>
          <w:sz w:val="28"/>
          <w:szCs w:val="28"/>
          <w14:ligatures w14:val="none"/>
        </w:rPr>
        <w:t xml:space="preserve">затверджено угоду про визнання винуватості від 31.01.2024, укладену у кримінальному провадженні № </w:t>
      </w:r>
      <w:r w:rsidR="00556C70">
        <w:rPr>
          <w:rFonts w:ascii="Times New Roman" w:eastAsia="Calibri" w:hAnsi="Times New Roman" w:cs="Times New Roman"/>
          <w:color w:val="000000"/>
          <w:kern w:val="0"/>
          <w:sz w:val="28"/>
          <w:szCs w:val="28"/>
          <w14:ligatures w14:val="none"/>
        </w:rPr>
        <w:t xml:space="preserve">(конфіденційна інформація) </w:t>
      </w:r>
      <w:r w:rsidR="00E40EDC" w:rsidRPr="00893861">
        <w:rPr>
          <w:rFonts w:ascii="Times New Roman" w:eastAsia="Calibri" w:hAnsi="Times New Roman" w:cs="Times New Roman"/>
          <w:color w:val="000000"/>
          <w:kern w:val="0"/>
          <w:sz w:val="28"/>
          <w:szCs w:val="28"/>
          <w14:ligatures w14:val="none"/>
        </w:rPr>
        <w:t xml:space="preserve">від 13.05.2022 між прокурором </w:t>
      </w:r>
      <w:proofErr w:type="spellStart"/>
      <w:r w:rsidR="00A9260C" w:rsidRPr="00893861">
        <w:rPr>
          <w:rFonts w:ascii="Times New Roman" w:eastAsia="Calibri" w:hAnsi="Times New Roman" w:cs="Times New Roman"/>
          <w:color w:val="000000"/>
          <w:kern w:val="0"/>
          <w:sz w:val="28"/>
          <w:szCs w:val="28"/>
          <w14:ligatures w14:val="none"/>
        </w:rPr>
        <w:t>Побірайком</w:t>
      </w:r>
      <w:proofErr w:type="spellEnd"/>
      <w:r w:rsidR="00A9260C" w:rsidRPr="00893861">
        <w:rPr>
          <w:rFonts w:ascii="Times New Roman" w:eastAsia="Calibri" w:hAnsi="Times New Roman" w:cs="Times New Roman"/>
          <w:color w:val="000000"/>
          <w:kern w:val="0"/>
          <w:sz w:val="28"/>
          <w:szCs w:val="28"/>
          <w14:ligatures w14:val="none"/>
        </w:rPr>
        <w:t xml:space="preserve"> Ю.О. </w:t>
      </w:r>
      <w:r w:rsidR="00E40EDC" w:rsidRPr="00893861">
        <w:rPr>
          <w:rFonts w:ascii="Times New Roman" w:eastAsia="Calibri" w:hAnsi="Times New Roman" w:cs="Times New Roman"/>
          <w:color w:val="000000"/>
          <w:kern w:val="0"/>
          <w:sz w:val="28"/>
          <w:szCs w:val="28"/>
          <w14:ligatures w14:val="none"/>
        </w:rPr>
        <w:t xml:space="preserve">та </w:t>
      </w:r>
      <w:r w:rsidR="00F04BE1" w:rsidRPr="00893861">
        <w:rPr>
          <w:rFonts w:ascii="Times New Roman" w:eastAsia="Calibri" w:hAnsi="Times New Roman" w:cs="Times New Roman"/>
          <w:color w:val="000000"/>
          <w:kern w:val="0"/>
          <w:sz w:val="28"/>
          <w:szCs w:val="28"/>
          <w14:ligatures w14:val="none"/>
        </w:rPr>
        <w:t>підозрюваним</w:t>
      </w:r>
      <w:r w:rsidR="00E40EDC" w:rsidRPr="00893861">
        <w:rPr>
          <w:rFonts w:ascii="Times New Roman" w:eastAsia="Calibri" w:hAnsi="Times New Roman" w:cs="Times New Roman"/>
          <w:color w:val="000000"/>
          <w:kern w:val="0"/>
          <w:sz w:val="28"/>
          <w:szCs w:val="28"/>
          <w14:ligatures w14:val="none"/>
        </w:rPr>
        <w:t xml:space="preserve"> </w:t>
      </w:r>
      <w:r w:rsidR="00556C70">
        <w:rPr>
          <w:rFonts w:ascii="Times New Roman" w:eastAsia="Calibri" w:hAnsi="Times New Roman" w:cs="Times New Roman"/>
          <w:color w:val="000000"/>
          <w:kern w:val="0"/>
          <w:sz w:val="28"/>
          <w:szCs w:val="28"/>
          <w14:ligatures w14:val="none"/>
        </w:rPr>
        <w:t>ОСОБА_4.</w:t>
      </w:r>
    </w:p>
    <w:p w14:paraId="2F991EFE" w14:textId="306120A5" w:rsidR="00E40EDC" w:rsidRPr="00893861" w:rsidRDefault="00E40EDC" w:rsidP="00A53450">
      <w:pPr>
        <w:widowControl w:val="0"/>
        <w:tabs>
          <w:tab w:val="left" w:pos="851"/>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893861">
        <w:rPr>
          <w:rFonts w:ascii="Times New Roman" w:eastAsia="Calibri" w:hAnsi="Times New Roman" w:cs="Times New Roman"/>
          <w:color w:val="000000"/>
          <w:kern w:val="0"/>
          <w:sz w:val="28"/>
          <w:szCs w:val="28"/>
          <w14:ligatures w14:val="none"/>
        </w:rPr>
        <w:t xml:space="preserve">На їх думку, вирок суду </w:t>
      </w:r>
      <w:r w:rsidR="00D42C15" w:rsidRPr="00893861">
        <w:rPr>
          <w:rFonts w:ascii="Times New Roman" w:eastAsia="Calibri" w:hAnsi="Times New Roman" w:cs="Times New Roman"/>
          <w:color w:val="000000"/>
          <w:kern w:val="0"/>
          <w:sz w:val="28"/>
          <w:szCs w:val="28"/>
          <w14:ligatures w14:val="none"/>
        </w:rPr>
        <w:t>ґрунтується</w:t>
      </w:r>
      <w:r w:rsidRPr="00893861">
        <w:rPr>
          <w:rFonts w:ascii="Times New Roman" w:eastAsia="Calibri" w:hAnsi="Times New Roman" w:cs="Times New Roman"/>
          <w:color w:val="000000"/>
          <w:kern w:val="0"/>
          <w:sz w:val="28"/>
          <w:szCs w:val="28"/>
          <w14:ligatures w14:val="none"/>
        </w:rPr>
        <w:t xml:space="preserve"> на фіктивному висновку судової економічної експертизи № СЕ-19/102-24/109-ЕК від 08.01.2024. Відповідно до </w:t>
      </w:r>
      <w:r w:rsidRPr="00893861">
        <w:rPr>
          <w:rFonts w:ascii="Times New Roman" w:eastAsia="Calibri" w:hAnsi="Times New Roman" w:cs="Times New Roman"/>
          <w:color w:val="000000"/>
          <w:kern w:val="0"/>
          <w:sz w:val="28"/>
          <w:szCs w:val="28"/>
          <w14:ligatures w14:val="none"/>
        </w:rPr>
        <w:lastRenderedPageBreak/>
        <w:t>цього висновку, матеріальна шкода, завдана протиправними діями обвинуваченого, становить 3 308 тис. грн.</w:t>
      </w:r>
    </w:p>
    <w:p w14:paraId="0AB979D3" w14:textId="2BD4E924" w:rsidR="00E40EDC" w:rsidRPr="00893861" w:rsidRDefault="00E40EDC" w:rsidP="00A53450">
      <w:pPr>
        <w:widowControl w:val="0"/>
        <w:tabs>
          <w:tab w:val="left" w:pos="851"/>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893861">
        <w:rPr>
          <w:rFonts w:ascii="Times New Roman" w:eastAsia="Calibri" w:hAnsi="Times New Roman" w:cs="Times New Roman"/>
          <w:color w:val="000000"/>
          <w:kern w:val="0"/>
          <w:sz w:val="28"/>
          <w:szCs w:val="28"/>
          <w14:ligatures w14:val="none"/>
        </w:rPr>
        <w:t xml:space="preserve">Водночас матеріали кримінального провадження містять інший висновок судової інженерно-екологічної експертизи № СЕ-19/120-23/11218-ФХЕД </w:t>
      </w:r>
      <w:r w:rsidR="00A9260C" w:rsidRPr="00893861">
        <w:rPr>
          <w:rFonts w:ascii="Times New Roman" w:eastAsia="Calibri" w:hAnsi="Times New Roman" w:cs="Times New Roman"/>
          <w:color w:val="000000"/>
          <w:kern w:val="0"/>
          <w:sz w:val="28"/>
          <w:szCs w:val="28"/>
          <w14:ligatures w14:val="none"/>
        </w:rPr>
        <w:t xml:space="preserve">                     </w:t>
      </w:r>
      <w:r w:rsidRPr="00893861">
        <w:rPr>
          <w:rFonts w:ascii="Times New Roman" w:eastAsia="Calibri" w:hAnsi="Times New Roman" w:cs="Times New Roman"/>
          <w:color w:val="000000"/>
          <w:kern w:val="0"/>
          <w:sz w:val="28"/>
          <w:szCs w:val="28"/>
          <w14:ligatures w14:val="none"/>
        </w:rPr>
        <w:t xml:space="preserve">від 24.10.2024, </w:t>
      </w:r>
      <w:r w:rsidR="00A9260C" w:rsidRPr="00893861">
        <w:rPr>
          <w:rFonts w:ascii="Times New Roman" w:eastAsia="Calibri" w:hAnsi="Times New Roman" w:cs="Times New Roman"/>
          <w:color w:val="000000"/>
          <w:kern w:val="0"/>
          <w:sz w:val="28"/>
          <w:szCs w:val="28"/>
          <w14:ligatures w14:val="none"/>
        </w:rPr>
        <w:t>згідно із яким</w:t>
      </w:r>
      <w:r w:rsidRPr="00893861">
        <w:rPr>
          <w:rFonts w:ascii="Times New Roman" w:eastAsia="Calibri" w:hAnsi="Times New Roman" w:cs="Times New Roman"/>
          <w:color w:val="000000"/>
          <w:kern w:val="0"/>
          <w:sz w:val="28"/>
          <w:szCs w:val="28"/>
          <w14:ligatures w14:val="none"/>
        </w:rPr>
        <w:t xml:space="preserve"> збитки дорівнюють 9 263 тис. грн.</w:t>
      </w:r>
    </w:p>
    <w:p w14:paraId="03D15149" w14:textId="21A0974C" w:rsidR="00E40EDC" w:rsidRPr="00893861" w:rsidRDefault="00655A6F" w:rsidP="00A53450">
      <w:pPr>
        <w:widowControl w:val="0"/>
        <w:tabs>
          <w:tab w:val="left" w:pos="851"/>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893861">
        <w:rPr>
          <w:rFonts w:ascii="Times New Roman" w:eastAsia="Calibri" w:hAnsi="Times New Roman" w:cs="Times New Roman"/>
          <w:color w:val="000000"/>
          <w:kern w:val="0"/>
          <w:sz w:val="28"/>
          <w:szCs w:val="28"/>
          <w14:ligatures w14:val="none"/>
        </w:rPr>
        <w:t>На думку скаржників,</w:t>
      </w:r>
      <w:r w:rsidR="00E40EDC" w:rsidRPr="00893861">
        <w:rPr>
          <w:rFonts w:ascii="Times New Roman" w:eastAsia="Calibri" w:hAnsi="Times New Roman" w:cs="Times New Roman"/>
          <w:color w:val="000000"/>
          <w:kern w:val="0"/>
          <w:sz w:val="28"/>
          <w:szCs w:val="28"/>
          <w14:ligatures w14:val="none"/>
        </w:rPr>
        <w:t xml:space="preserve"> </w:t>
      </w:r>
      <w:r w:rsidRPr="00893861">
        <w:rPr>
          <w:rFonts w:ascii="Times New Roman" w:eastAsia="Calibri" w:hAnsi="Times New Roman" w:cs="Times New Roman"/>
          <w:color w:val="000000"/>
          <w:kern w:val="0"/>
          <w:sz w:val="28"/>
          <w:szCs w:val="28"/>
          <w14:ligatures w14:val="none"/>
        </w:rPr>
        <w:t>сторона обвинувачення навмисно приховала цей доказ у кримінальному провадженні, чим зменшила розмір шкоди, нанесений державі, та сприяла укладенню угоди на заниженій сумі збитків.</w:t>
      </w:r>
    </w:p>
    <w:p w14:paraId="21100CD2" w14:textId="3600B8AF" w:rsidR="00457F82" w:rsidRPr="00893861" w:rsidRDefault="00457F82" w:rsidP="00D42C15">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893861">
        <w:rPr>
          <w:rFonts w:ascii="Times New Roman" w:eastAsia="Calibri" w:hAnsi="Times New Roman" w:cs="Times New Roman"/>
          <w:color w:val="000000"/>
          <w:kern w:val="0"/>
          <w:sz w:val="28"/>
          <w:szCs w:val="28"/>
          <w14:ligatures w14:val="none"/>
        </w:rPr>
        <w:t>З огляду на викладене, скаржник</w:t>
      </w:r>
      <w:r w:rsidR="004700A5" w:rsidRPr="00893861">
        <w:rPr>
          <w:rFonts w:ascii="Times New Roman" w:eastAsia="Calibri" w:hAnsi="Times New Roman" w:cs="Times New Roman"/>
          <w:color w:val="000000"/>
          <w:kern w:val="0"/>
          <w:sz w:val="28"/>
          <w:szCs w:val="28"/>
          <w14:ligatures w14:val="none"/>
        </w:rPr>
        <w:t>и</w:t>
      </w:r>
      <w:r w:rsidRPr="00893861">
        <w:rPr>
          <w:rFonts w:ascii="Times New Roman" w:eastAsia="Calibri" w:hAnsi="Times New Roman" w:cs="Times New Roman"/>
          <w:color w:val="000000"/>
          <w:kern w:val="0"/>
          <w:sz w:val="28"/>
          <w:szCs w:val="28"/>
          <w14:ligatures w14:val="none"/>
        </w:rPr>
        <w:t xml:space="preserve"> вважа</w:t>
      </w:r>
      <w:r w:rsidR="004700A5" w:rsidRPr="00893861">
        <w:rPr>
          <w:rFonts w:ascii="Times New Roman" w:eastAsia="Calibri" w:hAnsi="Times New Roman" w:cs="Times New Roman"/>
          <w:color w:val="000000"/>
          <w:kern w:val="0"/>
          <w:sz w:val="28"/>
          <w:szCs w:val="28"/>
          <w14:ligatures w14:val="none"/>
        </w:rPr>
        <w:t>ють</w:t>
      </w:r>
      <w:r w:rsidRPr="00893861">
        <w:rPr>
          <w:rFonts w:ascii="Times New Roman" w:eastAsia="Calibri" w:hAnsi="Times New Roman" w:cs="Times New Roman"/>
          <w:color w:val="000000"/>
          <w:kern w:val="0"/>
          <w:sz w:val="28"/>
          <w:szCs w:val="28"/>
          <w14:ligatures w14:val="none"/>
        </w:rPr>
        <w:t xml:space="preserve">, що в діях </w:t>
      </w:r>
      <w:r w:rsidR="004700A5" w:rsidRPr="00893861">
        <w:rPr>
          <w:rFonts w:ascii="Times New Roman" w:eastAsia="Calibri" w:hAnsi="Times New Roman" w:cs="Times New Roman"/>
          <w:color w:val="000000"/>
          <w:kern w:val="0"/>
          <w:sz w:val="28"/>
          <w:szCs w:val="28"/>
          <w14:ligatures w14:val="none"/>
        </w:rPr>
        <w:t xml:space="preserve">прокурора </w:t>
      </w:r>
      <w:r w:rsidR="00D42C15" w:rsidRPr="00893861">
        <w:rPr>
          <w:rFonts w:ascii="Times New Roman" w:eastAsia="Calibri" w:hAnsi="Times New Roman" w:cs="Times New Roman"/>
          <w:color w:val="000000"/>
          <w:kern w:val="0"/>
          <w:sz w:val="28"/>
          <w:szCs w:val="28"/>
          <w14:ligatures w14:val="none"/>
        </w:rPr>
        <w:t xml:space="preserve"> </w:t>
      </w:r>
      <w:proofErr w:type="spellStart"/>
      <w:r w:rsidR="004700A5" w:rsidRPr="00893861">
        <w:rPr>
          <w:rFonts w:ascii="Times New Roman" w:eastAsia="Calibri" w:hAnsi="Times New Roman" w:cs="Times New Roman"/>
          <w:color w:val="000000"/>
          <w:kern w:val="0"/>
          <w:sz w:val="28"/>
          <w:szCs w:val="28"/>
          <w14:ligatures w14:val="none"/>
        </w:rPr>
        <w:t>Побірайк</w:t>
      </w:r>
      <w:r w:rsidR="0065653E" w:rsidRPr="00893861">
        <w:rPr>
          <w:rFonts w:ascii="Times New Roman" w:eastAsia="Calibri" w:hAnsi="Times New Roman" w:cs="Times New Roman"/>
          <w:color w:val="000000"/>
          <w:kern w:val="0"/>
          <w:sz w:val="28"/>
          <w:szCs w:val="28"/>
          <w14:ligatures w14:val="none"/>
        </w:rPr>
        <w:t>а</w:t>
      </w:r>
      <w:proofErr w:type="spellEnd"/>
      <w:r w:rsidR="004700A5" w:rsidRPr="00893861">
        <w:rPr>
          <w:rFonts w:ascii="Times New Roman" w:eastAsia="Calibri" w:hAnsi="Times New Roman" w:cs="Times New Roman"/>
          <w:color w:val="000000"/>
          <w:kern w:val="0"/>
          <w:sz w:val="28"/>
          <w:szCs w:val="28"/>
          <w14:ligatures w14:val="none"/>
        </w:rPr>
        <w:t xml:space="preserve"> Ю.О. вбачаються порушення вимог </w:t>
      </w:r>
      <w:proofErr w:type="spellStart"/>
      <w:r w:rsidR="004700A5" w:rsidRPr="00893861">
        <w:rPr>
          <w:rFonts w:ascii="Times New Roman" w:eastAsia="Calibri" w:hAnsi="Times New Roman" w:cs="Times New Roman"/>
          <w:color w:val="000000"/>
          <w:kern w:val="0"/>
          <w:sz w:val="28"/>
          <w:szCs w:val="28"/>
          <w14:ligatures w14:val="none"/>
        </w:rPr>
        <w:t>ст.ст</w:t>
      </w:r>
      <w:proofErr w:type="spellEnd"/>
      <w:r w:rsidR="004700A5" w:rsidRPr="00893861">
        <w:rPr>
          <w:rFonts w:ascii="Times New Roman" w:eastAsia="Calibri" w:hAnsi="Times New Roman" w:cs="Times New Roman"/>
          <w:color w:val="000000"/>
          <w:kern w:val="0"/>
          <w:sz w:val="28"/>
          <w:szCs w:val="28"/>
          <w14:ligatures w14:val="none"/>
        </w:rPr>
        <w:t>. 9, 22, 26, 91, 92 КПК України, Присяги прокурора, Кодексу професійної етики та поведінки прокурорів</w:t>
      </w:r>
      <w:r w:rsidR="00A9260C" w:rsidRPr="00893861">
        <w:rPr>
          <w:rFonts w:ascii="Times New Roman" w:eastAsia="Calibri" w:hAnsi="Times New Roman" w:cs="Times New Roman"/>
          <w:color w:val="000000"/>
          <w:kern w:val="0"/>
          <w:sz w:val="28"/>
          <w:szCs w:val="28"/>
          <w14:ligatures w14:val="none"/>
        </w:rPr>
        <w:t>, затвердженого 27.04.20</w:t>
      </w:r>
      <w:r w:rsidR="00475913">
        <w:rPr>
          <w:rFonts w:ascii="Times New Roman" w:eastAsia="Calibri" w:hAnsi="Times New Roman" w:cs="Times New Roman"/>
          <w:color w:val="000000"/>
          <w:kern w:val="0"/>
          <w:sz w:val="28"/>
          <w:szCs w:val="28"/>
          <w14:ligatures w14:val="none"/>
        </w:rPr>
        <w:t>1</w:t>
      </w:r>
      <w:r w:rsidR="00A9260C" w:rsidRPr="00893861">
        <w:rPr>
          <w:rFonts w:ascii="Times New Roman" w:eastAsia="Calibri" w:hAnsi="Times New Roman" w:cs="Times New Roman"/>
          <w:color w:val="000000"/>
          <w:kern w:val="0"/>
          <w:sz w:val="28"/>
          <w:szCs w:val="28"/>
          <w14:ligatures w14:val="none"/>
        </w:rPr>
        <w:t>7 Всеукраїнською конференцією прокурорів,</w:t>
      </w:r>
      <w:r w:rsidRPr="00893861">
        <w:rPr>
          <w:rFonts w:ascii="Times New Roman" w:eastAsia="Calibri" w:hAnsi="Times New Roman" w:cs="Times New Roman"/>
          <w:color w:val="000000"/>
          <w:kern w:val="0"/>
          <w:sz w:val="28"/>
          <w:szCs w:val="28"/>
          <w14:ligatures w14:val="none"/>
        </w:rPr>
        <w:t xml:space="preserve"> та просить</w:t>
      </w:r>
      <w:r w:rsidR="0065653E" w:rsidRPr="00893861">
        <w:rPr>
          <w:rFonts w:ascii="Times New Roman" w:eastAsia="Calibri" w:hAnsi="Times New Roman" w:cs="Times New Roman"/>
          <w:color w:val="000000"/>
          <w:kern w:val="0"/>
          <w:sz w:val="28"/>
          <w:szCs w:val="28"/>
          <w14:ligatures w14:val="none"/>
        </w:rPr>
        <w:t>, як випливає із дисциплінарної скарги,</w:t>
      </w:r>
      <w:r w:rsidRPr="00893861">
        <w:rPr>
          <w:rFonts w:ascii="Times New Roman" w:eastAsia="Calibri" w:hAnsi="Times New Roman" w:cs="Times New Roman"/>
          <w:color w:val="000000"/>
          <w:kern w:val="0"/>
          <w:sz w:val="28"/>
          <w:szCs w:val="28"/>
          <w14:ligatures w14:val="none"/>
        </w:rPr>
        <w:t xml:space="preserve"> притягнути </w:t>
      </w:r>
      <w:r w:rsidR="004700A5" w:rsidRPr="00893861">
        <w:rPr>
          <w:rFonts w:ascii="Times New Roman" w:eastAsia="Calibri" w:hAnsi="Times New Roman" w:cs="Times New Roman"/>
          <w:color w:val="000000"/>
          <w:kern w:val="0"/>
          <w:sz w:val="28"/>
          <w:szCs w:val="28"/>
          <w14:ligatures w14:val="none"/>
        </w:rPr>
        <w:t>винних осіб</w:t>
      </w:r>
      <w:r w:rsidRPr="00893861">
        <w:rPr>
          <w:rFonts w:ascii="Times New Roman" w:eastAsia="Calibri" w:hAnsi="Times New Roman" w:cs="Times New Roman"/>
          <w:color w:val="000000"/>
          <w:kern w:val="0"/>
          <w:sz w:val="28"/>
          <w:szCs w:val="28"/>
          <w14:ligatures w14:val="none"/>
        </w:rPr>
        <w:t xml:space="preserve"> до дисциплінарної відповідальності</w:t>
      </w:r>
      <w:r w:rsidR="00D42C15" w:rsidRPr="00893861">
        <w:rPr>
          <w:rFonts w:ascii="Times New Roman" w:eastAsia="Calibri" w:hAnsi="Times New Roman" w:cs="Times New Roman"/>
          <w:color w:val="000000"/>
          <w:kern w:val="0"/>
          <w:sz w:val="28"/>
          <w:szCs w:val="28"/>
          <w14:ligatures w14:val="none"/>
        </w:rPr>
        <w:t xml:space="preserve"> за вчинення дисциплінарного проступку, передбаченого </w:t>
      </w:r>
      <w:proofErr w:type="spellStart"/>
      <w:r w:rsidR="00D42C15" w:rsidRPr="00893861">
        <w:rPr>
          <w:rFonts w:ascii="Times New Roman" w:eastAsia="Calibri" w:hAnsi="Times New Roman" w:cs="Times New Roman"/>
          <w:color w:val="000000"/>
          <w:kern w:val="0"/>
          <w:sz w:val="28"/>
          <w:szCs w:val="28"/>
          <w14:ligatures w14:val="none"/>
        </w:rPr>
        <w:t>пп</w:t>
      </w:r>
      <w:proofErr w:type="spellEnd"/>
      <w:r w:rsidR="00D42C15" w:rsidRPr="00893861">
        <w:rPr>
          <w:rFonts w:ascii="Times New Roman" w:eastAsia="Calibri" w:hAnsi="Times New Roman" w:cs="Times New Roman"/>
          <w:color w:val="000000"/>
          <w:kern w:val="0"/>
          <w:sz w:val="28"/>
          <w:szCs w:val="28"/>
          <w14:ligatures w14:val="none"/>
        </w:rPr>
        <w:t xml:space="preserve">. </w:t>
      </w:r>
      <w:r w:rsidR="00556C70">
        <w:rPr>
          <w:rFonts w:ascii="Times New Roman" w:eastAsia="Calibri" w:hAnsi="Times New Roman" w:cs="Times New Roman"/>
          <w:color w:val="000000"/>
          <w:kern w:val="0"/>
          <w:sz w:val="28"/>
          <w:szCs w:val="28"/>
          <w14:ligatures w14:val="none"/>
        </w:rPr>
        <w:t xml:space="preserve">1, </w:t>
      </w:r>
      <w:r w:rsidR="00D42C15" w:rsidRPr="00893861">
        <w:rPr>
          <w:rFonts w:ascii="Times New Roman" w:eastAsia="Calibri" w:hAnsi="Times New Roman" w:cs="Times New Roman"/>
          <w:color w:val="000000"/>
          <w:kern w:val="0"/>
          <w:sz w:val="28"/>
          <w:szCs w:val="28"/>
          <w14:ligatures w14:val="none"/>
        </w:rPr>
        <w:t>5, 6 ч. 1 ст. 43 Закону № 1697-VII. Окрім того, на їх думку, дії прокурора мають ознаки корупційного правопорушення.</w:t>
      </w:r>
    </w:p>
    <w:p w14:paraId="28C73CBC" w14:textId="0028B0A5" w:rsidR="002C3B34" w:rsidRPr="00893861" w:rsidRDefault="000A37ED" w:rsidP="000A37ED">
      <w:pPr>
        <w:widowControl w:val="0"/>
        <w:tabs>
          <w:tab w:val="left" w:pos="993"/>
        </w:tabs>
        <w:spacing w:after="0" w:line="240" w:lineRule="auto"/>
        <w:ind w:firstLine="567"/>
        <w:jc w:val="both"/>
        <w:rPr>
          <w:rFonts w:ascii="Times New Roman" w:eastAsia="Calibri" w:hAnsi="Times New Roman" w:cs="Times New Roman"/>
          <w:kern w:val="0"/>
          <w:sz w:val="28"/>
          <w:szCs w:val="28"/>
          <w14:ligatures w14:val="none"/>
        </w:rPr>
      </w:pPr>
      <w:r w:rsidRPr="00893861">
        <w:rPr>
          <w:rFonts w:ascii="Times New Roman" w:eastAsia="Calibri" w:hAnsi="Times New Roman" w:cs="Times New Roman"/>
          <w:color w:val="000000"/>
          <w:kern w:val="0"/>
          <w:sz w:val="28"/>
          <w:szCs w:val="28"/>
          <w14:ligatures w14:val="none"/>
        </w:rPr>
        <w:t xml:space="preserve">Дисциплінарна скарга не відповідає рекомендованому зразку, </w:t>
      </w:r>
      <w:r w:rsidR="00D42C15" w:rsidRPr="00893861">
        <w:rPr>
          <w:rFonts w:ascii="Times New Roman" w:eastAsia="Calibri" w:hAnsi="Times New Roman" w:cs="Times New Roman"/>
          <w:color w:val="000000"/>
          <w:kern w:val="0"/>
          <w:sz w:val="28"/>
          <w:szCs w:val="28"/>
          <w14:ligatures w14:val="none"/>
        </w:rPr>
        <w:t xml:space="preserve">оскільки </w:t>
      </w:r>
      <w:r w:rsidR="002C3B34" w:rsidRPr="00893861">
        <w:rPr>
          <w:rFonts w:ascii="Times New Roman" w:eastAsia="Calibri" w:hAnsi="Times New Roman" w:cs="Times New Roman"/>
          <w:color w:val="000000"/>
          <w:kern w:val="0"/>
          <w:sz w:val="28"/>
          <w:szCs w:val="28"/>
          <w14:ligatures w14:val="none"/>
        </w:rPr>
        <w:t xml:space="preserve">вона не містить </w:t>
      </w:r>
      <w:r w:rsidR="002C3B34" w:rsidRPr="00893861">
        <w:rPr>
          <w:rFonts w:ascii="Times New Roman" w:eastAsia="Calibri" w:hAnsi="Times New Roman" w:cs="Times New Roman"/>
          <w:kern w:val="0"/>
          <w:sz w:val="28"/>
          <w:szCs w:val="28"/>
          <w14:ligatures w14:val="none"/>
        </w:rPr>
        <w:t>конкретних відомостей про наявність ознак дисциплінарного проступку прокурора.</w:t>
      </w:r>
    </w:p>
    <w:p w14:paraId="5A18FEF2" w14:textId="77777777" w:rsidR="002C3B34" w:rsidRPr="00893861" w:rsidRDefault="002C3B34" w:rsidP="000A37ED">
      <w:pPr>
        <w:widowControl w:val="0"/>
        <w:tabs>
          <w:tab w:val="left" w:pos="993"/>
        </w:tabs>
        <w:spacing w:after="0" w:line="240" w:lineRule="auto"/>
        <w:ind w:firstLine="567"/>
        <w:jc w:val="both"/>
        <w:rPr>
          <w:rFonts w:ascii="Times New Roman" w:eastAsia="Calibri" w:hAnsi="Times New Roman" w:cs="Times New Roman"/>
          <w:kern w:val="0"/>
          <w:sz w:val="28"/>
          <w:szCs w:val="28"/>
          <w14:ligatures w14:val="none"/>
        </w:rPr>
      </w:pPr>
    </w:p>
    <w:p w14:paraId="41BFA550" w14:textId="517FA419" w:rsidR="000A37ED" w:rsidRPr="00893861" w:rsidRDefault="000A37ED" w:rsidP="000A37ED">
      <w:pPr>
        <w:widowControl w:val="0"/>
        <w:tabs>
          <w:tab w:val="left" w:pos="993"/>
        </w:tabs>
        <w:spacing w:after="0" w:line="240" w:lineRule="auto"/>
        <w:ind w:firstLine="567"/>
        <w:jc w:val="both"/>
        <w:rPr>
          <w:rFonts w:ascii="Times New Roman" w:eastAsia="Calibri" w:hAnsi="Times New Roman" w:cs="Times New Roman"/>
          <w:b/>
          <w:kern w:val="0"/>
          <w:sz w:val="28"/>
          <w:szCs w:val="28"/>
          <w14:ligatures w14:val="none"/>
        </w:rPr>
      </w:pPr>
      <w:r w:rsidRPr="00893861">
        <w:rPr>
          <w:rFonts w:ascii="Times New Roman" w:eastAsia="Calibri" w:hAnsi="Times New Roman" w:cs="Times New Roman"/>
          <w:b/>
          <w:kern w:val="0"/>
          <w:sz w:val="28"/>
          <w:szCs w:val="28"/>
          <w14:ligatures w14:val="none"/>
        </w:rPr>
        <w:t>Щодо встановлених фактичних даних</w:t>
      </w:r>
    </w:p>
    <w:p w14:paraId="7035CEA4" w14:textId="77777777" w:rsidR="000A37ED" w:rsidRPr="00893861" w:rsidRDefault="000A37ED" w:rsidP="000A37ED">
      <w:pPr>
        <w:widowControl w:val="0"/>
        <w:pBdr>
          <w:bottom w:val="single" w:sz="12" w:space="12"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893861">
        <w:rPr>
          <w:rFonts w:ascii="Times New Roman" w:eastAsia="Calibri" w:hAnsi="Times New Roman" w:cs="Times New Roman"/>
          <w:color w:val="000000"/>
          <w:kern w:val="0"/>
          <w:sz w:val="28"/>
          <w:szCs w:val="28"/>
          <w14:ligatures w14:val="none"/>
        </w:rPr>
        <w:t>До дисциплінарної скарги додатки не долучено.</w:t>
      </w:r>
    </w:p>
    <w:p w14:paraId="4EBC1175" w14:textId="77777777" w:rsidR="00457F82" w:rsidRPr="00893861" w:rsidRDefault="00457F82" w:rsidP="000A37ED">
      <w:pPr>
        <w:widowControl w:val="0"/>
        <w:pBdr>
          <w:bottom w:val="single" w:sz="12" w:space="12" w:color="FFFFFF"/>
        </w:pBdr>
        <w:spacing w:after="0" w:line="240" w:lineRule="auto"/>
        <w:jc w:val="both"/>
        <w:rPr>
          <w:rFonts w:ascii="Times New Roman" w:eastAsia="Calibri" w:hAnsi="Times New Roman" w:cs="Times New Roman"/>
          <w:color w:val="000000"/>
          <w:kern w:val="0"/>
          <w:sz w:val="28"/>
          <w:szCs w:val="28"/>
          <w14:ligatures w14:val="none"/>
        </w:rPr>
      </w:pPr>
    </w:p>
    <w:p w14:paraId="1FF6860E" w14:textId="77777777" w:rsidR="00457F82" w:rsidRPr="00893861" w:rsidRDefault="00457F82" w:rsidP="00457F82">
      <w:pPr>
        <w:widowControl w:val="0"/>
        <w:pBdr>
          <w:bottom w:val="single" w:sz="12" w:space="12" w:color="FFFFFF"/>
        </w:pBdr>
        <w:spacing w:after="0" w:line="240" w:lineRule="auto"/>
        <w:ind w:firstLine="491"/>
        <w:jc w:val="both"/>
        <w:rPr>
          <w:rFonts w:ascii="Times New Roman" w:eastAsia="Calibri" w:hAnsi="Times New Roman" w:cs="Times New Roman"/>
          <w:b/>
          <w:kern w:val="0"/>
          <w:sz w:val="28"/>
          <w:szCs w:val="28"/>
          <w14:ligatures w14:val="none"/>
        </w:rPr>
      </w:pPr>
      <w:r w:rsidRPr="00893861">
        <w:rPr>
          <w:rFonts w:ascii="Times New Roman" w:eastAsia="Calibri" w:hAnsi="Times New Roman" w:cs="Times New Roman"/>
          <w:b/>
          <w:kern w:val="0"/>
          <w:sz w:val="28"/>
          <w:szCs w:val="28"/>
          <w14:ligatures w14:val="none"/>
        </w:rPr>
        <w:t>Щодо джерел права, які підлягають застосуванню</w:t>
      </w:r>
    </w:p>
    <w:p w14:paraId="4F8184AD" w14:textId="3AEAA9DC" w:rsidR="00457F82" w:rsidRPr="00893861" w:rsidRDefault="00457F82" w:rsidP="00457F82">
      <w:pPr>
        <w:widowControl w:val="0"/>
        <w:pBdr>
          <w:bottom w:val="single" w:sz="12" w:space="12" w:color="FFFFFF"/>
        </w:pBdr>
        <w:spacing w:after="0" w:line="240" w:lineRule="auto"/>
        <w:ind w:firstLine="491"/>
        <w:jc w:val="both"/>
        <w:rPr>
          <w:rFonts w:ascii="Times New Roman" w:eastAsia="Calibri" w:hAnsi="Times New Roman" w:cs="Times New Roman"/>
          <w:kern w:val="0"/>
          <w:sz w:val="28"/>
          <w:szCs w:val="28"/>
          <w14:ligatures w14:val="none"/>
        </w:rPr>
      </w:pPr>
      <w:r w:rsidRPr="00893861">
        <w:rPr>
          <w:rFonts w:ascii="Times New Roman" w:eastAsia="Calibri" w:hAnsi="Times New Roman" w:cs="Times New Roman"/>
          <w:kern w:val="0"/>
          <w:sz w:val="28"/>
          <w:szCs w:val="28"/>
          <w14:ligatures w14:val="none"/>
        </w:rPr>
        <w:t xml:space="preserve">Однією із засад діяльності прокуратури, визначених ст. 3 Закону 1697-VII, є незалежність прокурорів. </w:t>
      </w:r>
    </w:p>
    <w:p w14:paraId="6841C604" w14:textId="77777777" w:rsidR="00BE79FA" w:rsidRPr="00893861" w:rsidRDefault="00457F82" w:rsidP="00BE79FA">
      <w:pPr>
        <w:widowControl w:val="0"/>
        <w:pBdr>
          <w:bottom w:val="single" w:sz="12" w:space="12" w:color="FFFFFF"/>
        </w:pBdr>
        <w:spacing w:after="0" w:line="240" w:lineRule="auto"/>
        <w:ind w:firstLine="491"/>
        <w:jc w:val="both"/>
        <w:rPr>
          <w:rFonts w:ascii="Times New Roman" w:eastAsia="Calibri" w:hAnsi="Times New Roman" w:cs="Times New Roman"/>
          <w:kern w:val="0"/>
          <w:sz w:val="28"/>
          <w:szCs w:val="28"/>
          <w14:ligatures w14:val="none"/>
        </w:rPr>
      </w:pPr>
      <w:r w:rsidRPr="00893861">
        <w:rPr>
          <w:rFonts w:ascii="Times New Roman" w:eastAsia="Calibri" w:hAnsi="Times New Roman" w:cs="Times New Roman"/>
          <w:kern w:val="0"/>
          <w:sz w:val="28"/>
          <w:szCs w:val="28"/>
          <w14:ligatures w14:val="none"/>
        </w:rPr>
        <w:t>Статтею 16 Закону № 1697-VII встановлено,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14205EA" w14:textId="38F72409" w:rsidR="00BE79FA" w:rsidRPr="00893861" w:rsidRDefault="00BE79FA" w:rsidP="00BE79FA">
      <w:pPr>
        <w:widowControl w:val="0"/>
        <w:pBdr>
          <w:bottom w:val="single" w:sz="12" w:space="12" w:color="FFFFFF"/>
        </w:pBdr>
        <w:spacing w:after="0" w:line="240" w:lineRule="auto"/>
        <w:ind w:firstLine="491"/>
        <w:jc w:val="both"/>
        <w:rPr>
          <w:rFonts w:ascii="Times New Roman" w:eastAsia="Times New Roman" w:hAnsi="Times New Roman" w:cs="Times New Roman"/>
          <w:kern w:val="0"/>
          <w:sz w:val="28"/>
          <w:szCs w:val="28"/>
          <w:lang w:eastAsia="ru-RU"/>
          <w14:ligatures w14:val="none"/>
        </w:rPr>
      </w:pPr>
      <w:r w:rsidRPr="00893861">
        <w:rPr>
          <w:rFonts w:ascii="Times New Roman" w:eastAsia="Times New Roman" w:hAnsi="Times New Roman" w:cs="Times New Roman"/>
          <w:kern w:val="0"/>
          <w:sz w:val="28"/>
          <w:szCs w:val="28"/>
          <w:lang w:eastAsia="ru-RU"/>
          <w14:ligatures w14:val="none"/>
        </w:rPr>
        <w:t>Відповідно до ст</w:t>
      </w:r>
      <w:r w:rsidR="0065653E" w:rsidRPr="00893861">
        <w:rPr>
          <w:rFonts w:ascii="Times New Roman" w:eastAsia="Times New Roman" w:hAnsi="Times New Roman" w:cs="Times New Roman"/>
          <w:kern w:val="0"/>
          <w:sz w:val="28"/>
          <w:szCs w:val="28"/>
          <w:lang w:eastAsia="ru-RU"/>
          <w14:ligatures w14:val="none"/>
        </w:rPr>
        <w:t>.</w:t>
      </w:r>
      <w:r w:rsidRPr="00893861">
        <w:rPr>
          <w:rFonts w:ascii="Times New Roman" w:eastAsia="Times New Roman" w:hAnsi="Times New Roman" w:cs="Times New Roman"/>
          <w:kern w:val="0"/>
          <w:sz w:val="28"/>
          <w:szCs w:val="28"/>
          <w:lang w:eastAsia="ru-RU"/>
          <w14:ligatures w14:val="none"/>
        </w:rPr>
        <w:t xml:space="preserve"> 37 Кримінального процесуального кодексу України (далі – КПК України)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Прокурор здійснює повноваження прокурора у кримінальному провадженні з його початку до завершення. Здійснення повноважень прокурора в цьому самому кримінальному провадженні іншим прокурором можливе лише у випадках, передбачених </w:t>
      </w:r>
      <w:proofErr w:type="spellStart"/>
      <w:r w:rsidR="00FE7936">
        <w:fldChar w:fldCharType="begin"/>
      </w:r>
      <w:r w:rsidR="00FE7936">
        <w:instrText xml:space="preserve"> HYPERLINK "https://zakon.rada.gov.ua/laws/show/4651-17" \l "n647" </w:instrText>
      </w:r>
      <w:r w:rsidR="00FE7936">
        <w:fldChar w:fldCharType="separate"/>
      </w:r>
      <w:r w:rsidRPr="00893861">
        <w:rPr>
          <w:rFonts w:ascii="Times New Roman" w:eastAsia="Times New Roman" w:hAnsi="Times New Roman" w:cs="Times New Roman"/>
          <w:kern w:val="0"/>
          <w:sz w:val="28"/>
          <w:szCs w:val="28"/>
          <w:lang w:eastAsia="ru-RU"/>
          <w14:ligatures w14:val="none"/>
        </w:rPr>
        <w:t>ч</w:t>
      </w:r>
      <w:r w:rsidR="00FE7936">
        <w:rPr>
          <w:rFonts w:ascii="Times New Roman" w:eastAsia="Times New Roman" w:hAnsi="Times New Roman" w:cs="Times New Roman"/>
          <w:kern w:val="0"/>
          <w:sz w:val="28"/>
          <w:szCs w:val="28"/>
          <w:lang w:eastAsia="ru-RU"/>
          <w14:ligatures w14:val="none"/>
        </w:rPr>
        <w:fldChar w:fldCharType="end"/>
      </w:r>
      <w:hyperlink r:id="rId7" w:anchor="n650" w:history="1">
        <w:r w:rsidRPr="00893861">
          <w:rPr>
            <w:rFonts w:ascii="Times New Roman" w:eastAsia="Times New Roman" w:hAnsi="Times New Roman" w:cs="Times New Roman"/>
            <w:kern w:val="0"/>
            <w:sz w:val="28"/>
            <w:szCs w:val="28"/>
            <w:lang w:eastAsia="ru-RU"/>
            <w14:ligatures w14:val="none"/>
          </w:rPr>
          <w:t>.ч</w:t>
        </w:r>
        <w:proofErr w:type="spellEnd"/>
        <w:r w:rsidRPr="00893861">
          <w:rPr>
            <w:rFonts w:ascii="Times New Roman" w:eastAsia="Times New Roman" w:hAnsi="Times New Roman" w:cs="Times New Roman"/>
            <w:kern w:val="0"/>
            <w:sz w:val="28"/>
            <w:szCs w:val="28"/>
            <w:lang w:eastAsia="ru-RU"/>
            <w14:ligatures w14:val="none"/>
          </w:rPr>
          <w:t>. 4, 5 ст. 36</w:t>
        </w:r>
      </w:hyperlink>
      <w:r w:rsidRPr="00893861">
        <w:rPr>
          <w:rFonts w:ascii="Times New Roman" w:eastAsia="Times New Roman" w:hAnsi="Times New Roman" w:cs="Times New Roman"/>
          <w:kern w:val="0"/>
          <w:sz w:val="28"/>
          <w:szCs w:val="28"/>
          <w:lang w:eastAsia="ru-RU"/>
          <w14:ligatures w14:val="none"/>
        </w:rPr>
        <w:t>, </w:t>
      </w:r>
      <w:hyperlink r:id="rId8" w:anchor="n2765" w:history="1">
        <w:r w:rsidRPr="00893861">
          <w:rPr>
            <w:rFonts w:ascii="Times New Roman" w:eastAsia="Times New Roman" w:hAnsi="Times New Roman" w:cs="Times New Roman"/>
            <w:kern w:val="0"/>
            <w:sz w:val="28"/>
            <w:szCs w:val="28"/>
            <w:lang w:eastAsia="ru-RU"/>
            <w14:ligatures w14:val="none"/>
          </w:rPr>
          <w:t>ч. 3 ст. 313</w:t>
        </w:r>
      </w:hyperlink>
      <w:r w:rsidRPr="00893861">
        <w:rPr>
          <w:rFonts w:ascii="Times New Roman" w:eastAsia="Times New Roman" w:hAnsi="Times New Roman" w:cs="Times New Roman"/>
          <w:kern w:val="0"/>
          <w:sz w:val="28"/>
          <w:szCs w:val="28"/>
          <w:lang w:eastAsia="ru-RU"/>
          <w14:ligatures w14:val="none"/>
        </w:rPr>
        <w:t>, </w:t>
      </w:r>
      <w:hyperlink r:id="rId9" w:anchor="n2919" w:history="1">
        <w:r w:rsidRPr="00893861">
          <w:rPr>
            <w:rFonts w:ascii="Times New Roman" w:eastAsia="Times New Roman" w:hAnsi="Times New Roman" w:cs="Times New Roman"/>
            <w:kern w:val="0"/>
            <w:sz w:val="28"/>
            <w:szCs w:val="28"/>
            <w:lang w:eastAsia="ru-RU"/>
            <w14:ligatures w14:val="none"/>
          </w:rPr>
          <w:t>ч. 2 ст. 341</w:t>
        </w:r>
      </w:hyperlink>
      <w:r w:rsidRPr="00893861">
        <w:rPr>
          <w:rFonts w:ascii="Times New Roman" w:eastAsia="Times New Roman" w:hAnsi="Times New Roman" w:cs="Times New Roman"/>
          <w:kern w:val="0"/>
          <w:sz w:val="28"/>
          <w:szCs w:val="28"/>
          <w:lang w:eastAsia="ru-RU"/>
          <w14:ligatures w14:val="none"/>
        </w:rPr>
        <w:t> цього Кодексу.</w:t>
      </w:r>
    </w:p>
    <w:p w14:paraId="3D0A51C6" w14:textId="77777777" w:rsidR="00C87C7D" w:rsidRPr="00893861" w:rsidRDefault="00BE79FA" w:rsidP="00C87C7D">
      <w:pPr>
        <w:widowControl w:val="0"/>
        <w:pBdr>
          <w:bottom w:val="single" w:sz="12" w:space="12" w:color="FFFFFF"/>
        </w:pBdr>
        <w:spacing w:after="0" w:line="240" w:lineRule="auto"/>
        <w:ind w:firstLine="491"/>
        <w:jc w:val="both"/>
        <w:rPr>
          <w:rFonts w:ascii="Times New Roman" w:eastAsia="Times New Roman" w:hAnsi="Times New Roman" w:cs="Times New Roman"/>
          <w:kern w:val="0"/>
          <w:sz w:val="28"/>
          <w:szCs w:val="28"/>
          <w:lang w:eastAsia="ru-RU"/>
          <w14:ligatures w14:val="none"/>
        </w:rPr>
      </w:pPr>
      <w:r w:rsidRPr="00893861">
        <w:rPr>
          <w:rFonts w:ascii="Times New Roman" w:eastAsia="Times New Roman" w:hAnsi="Times New Roman" w:cs="Times New Roman"/>
          <w:kern w:val="0"/>
          <w:sz w:val="28"/>
          <w:szCs w:val="28"/>
          <w:lang w:eastAsia="ru-RU"/>
          <w14:ligatures w14:val="none"/>
        </w:rPr>
        <w:t>Згідно з вимогами ст. 36 КПК України п</w:t>
      </w:r>
      <w:r w:rsidRPr="00893861">
        <w:rPr>
          <w:rFonts w:ascii="Times New Roman" w:eastAsia="Times New Roman" w:hAnsi="Times New Roman" w:cs="Times New Roman"/>
          <w:kern w:val="0"/>
          <w:sz w:val="28"/>
          <w:szCs w:val="28"/>
          <w:shd w:val="clear" w:color="auto" w:fill="FFFFFF"/>
          <w:lang w:eastAsia="ru-RU"/>
          <w14:ligatures w14:val="none"/>
        </w:rPr>
        <w:t xml:space="preserve">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w:t>
      </w:r>
      <w:r w:rsidRPr="00893861">
        <w:rPr>
          <w:rFonts w:ascii="Times New Roman" w:eastAsia="Times New Roman" w:hAnsi="Times New Roman" w:cs="Times New Roman"/>
          <w:kern w:val="0"/>
          <w:sz w:val="28"/>
          <w:szCs w:val="28"/>
          <w:shd w:val="clear" w:color="auto" w:fill="FFFFFF"/>
          <w:lang w:eastAsia="ru-RU"/>
          <w14:ligatures w14:val="none"/>
        </w:rPr>
        <w:lastRenderedPageBreak/>
        <w:t>прокурора.</w:t>
      </w:r>
      <w:r w:rsidRPr="00893861">
        <w:rPr>
          <w:rFonts w:ascii="Times New Roman" w:eastAsia="Times New Roman" w:hAnsi="Times New Roman" w:cs="Times New Roman"/>
          <w:kern w:val="0"/>
          <w:sz w:val="28"/>
          <w:szCs w:val="28"/>
          <w:lang w:eastAsia="ru-RU"/>
          <w14:ligatures w14:val="none"/>
        </w:rPr>
        <w:t xml:space="preserve"> Цією ж нормою визначено повноваження прокурора у кримінальному провадженні, які охоплюють усі функції процесуального керівництва досудовим розслідуванням у конкретному кримінальному провадженні.</w:t>
      </w:r>
    </w:p>
    <w:p w14:paraId="38BEC7FE" w14:textId="5FFFB2BF" w:rsidR="00C87C7D" w:rsidRPr="00893861" w:rsidRDefault="00BE79FA" w:rsidP="00C87C7D">
      <w:pPr>
        <w:widowControl w:val="0"/>
        <w:pBdr>
          <w:bottom w:val="single" w:sz="12" w:space="12" w:color="FFFFFF"/>
        </w:pBdr>
        <w:spacing w:after="0" w:line="240" w:lineRule="auto"/>
        <w:ind w:firstLine="491"/>
        <w:jc w:val="both"/>
        <w:rPr>
          <w:rFonts w:ascii="Times New Roman" w:hAnsi="Times New Roman" w:cs="Times New Roman"/>
          <w:sz w:val="28"/>
          <w:szCs w:val="28"/>
        </w:rPr>
      </w:pPr>
      <w:r w:rsidRPr="00893861">
        <w:rPr>
          <w:rFonts w:ascii="Times New Roman" w:eastAsia="Times New Roman" w:hAnsi="Times New Roman" w:cs="Times New Roman"/>
          <w:kern w:val="0"/>
          <w:sz w:val="28"/>
          <w:szCs w:val="28"/>
          <w:lang w:eastAsia="ru-RU"/>
          <w14:ligatures w14:val="none"/>
        </w:rPr>
        <w:t>Відповідно до</w:t>
      </w:r>
      <w:r w:rsidR="00C87C7D" w:rsidRPr="00893861">
        <w:rPr>
          <w:rFonts w:ascii="Times New Roman" w:eastAsia="Times New Roman" w:hAnsi="Times New Roman" w:cs="Times New Roman"/>
          <w:kern w:val="0"/>
          <w:sz w:val="28"/>
          <w:szCs w:val="28"/>
          <w:lang w:eastAsia="ru-RU"/>
          <w14:ligatures w14:val="none"/>
        </w:rPr>
        <w:t xml:space="preserve"> ст. 468 КПК України </w:t>
      </w:r>
      <w:r w:rsidR="00C87C7D" w:rsidRPr="00893861">
        <w:rPr>
          <w:rFonts w:ascii="Times New Roman" w:hAnsi="Times New Roman" w:cs="Times New Roman"/>
          <w:sz w:val="28"/>
          <w:szCs w:val="28"/>
          <w:lang w:eastAsia="ru-RU"/>
        </w:rPr>
        <w:t>у</w:t>
      </w:r>
      <w:r w:rsidR="00C87C7D" w:rsidRPr="00893861">
        <w:rPr>
          <w:rFonts w:ascii="Times New Roman" w:hAnsi="Times New Roman" w:cs="Times New Roman"/>
          <w:sz w:val="28"/>
          <w:szCs w:val="28"/>
        </w:rPr>
        <w:t xml:space="preserve"> кримінальному провадженні можуть бути укладен</w:t>
      </w:r>
      <w:r w:rsidR="00A9260C" w:rsidRPr="00893861">
        <w:rPr>
          <w:rFonts w:ascii="Times New Roman" w:hAnsi="Times New Roman" w:cs="Times New Roman"/>
          <w:sz w:val="28"/>
          <w:szCs w:val="28"/>
        </w:rPr>
        <w:t>і</w:t>
      </w:r>
      <w:r w:rsidR="00C87C7D" w:rsidRPr="00893861">
        <w:rPr>
          <w:rFonts w:ascii="Times New Roman" w:hAnsi="Times New Roman" w:cs="Times New Roman"/>
          <w:sz w:val="28"/>
          <w:szCs w:val="28"/>
        </w:rPr>
        <w:t>, зокрема,  угода між прокурором та підозрюваним чи обвинуваченим про визнання винуватості.</w:t>
      </w:r>
    </w:p>
    <w:p w14:paraId="71C42EEC" w14:textId="74139E63" w:rsidR="00BE79FA" w:rsidRPr="00893861" w:rsidRDefault="00C87C7D" w:rsidP="00C87C7D">
      <w:pPr>
        <w:widowControl w:val="0"/>
        <w:pBdr>
          <w:bottom w:val="single" w:sz="12" w:space="12" w:color="FFFFFF"/>
        </w:pBdr>
        <w:spacing w:after="0" w:line="240" w:lineRule="auto"/>
        <w:ind w:firstLine="491"/>
        <w:jc w:val="both"/>
        <w:rPr>
          <w:rFonts w:ascii="Times New Roman" w:hAnsi="Times New Roman" w:cs="Times New Roman"/>
          <w:sz w:val="28"/>
          <w:szCs w:val="28"/>
          <w:shd w:val="clear" w:color="auto" w:fill="FFFFFF"/>
        </w:rPr>
      </w:pPr>
      <w:r w:rsidRPr="00893861">
        <w:rPr>
          <w:rFonts w:ascii="Times New Roman" w:hAnsi="Times New Roman" w:cs="Times New Roman"/>
          <w:sz w:val="28"/>
          <w:szCs w:val="28"/>
          <w:shd w:val="clear" w:color="auto" w:fill="FFFFFF"/>
        </w:rPr>
        <w:t>Угода про визнання винуватості може бути укладена за ініціативою прокурора або підозрюваного чи обвинуваченого (ч. 2 ст. 469 КПК України).</w:t>
      </w:r>
    </w:p>
    <w:p w14:paraId="1301BD69" w14:textId="5DC25035" w:rsidR="00C87C7D" w:rsidRPr="00893861" w:rsidRDefault="00C87C7D" w:rsidP="00C87C7D">
      <w:pPr>
        <w:widowControl w:val="0"/>
        <w:pBdr>
          <w:bottom w:val="single" w:sz="12" w:space="12" w:color="FFFFFF"/>
        </w:pBdr>
        <w:spacing w:after="0" w:line="240" w:lineRule="auto"/>
        <w:ind w:firstLine="491"/>
        <w:jc w:val="both"/>
        <w:rPr>
          <w:rFonts w:ascii="Times New Roman" w:hAnsi="Times New Roman" w:cs="Times New Roman"/>
          <w:sz w:val="28"/>
          <w:szCs w:val="28"/>
          <w:shd w:val="clear" w:color="auto" w:fill="FFFFFF"/>
        </w:rPr>
      </w:pPr>
      <w:r w:rsidRPr="00893861">
        <w:rPr>
          <w:rFonts w:ascii="Times New Roman" w:hAnsi="Times New Roman" w:cs="Times New Roman"/>
          <w:sz w:val="28"/>
          <w:szCs w:val="28"/>
          <w:shd w:val="clear" w:color="auto" w:fill="FFFFFF"/>
        </w:rPr>
        <w:t xml:space="preserve">Загальний порядок </w:t>
      </w:r>
      <w:r w:rsidR="00996529" w:rsidRPr="00893861">
        <w:rPr>
          <w:rFonts w:ascii="Times New Roman" w:hAnsi="Times New Roman" w:cs="Times New Roman"/>
          <w:sz w:val="28"/>
          <w:szCs w:val="28"/>
          <w:shd w:val="clear" w:color="auto" w:fill="FFFFFF"/>
        </w:rPr>
        <w:t>судового провадження на підставі угоди визначено ст. 474 КПК України. Зокрема, з</w:t>
      </w:r>
      <w:r w:rsidRPr="00893861">
        <w:rPr>
          <w:rFonts w:ascii="Times New Roman" w:hAnsi="Times New Roman" w:cs="Times New Roman"/>
          <w:sz w:val="28"/>
          <w:szCs w:val="28"/>
          <w:shd w:val="clear" w:color="auto" w:fill="FFFFFF"/>
        </w:rPr>
        <w:t xml:space="preserve">гідно із ч. 7 </w:t>
      </w:r>
      <w:r w:rsidR="00996529" w:rsidRPr="00893861">
        <w:rPr>
          <w:rFonts w:ascii="Times New Roman" w:hAnsi="Times New Roman" w:cs="Times New Roman"/>
          <w:sz w:val="28"/>
          <w:szCs w:val="28"/>
          <w:shd w:val="clear" w:color="auto" w:fill="FFFFFF"/>
        </w:rPr>
        <w:t>цієї норми</w:t>
      </w:r>
      <w:r w:rsidRPr="00893861">
        <w:rPr>
          <w:rFonts w:ascii="Times New Roman" w:hAnsi="Times New Roman" w:cs="Times New Roman"/>
          <w:sz w:val="28"/>
          <w:szCs w:val="28"/>
          <w:shd w:val="clear" w:color="auto" w:fill="FFFFFF"/>
        </w:rPr>
        <w:t xml:space="preserve"> угоду на відповідність вимогам </w:t>
      </w:r>
      <w:r w:rsidR="00996529" w:rsidRPr="00893861">
        <w:rPr>
          <w:rFonts w:ascii="Times New Roman" w:hAnsi="Times New Roman" w:cs="Times New Roman"/>
          <w:sz w:val="28"/>
          <w:szCs w:val="28"/>
          <w:shd w:val="clear" w:color="auto" w:fill="FFFFFF"/>
        </w:rPr>
        <w:t>КПК України</w:t>
      </w:r>
      <w:r w:rsidRPr="00893861">
        <w:rPr>
          <w:rFonts w:ascii="Times New Roman" w:hAnsi="Times New Roman" w:cs="Times New Roman"/>
          <w:sz w:val="28"/>
          <w:szCs w:val="28"/>
          <w:shd w:val="clear" w:color="auto" w:fill="FFFFFF"/>
        </w:rPr>
        <w:t xml:space="preserve"> та/або закону </w:t>
      </w:r>
      <w:r w:rsidR="00996529" w:rsidRPr="00893861">
        <w:rPr>
          <w:rFonts w:ascii="Times New Roman" w:hAnsi="Times New Roman" w:cs="Times New Roman"/>
          <w:sz w:val="28"/>
          <w:szCs w:val="28"/>
          <w:shd w:val="clear" w:color="auto" w:fill="FFFFFF"/>
        </w:rPr>
        <w:t>перевіряє суд.</w:t>
      </w:r>
    </w:p>
    <w:p w14:paraId="74EA118C" w14:textId="3112E27A" w:rsidR="00197803" w:rsidRPr="00893861" w:rsidRDefault="00197803" w:rsidP="00C87C7D">
      <w:pPr>
        <w:widowControl w:val="0"/>
        <w:pBdr>
          <w:bottom w:val="single" w:sz="12" w:space="12" w:color="FFFFFF"/>
        </w:pBdr>
        <w:spacing w:after="0" w:line="240" w:lineRule="auto"/>
        <w:ind w:firstLine="491"/>
        <w:jc w:val="both"/>
        <w:rPr>
          <w:rFonts w:ascii="Times New Roman" w:eastAsia="Times New Roman" w:hAnsi="Times New Roman" w:cs="Times New Roman"/>
          <w:kern w:val="0"/>
          <w:sz w:val="28"/>
          <w:szCs w:val="28"/>
          <w:lang w:eastAsia="ru-RU"/>
          <w14:ligatures w14:val="none"/>
        </w:rPr>
      </w:pPr>
      <w:r w:rsidRPr="00893861">
        <w:rPr>
          <w:rFonts w:ascii="Times New Roman" w:hAnsi="Times New Roman" w:cs="Times New Roman"/>
          <w:sz w:val="28"/>
          <w:szCs w:val="28"/>
          <w:shd w:val="clear" w:color="auto" w:fill="FFFFFF"/>
        </w:rPr>
        <w:t>Тобто, з вищенаведених норм закону вбачається, що прокурору у кримінальному провадженні надано повноваження на укладання з підозрюва</w:t>
      </w:r>
      <w:r w:rsidR="0065653E" w:rsidRPr="00893861">
        <w:rPr>
          <w:rFonts w:ascii="Times New Roman" w:hAnsi="Times New Roman" w:cs="Times New Roman"/>
          <w:sz w:val="28"/>
          <w:szCs w:val="28"/>
          <w:shd w:val="clear" w:color="auto" w:fill="FFFFFF"/>
        </w:rPr>
        <w:t>ним</w:t>
      </w:r>
      <w:r w:rsidRPr="00893861">
        <w:rPr>
          <w:rFonts w:ascii="Times New Roman" w:hAnsi="Times New Roman" w:cs="Times New Roman"/>
          <w:sz w:val="28"/>
          <w:szCs w:val="28"/>
          <w:shd w:val="clear" w:color="auto" w:fill="FFFFFF"/>
        </w:rPr>
        <w:t xml:space="preserve"> або обвинуваченим угод</w:t>
      </w:r>
      <w:r w:rsidR="00A9260C" w:rsidRPr="00893861">
        <w:rPr>
          <w:rFonts w:ascii="Times New Roman" w:hAnsi="Times New Roman" w:cs="Times New Roman"/>
          <w:sz w:val="28"/>
          <w:szCs w:val="28"/>
          <w:shd w:val="clear" w:color="auto" w:fill="FFFFFF"/>
        </w:rPr>
        <w:t>и</w:t>
      </w:r>
      <w:r w:rsidRPr="00893861">
        <w:rPr>
          <w:rFonts w:ascii="Times New Roman" w:hAnsi="Times New Roman" w:cs="Times New Roman"/>
          <w:sz w:val="28"/>
          <w:szCs w:val="28"/>
          <w:shd w:val="clear" w:color="auto" w:fill="FFFFFF"/>
        </w:rPr>
        <w:t xml:space="preserve"> про визнання винуватості.</w:t>
      </w:r>
    </w:p>
    <w:p w14:paraId="0D636BCA" w14:textId="56BC3EE3" w:rsidR="00457F82" w:rsidRPr="00893861" w:rsidRDefault="00DB31AD" w:rsidP="00C87C7D">
      <w:pPr>
        <w:widowControl w:val="0"/>
        <w:pBdr>
          <w:bottom w:val="single" w:sz="12" w:space="12" w:color="FFFFFF"/>
        </w:pBdr>
        <w:spacing w:after="0" w:line="240" w:lineRule="auto"/>
        <w:ind w:firstLine="491"/>
        <w:jc w:val="both"/>
        <w:rPr>
          <w:rFonts w:ascii="Times New Roman" w:eastAsia="Calibri" w:hAnsi="Times New Roman" w:cs="Times New Roman"/>
          <w:kern w:val="0"/>
          <w:sz w:val="28"/>
          <w:szCs w:val="28"/>
          <w14:ligatures w14:val="none"/>
        </w:rPr>
      </w:pPr>
      <w:r w:rsidRPr="00893861">
        <w:rPr>
          <w:rFonts w:ascii="Times New Roman" w:eastAsia="Calibri" w:hAnsi="Times New Roman" w:cs="Times New Roman"/>
          <w:kern w:val="0"/>
          <w:sz w:val="28"/>
          <w:szCs w:val="28"/>
          <w14:ligatures w14:val="none"/>
        </w:rPr>
        <w:t>Окрім того, з</w:t>
      </w:r>
      <w:r w:rsidR="00457F82" w:rsidRPr="00893861">
        <w:rPr>
          <w:rFonts w:ascii="Times New Roman" w:eastAsia="Calibri" w:hAnsi="Times New Roman" w:cs="Times New Roman"/>
          <w:kern w:val="0"/>
          <w:sz w:val="28"/>
          <w:szCs w:val="28"/>
          <w14:ligatures w14:val="none"/>
        </w:rPr>
        <w:t>аконодавцем визначено спеціальну процедуру оскарження рішень, дій чи бездіяльності прокурора під час досудового розслідування (</w:t>
      </w:r>
      <w:proofErr w:type="spellStart"/>
      <w:r w:rsidR="00457F82" w:rsidRPr="00893861">
        <w:rPr>
          <w:rFonts w:ascii="Times New Roman" w:eastAsia="Calibri" w:hAnsi="Times New Roman" w:cs="Times New Roman"/>
          <w:kern w:val="0"/>
          <w:sz w:val="28"/>
          <w:szCs w:val="28"/>
          <w14:ligatures w14:val="none"/>
        </w:rPr>
        <w:t>ст</w:t>
      </w:r>
      <w:r w:rsidR="0065653E" w:rsidRPr="00893861">
        <w:rPr>
          <w:rFonts w:ascii="Times New Roman" w:eastAsia="Calibri" w:hAnsi="Times New Roman" w:cs="Times New Roman"/>
          <w:kern w:val="0"/>
          <w:sz w:val="28"/>
          <w:szCs w:val="28"/>
          <w14:ligatures w14:val="none"/>
        </w:rPr>
        <w:t>.ст</w:t>
      </w:r>
      <w:proofErr w:type="spellEnd"/>
      <w:r w:rsidR="0065653E" w:rsidRPr="00893861">
        <w:rPr>
          <w:rFonts w:ascii="Times New Roman" w:eastAsia="Calibri" w:hAnsi="Times New Roman" w:cs="Times New Roman"/>
          <w:kern w:val="0"/>
          <w:sz w:val="28"/>
          <w:szCs w:val="28"/>
          <w14:ligatures w14:val="none"/>
        </w:rPr>
        <w:t>.</w:t>
      </w:r>
      <w:r w:rsidR="00457F82" w:rsidRPr="00893861">
        <w:rPr>
          <w:rFonts w:ascii="Times New Roman" w:eastAsia="Calibri" w:hAnsi="Times New Roman" w:cs="Times New Roman"/>
          <w:kern w:val="0"/>
          <w:sz w:val="28"/>
          <w:szCs w:val="28"/>
          <w14:ligatures w14:val="none"/>
        </w:rPr>
        <w:t xml:space="preserve"> 303 </w:t>
      </w:r>
      <w:r w:rsidR="004A5CEF">
        <w:rPr>
          <w:rFonts w:ascii="Times New Roman" w:eastAsia="Calibri" w:hAnsi="Times New Roman" w:cs="Times New Roman"/>
          <w:kern w:val="0"/>
          <w:sz w:val="28"/>
          <w:szCs w:val="28"/>
          <w14:ligatures w14:val="none"/>
        </w:rPr>
        <w:t>–</w:t>
      </w:r>
      <w:r w:rsidR="00457F82" w:rsidRPr="00893861">
        <w:rPr>
          <w:rFonts w:ascii="Times New Roman" w:eastAsia="Calibri" w:hAnsi="Times New Roman" w:cs="Times New Roman"/>
          <w:kern w:val="0"/>
          <w:sz w:val="28"/>
          <w:szCs w:val="28"/>
          <w14:ligatures w14:val="none"/>
        </w:rPr>
        <w:t xml:space="preserve"> 307 КПК України).</w:t>
      </w:r>
    </w:p>
    <w:p w14:paraId="3A2AE113" w14:textId="36E0EA19" w:rsidR="00457F82" w:rsidRPr="00893861" w:rsidRDefault="00457F82" w:rsidP="00C87C7D">
      <w:pPr>
        <w:widowControl w:val="0"/>
        <w:pBdr>
          <w:bottom w:val="single" w:sz="12" w:space="12" w:color="FFFFFF"/>
        </w:pBdr>
        <w:spacing w:after="0" w:line="240" w:lineRule="auto"/>
        <w:ind w:firstLine="491"/>
        <w:jc w:val="both"/>
        <w:rPr>
          <w:rFonts w:ascii="Times New Roman" w:eastAsia="Calibri" w:hAnsi="Times New Roman" w:cs="Times New Roman"/>
          <w:color w:val="000000"/>
          <w:kern w:val="0"/>
          <w:sz w:val="28"/>
          <w:szCs w:val="28"/>
          <w14:ligatures w14:val="none"/>
        </w:rPr>
      </w:pPr>
      <w:r w:rsidRPr="00893861">
        <w:rPr>
          <w:rFonts w:ascii="Times New Roman" w:eastAsia="Calibri" w:hAnsi="Times New Roman" w:cs="Times New Roman"/>
          <w:kern w:val="0"/>
          <w:sz w:val="28"/>
          <w:szCs w:val="28"/>
          <w14:ligatures w14:val="none"/>
        </w:rPr>
        <w:t xml:space="preserve">Про такий порядок </w:t>
      </w:r>
      <w:r w:rsidRPr="00893861">
        <w:rPr>
          <w:rFonts w:ascii="Times New Roman" w:eastAsia="Calibri" w:hAnsi="Times New Roman" w:cs="Times New Roman"/>
          <w:color w:val="000000"/>
          <w:kern w:val="0"/>
          <w:sz w:val="28"/>
          <w:szCs w:val="28"/>
          <w14:ligatures w14:val="none"/>
        </w:rPr>
        <w:t xml:space="preserve">оскарження рішень, дій чи бездіяльності прокурора в межах кримінального провадження наголошено у </w:t>
      </w:r>
      <w:proofErr w:type="spellStart"/>
      <w:r w:rsidRPr="00893861">
        <w:rPr>
          <w:rFonts w:ascii="Times New Roman" w:eastAsia="Calibri" w:hAnsi="Times New Roman" w:cs="Times New Roman"/>
          <w:color w:val="000000"/>
          <w:kern w:val="0"/>
          <w:sz w:val="28"/>
          <w:szCs w:val="28"/>
          <w14:ligatures w14:val="none"/>
        </w:rPr>
        <w:t>абз</w:t>
      </w:r>
      <w:proofErr w:type="spellEnd"/>
      <w:r w:rsidRPr="00893861">
        <w:rPr>
          <w:rFonts w:ascii="Times New Roman" w:eastAsia="Calibri" w:hAnsi="Times New Roman" w:cs="Times New Roman"/>
          <w:color w:val="000000"/>
          <w:kern w:val="0"/>
          <w:sz w:val="28"/>
          <w:szCs w:val="28"/>
          <w14:ligatures w14:val="none"/>
        </w:rPr>
        <w:t xml:space="preserve">. 2 ч. 1 ст. 45 </w:t>
      </w:r>
      <w:r w:rsidRPr="00893861">
        <w:rPr>
          <w:rFonts w:ascii="Times New Roman" w:eastAsia="Calibri" w:hAnsi="Times New Roman" w:cs="Times New Roman"/>
          <w:kern w:val="0"/>
          <w:sz w:val="28"/>
          <w:szCs w:val="28"/>
          <w14:ligatures w14:val="none"/>
        </w:rPr>
        <w:t xml:space="preserve">Закону </w:t>
      </w:r>
      <w:r w:rsidR="0065653E" w:rsidRPr="00893861">
        <w:rPr>
          <w:rFonts w:ascii="Times New Roman" w:eastAsia="Calibri" w:hAnsi="Times New Roman" w:cs="Times New Roman"/>
          <w:kern w:val="0"/>
          <w:sz w:val="28"/>
          <w:szCs w:val="28"/>
          <w14:ligatures w14:val="none"/>
        </w:rPr>
        <w:t xml:space="preserve">                 </w:t>
      </w:r>
      <w:r w:rsidRPr="00893861">
        <w:rPr>
          <w:rFonts w:ascii="Times New Roman" w:eastAsia="Calibri" w:hAnsi="Times New Roman" w:cs="Times New Roman"/>
          <w:kern w:val="0"/>
          <w:sz w:val="28"/>
          <w:szCs w:val="28"/>
          <w14:ligatures w14:val="none"/>
        </w:rPr>
        <w:t>1697-VII</w:t>
      </w:r>
      <w:r w:rsidRPr="00893861">
        <w:rPr>
          <w:rFonts w:ascii="Times New Roman" w:eastAsia="Calibri" w:hAnsi="Times New Roman" w:cs="Times New Roman"/>
          <w:color w:val="000000"/>
          <w:kern w:val="0"/>
          <w:sz w:val="28"/>
          <w:szCs w:val="28"/>
          <w14:ligatures w14:val="none"/>
        </w:rPr>
        <w:t>.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A0974B0" w14:textId="77777777" w:rsidR="00457F82" w:rsidRPr="00893861" w:rsidRDefault="00457F82" w:rsidP="00457F82">
      <w:pPr>
        <w:widowControl w:val="0"/>
        <w:pBdr>
          <w:bottom w:val="single" w:sz="12" w:space="12" w:color="FFFFFF"/>
        </w:pBdr>
        <w:spacing w:after="0" w:line="240" w:lineRule="auto"/>
        <w:ind w:firstLine="491"/>
        <w:jc w:val="both"/>
        <w:rPr>
          <w:rFonts w:ascii="Times New Roman" w:eastAsia="Aptos" w:hAnsi="Times New Roman" w:cs="Times New Roman"/>
          <w:color w:val="000000"/>
          <w:kern w:val="0"/>
          <w:sz w:val="28"/>
          <w:szCs w:val="28"/>
          <w:shd w:val="clear" w:color="auto" w:fill="FFFFFF"/>
          <w14:ligatures w14:val="none"/>
        </w:rPr>
      </w:pPr>
      <w:r w:rsidRPr="00893861">
        <w:rPr>
          <w:rFonts w:ascii="Times New Roman" w:eastAsia="Aptos" w:hAnsi="Times New Roman" w:cs="Times New Roman"/>
          <w:color w:val="000000"/>
          <w:kern w:val="0"/>
          <w:sz w:val="28"/>
          <w:szCs w:val="28"/>
          <w:shd w:val="clear" w:color="auto" w:fill="FFFFFF"/>
          <w14:ligatures w14:val="none"/>
        </w:rPr>
        <w:t xml:space="preserve">Дисциплінарне провадження </w:t>
      </w:r>
      <w:r w:rsidRPr="00893861">
        <w:rPr>
          <w:rFonts w:ascii="Times New Roman" w:eastAsia="Times New Roman" w:hAnsi="Times New Roman" w:cs="Times New Roman"/>
          <w:color w:val="000000"/>
          <w:kern w:val="0"/>
          <w:sz w:val="28"/>
          <w:szCs w:val="28"/>
          <w:lang w:eastAsia="uk-UA"/>
          <w14:ligatures w14:val="none"/>
        </w:rPr>
        <w:t>–</w:t>
      </w:r>
      <w:r w:rsidRPr="00893861">
        <w:rPr>
          <w:rFonts w:ascii="Times New Roman" w:eastAsia="Aptos" w:hAnsi="Times New Roman" w:cs="Times New Roman"/>
          <w:color w:val="000000"/>
          <w:kern w:val="0"/>
          <w:sz w:val="28"/>
          <w:szCs w:val="28"/>
          <w:shd w:val="clear" w:color="auto" w:fill="FFFFFF"/>
          <w14:ligatures w14:val="none"/>
        </w:rPr>
        <w:t xml:space="preserve">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(ч. 1 ст. 45 </w:t>
      </w:r>
      <w:r w:rsidRPr="00893861">
        <w:rPr>
          <w:rFonts w:ascii="Times New Roman" w:eastAsia="Times New Roman" w:hAnsi="Times New Roman" w:cs="Times New Roman"/>
          <w:color w:val="000000"/>
          <w:kern w:val="0"/>
          <w:sz w:val="28"/>
          <w:szCs w:val="28"/>
          <w:lang w:eastAsia="ru-RU"/>
          <w14:ligatures w14:val="none"/>
        </w:rPr>
        <w:t>Закону № 1697-VII)</w:t>
      </w:r>
      <w:r w:rsidRPr="00893861">
        <w:rPr>
          <w:rFonts w:ascii="Times New Roman" w:eastAsia="Aptos" w:hAnsi="Times New Roman" w:cs="Times New Roman"/>
          <w:color w:val="000000"/>
          <w:kern w:val="0"/>
          <w:sz w:val="28"/>
          <w:szCs w:val="28"/>
          <w:shd w:val="clear" w:color="auto" w:fill="FFFFFF"/>
          <w14:ligatures w14:val="none"/>
        </w:rPr>
        <w:t>.</w:t>
      </w:r>
    </w:p>
    <w:p w14:paraId="77CE5528" w14:textId="77777777" w:rsidR="00457F82" w:rsidRPr="00893861" w:rsidRDefault="00457F82" w:rsidP="00457F82">
      <w:pPr>
        <w:widowControl w:val="0"/>
        <w:pBdr>
          <w:bottom w:val="single" w:sz="12" w:space="12" w:color="FFFFFF"/>
        </w:pBdr>
        <w:spacing w:after="0" w:line="240" w:lineRule="auto"/>
        <w:ind w:firstLine="491"/>
        <w:jc w:val="both"/>
        <w:rPr>
          <w:rFonts w:ascii="Times New Roman" w:eastAsia="Calibri" w:hAnsi="Times New Roman" w:cs="Times New Roman"/>
          <w:kern w:val="0"/>
          <w:sz w:val="28"/>
          <w:szCs w:val="28"/>
          <w14:ligatures w14:val="none"/>
        </w:rPr>
      </w:pPr>
      <w:r w:rsidRPr="00893861">
        <w:rPr>
          <w:rFonts w:ascii="Times New Roman" w:eastAsia="Calibri" w:hAnsi="Times New Roman" w:cs="Times New Roman"/>
          <w:bCs/>
          <w:kern w:val="0"/>
          <w:sz w:val="28"/>
          <w:szCs w:val="28"/>
          <w14:ligatures w14:val="none"/>
        </w:rPr>
        <w:t xml:space="preserve">Частиною 1 ст. 43 </w:t>
      </w:r>
      <w:r w:rsidRPr="00893861">
        <w:rPr>
          <w:rFonts w:ascii="Times New Roman" w:eastAsia="Calibri" w:hAnsi="Times New Roman" w:cs="Times New Roman"/>
          <w:kern w:val="0"/>
          <w:sz w:val="28"/>
          <w:szCs w:val="28"/>
          <w14:ligatures w14:val="none"/>
        </w:rPr>
        <w:t xml:space="preserve">Закону визначено, що </w:t>
      </w:r>
      <w:r w:rsidRPr="00893861">
        <w:rPr>
          <w:rFonts w:ascii="Times New Roman" w:eastAsia="Calibri" w:hAnsi="Times New Roman" w:cs="Times New Roman"/>
          <w:bCs/>
          <w:kern w:val="0"/>
          <w:sz w:val="28"/>
          <w:szCs w:val="28"/>
          <w14:ligatures w14:val="none"/>
        </w:rPr>
        <w:t xml:space="preserve"> </w:t>
      </w:r>
      <w:r w:rsidRPr="00893861">
        <w:rPr>
          <w:rFonts w:ascii="Times New Roman" w:eastAsia="Calibri" w:hAnsi="Times New Roman" w:cs="Times New Roman"/>
          <w:kern w:val="0"/>
          <w:sz w:val="28"/>
          <w:szCs w:val="28"/>
          <w14:ligatures w14:val="none"/>
        </w:rPr>
        <w:t xml:space="preserve">прокурора може бути притягнуто до дисциплінарної відповідальності у порядку дисциплінарного провадження з таких підстав: </w:t>
      </w:r>
    </w:p>
    <w:p w14:paraId="41A5DBD6" w14:textId="77777777" w:rsidR="00457F82" w:rsidRPr="00893861" w:rsidRDefault="00457F82" w:rsidP="00457F82">
      <w:pPr>
        <w:widowControl w:val="0"/>
        <w:pBdr>
          <w:bottom w:val="single" w:sz="12" w:space="12" w:color="FFFFFF"/>
        </w:pBdr>
        <w:spacing w:after="0" w:line="240" w:lineRule="auto"/>
        <w:ind w:firstLine="491"/>
        <w:jc w:val="both"/>
        <w:rPr>
          <w:rFonts w:ascii="Times New Roman" w:eastAsia="Calibri" w:hAnsi="Times New Roman" w:cs="Times New Roman"/>
          <w:kern w:val="0"/>
          <w:sz w:val="28"/>
          <w:szCs w:val="28"/>
          <w14:ligatures w14:val="none"/>
        </w:rPr>
      </w:pPr>
      <w:r w:rsidRPr="00893861">
        <w:rPr>
          <w:rFonts w:ascii="Times New Roman" w:eastAsia="Calibri" w:hAnsi="Times New Roman" w:cs="Times New Roman"/>
          <w:kern w:val="0"/>
          <w:sz w:val="28"/>
          <w:szCs w:val="28"/>
          <w14:ligatures w14:val="none"/>
        </w:rPr>
        <w:t xml:space="preserve">1) невиконання чи неналежне виконання службових обов’язків; </w:t>
      </w:r>
    </w:p>
    <w:p w14:paraId="12EF87C6" w14:textId="77777777" w:rsidR="00457F82" w:rsidRPr="00893861" w:rsidRDefault="00457F82" w:rsidP="00457F82">
      <w:pPr>
        <w:widowControl w:val="0"/>
        <w:pBdr>
          <w:bottom w:val="single" w:sz="12" w:space="12" w:color="FFFFFF"/>
        </w:pBdr>
        <w:spacing w:after="0" w:line="240" w:lineRule="auto"/>
        <w:ind w:firstLine="491"/>
        <w:jc w:val="both"/>
        <w:rPr>
          <w:rFonts w:ascii="Times New Roman" w:eastAsia="Calibri" w:hAnsi="Times New Roman" w:cs="Times New Roman"/>
          <w:kern w:val="0"/>
          <w:sz w:val="28"/>
          <w:szCs w:val="28"/>
          <w14:ligatures w14:val="none"/>
        </w:rPr>
      </w:pPr>
      <w:r w:rsidRPr="00893861">
        <w:rPr>
          <w:rFonts w:ascii="Times New Roman" w:eastAsia="Calibri" w:hAnsi="Times New Roman" w:cs="Times New Roman"/>
          <w:kern w:val="0"/>
          <w:sz w:val="28"/>
          <w:szCs w:val="28"/>
          <w14:ligatures w14:val="none"/>
        </w:rPr>
        <w:t xml:space="preserve">2) необґрунтоване зволікання з розглядом звернення; </w:t>
      </w:r>
    </w:p>
    <w:p w14:paraId="0A38610B" w14:textId="77777777" w:rsidR="00457F82" w:rsidRPr="00893861" w:rsidRDefault="00457F82" w:rsidP="00457F82">
      <w:pPr>
        <w:widowControl w:val="0"/>
        <w:pBdr>
          <w:bottom w:val="single" w:sz="12" w:space="12" w:color="FFFFFF"/>
        </w:pBdr>
        <w:spacing w:after="0" w:line="240" w:lineRule="auto"/>
        <w:ind w:firstLine="491"/>
        <w:jc w:val="both"/>
        <w:rPr>
          <w:rFonts w:ascii="Times New Roman" w:eastAsia="Calibri" w:hAnsi="Times New Roman" w:cs="Times New Roman"/>
          <w:kern w:val="0"/>
          <w:sz w:val="28"/>
          <w:szCs w:val="28"/>
          <w14:ligatures w14:val="none"/>
        </w:rPr>
      </w:pPr>
      <w:r w:rsidRPr="00893861">
        <w:rPr>
          <w:rFonts w:ascii="Times New Roman" w:eastAsia="Calibri" w:hAnsi="Times New Roman" w:cs="Times New Roman"/>
          <w:kern w:val="0"/>
          <w:sz w:val="28"/>
          <w:szCs w:val="28"/>
          <w14:ligatures w14:val="none"/>
        </w:rPr>
        <w:t xml:space="preserve">3) розголошення таємниці, що охороняється законом, яка стала відомою прокуророві під час виконання повноважень; </w:t>
      </w:r>
    </w:p>
    <w:p w14:paraId="2FEF999F" w14:textId="77777777" w:rsidR="00457F82" w:rsidRPr="00893861" w:rsidRDefault="00457F82" w:rsidP="00457F82">
      <w:pPr>
        <w:widowControl w:val="0"/>
        <w:pBdr>
          <w:bottom w:val="single" w:sz="12" w:space="12" w:color="FFFFFF"/>
        </w:pBdr>
        <w:spacing w:after="0" w:line="240" w:lineRule="auto"/>
        <w:ind w:firstLine="491"/>
        <w:jc w:val="both"/>
        <w:rPr>
          <w:rFonts w:ascii="Times New Roman" w:eastAsia="Calibri" w:hAnsi="Times New Roman" w:cs="Times New Roman"/>
          <w:kern w:val="0"/>
          <w:sz w:val="28"/>
          <w:szCs w:val="28"/>
          <w14:ligatures w14:val="none"/>
        </w:rPr>
      </w:pPr>
      <w:r w:rsidRPr="00893861">
        <w:rPr>
          <w:rFonts w:ascii="Times New Roman" w:eastAsia="Calibri" w:hAnsi="Times New Roman" w:cs="Times New Roman"/>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15E52C33" w14:textId="77777777" w:rsidR="00457F82" w:rsidRPr="00893861" w:rsidRDefault="00457F82" w:rsidP="00457F82">
      <w:pPr>
        <w:widowControl w:val="0"/>
        <w:pBdr>
          <w:bottom w:val="single" w:sz="12" w:space="12" w:color="FFFFFF"/>
        </w:pBdr>
        <w:spacing w:after="0" w:line="240" w:lineRule="auto"/>
        <w:ind w:firstLine="491"/>
        <w:jc w:val="both"/>
        <w:rPr>
          <w:rFonts w:ascii="Times New Roman" w:eastAsia="Calibri" w:hAnsi="Times New Roman" w:cs="Times New Roman"/>
          <w:kern w:val="0"/>
          <w:sz w:val="28"/>
          <w:szCs w:val="28"/>
          <w14:ligatures w14:val="none"/>
        </w:rPr>
      </w:pPr>
      <w:r w:rsidRPr="00893861">
        <w:rPr>
          <w:rFonts w:ascii="Times New Roman" w:eastAsia="Calibri" w:hAnsi="Times New Roman" w:cs="Times New Roman"/>
          <w:kern w:val="0"/>
          <w:sz w:val="28"/>
          <w:szCs w:val="28"/>
          <w14:ligatures w14:val="none"/>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13DD664A" w14:textId="77777777" w:rsidR="00457F82" w:rsidRPr="00893861" w:rsidRDefault="00457F82" w:rsidP="00457F82">
      <w:pPr>
        <w:widowControl w:val="0"/>
        <w:pBdr>
          <w:bottom w:val="single" w:sz="12" w:space="12" w:color="FFFFFF"/>
        </w:pBdr>
        <w:spacing w:after="0" w:line="240" w:lineRule="auto"/>
        <w:ind w:firstLine="491"/>
        <w:jc w:val="both"/>
        <w:rPr>
          <w:rFonts w:ascii="Times New Roman" w:eastAsia="Calibri" w:hAnsi="Times New Roman" w:cs="Times New Roman"/>
          <w:kern w:val="0"/>
          <w:sz w:val="28"/>
          <w:szCs w:val="28"/>
          <w14:ligatures w14:val="none"/>
        </w:rPr>
      </w:pPr>
      <w:r w:rsidRPr="00893861">
        <w:rPr>
          <w:rFonts w:ascii="Times New Roman" w:eastAsia="Calibri" w:hAnsi="Times New Roman" w:cs="Times New Roman"/>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2FA9DC7B" w14:textId="77777777" w:rsidR="00457F82" w:rsidRPr="00893861" w:rsidRDefault="00457F82" w:rsidP="00457F82">
      <w:pPr>
        <w:widowControl w:val="0"/>
        <w:pBdr>
          <w:bottom w:val="single" w:sz="12" w:space="12" w:color="FFFFFF"/>
        </w:pBdr>
        <w:spacing w:after="0" w:line="240" w:lineRule="auto"/>
        <w:ind w:firstLine="491"/>
        <w:jc w:val="both"/>
        <w:rPr>
          <w:rFonts w:ascii="Times New Roman" w:eastAsia="Calibri" w:hAnsi="Times New Roman" w:cs="Times New Roman"/>
          <w:kern w:val="0"/>
          <w:sz w:val="28"/>
          <w:szCs w:val="28"/>
          <w14:ligatures w14:val="none"/>
        </w:rPr>
      </w:pPr>
      <w:r w:rsidRPr="00893861">
        <w:rPr>
          <w:rFonts w:ascii="Times New Roman" w:eastAsia="Calibri" w:hAnsi="Times New Roman" w:cs="Times New Roman"/>
          <w:kern w:val="0"/>
          <w:sz w:val="28"/>
          <w:szCs w:val="28"/>
          <w14:ligatures w14:val="none"/>
        </w:rPr>
        <w:t xml:space="preserve">7) порушення правил внутрішнього службового розпорядку; </w:t>
      </w:r>
    </w:p>
    <w:p w14:paraId="227C2BFC" w14:textId="77777777" w:rsidR="00457F82" w:rsidRPr="00893861" w:rsidRDefault="00457F82" w:rsidP="00457F82">
      <w:pPr>
        <w:widowControl w:val="0"/>
        <w:pBdr>
          <w:bottom w:val="single" w:sz="12" w:space="12" w:color="FFFFFF"/>
        </w:pBdr>
        <w:spacing w:after="0" w:line="240" w:lineRule="auto"/>
        <w:ind w:firstLine="491"/>
        <w:jc w:val="both"/>
        <w:rPr>
          <w:rFonts w:ascii="Times New Roman" w:eastAsia="Calibri" w:hAnsi="Times New Roman" w:cs="Times New Roman"/>
          <w:kern w:val="0"/>
          <w:sz w:val="28"/>
          <w:szCs w:val="28"/>
          <w14:ligatures w14:val="none"/>
        </w:rPr>
      </w:pPr>
      <w:r w:rsidRPr="00893861">
        <w:rPr>
          <w:rFonts w:ascii="Times New Roman" w:eastAsia="Calibri" w:hAnsi="Times New Roman" w:cs="Times New Roman"/>
          <w:kern w:val="0"/>
          <w:sz w:val="28"/>
          <w:szCs w:val="28"/>
          <w14:ligatures w14:val="none"/>
        </w:rPr>
        <w:t xml:space="preserve">8) втручання чи будь-який інший вплив прокурора у випадках чи порядку, </w:t>
      </w:r>
      <w:r w:rsidRPr="00893861">
        <w:rPr>
          <w:rFonts w:ascii="Times New Roman" w:eastAsia="Calibri" w:hAnsi="Times New Roman" w:cs="Times New Roman"/>
          <w:kern w:val="0"/>
          <w:sz w:val="28"/>
          <w:szCs w:val="28"/>
          <w14:ligatures w14:val="none"/>
        </w:rPr>
        <w:lastRenderedPageBreak/>
        <w:t xml:space="preserve">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10B01919" w14:textId="77777777" w:rsidR="00457F82" w:rsidRPr="00893861" w:rsidRDefault="00457F82" w:rsidP="00457F82">
      <w:pPr>
        <w:widowControl w:val="0"/>
        <w:pBdr>
          <w:bottom w:val="single" w:sz="12" w:space="12" w:color="FFFFFF"/>
        </w:pBdr>
        <w:spacing w:after="0" w:line="240" w:lineRule="auto"/>
        <w:ind w:firstLine="491"/>
        <w:jc w:val="both"/>
        <w:rPr>
          <w:rFonts w:ascii="Times New Roman" w:eastAsia="Calibri" w:hAnsi="Times New Roman" w:cs="Times New Roman"/>
          <w:kern w:val="0"/>
          <w:sz w:val="28"/>
          <w:szCs w:val="28"/>
          <w14:ligatures w14:val="none"/>
        </w:rPr>
      </w:pPr>
      <w:r w:rsidRPr="00893861">
        <w:rPr>
          <w:rFonts w:ascii="Times New Roman" w:eastAsia="Calibri" w:hAnsi="Times New Roman" w:cs="Times New Roman"/>
          <w:kern w:val="0"/>
          <w:sz w:val="28"/>
          <w:szCs w:val="28"/>
          <w14:ligatures w14:val="none"/>
        </w:rPr>
        <w:t>9) публічне висловлювання, яке є порушенням презумпції невинуватості.</w:t>
      </w:r>
    </w:p>
    <w:p w14:paraId="4EBF908C" w14:textId="77777777" w:rsidR="00457F82" w:rsidRPr="00893861" w:rsidRDefault="00457F82" w:rsidP="00457F82">
      <w:pPr>
        <w:widowControl w:val="0"/>
        <w:pBdr>
          <w:bottom w:val="single" w:sz="12" w:space="12" w:color="FFFFFF"/>
        </w:pBdr>
        <w:spacing w:after="0" w:line="240" w:lineRule="auto"/>
        <w:ind w:firstLine="491"/>
        <w:jc w:val="both"/>
        <w:rPr>
          <w:rFonts w:ascii="Times New Roman" w:eastAsia="Aptos" w:hAnsi="Times New Roman" w:cs="Times New Roman"/>
          <w:sz w:val="28"/>
          <w:szCs w:val="28"/>
          <w:shd w:val="clear" w:color="auto" w:fill="FFFFFF"/>
        </w:rPr>
      </w:pPr>
      <w:r w:rsidRPr="00893861">
        <w:rPr>
          <w:rFonts w:ascii="Times New Roman" w:eastAsia="Aptos" w:hAnsi="Times New Roman" w:cs="Times New Roman"/>
          <w:color w:val="000000"/>
          <w:kern w:val="0"/>
          <w:sz w:val="28"/>
          <w:szCs w:val="28"/>
          <w:shd w:val="clear" w:color="auto" w:fill="FFFFFF"/>
          <w14:ligatures w14:val="none"/>
        </w:rPr>
        <w:t xml:space="preserve">Відповідно до ч. 2 ст. 46 Закону </w:t>
      </w:r>
      <w:r w:rsidRPr="00893861">
        <w:rPr>
          <w:rFonts w:ascii="Times New Roman" w:eastAsia="Times New Roman" w:hAnsi="Times New Roman" w:cs="Times New Roman"/>
          <w:color w:val="000000"/>
          <w:kern w:val="0"/>
          <w:sz w:val="28"/>
          <w:szCs w:val="28"/>
          <w:lang w:eastAsia="ru-RU"/>
          <w14:ligatures w14:val="none"/>
        </w:rPr>
        <w:t>№ 1697-VII</w:t>
      </w:r>
      <w:r w:rsidRPr="00893861">
        <w:rPr>
          <w:rFonts w:ascii="Times New Roman" w:eastAsia="Calibri" w:hAnsi="Times New Roman" w:cs="Times New Roman"/>
          <w:kern w:val="0"/>
          <w:sz w:val="28"/>
          <w:szCs w:val="28"/>
          <w14:ligatures w14:val="none"/>
        </w:rPr>
        <w:t xml:space="preserve">  </w:t>
      </w:r>
      <w:r w:rsidRPr="00893861">
        <w:rPr>
          <w:rFonts w:ascii="Times New Roman" w:eastAsia="Aptos" w:hAnsi="Times New Roman" w:cs="Times New Roman"/>
          <w:sz w:val="28"/>
          <w:szCs w:val="28"/>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26193B1B" w14:textId="77777777" w:rsidR="00457F82" w:rsidRPr="00893861" w:rsidRDefault="00457F82" w:rsidP="00457F82">
      <w:pPr>
        <w:widowControl w:val="0"/>
        <w:pBdr>
          <w:bottom w:val="single" w:sz="12" w:space="12" w:color="FFFFFF"/>
        </w:pBdr>
        <w:spacing w:after="0" w:line="240" w:lineRule="auto"/>
        <w:ind w:firstLine="491"/>
        <w:jc w:val="both"/>
        <w:rPr>
          <w:rFonts w:ascii="Times New Roman" w:eastAsia="Calibri" w:hAnsi="Times New Roman" w:cs="Times New Roman"/>
          <w:kern w:val="0"/>
          <w:sz w:val="28"/>
          <w:szCs w:val="28"/>
          <w14:ligatures w14:val="none"/>
        </w:rPr>
      </w:pPr>
      <w:r w:rsidRPr="00893861">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30FD3208" w14:textId="77777777" w:rsidR="00457F82" w:rsidRPr="00893861" w:rsidRDefault="00457F82" w:rsidP="00457F82">
      <w:pPr>
        <w:widowControl w:val="0"/>
        <w:pBdr>
          <w:bottom w:val="single" w:sz="12" w:space="12" w:color="FFFFFF"/>
        </w:pBdr>
        <w:spacing w:after="0" w:line="240" w:lineRule="auto"/>
        <w:ind w:firstLine="491"/>
        <w:jc w:val="both"/>
        <w:rPr>
          <w:rFonts w:ascii="Times New Roman" w:eastAsia="Calibri" w:hAnsi="Times New Roman" w:cs="Times New Roman"/>
          <w:kern w:val="0"/>
          <w:sz w:val="28"/>
          <w:szCs w:val="28"/>
          <w14:ligatures w14:val="none"/>
        </w:rPr>
      </w:pPr>
      <w:r w:rsidRPr="00893861">
        <w:rPr>
          <w:rFonts w:ascii="Times New Roman" w:eastAsia="Calibri" w:hAnsi="Times New Roman" w:cs="Times New Roman"/>
          <w:kern w:val="0"/>
          <w:sz w:val="28"/>
          <w:szCs w:val="28"/>
          <w14:ligatures w14:val="none"/>
        </w:rPr>
        <w:t>2) дисциплінарна скарга є анонімною;</w:t>
      </w:r>
    </w:p>
    <w:p w14:paraId="7C7531B9" w14:textId="77777777" w:rsidR="00457F82" w:rsidRPr="00893861" w:rsidRDefault="00457F82" w:rsidP="00457F82">
      <w:pPr>
        <w:widowControl w:val="0"/>
        <w:pBdr>
          <w:bottom w:val="single" w:sz="12" w:space="12" w:color="FFFFFF"/>
        </w:pBdr>
        <w:spacing w:after="0" w:line="240" w:lineRule="auto"/>
        <w:ind w:firstLine="491"/>
        <w:jc w:val="both"/>
        <w:rPr>
          <w:rFonts w:ascii="Times New Roman" w:eastAsia="Calibri" w:hAnsi="Times New Roman" w:cs="Times New Roman"/>
          <w:kern w:val="0"/>
          <w:sz w:val="28"/>
          <w:szCs w:val="28"/>
          <w14:ligatures w14:val="none"/>
        </w:rPr>
      </w:pPr>
      <w:r w:rsidRPr="00893861">
        <w:rPr>
          <w:rFonts w:ascii="Times New Roman" w:eastAsia="Calibri" w:hAnsi="Times New Roman" w:cs="Times New Roman"/>
          <w:kern w:val="0"/>
          <w:sz w:val="28"/>
          <w:szCs w:val="28"/>
          <w14:ligatures w14:val="none"/>
        </w:rPr>
        <w:t>3) дисциплінарна скарга подана з підстав, не визначених </w:t>
      </w:r>
      <w:hyperlink r:id="rId10" w:anchor="n416" w:history="1">
        <w:r w:rsidRPr="00893861">
          <w:rPr>
            <w:rFonts w:ascii="Times New Roman" w:eastAsia="Calibri" w:hAnsi="Times New Roman" w:cs="Times New Roman"/>
            <w:kern w:val="0"/>
            <w:sz w:val="28"/>
            <w:szCs w:val="28"/>
            <w14:ligatures w14:val="none"/>
          </w:rPr>
          <w:t>статтею 43</w:t>
        </w:r>
      </w:hyperlink>
      <w:r w:rsidRPr="00893861">
        <w:rPr>
          <w:rFonts w:ascii="Times New Roman" w:eastAsia="Calibri" w:hAnsi="Times New Roman" w:cs="Times New Roman"/>
          <w:kern w:val="0"/>
          <w:sz w:val="28"/>
          <w:szCs w:val="28"/>
          <w14:ligatures w14:val="none"/>
        </w:rPr>
        <w:t> цього Закону;</w:t>
      </w:r>
    </w:p>
    <w:p w14:paraId="370177B9" w14:textId="77777777" w:rsidR="00457F82" w:rsidRPr="00893861" w:rsidRDefault="00457F82" w:rsidP="00457F82">
      <w:pPr>
        <w:widowControl w:val="0"/>
        <w:pBdr>
          <w:bottom w:val="single" w:sz="12" w:space="12" w:color="FFFFFF"/>
        </w:pBdr>
        <w:spacing w:after="0" w:line="240" w:lineRule="auto"/>
        <w:ind w:firstLine="491"/>
        <w:jc w:val="both"/>
        <w:rPr>
          <w:rFonts w:ascii="Times New Roman" w:eastAsia="Calibri" w:hAnsi="Times New Roman" w:cs="Times New Roman"/>
          <w:kern w:val="0"/>
          <w:sz w:val="28"/>
          <w:szCs w:val="28"/>
          <w14:ligatures w14:val="none"/>
        </w:rPr>
      </w:pPr>
      <w:r w:rsidRPr="00893861">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w:t>
      </w:r>
      <w:hyperlink r:id="rId11" w:anchor="n505" w:history="1">
        <w:r w:rsidRPr="00893861">
          <w:rPr>
            <w:rFonts w:ascii="Times New Roman" w:eastAsia="Calibri" w:hAnsi="Times New Roman" w:cs="Times New Roman"/>
            <w:kern w:val="0"/>
            <w:sz w:val="28"/>
            <w:szCs w:val="28"/>
            <w14:ligatures w14:val="none"/>
          </w:rPr>
          <w:t> статтею 51</w:t>
        </w:r>
      </w:hyperlink>
      <w:r w:rsidRPr="00893861">
        <w:rPr>
          <w:rFonts w:ascii="Times New Roman" w:eastAsia="Calibri" w:hAnsi="Times New Roman" w:cs="Times New Roman"/>
          <w:kern w:val="0"/>
          <w:sz w:val="28"/>
          <w:szCs w:val="28"/>
          <w14:ligatures w14:val="none"/>
        </w:rPr>
        <w:t> цього Закону;</w:t>
      </w:r>
    </w:p>
    <w:p w14:paraId="4E5AD53D" w14:textId="77777777" w:rsidR="00457F82" w:rsidRPr="00893861" w:rsidRDefault="00457F82" w:rsidP="00457F82">
      <w:pPr>
        <w:widowControl w:val="0"/>
        <w:pBdr>
          <w:bottom w:val="single" w:sz="12" w:space="12" w:color="FFFFFF"/>
        </w:pBdr>
        <w:spacing w:after="0" w:line="240" w:lineRule="auto"/>
        <w:ind w:firstLine="491"/>
        <w:jc w:val="both"/>
        <w:rPr>
          <w:rFonts w:ascii="Times New Roman" w:eastAsia="Calibri" w:hAnsi="Times New Roman" w:cs="Times New Roman"/>
          <w:kern w:val="0"/>
          <w:sz w:val="28"/>
          <w:szCs w:val="28"/>
          <w14:ligatures w14:val="none"/>
        </w:rPr>
      </w:pPr>
      <w:r w:rsidRPr="00893861">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0DB3679F" w14:textId="77777777" w:rsidR="00457F82" w:rsidRPr="00893861" w:rsidRDefault="00457F82" w:rsidP="00457F82">
      <w:pPr>
        <w:widowControl w:val="0"/>
        <w:pBdr>
          <w:bottom w:val="single" w:sz="12" w:space="12" w:color="FFFFFF"/>
        </w:pBdr>
        <w:spacing w:after="0" w:line="240" w:lineRule="auto"/>
        <w:ind w:firstLine="491"/>
        <w:jc w:val="both"/>
        <w:rPr>
          <w:rFonts w:ascii="Times New Roman" w:eastAsia="Aptos" w:hAnsi="Times New Roman" w:cs="Times New Roman"/>
          <w:sz w:val="28"/>
          <w:szCs w:val="28"/>
          <w:shd w:val="clear" w:color="auto" w:fill="FFFFFF"/>
        </w:rPr>
      </w:pPr>
      <w:r w:rsidRPr="00893861">
        <w:rPr>
          <w:rFonts w:ascii="Times New Roman" w:eastAsia="Aptos" w:hAnsi="Times New Roman" w:cs="Times New Roman"/>
          <w:sz w:val="28"/>
          <w:szCs w:val="28"/>
          <w:shd w:val="clear" w:color="auto" w:fill="FFFFFF"/>
        </w:rPr>
        <w:t xml:space="preserve">За відсутності підстав, передбачених ч. 2 вказаної вище статті, член відповідного органу, що здійснює дисциплінарне провадження, приймає рішення про відкриття дисциплінарного провадження щодо прокурора (ч. 3 ст. 46 </w:t>
      </w:r>
      <w:r w:rsidRPr="00893861">
        <w:rPr>
          <w:rFonts w:ascii="Times New Roman" w:eastAsia="Aptos" w:hAnsi="Times New Roman" w:cs="Times New Roman"/>
          <w:color w:val="000000"/>
          <w:kern w:val="0"/>
          <w:sz w:val="28"/>
          <w:szCs w:val="28"/>
          <w:shd w:val="clear" w:color="auto" w:fill="FFFFFF"/>
          <w14:ligatures w14:val="none"/>
        </w:rPr>
        <w:t xml:space="preserve">Закону </w:t>
      </w:r>
      <w:r w:rsidRPr="00893861">
        <w:rPr>
          <w:rFonts w:ascii="Times New Roman" w:eastAsia="Times New Roman" w:hAnsi="Times New Roman" w:cs="Times New Roman"/>
          <w:color w:val="000000"/>
          <w:kern w:val="0"/>
          <w:sz w:val="28"/>
          <w:szCs w:val="28"/>
          <w:lang w:eastAsia="ru-RU"/>
          <w14:ligatures w14:val="none"/>
        </w:rPr>
        <w:t>№ 1697-VII</w:t>
      </w:r>
      <w:r w:rsidRPr="00893861">
        <w:rPr>
          <w:rFonts w:ascii="Times New Roman" w:eastAsia="Calibri" w:hAnsi="Times New Roman" w:cs="Times New Roman"/>
          <w:kern w:val="0"/>
          <w:sz w:val="28"/>
          <w:szCs w:val="28"/>
          <w14:ligatures w14:val="none"/>
        </w:rPr>
        <w:t>)</w:t>
      </w:r>
      <w:r w:rsidRPr="00893861">
        <w:rPr>
          <w:rFonts w:ascii="Times New Roman" w:eastAsia="Aptos" w:hAnsi="Times New Roman" w:cs="Times New Roman"/>
          <w:sz w:val="28"/>
          <w:szCs w:val="28"/>
          <w:shd w:val="clear" w:color="auto" w:fill="FFFFFF"/>
        </w:rPr>
        <w:t>.</w:t>
      </w:r>
    </w:p>
    <w:p w14:paraId="369AE5CD" w14:textId="34F0C58C" w:rsidR="00457F82" w:rsidRPr="00893861" w:rsidRDefault="00457F82" w:rsidP="00457F82">
      <w:pPr>
        <w:widowControl w:val="0"/>
        <w:pBdr>
          <w:bottom w:val="single" w:sz="12" w:space="12" w:color="FFFFFF"/>
        </w:pBdr>
        <w:spacing w:after="0" w:line="240" w:lineRule="auto"/>
        <w:ind w:firstLine="491"/>
        <w:jc w:val="both"/>
        <w:rPr>
          <w:rFonts w:ascii="Times New Roman" w:eastAsia="Calibri" w:hAnsi="Times New Roman" w:cs="Times New Roman"/>
          <w:color w:val="000000"/>
          <w:kern w:val="0"/>
          <w:sz w:val="28"/>
          <w:szCs w:val="28"/>
          <w14:ligatures w14:val="none"/>
        </w:rPr>
      </w:pPr>
      <w:r w:rsidRPr="00893861">
        <w:rPr>
          <w:rFonts w:ascii="Times New Roman" w:eastAsia="Calibri" w:hAnsi="Times New Roman" w:cs="Times New Roman"/>
          <w:color w:val="000000"/>
          <w:kern w:val="0"/>
          <w:sz w:val="28"/>
          <w:szCs w:val="28"/>
          <w14:ligatures w14:val="none"/>
        </w:rPr>
        <w:t>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w:t>
      </w:r>
      <w:r w:rsidR="009D2597">
        <w:rPr>
          <w:rFonts w:ascii="Times New Roman" w:eastAsia="Calibri" w:hAnsi="Times New Roman" w:cs="Times New Roman"/>
          <w:color w:val="000000"/>
          <w:kern w:val="0"/>
          <w:sz w:val="28"/>
          <w:szCs w:val="28"/>
          <w14:ligatures w14:val="none"/>
        </w:rPr>
        <w:t>н</w:t>
      </w:r>
      <w:r w:rsidRPr="00893861">
        <w:rPr>
          <w:rFonts w:ascii="Times New Roman" w:eastAsia="Calibri" w:hAnsi="Times New Roman" w:cs="Times New Roman"/>
          <w:color w:val="000000"/>
          <w:kern w:val="0"/>
          <w:sz w:val="28"/>
          <w:szCs w:val="28"/>
          <w14:ligatures w14:val="none"/>
        </w:rPr>
        <w:t xml:space="preserve">ий зв’язок між діянням і шкідливими наслідками, а також час і місце діяння. Суб’єктивну сторону дисциплінарного проступку характеризує вина. </w:t>
      </w:r>
    </w:p>
    <w:p w14:paraId="6F6EB54C" w14:textId="77777777" w:rsidR="00457F82" w:rsidRPr="00893861" w:rsidRDefault="00457F82" w:rsidP="00457F82">
      <w:pPr>
        <w:widowControl w:val="0"/>
        <w:pBdr>
          <w:bottom w:val="single" w:sz="12" w:space="12" w:color="FFFFFF"/>
        </w:pBdr>
        <w:spacing w:after="0" w:line="240" w:lineRule="auto"/>
        <w:ind w:firstLine="491"/>
        <w:jc w:val="both"/>
        <w:rPr>
          <w:rFonts w:ascii="Times New Roman" w:eastAsia="Calibri" w:hAnsi="Times New Roman" w:cs="Times New Roman"/>
          <w:bCs/>
          <w:color w:val="000000"/>
          <w:kern w:val="0"/>
          <w:sz w:val="28"/>
          <w:szCs w:val="28"/>
          <w14:ligatures w14:val="none"/>
        </w:rPr>
      </w:pPr>
      <w:r w:rsidRPr="00893861">
        <w:rPr>
          <w:rFonts w:ascii="Times New Roman" w:eastAsia="Calibri" w:hAnsi="Times New Roman" w:cs="Times New Roman"/>
          <w:bCs/>
          <w:color w:val="000000"/>
          <w:kern w:val="0"/>
          <w:sz w:val="28"/>
          <w:szCs w:val="28"/>
          <w14:ligatures w14:val="none"/>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052E1DEC" w14:textId="6AF229BA" w:rsidR="00457F82" w:rsidRPr="00893861" w:rsidRDefault="00457F82" w:rsidP="00457F82">
      <w:pPr>
        <w:widowControl w:val="0"/>
        <w:pBdr>
          <w:bottom w:val="single" w:sz="12" w:space="12" w:color="FFFFFF"/>
        </w:pBdr>
        <w:spacing w:after="0" w:line="240" w:lineRule="auto"/>
        <w:ind w:firstLine="491"/>
        <w:jc w:val="both"/>
        <w:rPr>
          <w:rFonts w:ascii="Times New Roman" w:eastAsia="Calibri" w:hAnsi="Times New Roman" w:cs="Times New Roman"/>
          <w:bCs/>
          <w:color w:val="000000"/>
          <w:kern w:val="0"/>
          <w:sz w:val="28"/>
          <w:szCs w:val="28"/>
          <w14:ligatures w14:val="none"/>
        </w:rPr>
      </w:pPr>
      <w:r w:rsidRPr="00893861">
        <w:rPr>
          <w:rFonts w:ascii="Times New Roman" w:eastAsia="Calibri" w:hAnsi="Times New Roman" w:cs="Times New Roman"/>
          <w:bCs/>
          <w:color w:val="000000"/>
          <w:kern w:val="0"/>
          <w:sz w:val="28"/>
          <w:szCs w:val="28"/>
          <w14:ligatures w14:val="none"/>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w:t>
      </w:r>
      <w:r w:rsidR="0065653E" w:rsidRPr="00893861">
        <w:rPr>
          <w:rFonts w:ascii="Times New Roman" w:eastAsia="Times New Roman" w:hAnsi="Times New Roman" w:cs="Times New Roman"/>
          <w:color w:val="000000"/>
          <w:kern w:val="0"/>
          <w:sz w:val="28"/>
          <w:szCs w:val="28"/>
          <w:lang w:eastAsia="ru-RU"/>
          <w14:ligatures w14:val="none"/>
        </w:rPr>
        <w:t>№ 1697-VII</w:t>
      </w:r>
      <w:r w:rsidRPr="00893861">
        <w:rPr>
          <w:rFonts w:ascii="Times New Roman" w:eastAsia="Calibri" w:hAnsi="Times New Roman" w:cs="Times New Roman"/>
          <w:bCs/>
          <w:color w:val="000000"/>
          <w:kern w:val="0"/>
          <w:sz w:val="28"/>
          <w:szCs w:val="28"/>
          <w14:ligatures w14:val="none"/>
        </w:rPr>
        <w:t xml:space="preserve"> та іншими нормативно-правовими актами, за яке до нього може бути застосоване дисциплінарне стягнення.</w:t>
      </w:r>
    </w:p>
    <w:p w14:paraId="553E9D35" w14:textId="77777777" w:rsidR="00457F82" w:rsidRPr="00893861" w:rsidRDefault="00457F82" w:rsidP="00457F82">
      <w:pPr>
        <w:widowControl w:val="0"/>
        <w:pBdr>
          <w:bottom w:val="single" w:sz="12" w:space="12" w:color="FFFFFF"/>
        </w:pBdr>
        <w:spacing w:after="0" w:line="240" w:lineRule="auto"/>
        <w:ind w:firstLine="491"/>
        <w:jc w:val="both"/>
        <w:rPr>
          <w:rFonts w:ascii="Times New Roman" w:eastAsia="Calibri" w:hAnsi="Times New Roman" w:cs="Times New Roman"/>
          <w:color w:val="000000"/>
          <w:kern w:val="0"/>
          <w:sz w:val="28"/>
          <w:szCs w:val="28"/>
          <w:lang w:eastAsia="uk-UA"/>
          <w14:ligatures w14:val="none"/>
        </w:rPr>
      </w:pPr>
      <w:r w:rsidRPr="00893861">
        <w:rPr>
          <w:rFonts w:ascii="Times New Roman" w:eastAsia="Calibri" w:hAnsi="Times New Roman" w:cs="Times New Roman"/>
          <w:color w:val="000000"/>
          <w:kern w:val="0"/>
          <w:sz w:val="28"/>
          <w:szCs w:val="28"/>
          <w:lang w:eastAsia="uk-UA"/>
          <w14:ligatures w14:val="none"/>
        </w:rPr>
        <w:t xml:space="preserve">Пунктом 21 Керівних принципів, що стосуються ролі осіб, які здійснюють судове переслідування, прийнятих восьмим Конгресом Організації Об’єднаних </w:t>
      </w:r>
      <w:r w:rsidRPr="00893861">
        <w:rPr>
          <w:rFonts w:ascii="Times New Roman" w:eastAsia="Calibri" w:hAnsi="Times New Roman" w:cs="Times New Roman"/>
          <w:color w:val="000000"/>
          <w:kern w:val="0"/>
          <w:sz w:val="28"/>
          <w:szCs w:val="28"/>
          <w:lang w:eastAsia="uk-UA"/>
          <w14:ligatures w14:val="none"/>
        </w:rPr>
        <w:lastRenderedPageBreak/>
        <w:t>Націй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F82B6B2" w14:textId="77777777" w:rsidR="0065653E" w:rsidRPr="00893861" w:rsidRDefault="00457F82" w:rsidP="0065653E">
      <w:pPr>
        <w:widowControl w:val="0"/>
        <w:pBdr>
          <w:bottom w:val="single" w:sz="12" w:space="12" w:color="FFFFFF"/>
        </w:pBdr>
        <w:spacing w:after="0" w:line="240" w:lineRule="auto"/>
        <w:ind w:firstLine="491"/>
        <w:jc w:val="both"/>
        <w:rPr>
          <w:rFonts w:ascii="Times New Roman" w:eastAsia="Calibri" w:hAnsi="Times New Roman" w:cs="Times New Roman"/>
          <w:color w:val="000000"/>
          <w:kern w:val="0"/>
          <w:sz w:val="28"/>
          <w:szCs w:val="28"/>
          <w14:ligatures w14:val="none"/>
        </w:rPr>
      </w:pPr>
      <w:r w:rsidRPr="00893861">
        <w:rPr>
          <w:rFonts w:ascii="Times New Roman" w:eastAsia="Calibri" w:hAnsi="Times New Roman" w:cs="Times New Roman"/>
          <w:color w:val="000000"/>
          <w:kern w:val="0"/>
          <w:sz w:val="28"/>
          <w:szCs w:val="28"/>
          <w14:ligatures w14:val="none"/>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5D6C904" w14:textId="77777777" w:rsidR="0065653E" w:rsidRPr="00893861" w:rsidRDefault="0065653E" w:rsidP="0065653E">
      <w:pPr>
        <w:widowControl w:val="0"/>
        <w:pBdr>
          <w:bottom w:val="single" w:sz="12" w:space="12" w:color="FFFFFF"/>
        </w:pBdr>
        <w:spacing w:after="0" w:line="240" w:lineRule="auto"/>
        <w:ind w:firstLine="491"/>
        <w:jc w:val="both"/>
        <w:rPr>
          <w:rFonts w:ascii="Times New Roman" w:eastAsia="Calibri" w:hAnsi="Times New Roman" w:cs="Times New Roman"/>
          <w:kern w:val="0"/>
          <w:sz w:val="28"/>
          <w:szCs w:val="28"/>
          <w14:ligatures w14:val="none"/>
        </w:rPr>
      </w:pPr>
      <w:r w:rsidRPr="00893861">
        <w:rPr>
          <w:rFonts w:ascii="Times New Roman" w:eastAsia="Calibri" w:hAnsi="Times New Roman" w:cs="Times New Roman"/>
          <w:kern w:val="0"/>
          <w:sz w:val="28"/>
          <w:szCs w:val="28"/>
          <w14:ligatures w14:val="none"/>
        </w:rPr>
        <w:t xml:space="preserve">Терміни «конкретні відомості у законодавчому порядку не визначено. Тому для встановлення їх сутності, змісту слід застосовувати інші джерела, зокрема, </w:t>
      </w:r>
      <w:proofErr w:type="spellStart"/>
      <w:r w:rsidRPr="00893861">
        <w:rPr>
          <w:rFonts w:ascii="Times New Roman" w:eastAsia="Calibri" w:hAnsi="Times New Roman" w:cs="Times New Roman"/>
          <w:kern w:val="0"/>
          <w:sz w:val="28"/>
          <w:szCs w:val="28"/>
          <w14:ligatures w14:val="none"/>
        </w:rPr>
        <w:t>мовні</w:t>
      </w:r>
      <w:proofErr w:type="spellEnd"/>
      <w:r w:rsidRPr="00893861">
        <w:rPr>
          <w:rFonts w:ascii="Times New Roman" w:eastAsia="Calibri" w:hAnsi="Times New Roman" w:cs="Times New Roman"/>
          <w:kern w:val="0"/>
          <w:sz w:val="28"/>
          <w:szCs w:val="28"/>
          <w14:ligatures w14:val="none"/>
        </w:rPr>
        <w:t>.</w:t>
      </w:r>
    </w:p>
    <w:p w14:paraId="5EF482E4" w14:textId="77777777" w:rsidR="0065653E" w:rsidRPr="00893861" w:rsidRDefault="0065653E" w:rsidP="0065653E">
      <w:pPr>
        <w:widowControl w:val="0"/>
        <w:pBdr>
          <w:bottom w:val="single" w:sz="12" w:space="12" w:color="FFFFFF"/>
        </w:pBdr>
        <w:spacing w:after="0" w:line="240" w:lineRule="auto"/>
        <w:ind w:firstLine="491"/>
        <w:jc w:val="both"/>
        <w:rPr>
          <w:rFonts w:ascii="Times New Roman" w:eastAsia="Calibri" w:hAnsi="Times New Roman" w:cs="Times New Roman"/>
          <w:kern w:val="0"/>
          <w:sz w:val="28"/>
          <w:szCs w:val="28"/>
          <w14:ligatures w14:val="none"/>
        </w:rPr>
      </w:pPr>
      <w:r w:rsidRPr="00893861">
        <w:rPr>
          <w:rFonts w:ascii="Times New Roman" w:eastAsia="Calibri" w:hAnsi="Times New Roman" w:cs="Times New Roman"/>
          <w:kern w:val="0"/>
          <w:sz w:val="28"/>
          <w:szCs w:val="28"/>
          <w14:ligatures w14:val="none"/>
        </w:rPr>
        <w:t xml:space="preserve">В Академічному тлумачному словнику української мови тлумачення слова «конкретні» відсутнє, однак є тлумачення терміну «конкретний», сутність, зміст якого визначається як такий, що існує реально; цілком точний, предметно визначений; виражає цілком точні, предметно визначені поняття. </w:t>
      </w:r>
    </w:p>
    <w:p w14:paraId="5C45EFCC" w14:textId="020D52A9" w:rsidR="0065653E" w:rsidRPr="00893861" w:rsidRDefault="0065653E" w:rsidP="0065653E">
      <w:pPr>
        <w:widowControl w:val="0"/>
        <w:pBdr>
          <w:bottom w:val="single" w:sz="12" w:space="12" w:color="FFFFFF"/>
        </w:pBdr>
        <w:spacing w:after="0" w:line="240" w:lineRule="auto"/>
        <w:ind w:firstLine="491"/>
        <w:jc w:val="both"/>
        <w:rPr>
          <w:rFonts w:ascii="Times New Roman" w:eastAsia="Calibri" w:hAnsi="Times New Roman" w:cs="Times New Roman"/>
          <w:kern w:val="0"/>
          <w:sz w:val="28"/>
          <w:szCs w:val="28"/>
          <w14:ligatures w14:val="none"/>
        </w:rPr>
      </w:pPr>
      <w:r w:rsidRPr="00893861">
        <w:rPr>
          <w:rFonts w:ascii="Times New Roman" w:eastAsia="Calibri" w:hAnsi="Times New Roman" w:cs="Times New Roman"/>
          <w:color w:val="333333"/>
          <w:kern w:val="0"/>
          <w:sz w:val="28"/>
          <w:szCs w:val="28"/>
          <w14:ligatures w14:val="none"/>
        </w:rPr>
        <w:t>Там же термін</w:t>
      </w:r>
      <w:r w:rsidRPr="00893861">
        <w:rPr>
          <w:rFonts w:ascii="Times New Roman" w:eastAsia="Calibri" w:hAnsi="Times New Roman" w:cs="Times New Roman"/>
          <w:kern w:val="0"/>
          <w:sz w:val="28"/>
          <w:szCs w:val="28"/>
          <w14:ligatures w14:val="none"/>
        </w:rPr>
        <w:t xml:space="preserve"> «відомості» тлумачиться як «повідомлення, вісті про кого-, що-небудь; певні факти, дані про кого-, що-небудь». </w:t>
      </w:r>
    </w:p>
    <w:p w14:paraId="53200AE6" w14:textId="7A3168B4" w:rsidR="00457F82" w:rsidRPr="00893861" w:rsidRDefault="00457F82" w:rsidP="00457F82">
      <w:pPr>
        <w:widowControl w:val="0"/>
        <w:pBdr>
          <w:bottom w:val="single" w:sz="12" w:space="12" w:color="FFFFFF"/>
        </w:pBdr>
        <w:spacing w:after="0" w:line="240" w:lineRule="auto"/>
        <w:ind w:firstLine="491"/>
        <w:jc w:val="both"/>
        <w:rPr>
          <w:rFonts w:ascii="Times New Roman" w:eastAsia="Calibri" w:hAnsi="Times New Roman" w:cs="Times New Roman"/>
          <w:kern w:val="0"/>
          <w:sz w:val="28"/>
          <w:szCs w:val="28"/>
          <w14:ligatures w14:val="none"/>
        </w:rPr>
      </w:pPr>
      <w:r w:rsidRPr="00893861">
        <w:rPr>
          <w:rFonts w:ascii="Times New Roman" w:eastAsia="Calibri" w:hAnsi="Times New Roman" w:cs="Times New Roman"/>
          <w:kern w:val="0"/>
          <w:sz w:val="28"/>
          <w:szCs w:val="28"/>
          <w14:ligatures w14:val="none"/>
        </w:rPr>
        <w:t xml:space="preserve">Відповідно до п. 62 </w:t>
      </w:r>
      <w:r w:rsidRPr="00893861">
        <w:rPr>
          <w:rFonts w:ascii="Times New Roman" w:eastAsia="Aptos" w:hAnsi="Times New Roman" w:cs="Times New Roman"/>
          <w:bCs/>
          <w:iCs/>
          <w:color w:val="000000"/>
          <w:kern w:val="0"/>
          <w:sz w:val="28"/>
          <w:szCs w:val="28"/>
          <w14:ligatures w14:val="none"/>
        </w:rPr>
        <w:t>Положення про порядок роботи відповідного органу, що здійснює дисциплінарне провадження, прийнятого всеукраїнською конференцією прокурорів 27.04.2017</w:t>
      </w:r>
      <w:r w:rsidRPr="00893861">
        <w:rPr>
          <w:rFonts w:ascii="Times New Roman" w:eastAsia="Calibri" w:hAnsi="Times New Roman" w:cs="Times New Roman"/>
          <w:kern w:val="0"/>
          <w:sz w:val="28"/>
          <w:szCs w:val="28"/>
          <w14:ligatures w14:val="none"/>
        </w:rPr>
        <w:t>, Комісія не може прийняти рішення на підставі припущень, неперевіреної чи недостовірної інформації.</w:t>
      </w:r>
    </w:p>
    <w:p w14:paraId="0F4EF6C5" w14:textId="77777777" w:rsidR="00457F82" w:rsidRPr="00893861" w:rsidRDefault="00457F82" w:rsidP="00457F82">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color w:val="000000"/>
          <w:kern w:val="0"/>
          <w:sz w:val="28"/>
          <w:szCs w:val="28"/>
          <w:lang w:eastAsia="ru-RU"/>
          <w14:ligatures w14:val="none"/>
        </w:rPr>
      </w:pPr>
      <w:r w:rsidRPr="00893861">
        <w:rPr>
          <w:rFonts w:ascii="Times New Roman" w:eastAsia="Times New Roman" w:hAnsi="Times New Roman" w:cs="Times New Roman"/>
          <w:b/>
          <w:color w:val="000000"/>
          <w:kern w:val="0"/>
          <w:sz w:val="28"/>
          <w:szCs w:val="28"/>
          <w:lang w:eastAsia="ru-RU"/>
          <w14:ligatures w14:val="none"/>
        </w:rPr>
        <w:t>Оцінка встановлених обставин та мотиви прийнятого рішення</w:t>
      </w:r>
    </w:p>
    <w:p w14:paraId="635D958B" w14:textId="7C1C6284" w:rsidR="00457F82" w:rsidRPr="00893861" w:rsidRDefault="00457F82" w:rsidP="00457F82">
      <w:pPr>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893861">
        <w:rPr>
          <w:rFonts w:ascii="Times New Roman" w:eastAsia="Calibri" w:hAnsi="Times New Roman" w:cs="Times New Roman"/>
          <w:color w:val="000000"/>
          <w:kern w:val="0"/>
          <w:sz w:val="28"/>
          <w:szCs w:val="28"/>
          <w14:ligatures w14:val="none"/>
        </w:rPr>
        <w:t xml:space="preserve">Дисциплінарна скарга </w:t>
      </w:r>
      <w:r w:rsidR="00556C70">
        <w:rPr>
          <w:rFonts w:ascii="Times New Roman" w:eastAsia="Calibri" w:hAnsi="Times New Roman" w:cs="Times New Roman"/>
          <w:color w:val="000000"/>
          <w:kern w:val="0"/>
          <w:sz w:val="28"/>
          <w:szCs w:val="28"/>
          <w14:ligatures w14:val="none"/>
        </w:rPr>
        <w:t>ОСОБА_1</w:t>
      </w:r>
      <w:r w:rsidR="00556C70" w:rsidRPr="00893861">
        <w:rPr>
          <w:rFonts w:ascii="Times New Roman" w:eastAsia="Calibri" w:hAnsi="Times New Roman" w:cs="Times New Roman"/>
          <w:color w:val="000000"/>
          <w:kern w:val="0"/>
          <w:sz w:val="28"/>
          <w:szCs w:val="28"/>
          <w14:ligatures w14:val="none"/>
        </w:rPr>
        <w:t xml:space="preserve">, </w:t>
      </w:r>
      <w:r w:rsidR="00556C70">
        <w:rPr>
          <w:rFonts w:ascii="Times New Roman" w:eastAsia="Calibri" w:hAnsi="Times New Roman" w:cs="Times New Roman"/>
          <w:color w:val="000000"/>
          <w:kern w:val="0"/>
          <w:sz w:val="28"/>
          <w:szCs w:val="28"/>
          <w14:ligatures w14:val="none"/>
        </w:rPr>
        <w:t>ОСОБА_2</w:t>
      </w:r>
      <w:r w:rsidR="00556C70" w:rsidRPr="00893861">
        <w:rPr>
          <w:rFonts w:ascii="Times New Roman" w:eastAsia="Calibri" w:hAnsi="Times New Roman" w:cs="Times New Roman"/>
          <w:color w:val="000000"/>
          <w:kern w:val="0"/>
          <w:sz w:val="28"/>
          <w:szCs w:val="28"/>
          <w14:ligatures w14:val="none"/>
        </w:rPr>
        <w:t xml:space="preserve">, </w:t>
      </w:r>
      <w:r w:rsidR="00556C70">
        <w:rPr>
          <w:rFonts w:ascii="Times New Roman" w:eastAsia="Calibri" w:hAnsi="Times New Roman" w:cs="Times New Roman"/>
          <w:color w:val="000000"/>
          <w:kern w:val="0"/>
          <w:sz w:val="28"/>
          <w:szCs w:val="28"/>
          <w14:ligatures w14:val="none"/>
        </w:rPr>
        <w:t xml:space="preserve">ОСОБА_3 </w:t>
      </w:r>
      <w:r w:rsidRPr="00893861">
        <w:rPr>
          <w:rFonts w:ascii="Times New Roman" w:eastAsia="Calibri" w:hAnsi="Times New Roman" w:cs="Times New Roman"/>
          <w:color w:val="000000"/>
          <w:kern w:val="0"/>
          <w:sz w:val="28"/>
          <w:szCs w:val="28"/>
          <w14:ligatures w14:val="none"/>
        </w:rPr>
        <w:t xml:space="preserve">стосується </w:t>
      </w:r>
      <w:r w:rsidR="00820BB7" w:rsidRPr="00893861">
        <w:rPr>
          <w:rFonts w:ascii="Times New Roman" w:eastAsia="Calibri" w:hAnsi="Times New Roman" w:cs="Times New Roman"/>
          <w:color w:val="000000"/>
          <w:kern w:val="0"/>
          <w:sz w:val="28"/>
          <w:szCs w:val="28"/>
          <w14:ligatures w14:val="none"/>
        </w:rPr>
        <w:t xml:space="preserve">рішень, </w:t>
      </w:r>
      <w:r w:rsidRPr="00893861">
        <w:rPr>
          <w:rFonts w:ascii="Times New Roman" w:eastAsia="Calibri" w:hAnsi="Times New Roman" w:cs="Times New Roman"/>
          <w:color w:val="000000"/>
          <w:kern w:val="0"/>
          <w:sz w:val="28"/>
          <w:szCs w:val="28"/>
          <w14:ligatures w14:val="none"/>
        </w:rPr>
        <w:t xml:space="preserve">дій </w:t>
      </w:r>
      <w:r w:rsidR="00820BB7" w:rsidRPr="00893861">
        <w:rPr>
          <w:rFonts w:ascii="Times New Roman" w:eastAsia="Calibri" w:hAnsi="Times New Roman" w:cs="Times New Roman"/>
          <w:color w:val="000000"/>
          <w:kern w:val="0"/>
          <w:sz w:val="28"/>
          <w:szCs w:val="28"/>
          <w14:ligatures w14:val="none"/>
        </w:rPr>
        <w:t xml:space="preserve">прокурора </w:t>
      </w:r>
      <w:proofErr w:type="spellStart"/>
      <w:r w:rsidR="00820BB7" w:rsidRPr="00893861">
        <w:rPr>
          <w:rFonts w:ascii="Times New Roman" w:eastAsia="Calibri" w:hAnsi="Times New Roman" w:cs="Times New Roman"/>
          <w:color w:val="000000"/>
          <w:kern w:val="0"/>
          <w:sz w:val="28"/>
          <w:szCs w:val="28"/>
          <w14:ligatures w14:val="none"/>
        </w:rPr>
        <w:t>Побірайк</w:t>
      </w:r>
      <w:r w:rsidR="002C3B34" w:rsidRPr="00893861">
        <w:rPr>
          <w:rFonts w:ascii="Times New Roman" w:eastAsia="Calibri" w:hAnsi="Times New Roman" w:cs="Times New Roman"/>
          <w:color w:val="000000"/>
          <w:kern w:val="0"/>
          <w:sz w:val="28"/>
          <w:szCs w:val="28"/>
          <w14:ligatures w14:val="none"/>
        </w:rPr>
        <w:t>а</w:t>
      </w:r>
      <w:proofErr w:type="spellEnd"/>
      <w:r w:rsidR="00820BB7" w:rsidRPr="00893861">
        <w:rPr>
          <w:rFonts w:ascii="Times New Roman" w:eastAsia="Calibri" w:hAnsi="Times New Roman" w:cs="Times New Roman"/>
          <w:color w:val="000000"/>
          <w:kern w:val="0"/>
          <w:sz w:val="28"/>
          <w:szCs w:val="28"/>
          <w14:ligatures w14:val="none"/>
        </w:rPr>
        <w:t xml:space="preserve"> Ю.О.</w:t>
      </w:r>
      <w:r w:rsidRPr="00893861">
        <w:rPr>
          <w:rFonts w:ascii="Times New Roman" w:eastAsia="Calibri" w:hAnsi="Times New Roman" w:cs="Times New Roman"/>
          <w:color w:val="000000"/>
          <w:kern w:val="0"/>
          <w:sz w:val="28"/>
          <w:szCs w:val="28"/>
          <w14:ligatures w14:val="none"/>
        </w:rPr>
        <w:t>, вчинених (допущених) у межах кримінального процесу.</w:t>
      </w:r>
    </w:p>
    <w:p w14:paraId="183ED542" w14:textId="77777777" w:rsidR="00457F82" w:rsidRPr="00893861" w:rsidRDefault="00457F82" w:rsidP="00457F82">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893861">
        <w:rPr>
          <w:rFonts w:ascii="Times New Roman" w:eastAsia="Calibri" w:hAnsi="Times New Roman" w:cs="Times New Roman"/>
          <w:color w:val="000000"/>
          <w:kern w:val="0"/>
          <w:sz w:val="28"/>
          <w:szCs w:val="28"/>
          <w14:ligatures w14:val="none"/>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3D87FDB3" w14:textId="77777777" w:rsidR="00457F82" w:rsidRPr="00893861" w:rsidRDefault="00457F82" w:rsidP="00457F82">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893861">
        <w:rPr>
          <w:rFonts w:ascii="Times New Roman" w:eastAsia="Calibri" w:hAnsi="Times New Roman" w:cs="Times New Roman"/>
          <w:color w:val="000000"/>
          <w:kern w:val="0"/>
          <w:sz w:val="28"/>
          <w:szCs w:val="28"/>
          <w14:ligatures w14:val="none"/>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251C82C3" w14:textId="77777777" w:rsidR="00457F82" w:rsidRPr="00893861" w:rsidRDefault="00457F82" w:rsidP="00457F82">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893861">
        <w:rPr>
          <w:rFonts w:ascii="Times New Roman" w:eastAsia="Calibri" w:hAnsi="Times New Roman" w:cs="Times New Roman"/>
          <w:color w:val="000000"/>
          <w:kern w:val="0"/>
          <w:sz w:val="28"/>
          <w:szCs w:val="28"/>
          <w14:ligatures w14:val="none"/>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51D1384C" w14:textId="2B6E31ED" w:rsidR="00457F82" w:rsidRPr="00893861" w:rsidRDefault="00457F82" w:rsidP="00457F82">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893861">
        <w:rPr>
          <w:rFonts w:ascii="Times New Roman" w:eastAsia="Calibri" w:hAnsi="Times New Roman" w:cs="Times New Roman"/>
          <w:kern w:val="0"/>
          <w:sz w:val="28"/>
          <w:szCs w:val="28"/>
          <w14:ligatures w14:val="none"/>
        </w:rPr>
        <w:t>Зі змісту дисциплінарної скарги вбачається, що скаржник</w:t>
      </w:r>
      <w:r w:rsidR="00820BB7" w:rsidRPr="00893861">
        <w:rPr>
          <w:rFonts w:ascii="Times New Roman" w:eastAsia="Calibri" w:hAnsi="Times New Roman" w:cs="Times New Roman"/>
          <w:kern w:val="0"/>
          <w:sz w:val="28"/>
          <w:szCs w:val="28"/>
          <w14:ligatures w14:val="none"/>
        </w:rPr>
        <w:t>и</w:t>
      </w:r>
      <w:r w:rsidRPr="00893861">
        <w:rPr>
          <w:rFonts w:ascii="Times New Roman" w:eastAsia="Calibri" w:hAnsi="Times New Roman" w:cs="Times New Roman"/>
          <w:kern w:val="0"/>
          <w:sz w:val="28"/>
          <w:szCs w:val="28"/>
          <w14:ligatures w14:val="none"/>
        </w:rPr>
        <w:t xml:space="preserve"> не погоджу</w:t>
      </w:r>
      <w:r w:rsidR="00B71460" w:rsidRPr="00893861">
        <w:rPr>
          <w:rFonts w:ascii="Times New Roman" w:eastAsia="Calibri" w:hAnsi="Times New Roman" w:cs="Times New Roman"/>
          <w:kern w:val="0"/>
          <w:sz w:val="28"/>
          <w:szCs w:val="28"/>
          <w14:ligatures w14:val="none"/>
        </w:rPr>
        <w:t>ю</w:t>
      </w:r>
      <w:r w:rsidRPr="00893861">
        <w:rPr>
          <w:rFonts w:ascii="Times New Roman" w:eastAsia="Calibri" w:hAnsi="Times New Roman" w:cs="Times New Roman"/>
          <w:kern w:val="0"/>
          <w:sz w:val="28"/>
          <w:szCs w:val="28"/>
          <w14:ligatures w14:val="none"/>
        </w:rPr>
        <w:t xml:space="preserve">ться з процесуальними </w:t>
      </w:r>
      <w:r w:rsidR="00820BB7" w:rsidRPr="00893861">
        <w:rPr>
          <w:rFonts w:ascii="Times New Roman" w:eastAsia="Calibri" w:hAnsi="Times New Roman" w:cs="Times New Roman"/>
          <w:kern w:val="0"/>
          <w:sz w:val="28"/>
          <w:szCs w:val="28"/>
          <w14:ligatures w14:val="none"/>
        </w:rPr>
        <w:t>рішеннями, діями</w:t>
      </w:r>
      <w:r w:rsidRPr="00893861">
        <w:rPr>
          <w:rFonts w:ascii="Times New Roman" w:eastAsia="Calibri" w:hAnsi="Times New Roman" w:cs="Times New Roman"/>
          <w:kern w:val="0"/>
          <w:sz w:val="28"/>
          <w:szCs w:val="28"/>
          <w14:ligatures w14:val="none"/>
        </w:rPr>
        <w:t xml:space="preserve"> прокурор</w:t>
      </w:r>
      <w:r w:rsidR="00820BB7" w:rsidRPr="00893861">
        <w:rPr>
          <w:rFonts w:ascii="Times New Roman" w:eastAsia="Calibri" w:hAnsi="Times New Roman" w:cs="Times New Roman"/>
          <w:kern w:val="0"/>
          <w:sz w:val="28"/>
          <w:szCs w:val="28"/>
          <w14:ligatures w14:val="none"/>
        </w:rPr>
        <w:t>а</w:t>
      </w:r>
      <w:r w:rsidRPr="00893861">
        <w:rPr>
          <w:rFonts w:ascii="Times New Roman" w:eastAsia="Calibri" w:hAnsi="Times New Roman" w:cs="Times New Roman"/>
          <w:kern w:val="0"/>
          <w:sz w:val="28"/>
          <w:szCs w:val="28"/>
          <w14:ligatures w14:val="none"/>
        </w:rPr>
        <w:t xml:space="preserve"> у конкретн</w:t>
      </w:r>
      <w:r w:rsidR="00820BB7" w:rsidRPr="00893861">
        <w:rPr>
          <w:rFonts w:ascii="Times New Roman" w:eastAsia="Calibri" w:hAnsi="Times New Roman" w:cs="Times New Roman"/>
          <w:kern w:val="0"/>
          <w:sz w:val="28"/>
          <w:szCs w:val="28"/>
          <w14:ligatures w14:val="none"/>
        </w:rPr>
        <w:t>ому</w:t>
      </w:r>
      <w:r w:rsidRPr="00893861">
        <w:rPr>
          <w:rFonts w:ascii="Times New Roman" w:eastAsia="Calibri" w:hAnsi="Times New Roman" w:cs="Times New Roman"/>
          <w:kern w:val="0"/>
          <w:sz w:val="28"/>
          <w:szCs w:val="28"/>
          <w14:ligatures w14:val="none"/>
        </w:rPr>
        <w:t xml:space="preserve"> кримінальн</w:t>
      </w:r>
      <w:r w:rsidR="00820BB7" w:rsidRPr="00893861">
        <w:rPr>
          <w:rFonts w:ascii="Times New Roman" w:eastAsia="Calibri" w:hAnsi="Times New Roman" w:cs="Times New Roman"/>
          <w:kern w:val="0"/>
          <w:sz w:val="28"/>
          <w:szCs w:val="28"/>
          <w14:ligatures w14:val="none"/>
        </w:rPr>
        <w:t>ому</w:t>
      </w:r>
      <w:r w:rsidRPr="00893861">
        <w:rPr>
          <w:rFonts w:ascii="Times New Roman" w:eastAsia="Calibri" w:hAnsi="Times New Roman" w:cs="Times New Roman"/>
          <w:kern w:val="0"/>
          <w:sz w:val="28"/>
          <w:szCs w:val="28"/>
          <w14:ligatures w14:val="none"/>
        </w:rPr>
        <w:t xml:space="preserve"> провадженн</w:t>
      </w:r>
      <w:r w:rsidR="00820BB7" w:rsidRPr="00893861">
        <w:rPr>
          <w:rFonts w:ascii="Times New Roman" w:eastAsia="Calibri" w:hAnsi="Times New Roman" w:cs="Times New Roman"/>
          <w:kern w:val="0"/>
          <w:sz w:val="28"/>
          <w:szCs w:val="28"/>
          <w14:ligatures w14:val="none"/>
        </w:rPr>
        <w:t>і</w:t>
      </w:r>
      <w:r w:rsidRPr="00893861">
        <w:rPr>
          <w:rFonts w:ascii="Times New Roman" w:eastAsia="Calibri" w:hAnsi="Times New Roman" w:cs="Times New Roman"/>
          <w:kern w:val="0"/>
          <w:sz w:val="28"/>
          <w:szCs w:val="28"/>
          <w14:ligatures w14:val="none"/>
        </w:rPr>
        <w:t xml:space="preserve">. </w:t>
      </w:r>
    </w:p>
    <w:p w14:paraId="6269A40F" w14:textId="052E23AF" w:rsidR="00457F82" w:rsidRPr="00893861" w:rsidRDefault="00457F82" w:rsidP="00457F82">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893861">
        <w:rPr>
          <w:rFonts w:ascii="Times New Roman" w:eastAsia="Calibri" w:hAnsi="Times New Roman" w:cs="Times New Roman"/>
          <w:kern w:val="0"/>
          <w:sz w:val="28"/>
          <w:szCs w:val="28"/>
          <w14:ligatures w14:val="none"/>
        </w:rPr>
        <w:lastRenderedPageBreak/>
        <w:t xml:space="preserve">Проте незгода з прийнятими </w:t>
      </w:r>
      <w:r w:rsidR="00820BB7" w:rsidRPr="00893861">
        <w:rPr>
          <w:rFonts w:ascii="Times New Roman" w:eastAsia="Calibri" w:hAnsi="Times New Roman" w:cs="Times New Roman"/>
          <w:kern w:val="0"/>
          <w:sz w:val="28"/>
          <w:szCs w:val="28"/>
          <w14:ligatures w14:val="none"/>
        </w:rPr>
        <w:t>прокурором</w:t>
      </w:r>
      <w:r w:rsidRPr="00893861">
        <w:rPr>
          <w:rFonts w:ascii="Times New Roman" w:eastAsia="Calibri" w:hAnsi="Times New Roman" w:cs="Times New Roman"/>
          <w:kern w:val="0"/>
          <w:sz w:val="28"/>
          <w:szCs w:val="28"/>
          <w14:ligatures w14:val="none"/>
        </w:rPr>
        <w:t xml:space="preserve"> процесуальними рішеннями не може свідчити про невиконання чи неналежне виконанням ними службових обов’язків.</w:t>
      </w:r>
    </w:p>
    <w:p w14:paraId="07207E09" w14:textId="11F6C63B" w:rsidR="00A9260C" w:rsidRPr="00893861" w:rsidRDefault="00457F82" w:rsidP="00A9260C">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893861">
        <w:rPr>
          <w:rFonts w:ascii="Times New Roman" w:eastAsia="Calibri" w:hAnsi="Times New Roman" w:cs="Times New Roman"/>
          <w:kern w:val="0"/>
          <w:sz w:val="28"/>
          <w:szCs w:val="28"/>
          <w14:ligatures w14:val="none"/>
        </w:rPr>
        <w:t xml:space="preserve">Не може вважатися переконливим аргументом та підставою для відкриття стосовно прокурора </w:t>
      </w:r>
      <w:proofErr w:type="spellStart"/>
      <w:r w:rsidR="00820BB7" w:rsidRPr="00893861">
        <w:rPr>
          <w:rFonts w:ascii="Times New Roman" w:eastAsia="Calibri" w:hAnsi="Times New Roman" w:cs="Times New Roman"/>
          <w:kern w:val="0"/>
          <w:sz w:val="28"/>
          <w:szCs w:val="28"/>
          <w14:ligatures w14:val="none"/>
        </w:rPr>
        <w:t>Побірайк</w:t>
      </w:r>
      <w:r w:rsidR="00B71460" w:rsidRPr="00893861">
        <w:rPr>
          <w:rFonts w:ascii="Times New Roman" w:eastAsia="Calibri" w:hAnsi="Times New Roman" w:cs="Times New Roman"/>
          <w:kern w:val="0"/>
          <w:sz w:val="28"/>
          <w:szCs w:val="28"/>
          <w14:ligatures w14:val="none"/>
        </w:rPr>
        <w:t>а</w:t>
      </w:r>
      <w:proofErr w:type="spellEnd"/>
      <w:r w:rsidR="00820BB7" w:rsidRPr="00893861">
        <w:rPr>
          <w:rFonts w:ascii="Times New Roman" w:eastAsia="Calibri" w:hAnsi="Times New Roman" w:cs="Times New Roman"/>
          <w:kern w:val="0"/>
          <w:sz w:val="28"/>
          <w:szCs w:val="28"/>
          <w14:ligatures w14:val="none"/>
        </w:rPr>
        <w:t xml:space="preserve"> Ю.О.</w:t>
      </w:r>
      <w:r w:rsidRPr="00893861">
        <w:rPr>
          <w:rFonts w:ascii="Times New Roman" w:eastAsia="Calibri" w:hAnsi="Times New Roman" w:cs="Times New Roman"/>
          <w:color w:val="000000"/>
          <w:kern w:val="0"/>
          <w:sz w:val="28"/>
          <w:szCs w:val="28"/>
          <w14:ligatures w14:val="none"/>
        </w:rPr>
        <w:t xml:space="preserve"> </w:t>
      </w:r>
      <w:r w:rsidRPr="00893861">
        <w:rPr>
          <w:rFonts w:ascii="Times New Roman" w:eastAsia="Calibri" w:hAnsi="Times New Roman" w:cs="Times New Roman"/>
          <w:kern w:val="0"/>
          <w:sz w:val="28"/>
          <w:szCs w:val="28"/>
          <w14:ligatures w14:val="none"/>
        </w:rPr>
        <w:t xml:space="preserve">дисциплінарного провадження те, що він, як прокурор у кримінальному провадженні № </w:t>
      </w:r>
      <w:r w:rsidR="00556C70">
        <w:rPr>
          <w:rFonts w:ascii="Times New Roman" w:eastAsia="Calibri" w:hAnsi="Times New Roman" w:cs="Times New Roman"/>
          <w:kern w:val="0"/>
          <w:sz w:val="28"/>
          <w:szCs w:val="28"/>
          <w14:ligatures w14:val="none"/>
        </w:rPr>
        <w:t>(конфіденційна інформація)</w:t>
      </w:r>
      <w:r w:rsidRPr="00893861">
        <w:rPr>
          <w:rFonts w:ascii="Times New Roman" w:eastAsia="Calibri" w:hAnsi="Times New Roman" w:cs="Times New Roman"/>
          <w:kern w:val="0"/>
          <w:sz w:val="28"/>
          <w:szCs w:val="28"/>
          <w14:ligatures w14:val="none"/>
        </w:rPr>
        <w:t xml:space="preserve">, зберігаючи процесуальну самостійність та незалежність, </w:t>
      </w:r>
      <w:r w:rsidR="00820BB7" w:rsidRPr="00893861">
        <w:rPr>
          <w:rFonts w:ascii="Times New Roman" w:eastAsia="Calibri" w:hAnsi="Times New Roman" w:cs="Times New Roman"/>
          <w:kern w:val="0"/>
          <w:sz w:val="28"/>
          <w:szCs w:val="28"/>
          <w14:ligatures w14:val="none"/>
        </w:rPr>
        <w:t>керуючись наданими йому повноваженнями</w:t>
      </w:r>
      <w:r w:rsidR="00A80FF5" w:rsidRPr="00893861">
        <w:rPr>
          <w:rFonts w:ascii="Times New Roman" w:eastAsia="Calibri" w:hAnsi="Times New Roman" w:cs="Times New Roman"/>
          <w:kern w:val="0"/>
          <w:sz w:val="28"/>
          <w:szCs w:val="28"/>
          <w14:ligatures w14:val="none"/>
        </w:rPr>
        <w:t xml:space="preserve"> відповідно до </w:t>
      </w:r>
      <w:r w:rsidR="00820BB7" w:rsidRPr="00893861">
        <w:rPr>
          <w:rFonts w:ascii="Times New Roman" w:eastAsia="Calibri" w:hAnsi="Times New Roman" w:cs="Times New Roman"/>
          <w:kern w:val="0"/>
          <w:sz w:val="28"/>
          <w:szCs w:val="28"/>
          <w14:ligatures w14:val="none"/>
        </w:rPr>
        <w:t>ст. 37 КПК України</w:t>
      </w:r>
      <w:r w:rsidR="00A80FF5" w:rsidRPr="00893861">
        <w:rPr>
          <w:rFonts w:ascii="Times New Roman" w:eastAsia="Calibri" w:hAnsi="Times New Roman" w:cs="Times New Roman"/>
          <w:kern w:val="0"/>
          <w:sz w:val="28"/>
          <w:szCs w:val="28"/>
          <w14:ligatures w14:val="none"/>
        </w:rPr>
        <w:t>,</w:t>
      </w:r>
      <w:r w:rsidR="00820BB7" w:rsidRPr="00893861">
        <w:rPr>
          <w:rFonts w:ascii="Times New Roman" w:eastAsia="Calibri" w:hAnsi="Times New Roman" w:cs="Times New Roman"/>
          <w:kern w:val="0"/>
          <w:sz w:val="28"/>
          <w:szCs w:val="28"/>
          <w14:ligatures w14:val="none"/>
        </w:rPr>
        <w:t xml:space="preserve"> уклав  з підозрюваним угоду про визнання винуватості. </w:t>
      </w:r>
      <w:r w:rsidR="002C3B34" w:rsidRPr="00893861">
        <w:rPr>
          <w:rFonts w:ascii="Times New Roman" w:eastAsia="Calibri" w:hAnsi="Times New Roman" w:cs="Times New Roman"/>
          <w:kern w:val="0"/>
          <w:sz w:val="28"/>
          <w:szCs w:val="28"/>
          <w14:ligatures w14:val="none"/>
        </w:rPr>
        <w:t xml:space="preserve">При цьому будь-яких доказів </w:t>
      </w:r>
      <w:r w:rsidR="002642EE" w:rsidRPr="00893861">
        <w:rPr>
          <w:rFonts w:ascii="Times New Roman" w:eastAsia="Calibri" w:hAnsi="Times New Roman" w:cs="Times New Roman"/>
          <w:kern w:val="0"/>
          <w:sz w:val="28"/>
          <w:szCs w:val="28"/>
          <w14:ligatures w14:val="none"/>
        </w:rPr>
        <w:t xml:space="preserve">про вчинення прокурором </w:t>
      </w:r>
      <w:proofErr w:type="spellStart"/>
      <w:r w:rsidR="002642EE" w:rsidRPr="00893861">
        <w:rPr>
          <w:rFonts w:ascii="Times New Roman" w:eastAsia="Calibri" w:hAnsi="Times New Roman" w:cs="Times New Roman"/>
          <w:kern w:val="0"/>
          <w:sz w:val="28"/>
          <w:szCs w:val="28"/>
          <w14:ligatures w14:val="none"/>
        </w:rPr>
        <w:t>Побірайко</w:t>
      </w:r>
      <w:r w:rsidR="00B71460" w:rsidRPr="00893861">
        <w:rPr>
          <w:rFonts w:ascii="Times New Roman" w:eastAsia="Calibri" w:hAnsi="Times New Roman" w:cs="Times New Roman"/>
          <w:kern w:val="0"/>
          <w:sz w:val="28"/>
          <w:szCs w:val="28"/>
          <w14:ligatures w14:val="none"/>
        </w:rPr>
        <w:t>м</w:t>
      </w:r>
      <w:proofErr w:type="spellEnd"/>
      <w:r w:rsidR="002642EE" w:rsidRPr="00893861">
        <w:rPr>
          <w:rFonts w:ascii="Times New Roman" w:eastAsia="Calibri" w:hAnsi="Times New Roman" w:cs="Times New Roman"/>
          <w:kern w:val="0"/>
          <w:sz w:val="28"/>
          <w:szCs w:val="28"/>
          <w14:ligatures w14:val="none"/>
        </w:rPr>
        <w:t xml:space="preserve"> Ю.О. протиправних дій у кримінальному провадженні скаржниками не надано.</w:t>
      </w:r>
    </w:p>
    <w:p w14:paraId="7B3788E3" w14:textId="003ED65D" w:rsidR="00A9260C" w:rsidRPr="00893861" w:rsidRDefault="00A9260C" w:rsidP="00457F82">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893861">
        <w:rPr>
          <w:rFonts w:ascii="Times New Roman" w:eastAsia="Calibri" w:hAnsi="Times New Roman" w:cs="Times New Roman"/>
          <w:kern w:val="0"/>
          <w:sz w:val="28"/>
          <w:szCs w:val="28"/>
          <w14:ligatures w14:val="none"/>
        </w:rPr>
        <w:t>У дисциплінарній скарзі обставини викладено не у формі «конкретних відомостей», а у формі здогадок та припущень (думок про можливість, імовірність чого-небудь)</w:t>
      </w:r>
      <w:r w:rsidR="00195201" w:rsidRPr="00893861">
        <w:rPr>
          <w:rFonts w:ascii="Times New Roman" w:eastAsia="Calibri" w:hAnsi="Times New Roman" w:cs="Times New Roman"/>
          <w:kern w:val="0"/>
          <w:sz w:val="28"/>
          <w:szCs w:val="28"/>
          <w14:ligatures w14:val="none"/>
        </w:rPr>
        <w:t>.</w:t>
      </w:r>
      <w:r w:rsidRPr="00893861">
        <w:rPr>
          <w:rFonts w:ascii="Times New Roman" w:eastAsia="Calibri" w:hAnsi="Times New Roman" w:cs="Times New Roman"/>
          <w:kern w:val="0"/>
          <w:sz w:val="28"/>
          <w:szCs w:val="28"/>
          <w14:ligatures w14:val="none"/>
        </w:rPr>
        <w:t xml:space="preserve"> </w:t>
      </w:r>
    </w:p>
    <w:p w14:paraId="4D8073D8" w14:textId="46D5AAEC" w:rsidR="00457F82" w:rsidRPr="00893861" w:rsidRDefault="00457F82" w:rsidP="00457F82">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shd w:val="clear" w:color="auto" w:fill="FFFFFF"/>
          <w14:ligatures w14:val="none"/>
        </w:rPr>
      </w:pPr>
      <w:r w:rsidRPr="00893861">
        <w:rPr>
          <w:rFonts w:ascii="Times New Roman" w:eastAsia="Calibri" w:hAnsi="Times New Roman" w:cs="Times New Roman"/>
          <w:color w:val="000000"/>
          <w:kern w:val="0"/>
          <w:sz w:val="28"/>
          <w:szCs w:val="28"/>
          <w14:ligatures w14:val="none"/>
        </w:rPr>
        <w:t xml:space="preserve">Слід зазначити, що </w:t>
      </w:r>
      <w:r w:rsidRPr="00893861">
        <w:rPr>
          <w:rFonts w:ascii="Times New Roman" w:eastAsia="Calibri" w:hAnsi="Times New Roman" w:cs="Times New Roman"/>
          <w:color w:val="000000"/>
          <w:kern w:val="0"/>
          <w:sz w:val="28"/>
          <w:szCs w:val="28"/>
          <w:shd w:val="clear" w:color="auto" w:fill="FFFFFF"/>
          <w14:ligatures w14:val="none"/>
        </w:rPr>
        <w:t xml:space="preserve">кримінальне провадження здійснюється на основі змагальності, а його сторони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цим, </w:t>
      </w:r>
      <w:r w:rsidR="00F04BE1" w:rsidRPr="00893861">
        <w:rPr>
          <w:rFonts w:ascii="Times New Roman" w:eastAsia="Calibri" w:hAnsi="Times New Roman" w:cs="Times New Roman"/>
          <w:color w:val="000000"/>
          <w:kern w:val="0"/>
          <w:sz w:val="28"/>
          <w:szCs w:val="28"/>
          <w:shd w:val="clear" w:color="auto" w:fill="FFFFFF"/>
          <w14:ligatures w14:val="none"/>
        </w:rPr>
        <w:t>укладання угоди про визнання винуватості</w:t>
      </w:r>
      <w:r w:rsidRPr="00893861">
        <w:rPr>
          <w:rFonts w:ascii="Times New Roman" w:eastAsia="Calibri" w:hAnsi="Times New Roman" w:cs="Times New Roman"/>
          <w:color w:val="000000"/>
          <w:kern w:val="0"/>
          <w:sz w:val="28"/>
          <w:szCs w:val="28"/>
          <w:shd w:val="clear" w:color="auto" w:fill="FFFFFF"/>
          <w14:ligatures w14:val="none"/>
        </w:rPr>
        <w:t xml:space="preserve"> не може свідчити про порушення прокурором норм законодавства чи неналежне виконання службових обов’язків.</w:t>
      </w:r>
    </w:p>
    <w:p w14:paraId="700DFEA4" w14:textId="58E23886" w:rsidR="002642EE" w:rsidRPr="00893861" w:rsidRDefault="002642EE" w:rsidP="00457F82">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shd w:val="clear" w:color="auto" w:fill="FFFFFF"/>
          <w14:ligatures w14:val="none"/>
        </w:rPr>
      </w:pPr>
      <w:r w:rsidRPr="00893861">
        <w:rPr>
          <w:rFonts w:ascii="Times New Roman" w:eastAsia="Calibri" w:hAnsi="Times New Roman" w:cs="Times New Roman"/>
          <w:color w:val="000000"/>
          <w:kern w:val="0"/>
          <w:sz w:val="28"/>
          <w:szCs w:val="28"/>
          <w:shd w:val="clear" w:color="auto" w:fill="FFFFFF"/>
          <w14:ligatures w14:val="none"/>
        </w:rPr>
        <w:t xml:space="preserve">Угода про визнання винуватості, яка укладена 31.01.2024  у кримінальному провадженні № </w:t>
      </w:r>
      <w:r w:rsidR="00556C70">
        <w:rPr>
          <w:rFonts w:ascii="Times New Roman" w:eastAsia="Calibri" w:hAnsi="Times New Roman" w:cs="Times New Roman"/>
          <w:kern w:val="0"/>
          <w:sz w:val="28"/>
          <w:szCs w:val="28"/>
          <w14:ligatures w14:val="none"/>
        </w:rPr>
        <w:t>(конфіденційна інформація)</w:t>
      </w:r>
      <w:r w:rsidR="00556C70">
        <w:rPr>
          <w:rFonts w:ascii="Times New Roman" w:eastAsia="Calibri" w:hAnsi="Times New Roman" w:cs="Times New Roman"/>
          <w:kern w:val="0"/>
          <w:sz w:val="28"/>
          <w:szCs w:val="28"/>
          <w14:ligatures w14:val="none"/>
        </w:rPr>
        <w:t xml:space="preserve"> </w:t>
      </w:r>
      <w:r w:rsidRPr="00893861">
        <w:rPr>
          <w:rFonts w:ascii="Times New Roman" w:eastAsia="Calibri" w:hAnsi="Times New Roman" w:cs="Times New Roman"/>
          <w:color w:val="000000"/>
          <w:kern w:val="0"/>
          <w:sz w:val="28"/>
          <w:szCs w:val="28"/>
          <w:shd w:val="clear" w:color="auto" w:fill="FFFFFF"/>
          <w14:ligatures w14:val="none"/>
        </w:rPr>
        <w:t xml:space="preserve">між прокурором </w:t>
      </w:r>
      <w:proofErr w:type="spellStart"/>
      <w:r w:rsidRPr="00893861">
        <w:rPr>
          <w:rFonts w:ascii="Times New Roman" w:eastAsia="Calibri" w:hAnsi="Times New Roman" w:cs="Times New Roman"/>
          <w:color w:val="000000"/>
          <w:kern w:val="0"/>
          <w:sz w:val="28"/>
          <w:szCs w:val="28"/>
          <w:shd w:val="clear" w:color="auto" w:fill="FFFFFF"/>
          <w14:ligatures w14:val="none"/>
        </w:rPr>
        <w:t>Побірайко</w:t>
      </w:r>
      <w:r w:rsidR="00B71460" w:rsidRPr="00893861">
        <w:rPr>
          <w:rFonts w:ascii="Times New Roman" w:eastAsia="Calibri" w:hAnsi="Times New Roman" w:cs="Times New Roman"/>
          <w:color w:val="000000"/>
          <w:kern w:val="0"/>
          <w:sz w:val="28"/>
          <w:szCs w:val="28"/>
          <w:shd w:val="clear" w:color="auto" w:fill="FFFFFF"/>
          <w14:ligatures w14:val="none"/>
        </w:rPr>
        <w:t>м</w:t>
      </w:r>
      <w:proofErr w:type="spellEnd"/>
      <w:r w:rsidRPr="00893861">
        <w:rPr>
          <w:rFonts w:ascii="Times New Roman" w:eastAsia="Calibri" w:hAnsi="Times New Roman" w:cs="Times New Roman"/>
          <w:color w:val="000000"/>
          <w:kern w:val="0"/>
          <w:sz w:val="28"/>
          <w:szCs w:val="28"/>
          <w:shd w:val="clear" w:color="auto" w:fill="FFFFFF"/>
          <w14:ligatures w14:val="none"/>
        </w:rPr>
        <w:t xml:space="preserve"> Ю.О. та підозрюваним була предметом дослідження у судовому порядку та </w:t>
      </w:r>
      <w:proofErr w:type="spellStart"/>
      <w:r w:rsidRPr="00893861">
        <w:rPr>
          <w:rFonts w:ascii="Times New Roman" w:eastAsia="Calibri" w:hAnsi="Times New Roman" w:cs="Times New Roman"/>
          <w:color w:val="000000"/>
          <w:kern w:val="0"/>
          <w:sz w:val="28"/>
          <w:szCs w:val="28"/>
          <w:shd w:val="clear" w:color="auto" w:fill="FFFFFF"/>
          <w14:ligatures w14:val="none"/>
        </w:rPr>
        <w:t>вироком</w:t>
      </w:r>
      <w:proofErr w:type="spellEnd"/>
      <w:r w:rsidRPr="00893861">
        <w:rPr>
          <w:rFonts w:ascii="Times New Roman" w:eastAsia="Calibri" w:hAnsi="Times New Roman" w:cs="Times New Roman"/>
          <w:color w:val="000000"/>
          <w:kern w:val="0"/>
          <w:sz w:val="28"/>
          <w:szCs w:val="28"/>
          <w:shd w:val="clear" w:color="auto" w:fill="FFFFFF"/>
          <w14:ligatures w14:val="none"/>
        </w:rPr>
        <w:t xml:space="preserve"> Могилів-Подільського міськрайонного суду Вінницької області від 14.02.2024 у справі № </w:t>
      </w:r>
      <w:r w:rsidR="00556C70">
        <w:rPr>
          <w:rFonts w:ascii="Times New Roman" w:eastAsia="Calibri" w:hAnsi="Times New Roman" w:cs="Times New Roman"/>
          <w:kern w:val="0"/>
          <w:sz w:val="28"/>
          <w:szCs w:val="28"/>
          <w14:ligatures w14:val="none"/>
        </w:rPr>
        <w:t>(конфіденційна інформація)</w:t>
      </w:r>
      <w:r w:rsidR="00556C70">
        <w:rPr>
          <w:rFonts w:ascii="Times New Roman" w:eastAsia="Calibri" w:hAnsi="Times New Roman" w:cs="Times New Roman"/>
          <w:kern w:val="0"/>
          <w:sz w:val="28"/>
          <w:szCs w:val="28"/>
          <w14:ligatures w14:val="none"/>
        </w:rPr>
        <w:t xml:space="preserve"> </w:t>
      </w:r>
      <w:r w:rsidRPr="00893861">
        <w:rPr>
          <w:rFonts w:ascii="Times New Roman" w:eastAsia="Calibri" w:hAnsi="Times New Roman" w:cs="Times New Roman"/>
          <w:color w:val="000000"/>
          <w:kern w:val="0"/>
          <w:sz w:val="28"/>
          <w:szCs w:val="28"/>
          <w:shd w:val="clear" w:color="auto" w:fill="FFFFFF"/>
          <w14:ligatures w14:val="none"/>
        </w:rPr>
        <w:t xml:space="preserve">її затверджено. </w:t>
      </w:r>
    </w:p>
    <w:p w14:paraId="7A41851F" w14:textId="7938ECE9" w:rsidR="002642EE" w:rsidRPr="00893861" w:rsidRDefault="002642EE" w:rsidP="00457F82">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shd w:val="clear" w:color="auto" w:fill="FFFFFF"/>
          <w14:ligatures w14:val="none"/>
        </w:rPr>
      </w:pPr>
      <w:r w:rsidRPr="00893861">
        <w:rPr>
          <w:rFonts w:ascii="Times New Roman" w:eastAsia="Calibri" w:hAnsi="Times New Roman" w:cs="Times New Roman"/>
          <w:color w:val="000000"/>
          <w:kern w:val="0"/>
          <w:sz w:val="28"/>
          <w:szCs w:val="28"/>
          <w:shd w:val="clear" w:color="auto" w:fill="FFFFFF"/>
          <w14:ligatures w14:val="none"/>
        </w:rPr>
        <w:t>У судовому засіданні</w:t>
      </w:r>
      <w:r w:rsidR="00D66B66" w:rsidRPr="00893861">
        <w:rPr>
          <w:rFonts w:ascii="Times New Roman" w:eastAsia="Calibri" w:hAnsi="Times New Roman" w:cs="Times New Roman"/>
          <w:color w:val="000000"/>
          <w:kern w:val="0"/>
          <w:sz w:val="28"/>
          <w:szCs w:val="28"/>
          <w:shd w:val="clear" w:color="auto" w:fill="FFFFFF"/>
          <w14:ligatures w14:val="none"/>
        </w:rPr>
        <w:t xml:space="preserve"> представники потерпілих осіб не заперечували проти затвердження цієї угоди.</w:t>
      </w:r>
    </w:p>
    <w:p w14:paraId="01FDEBE7" w14:textId="77E726DB" w:rsidR="00195201" w:rsidRPr="00893861" w:rsidRDefault="00D66B66" w:rsidP="00195201">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shd w:val="clear" w:color="auto" w:fill="FFFFFF"/>
          <w14:ligatures w14:val="none"/>
        </w:rPr>
      </w:pPr>
      <w:r w:rsidRPr="00893861">
        <w:rPr>
          <w:rFonts w:ascii="Times New Roman" w:eastAsia="Calibri" w:hAnsi="Times New Roman" w:cs="Times New Roman"/>
          <w:color w:val="000000"/>
          <w:kern w:val="0"/>
          <w:sz w:val="28"/>
          <w:szCs w:val="28"/>
          <w:shd w:val="clear" w:color="auto" w:fill="FFFFFF"/>
          <w14:ligatures w14:val="none"/>
        </w:rPr>
        <w:t xml:space="preserve">Вирок Могилів-Подільського міськрайонного суду Вінницької області </w:t>
      </w:r>
      <w:r w:rsidR="00B71460" w:rsidRPr="00893861">
        <w:rPr>
          <w:rFonts w:ascii="Times New Roman" w:eastAsia="Calibri" w:hAnsi="Times New Roman" w:cs="Times New Roman"/>
          <w:color w:val="000000"/>
          <w:kern w:val="0"/>
          <w:sz w:val="28"/>
          <w:szCs w:val="28"/>
          <w:shd w:val="clear" w:color="auto" w:fill="FFFFFF"/>
          <w14:ligatures w14:val="none"/>
        </w:rPr>
        <w:t xml:space="preserve">             </w:t>
      </w:r>
      <w:r w:rsidRPr="00893861">
        <w:rPr>
          <w:rFonts w:ascii="Times New Roman" w:eastAsia="Calibri" w:hAnsi="Times New Roman" w:cs="Times New Roman"/>
          <w:color w:val="000000"/>
          <w:kern w:val="0"/>
          <w:sz w:val="28"/>
          <w:szCs w:val="28"/>
          <w:shd w:val="clear" w:color="auto" w:fill="FFFFFF"/>
          <w14:ligatures w14:val="none"/>
        </w:rPr>
        <w:t xml:space="preserve">від 14.02.2024 у справі № </w:t>
      </w:r>
      <w:r w:rsidR="00556C70">
        <w:rPr>
          <w:rFonts w:ascii="Times New Roman" w:eastAsia="Calibri" w:hAnsi="Times New Roman" w:cs="Times New Roman"/>
          <w:kern w:val="0"/>
          <w:sz w:val="28"/>
          <w:szCs w:val="28"/>
          <w14:ligatures w14:val="none"/>
        </w:rPr>
        <w:t>(конфіденційна інформація)</w:t>
      </w:r>
      <w:r w:rsidR="00556C70">
        <w:rPr>
          <w:rFonts w:ascii="Times New Roman" w:eastAsia="Calibri" w:hAnsi="Times New Roman" w:cs="Times New Roman"/>
          <w:kern w:val="0"/>
          <w:sz w:val="28"/>
          <w:szCs w:val="28"/>
          <w14:ligatures w14:val="none"/>
        </w:rPr>
        <w:t xml:space="preserve"> </w:t>
      </w:r>
      <w:r w:rsidRPr="00893861">
        <w:rPr>
          <w:rFonts w:ascii="Times New Roman" w:eastAsia="Calibri" w:hAnsi="Times New Roman" w:cs="Times New Roman"/>
          <w:color w:val="000000"/>
          <w:kern w:val="0"/>
          <w:sz w:val="28"/>
          <w:szCs w:val="28"/>
          <w:shd w:val="clear" w:color="auto" w:fill="FFFFFF"/>
          <w14:ligatures w14:val="none"/>
        </w:rPr>
        <w:t>учасниками судового провадження в апеляційному порядку не оскаржено і він набрав законної сили.</w:t>
      </w:r>
    </w:p>
    <w:p w14:paraId="2022F2C2" w14:textId="7F9F7CB4" w:rsidR="00195201" w:rsidRPr="00893861" w:rsidRDefault="00195201" w:rsidP="00195201">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lang w:eastAsia="uk-UA"/>
          <w14:ligatures w14:val="none"/>
        </w:rPr>
      </w:pPr>
      <w:r w:rsidRPr="00893861">
        <w:rPr>
          <w:rFonts w:ascii="Times New Roman" w:eastAsia="Calibri" w:hAnsi="Times New Roman" w:cs="Times New Roman"/>
          <w:kern w:val="0"/>
          <w:sz w:val="28"/>
          <w:szCs w:val="28"/>
          <w:shd w:val="clear" w:color="auto" w:fill="FFFFFF"/>
          <w14:ligatures w14:val="none"/>
        </w:rPr>
        <w:t xml:space="preserve">Згідно з усталеною судовою практикою у справах, що виникають з відносин публічної служби, </w:t>
      </w:r>
      <w:r w:rsidRPr="00893861">
        <w:rPr>
          <w:rFonts w:ascii="Times New Roman" w:eastAsia="Calibri" w:hAnsi="Times New Roman" w:cs="Times New Roman"/>
          <w:kern w:val="0"/>
          <w:sz w:val="28"/>
          <w:szCs w:val="28"/>
          <w:lang w:eastAsia="uk-UA"/>
          <w14:ligatures w14:val="none"/>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w:t>
      </w:r>
      <w:r w:rsidR="00B71460" w:rsidRPr="00893861">
        <w:rPr>
          <w:rFonts w:ascii="Times New Roman" w:eastAsia="Calibri" w:hAnsi="Times New Roman" w:cs="Times New Roman"/>
          <w:kern w:val="0"/>
          <w:sz w:val="28"/>
          <w:szCs w:val="28"/>
          <w:lang w:eastAsia="uk-UA"/>
          <w14:ligatures w14:val="none"/>
        </w:rPr>
        <w:t>С</w:t>
      </w:r>
      <w:r w:rsidRPr="00893861">
        <w:rPr>
          <w:rFonts w:ascii="Times New Roman" w:eastAsia="Calibri" w:hAnsi="Times New Roman" w:cs="Times New Roman"/>
          <w:kern w:val="0"/>
          <w:sz w:val="28"/>
          <w:szCs w:val="28"/>
          <w:lang w:eastAsia="uk-UA"/>
          <w14:ligatures w14:val="none"/>
        </w:rPr>
        <w:t xml:space="preserve">уду від 12.07.2018 </w:t>
      </w:r>
      <w:r w:rsidR="00B71460" w:rsidRPr="00893861">
        <w:rPr>
          <w:rFonts w:ascii="Times New Roman" w:eastAsia="Calibri" w:hAnsi="Times New Roman" w:cs="Times New Roman"/>
          <w:kern w:val="0"/>
          <w:sz w:val="28"/>
          <w:szCs w:val="28"/>
          <w:lang w:eastAsia="uk-UA"/>
          <w14:ligatures w14:val="none"/>
        </w:rPr>
        <w:t xml:space="preserve">у справі </w:t>
      </w:r>
      <w:r w:rsidRPr="00893861">
        <w:rPr>
          <w:rFonts w:ascii="Times New Roman" w:eastAsia="Calibri" w:hAnsi="Times New Roman" w:cs="Times New Roman"/>
          <w:kern w:val="0"/>
          <w:sz w:val="28"/>
          <w:szCs w:val="28"/>
          <w:lang w:eastAsia="uk-UA"/>
          <w14:ligatures w14:val="none"/>
        </w:rPr>
        <w:t>№ 9901/565/18).</w:t>
      </w:r>
    </w:p>
    <w:p w14:paraId="2077300B" w14:textId="1DFCC166" w:rsidR="00195201" w:rsidRPr="00893861" w:rsidRDefault="00195201" w:rsidP="00195201">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893861">
        <w:rPr>
          <w:rFonts w:ascii="Times New Roman" w:eastAsia="Calibri" w:hAnsi="Times New Roman" w:cs="Times New Roman"/>
          <w:kern w:val="0"/>
          <w:sz w:val="28"/>
          <w:szCs w:val="28"/>
          <w14:ligatures w14:val="none"/>
        </w:rPr>
        <w:t xml:space="preserve">До </w:t>
      </w:r>
      <w:r w:rsidRPr="00893861">
        <w:rPr>
          <w:rFonts w:ascii="Times New Roman" w:eastAsia="Calibri" w:hAnsi="Times New Roman" w:cs="Times New Roman"/>
          <w:kern w:val="0"/>
          <w:sz w:val="28"/>
          <w:szCs w:val="28"/>
          <w:shd w:val="clear" w:color="auto" w:fill="FFFFFF"/>
          <w14:ligatures w14:val="none"/>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відноситься</w:t>
      </w:r>
      <w:r w:rsidRPr="00893861">
        <w:rPr>
          <w:rFonts w:ascii="Times New Roman" w:eastAsia="Calibri" w:hAnsi="Times New Roman" w:cs="Times New Roman"/>
          <w:kern w:val="0"/>
          <w:sz w:val="28"/>
          <w:szCs w:val="28"/>
          <w14:ligatures w14:val="none"/>
        </w:rPr>
        <w:t xml:space="preserve">: порушення прокурором вимог, заборон та обмежень, встановлених Законами України «Про запобігання корупції», «Про </w:t>
      </w:r>
      <w:r w:rsidRPr="00893861">
        <w:rPr>
          <w:rFonts w:ascii="Times New Roman" w:eastAsia="Calibri" w:hAnsi="Times New Roman" w:cs="Times New Roman"/>
          <w:kern w:val="0"/>
          <w:sz w:val="28"/>
          <w:szCs w:val="28"/>
          <w14:ligatures w14:val="none"/>
        </w:rPr>
        <w:lastRenderedPageBreak/>
        <w:t>прокуратуру»; керування транспортними засобами у стані алкогольного чи наркотичного сп’яніння або відмова в</w:t>
      </w:r>
      <w:r w:rsidR="00475913">
        <w:rPr>
          <w:rFonts w:ascii="Times New Roman" w:eastAsia="Calibri" w:hAnsi="Times New Roman" w:cs="Times New Roman"/>
          <w:kern w:val="0"/>
          <w:sz w:val="28"/>
          <w:szCs w:val="28"/>
          <w14:ligatures w14:val="none"/>
        </w:rPr>
        <w:t>і</w:t>
      </w:r>
      <w:r w:rsidRPr="00893861">
        <w:rPr>
          <w:rFonts w:ascii="Times New Roman" w:eastAsia="Calibri" w:hAnsi="Times New Roman" w:cs="Times New Roman"/>
          <w:kern w:val="0"/>
          <w:sz w:val="28"/>
          <w:szCs w:val="28"/>
          <w14:ligatures w14:val="none"/>
        </w:rPr>
        <w:t xml:space="preserve">д проходження огляду з метою виявлення стану сп’яніння в установленому законодавством порядку;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 протиправні позаслужбові стосунки </w:t>
      </w:r>
      <w:r w:rsidR="00475913">
        <w:rPr>
          <w:rFonts w:ascii="Times New Roman" w:eastAsia="Calibri" w:hAnsi="Times New Roman" w:cs="Times New Roman"/>
          <w:kern w:val="0"/>
          <w:sz w:val="28"/>
          <w:szCs w:val="28"/>
          <w14:ligatures w14:val="none"/>
        </w:rPr>
        <w:t>–</w:t>
      </w:r>
      <w:r w:rsidRPr="00893861">
        <w:rPr>
          <w:rFonts w:ascii="Times New Roman" w:eastAsia="Calibri" w:hAnsi="Times New Roman" w:cs="Times New Roman"/>
          <w:kern w:val="0"/>
          <w:sz w:val="28"/>
          <w:szCs w:val="28"/>
          <w14:ligatures w14:val="none"/>
        </w:rPr>
        <w:t xml:space="preserve">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6FAD1F1B" w14:textId="5D2CF7EE" w:rsidR="00195201" w:rsidRPr="00893861" w:rsidRDefault="00195201" w:rsidP="00195201">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893861">
        <w:rPr>
          <w:rFonts w:ascii="Times New Roman" w:eastAsia="Calibri" w:hAnsi="Times New Roman" w:cs="Times New Roman"/>
          <w:kern w:val="0"/>
          <w:sz w:val="28"/>
          <w:szCs w:val="28"/>
          <w14:ligatures w14:val="none"/>
        </w:rPr>
        <w:t xml:space="preserve">Наведені у дисциплінарній скарзі дії прокурора </w:t>
      </w:r>
      <w:proofErr w:type="spellStart"/>
      <w:r w:rsidRPr="00893861">
        <w:rPr>
          <w:rFonts w:ascii="Times New Roman" w:eastAsia="Calibri" w:hAnsi="Times New Roman" w:cs="Times New Roman"/>
          <w:kern w:val="0"/>
          <w:sz w:val="28"/>
          <w:szCs w:val="28"/>
          <w14:ligatures w14:val="none"/>
        </w:rPr>
        <w:t>Побірайк</w:t>
      </w:r>
      <w:r w:rsidR="00B71460" w:rsidRPr="00893861">
        <w:rPr>
          <w:rFonts w:ascii="Times New Roman" w:eastAsia="Calibri" w:hAnsi="Times New Roman" w:cs="Times New Roman"/>
          <w:kern w:val="0"/>
          <w:sz w:val="28"/>
          <w:szCs w:val="28"/>
          <w14:ligatures w14:val="none"/>
        </w:rPr>
        <w:t>а</w:t>
      </w:r>
      <w:proofErr w:type="spellEnd"/>
      <w:r w:rsidRPr="00893861">
        <w:rPr>
          <w:rFonts w:ascii="Times New Roman" w:eastAsia="Calibri" w:hAnsi="Times New Roman" w:cs="Times New Roman"/>
          <w:kern w:val="0"/>
          <w:sz w:val="28"/>
          <w:szCs w:val="28"/>
          <w14:ligatures w14:val="none"/>
        </w:rPr>
        <w:t xml:space="preserve"> Ю.О. не охоплюються зазначеним переліком.</w:t>
      </w:r>
    </w:p>
    <w:p w14:paraId="51522FDF" w14:textId="79CA8BD4" w:rsidR="00195201" w:rsidRPr="00893861" w:rsidRDefault="00195201" w:rsidP="00195201">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893861">
        <w:rPr>
          <w:rFonts w:ascii="Times New Roman" w:eastAsia="Calibri" w:hAnsi="Times New Roman" w:cs="Times New Roman"/>
          <w:kern w:val="0"/>
          <w:sz w:val="28"/>
          <w:szCs w:val="28"/>
          <w:shd w:val="clear" w:color="auto" w:fill="FFFFFF"/>
          <w14:ligatures w14:val="none"/>
        </w:rPr>
        <w:t xml:space="preserve">Думка скаржників про вчинення </w:t>
      </w:r>
      <w:r w:rsidRPr="00893861">
        <w:rPr>
          <w:rFonts w:ascii="Times New Roman" w:eastAsia="Calibri" w:hAnsi="Times New Roman" w:cs="Times New Roman"/>
          <w:kern w:val="0"/>
          <w:sz w:val="28"/>
          <w:szCs w:val="28"/>
          <w14:ligatures w14:val="none"/>
        </w:rPr>
        <w:t xml:space="preserve">прокурором </w:t>
      </w:r>
      <w:proofErr w:type="spellStart"/>
      <w:r w:rsidRPr="00893861">
        <w:rPr>
          <w:rFonts w:ascii="Times New Roman" w:eastAsia="Calibri" w:hAnsi="Times New Roman" w:cs="Times New Roman"/>
          <w:kern w:val="0"/>
          <w:sz w:val="28"/>
          <w:szCs w:val="28"/>
          <w14:ligatures w14:val="none"/>
        </w:rPr>
        <w:t>Побірайко</w:t>
      </w:r>
      <w:r w:rsidR="00B71460" w:rsidRPr="00893861">
        <w:rPr>
          <w:rFonts w:ascii="Times New Roman" w:eastAsia="Calibri" w:hAnsi="Times New Roman" w:cs="Times New Roman"/>
          <w:kern w:val="0"/>
          <w:sz w:val="28"/>
          <w:szCs w:val="28"/>
          <w14:ligatures w14:val="none"/>
        </w:rPr>
        <w:t>м</w:t>
      </w:r>
      <w:proofErr w:type="spellEnd"/>
      <w:r w:rsidRPr="00893861">
        <w:rPr>
          <w:rFonts w:ascii="Times New Roman" w:eastAsia="Calibri" w:hAnsi="Times New Roman" w:cs="Times New Roman"/>
          <w:kern w:val="0"/>
          <w:sz w:val="28"/>
          <w:szCs w:val="28"/>
          <w14:ligatures w14:val="none"/>
        </w:rPr>
        <w:t xml:space="preserve"> Ю.О. дисциплінарного проступку, передбаченого п. 6 ч. 1 ст. 43 Закону </w:t>
      </w:r>
      <w:r w:rsidRPr="00893861">
        <w:rPr>
          <w:rFonts w:ascii="Times New Roman" w:eastAsia="Times New Roman" w:hAnsi="Times New Roman" w:cs="Times New Roman"/>
          <w:color w:val="000000"/>
          <w:kern w:val="0"/>
          <w:sz w:val="28"/>
          <w:szCs w:val="28"/>
          <w:lang w:eastAsia="ru-RU"/>
          <w14:ligatures w14:val="none"/>
        </w:rPr>
        <w:t>1697-VII</w:t>
      </w:r>
      <w:r w:rsidRPr="00893861">
        <w:rPr>
          <w:rFonts w:ascii="Times New Roman" w:eastAsia="Calibri" w:hAnsi="Times New Roman" w:cs="Times New Roman"/>
          <w:kern w:val="0"/>
          <w:sz w:val="28"/>
          <w:szCs w:val="28"/>
          <w14:ligatures w14:val="none"/>
        </w:rPr>
        <w:t xml:space="preserve"> не аргументовано доводами, які підтверджують систематичне (два і більше разів протягом одного року) або одноразове грубе порушення ним правил прокурорської етики.</w:t>
      </w:r>
    </w:p>
    <w:p w14:paraId="5850A643" w14:textId="5768AB8F" w:rsidR="00F04BE1" w:rsidRPr="00893861" w:rsidRDefault="00457F82" w:rsidP="005759DE">
      <w:pPr>
        <w:widowControl w:val="0"/>
        <w:pBdr>
          <w:bottom w:val="single" w:sz="12" w:space="12" w:color="FFFFFF"/>
        </w:pBdr>
        <w:spacing w:after="0" w:line="240" w:lineRule="auto"/>
        <w:ind w:firstLine="709"/>
        <w:contextualSpacing/>
        <w:jc w:val="both"/>
        <w:rPr>
          <w:rFonts w:ascii="Times New Roman" w:eastAsia="Calibri" w:hAnsi="Times New Roman" w:cs="Times New Roman"/>
          <w:bCs/>
          <w:kern w:val="0"/>
          <w:sz w:val="28"/>
          <w:szCs w:val="28"/>
          <w14:ligatures w14:val="none"/>
        </w:rPr>
      </w:pPr>
      <w:r w:rsidRPr="00893861">
        <w:rPr>
          <w:rFonts w:ascii="Times New Roman" w:eastAsia="Calibri" w:hAnsi="Times New Roman" w:cs="Times New Roman"/>
          <w:kern w:val="0"/>
          <w:sz w:val="28"/>
          <w:szCs w:val="28"/>
          <w14:ligatures w14:val="none"/>
        </w:rPr>
        <w:t>Ураховуючи те, що</w:t>
      </w:r>
      <w:r w:rsidRPr="00893861">
        <w:rPr>
          <w:rFonts w:ascii="Times New Roman" w:eastAsia="Calibri" w:hAnsi="Times New Roman" w:cs="Times New Roman"/>
          <w:bCs/>
          <w:kern w:val="0"/>
          <w:sz w:val="28"/>
          <w:szCs w:val="28"/>
          <w14:ligatures w14:val="none"/>
        </w:rPr>
        <w:t xml:space="preserve"> Комісія не може приймати рішень на підставі припущень, а скаржник</w:t>
      </w:r>
      <w:r w:rsidR="005759DE" w:rsidRPr="00893861">
        <w:rPr>
          <w:rFonts w:ascii="Times New Roman" w:eastAsia="Calibri" w:hAnsi="Times New Roman" w:cs="Times New Roman"/>
          <w:bCs/>
          <w:kern w:val="0"/>
          <w:sz w:val="28"/>
          <w:szCs w:val="28"/>
          <w14:ligatures w14:val="none"/>
        </w:rPr>
        <w:t>ами</w:t>
      </w:r>
      <w:r w:rsidRPr="00893861">
        <w:rPr>
          <w:rFonts w:ascii="Times New Roman" w:eastAsia="Calibri" w:hAnsi="Times New Roman" w:cs="Times New Roman"/>
          <w:bCs/>
          <w:kern w:val="0"/>
          <w:sz w:val="28"/>
          <w:szCs w:val="28"/>
          <w14:ligatures w14:val="none"/>
        </w:rPr>
        <w:t xml:space="preserve"> </w:t>
      </w:r>
      <w:r w:rsidRPr="00893861">
        <w:rPr>
          <w:rFonts w:ascii="Times New Roman" w:eastAsia="Calibri" w:hAnsi="Times New Roman" w:cs="Times New Roman"/>
          <w:kern w:val="0"/>
          <w:sz w:val="28"/>
          <w:szCs w:val="28"/>
          <w14:ligatures w14:val="none"/>
        </w:rPr>
        <w:t xml:space="preserve">до дисциплінарної скарги не долучено жодних документів, якими у межах кримінального процесу встановлено порушення </w:t>
      </w:r>
      <w:r w:rsidRPr="00893861">
        <w:rPr>
          <w:rFonts w:ascii="Times New Roman" w:eastAsia="Calibri" w:hAnsi="Times New Roman" w:cs="Times New Roman"/>
          <w:color w:val="000000"/>
          <w:kern w:val="0"/>
          <w:sz w:val="28"/>
          <w:szCs w:val="28"/>
          <w14:ligatures w14:val="none"/>
        </w:rPr>
        <w:t>прокурор</w:t>
      </w:r>
      <w:r w:rsidR="00195201" w:rsidRPr="00893861">
        <w:rPr>
          <w:rFonts w:ascii="Times New Roman" w:eastAsia="Calibri" w:hAnsi="Times New Roman" w:cs="Times New Roman"/>
          <w:color w:val="000000"/>
          <w:kern w:val="0"/>
          <w:sz w:val="28"/>
          <w:szCs w:val="28"/>
          <w14:ligatures w14:val="none"/>
        </w:rPr>
        <w:t>ом</w:t>
      </w:r>
      <w:r w:rsidR="005759DE" w:rsidRPr="00893861">
        <w:rPr>
          <w:rFonts w:ascii="Times New Roman" w:eastAsia="Calibri" w:hAnsi="Times New Roman" w:cs="Times New Roman"/>
          <w:color w:val="000000"/>
          <w:kern w:val="0"/>
          <w:sz w:val="28"/>
          <w:szCs w:val="28"/>
          <w14:ligatures w14:val="none"/>
        </w:rPr>
        <w:t xml:space="preserve"> </w:t>
      </w:r>
      <w:proofErr w:type="spellStart"/>
      <w:r w:rsidR="005759DE" w:rsidRPr="00893861">
        <w:rPr>
          <w:rFonts w:ascii="Times New Roman" w:eastAsia="Calibri" w:hAnsi="Times New Roman" w:cs="Times New Roman"/>
          <w:color w:val="000000"/>
          <w:kern w:val="0"/>
          <w:sz w:val="28"/>
          <w:szCs w:val="28"/>
          <w14:ligatures w14:val="none"/>
        </w:rPr>
        <w:t>Побірайк</w:t>
      </w:r>
      <w:r w:rsidR="00195201" w:rsidRPr="00893861">
        <w:rPr>
          <w:rFonts w:ascii="Times New Roman" w:eastAsia="Calibri" w:hAnsi="Times New Roman" w:cs="Times New Roman"/>
          <w:color w:val="000000"/>
          <w:kern w:val="0"/>
          <w:sz w:val="28"/>
          <w:szCs w:val="28"/>
          <w14:ligatures w14:val="none"/>
        </w:rPr>
        <w:t>о</w:t>
      </w:r>
      <w:r w:rsidR="00B71460" w:rsidRPr="00893861">
        <w:rPr>
          <w:rFonts w:ascii="Times New Roman" w:eastAsia="Calibri" w:hAnsi="Times New Roman" w:cs="Times New Roman"/>
          <w:color w:val="000000"/>
          <w:kern w:val="0"/>
          <w:sz w:val="28"/>
          <w:szCs w:val="28"/>
          <w14:ligatures w14:val="none"/>
        </w:rPr>
        <w:t>м</w:t>
      </w:r>
      <w:proofErr w:type="spellEnd"/>
      <w:r w:rsidR="005759DE" w:rsidRPr="00893861">
        <w:rPr>
          <w:rFonts w:ascii="Times New Roman" w:eastAsia="Calibri" w:hAnsi="Times New Roman" w:cs="Times New Roman"/>
          <w:color w:val="000000"/>
          <w:kern w:val="0"/>
          <w:sz w:val="28"/>
          <w:szCs w:val="28"/>
          <w14:ligatures w14:val="none"/>
        </w:rPr>
        <w:t xml:space="preserve"> Ю.О.</w:t>
      </w:r>
      <w:r w:rsidRPr="00893861">
        <w:rPr>
          <w:rFonts w:ascii="Times New Roman" w:eastAsia="Calibri" w:hAnsi="Times New Roman" w:cs="Times New Roman"/>
          <w:color w:val="000000"/>
          <w:kern w:val="0"/>
          <w:sz w:val="28"/>
          <w:szCs w:val="28"/>
          <w14:ligatures w14:val="none"/>
        </w:rPr>
        <w:t xml:space="preserve"> </w:t>
      </w:r>
      <w:r w:rsidRPr="00893861">
        <w:rPr>
          <w:rFonts w:ascii="Times New Roman" w:eastAsia="Calibri" w:hAnsi="Times New Roman" w:cs="Times New Roman"/>
          <w:kern w:val="0"/>
          <w:sz w:val="28"/>
          <w:szCs w:val="28"/>
          <w14:ligatures w14:val="none"/>
        </w:rPr>
        <w:t xml:space="preserve">службових обов’язків, а також факт порушення ним прав осіб або вимог закону, </w:t>
      </w:r>
      <w:r w:rsidRPr="00893861">
        <w:rPr>
          <w:rFonts w:ascii="Times New Roman" w:eastAsia="Calibri" w:hAnsi="Times New Roman" w:cs="Times New Roman"/>
          <w:bCs/>
          <w:kern w:val="0"/>
          <w:sz w:val="28"/>
          <w:szCs w:val="28"/>
          <w14:ligatures w14:val="none"/>
        </w:rPr>
        <w:t xml:space="preserve">відсутні підстави для відкриття дисциплінарного провадження за </w:t>
      </w:r>
      <w:r w:rsidR="005759DE" w:rsidRPr="00893861">
        <w:rPr>
          <w:rFonts w:ascii="Times New Roman" w:eastAsia="Calibri" w:hAnsi="Times New Roman" w:cs="Times New Roman"/>
          <w:bCs/>
          <w:kern w:val="0"/>
          <w:sz w:val="28"/>
          <w:szCs w:val="28"/>
          <w14:ligatures w14:val="none"/>
        </w:rPr>
        <w:t>порушення ним вимог КПК України, Присяги прокурора та Кодексу професійної етики та поведінки прокурора.</w:t>
      </w:r>
    </w:p>
    <w:p w14:paraId="3DB27F52" w14:textId="3600A15A" w:rsidR="00457F82" w:rsidRPr="00893861" w:rsidRDefault="00457F82" w:rsidP="00457F82">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893861">
        <w:rPr>
          <w:rFonts w:ascii="Times New Roman" w:eastAsia="Calibri" w:hAnsi="Times New Roman" w:cs="Times New Roman"/>
          <w:color w:val="000000"/>
          <w:kern w:val="0"/>
          <w:sz w:val="28"/>
          <w:szCs w:val="28"/>
          <w14:ligatures w14:val="none"/>
        </w:rPr>
        <w:t>На підставі викладеного вважаю, що дисциплінарна скарга не містить конкретних відомостей про наявність ознак дисциплінарного проступку, вчинених прокурор</w:t>
      </w:r>
      <w:r w:rsidR="00F04BE1" w:rsidRPr="00893861">
        <w:rPr>
          <w:rFonts w:ascii="Times New Roman" w:eastAsia="Calibri" w:hAnsi="Times New Roman" w:cs="Times New Roman"/>
          <w:color w:val="000000"/>
          <w:kern w:val="0"/>
          <w:sz w:val="28"/>
          <w:szCs w:val="28"/>
          <w14:ligatures w14:val="none"/>
        </w:rPr>
        <w:t xml:space="preserve">ом </w:t>
      </w:r>
      <w:proofErr w:type="spellStart"/>
      <w:r w:rsidR="00F04BE1" w:rsidRPr="00893861">
        <w:rPr>
          <w:rFonts w:ascii="Times New Roman" w:eastAsia="Calibri" w:hAnsi="Times New Roman" w:cs="Times New Roman"/>
          <w:color w:val="000000"/>
          <w:kern w:val="0"/>
          <w:sz w:val="28"/>
          <w:szCs w:val="28"/>
          <w14:ligatures w14:val="none"/>
        </w:rPr>
        <w:t>Побірайко</w:t>
      </w:r>
      <w:proofErr w:type="spellEnd"/>
      <w:r w:rsidR="00F04BE1" w:rsidRPr="00893861">
        <w:rPr>
          <w:rFonts w:ascii="Times New Roman" w:eastAsia="Calibri" w:hAnsi="Times New Roman" w:cs="Times New Roman"/>
          <w:color w:val="000000"/>
          <w:kern w:val="0"/>
          <w:sz w:val="28"/>
          <w:szCs w:val="28"/>
          <w14:ligatures w14:val="none"/>
        </w:rPr>
        <w:t xml:space="preserve"> Ю.О.</w:t>
      </w:r>
      <w:r w:rsidRPr="00893861">
        <w:rPr>
          <w:rFonts w:ascii="Times New Roman" w:eastAsia="Calibri" w:hAnsi="Times New Roman" w:cs="Times New Roman"/>
          <w:color w:val="000000"/>
          <w:kern w:val="0"/>
          <w:sz w:val="28"/>
          <w:szCs w:val="28"/>
          <w14:ligatures w14:val="none"/>
        </w:rPr>
        <w:t xml:space="preserve"> </w:t>
      </w:r>
    </w:p>
    <w:p w14:paraId="03CB4A87" w14:textId="6DCE055A" w:rsidR="00457F82" w:rsidRPr="00893861" w:rsidRDefault="00457F82" w:rsidP="00457F82">
      <w:pPr>
        <w:widowControl w:val="0"/>
        <w:pBdr>
          <w:bottom w:val="single" w:sz="12" w:space="12" w:color="FFFFFF"/>
        </w:pBdr>
        <w:spacing w:after="0" w:line="240" w:lineRule="auto"/>
        <w:ind w:firstLine="709"/>
        <w:contextualSpacing/>
        <w:jc w:val="both"/>
        <w:rPr>
          <w:rFonts w:ascii="Times New Roman" w:eastAsia="Times New Roman" w:hAnsi="Times New Roman" w:cs="Times New Roman"/>
          <w:color w:val="000000"/>
          <w:kern w:val="0"/>
          <w:sz w:val="28"/>
          <w:szCs w:val="28"/>
          <w:lang w:eastAsia="uk-UA"/>
          <w14:ligatures w14:val="none"/>
        </w:rPr>
      </w:pPr>
      <w:r w:rsidRPr="00893861">
        <w:rPr>
          <w:rFonts w:ascii="Times New Roman" w:eastAsia="Times New Roman" w:hAnsi="Times New Roman" w:cs="Times New Roman"/>
          <w:color w:val="000000"/>
          <w:kern w:val="0"/>
          <w:sz w:val="28"/>
          <w:szCs w:val="28"/>
          <w:lang w:eastAsia="uk-UA"/>
          <w14:ligatures w14:val="none"/>
        </w:rPr>
        <w:t xml:space="preserve">Окремо варто зауважити, що </w:t>
      </w:r>
      <w:r w:rsidR="00785A62" w:rsidRPr="00893861">
        <w:rPr>
          <w:rFonts w:ascii="Times New Roman" w:eastAsia="Times New Roman" w:hAnsi="Times New Roman" w:cs="Times New Roman"/>
          <w:color w:val="000000"/>
          <w:kern w:val="0"/>
          <w:sz w:val="28"/>
          <w:szCs w:val="28"/>
          <w:lang w:eastAsia="uk-UA"/>
          <w14:ligatures w14:val="none"/>
        </w:rPr>
        <w:t xml:space="preserve">у дисциплінарній скарзі </w:t>
      </w:r>
      <w:r w:rsidRPr="00893861">
        <w:rPr>
          <w:rFonts w:ascii="Times New Roman" w:eastAsia="Times New Roman" w:hAnsi="Times New Roman" w:cs="Times New Roman"/>
          <w:color w:val="000000"/>
          <w:kern w:val="0"/>
          <w:sz w:val="28"/>
          <w:szCs w:val="28"/>
          <w:lang w:eastAsia="uk-UA"/>
          <w14:ligatures w14:val="none"/>
        </w:rPr>
        <w:t>описуються події</w:t>
      </w:r>
      <w:r w:rsidR="00F04BE1" w:rsidRPr="00893861">
        <w:rPr>
          <w:rFonts w:ascii="Times New Roman" w:eastAsia="Times New Roman" w:hAnsi="Times New Roman" w:cs="Times New Roman"/>
          <w:color w:val="000000"/>
          <w:kern w:val="0"/>
          <w:sz w:val="28"/>
          <w:szCs w:val="28"/>
          <w:lang w:eastAsia="uk-UA"/>
          <w14:ligatures w14:val="none"/>
        </w:rPr>
        <w:t xml:space="preserve">, вчинені у 2024 році </w:t>
      </w:r>
      <w:r w:rsidR="00785A62" w:rsidRPr="00893861">
        <w:rPr>
          <w:rFonts w:ascii="Times New Roman" w:eastAsia="Times New Roman" w:hAnsi="Times New Roman" w:cs="Times New Roman"/>
          <w:color w:val="000000"/>
          <w:kern w:val="0"/>
          <w:sz w:val="28"/>
          <w:szCs w:val="28"/>
          <w:lang w:eastAsia="uk-UA"/>
          <w14:ligatures w14:val="none"/>
        </w:rPr>
        <w:t>(</w:t>
      </w:r>
      <w:r w:rsidR="00F04BE1" w:rsidRPr="00893861">
        <w:rPr>
          <w:rFonts w:ascii="Times New Roman" w:eastAsia="Times New Roman" w:hAnsi="Times New Roman" w:cs="Times New Roman"/>
          <w:color w:val="000000"/>
          <w:kern w:val="0"/>
          <w:sz w:val="28"/>
          <w:szCs w:val="28"/>
          <w:lang w:eastAsia="uk-UA"/>
          <w14:ligatures w14:val="none"/>
        </w:rPr>
        <w:t xml:space="preserve">угода про визнання винуватості укладена 31.01.2024, вирок Могилів-Подільського міськрайонного суду Вінницької області від 14.02.2024 у справі № </w:t>
      </w:r>
      <w:r w:rsidR="009F1CDC">
        <w:rPr>
          <w:rFonts w:ascii="Times New Roman" w:eastAsia="Calibri" w:hAnsi="Times New Roman" w:cs="Times New Roman"/>
          <w:kern w:val="0"/>
          <w:sz w:val="28"/>
          <w:szCs w:val="28"/>
          <w14:ligatures w14:val="none"/>
        </w:rPr>
        <w:t>(конфіденційна інформація)</w:t>
      </w:r>
      <w:r w:rsidR="00F04BE1" w:rsidRPr="00893861">
        <w:rPr>
          <w:rFonts w:ascii="Times New Roman" w:eastAsia="Times New Roman" w:hAnsi="Times New Roman" w:cs="Times New Roman"/>
          <w:color w:val="000000"/>
          <w:kern w:val="0"/>
          <w:sz w:val="28"/>
          <w:szCs w:val="28"/>
          <w:lang w:eastAsia="uk-UA"/>
          <w14:ligatures w14:val="none"/>
        </w:rPr>
        <w:t>).</w:t>
      </w:r>
    </w:p>
    <w:p w14:paraId="28F6D970" w14:textId="5380EDB8" w:rsidR="00457F82" w:rsidRPr="00893861" w:rsidRDefault="00457F82" w:rsidP="00457F82">
      <w:pPr>
        <w:widowControl w:val="0"/>
        <w:pBdr>
          <w:bottom w:val="single" w:sz="12" w:space="12" w:color="FFFFFF"/>
        </w:pBdr>
        <w:spacing w:after="0" w:line="240" w:lineRule="auto"/>
        <w:ind w:firstLine="709"/>
        <w:contextualSpacing/>
        <w:jc w:val="both"/>
        <w:rPr>
          <w:rFonts w:ascii="Times New Roman" w:eastAsia="Times New Roman" w:hAnsi="Times New Roman" w:cs="Times New Roman"/>
          <w:color w:val="000000"/>
          <w:kern w:val="0"/>
          <w:sz w:val="28"/>
          <w:szCs w:val="28"/>
          <w:lang w:eastAsia="uk-UA"/>
          <w14:ligatures w14:val="none"/>
        </w:rPr>
      </w:pPr>
      <w:r w:rsidRPr="00893861">
        <w:rPr>
          <w:rFonts w:ascii="Times New Roman" w:eastAsia="Times New Roman" w:hAnsi="Times New Roman" w:cs="Times New Roman"/>
          <w:color w:val="000000"/>
          <w:kern w:val="0"/>
          <w:sz w:val="28"/>
          <w:szCs w:val="28"/>
          <w:lang w:eastAsia="uk-UA"/>
          <w14:ligatures w14:val="none"/>
        </w:rPr>
        <w:t>Тобто, датою (періодом) ймовірного вчинення прокурор</w:t>
      </w:r>
      <w:r w:rsidR="00F04BE1" w:rsidRPr="00893861">
        <w:rPr>
          <w:rFonts w:ascii="Times New Roman" w:eastAsia="Times New Roman" w:hAnsi="Times New Roman" w:cs="Times New Roman"/>
          <w:color w:val="000000"/>
          <w:kern w:val="0"/>
          <w:sz w:val="28"/>
          <w:szCs w:val="28"/>
          <w:lang w:eastAsia="uk-UA"/>
          <w14:ligatures w14:val="none"/>
        </w:rPr>
        <w:t>ом</w:t>
      </w:r>
      <w:r w:rsidRPr="00893861">
        <w:rPr>
          <w:rFonts w:ascii="Times New Roman" w:eastAsia="Times New Roman" w:hAnsi="Times New Roman" w:cs="Times New Roman"/>
          <w:color w:val="000000"/>
          <w:kern w:val="0"/>
          <w:sz w:val="28"/>
          <w:szCs w:val="28"/>
          <w:lang w:eastAsia="uk-UA"/>
          <w14:ligatures w14:val="none"/>
        </w:rPr>
        <w:t xml:space="preserve"> </w:t>
      </w:r>
      <w:r w:rsidR="00785A62" w:rsidRPr="00893861">
        <w:rPr>
          <w:rFonts w:ascii="Times New Roman" w:eastAsia="Times New Roman" w:hAnsi="Times New Roman" w:cs="Times New Roman"/>
          <w:color w:val="000000"/>
          <w:kern w:val="0"/>
          <w:sz w:val="28"/>
          <w:szCs w:val="28"/>
          <w:lang w:eastAsia="uk-UA"/>
          <w14:ligatures w14:val="none"/>
        </w:rPr>
        <w:t xml:space="preserve">                    </w:t>
      </w:r>
      <w:proofErr w:type="spellStart"/>
      <w:r w:rsidR="00F04BE1" w:rsidRPr="00893861">
        <w:rPr>
          <w:rFonts w:ascii="Times New Roman" w:eastAsia="Calibri" w:hAnsi="Times New Roman" w:cs="Times New Roman"/>
          <w:color w:val="000000"/>
          <w:kern w:val="0"/>
          <w:sz w:val="28"/>
          <w:szCs w:val="28"/>
          <w14:ligatures w14:val="none"/>
        </w:rPr>
        <w:t>Побірайко</w:t>
      </w:r>
      <w:proofErr w:type="spellEnd"/>
      <w:r w:rsidR="00F04BE1" w:rsidRPr="00893861">
        <w:rPr>
          <w:rFonts w:ascii="Times New Roman" w:eastAsia="Calibri" w:hAnsi="Times New Roman" w:cs="Times New Roman"/>
          <w:color w:val="000000"/>
          <w:kern w:val="0"/>
          <w:sz w:val="28"/>
          <w:szCs w:val="28"/>
          <w14:ligatures w14:val="none"/>
        </w:rPr>
        <w:t xml:space="preserve"> Ю.О.</w:t>
      </w:r>
      <w:r w:rsidRPr="00893861">
        <w:rPr>
          <w:rFonts w:ascii="Times New Roman" w:eastAsia="Times New Roman" w:hAnsi="Times New Roman" w:cs="Times New Roman"/>
          <w:color w:val="000000"/>
          <w:kern w:val="0"/>
          <w:sz w:val="28"/>
          <w:szCs w:val="28"/>
          <w:lang w:eastAsia="uk-UA"/>
          <w14:ligatures w14:val="none"/>
        </w:rPr>
        <w:t xml:space="preserve"> дисциплінарного проступку слід вважати період </w:t>
      </w:r>
      <w:r w:rsidR="00F04BE1" w:rsidRPr="00893861">
        <w:rPr>
          <w:rFonts w:ascii="Times New Roman" w:eastAsia="Times New Roman" w:hAnsi="Times New Roman" w:cs="Times New Roman"/>
          <w:color w:val="000000"/>
          <w:kern w:val="0"/>
          <w:sz w:val="28"/>
          <w:szCs w:val="28"/>
          <w:lang w:eastAsia="uk-UA"/>
          <w14:ligatures w14:val="none"/>
        </w:rPr>
        <w:t>січень-лютий 2024 року</w:t>
      </w:r>
      <w:r w:rsidRPr="00893861">
        <w:rPr>
          <w:rFonts w:ascii="Times New Roman" w:eastAsia="Times New Roman" w:hAnsi="Times New Roman" w:cs="Times New Roman"/>
          <w:color w:val="000000"/>
          <w:kern w:val="0"/>
          <w:sz w:val="28"/>
          <w:szCs w:val="28"/>
          <w:lang w:eastAsia="uk-UA"/>
          <w14:ligatures w14:val="none"/>
        </w:rPr>
        <w:t xml:space="preserve"> </w:t>
      </w:r>
      <w:r w:rsidR="00F04BE1" w:rsidRPr="00893861">
        <w:rPr>
          <w:rFonts w:ascii="Times New Roman" w:eastAsia="Times New Roman" w:hAnsi="Times New Roman" w:cs="Times New Roman"/>
          <w:color w:val="000000"/>
          <w:kern w:val="0"/>
          <w:sz w:val="28"/>
          <w:szCs w:val="28"/>
          <w:lang w:eastAsia="uk-UA"/>
          <w14:ligatures w14:val="none"/>
        </w:rPr>
        <w:t xml:space="preserve">або час до цього </w:t>
      </w:r>
      <w:r w:rsidRPr="00893861">
        <w:rPr>
          <w:rFonts w:ascii="Times New Roman" w:eastAsia="Times New Roman" w:hAnsi="Times New Roman" w:cs="Times New Roman"/>
          <w:color w:val="000000"/>
          <w:kern w:val="0"/>
          <w:sz w:val="28"/>
          <w:szCs w:val="28"/>
          <w:lang w:eastAsia="uk-UA"/>
          <w14:ligatures w14:val="none"/>
        </w:rPr>
        <w:t>(згідно доводів, викладених у дисциплінарній скарзі скаржником).</w:t>
      </w:r>
    </w:p>
    <w:p w14:paraId="2100609A" w14:textId="77777777" w:rsidR="00457F82" w:rsidRPr="00893861" w:rsidRDefault="00457F82" w:rsidP="00457F82">
      <w:pPr>
        <w:widowControl w:val="0"/>
        <w:pBdr>
          <w:bottom w:val="single" w:sz="12" w:space="12" w:color="FFFFFF"/>
        </w:pBdr>
        <w:spacing w:after="0" w:line="240" w:lineRule="auto"/>
        <w:ind w:firstLine="709"/>
        <w:contextualSpacing/>
        <w:jc w:val="both"/>
        <w:rPr>
          <w:rFonts w:ascii="Times New Roman" w:eastAsia="Times New Roman" w:hAnsi="Times New Roman" w:cs="Times New Roman"/>
          <w:color w:val="000000"/>
          <w:kern w:val="0"/>
          <w:sz w:val="28"/>
          <w:szCs w:val="28"/>
          <w:lang w:eastAsia="uk-UA"/>
          <w14:ligatures w14:val="none"/>
        </w:rPr>
      </w:pPr>
      <w:r w:rsidRPr="00893861">
        <w:rPr>
          <w:rFonts w:ascii="Times New Roman" w:eastAsia="Times New Roman" w:hAnsi="Times New Roman" w:cs="Times New Roman"/>
          <w:color w:val="000000"/>
          <w:kern w:val="0"/>
          <w:sz w:val="28"/>
          <w:szCs w:val="28"/>
          <w:lang w:eastAsia="uk-UA"/>
          <w14:ligatures w14:val="none"/>
        </w:rPr>
        <w:t>Відповідно до ч. 4 ст. 48 Закону № 1697-VII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2686AF4A" w14:textId="77777777" w:rsidR="00457F82" w:rsidRPr="00893861" w:rsidRDefault="00457F82" w:rsidP="00457F82">
      <w:pPr>
        <w:widowControl w:val="0"/>
        <w:pBdr>
          <w:bottom w:val="single" w:sz="12" w:space="12" w:color="FFFFFF"/>
        </w:pBdr>
        <w:spacing w:after="0" w:line="240" w:lineRule="auto"/>
        <w:ind w:firstLine="709"/>
        <w:contextualSpacing/>
        <w:jc w:val="both"/>
        <w:rPr>
          <w:rFonts w:ascii="Times New Roman" w:eastAsia="Times New Roman" w:hAnsi="Times New Roman" w:cs="Times New Roman"/>
          <w:color w:val="000000"/>
          <w:kern w:val="0"/>
          <w:sz w:val="28"/>
          <w:szCs w:val="28"/>
          <w:lang w:eastAsia="uk-UA"/>
          <w14:ligatures w14:val="none"/>
        </w:rPr>
      </w:pPr>
      <w:r w:rsidRPr="00893861">
        <w:rPr>
          <w:rFonts w:ascii="Times New Roman" w:eastAsia="Times New Roman" w:hAnsi="Times New Roman" w:cs="Times New Roman"/>
          <w:color w:val="000000"/>
          <w:kern w:val="0"/>
          <w:sz w:val="28"/>
          <w:szCs w:val="28"/>
          <w:lang w:eastAsia="uk-UA"/>
          <w14:ligatures w14:val="none"/>
        </w:rPr>
        <w:t xml:space="preserve">Метою дисциплінарного провадження є перевірка наявності підстав для притягнення прокурора до дисциплінарної відповідальності, що випливає із положень ч. 9 ст. 46 Закону № 1697-VII. Тому, у разі встановлення обставин, за якими притягнення прокурора до дисциплінарної відповідальності неможливе, перевірка наявності підстав для притягнення прокурора до дисциплінарної </w:t>
      </w:r>
      <w:r w:rsidRPr="00893861">
        <w:rPr>
          <w:rFonts w:ascii="Times New Roman" w:eastAsia="Times New Roman" w:hAnsi="Times New Roman" w:cs="Times New Roman"/>
          <w:color w:val="000000"/>
          <w:kern w:val="0"/>
          <w:sz w:val="28"/>
          <w:szCs w:val="28"/>
          <w:lang w:eastAsia="uk-UA"/>
          <w14:ligatures w14:val="none"/>
        </w:rPr>
        <w:lastRenderedPageBreak/>
        <w:t>відповідальності також неможлива.</w:t>
      </w:r>
    </w:p>
    <w:p w14:paraId="17FF7E54" w14:textId="77777777" w:rsidR="00457F82" w:rsidRPr="00893861" w:rsidRDefault="00457F82" w:rsidP="00457F82">
      <w:pPr>
        <w:widowControl w:val="0"/>
        <w:pBdr>
          <w:bottom w:val="single" w:sz="12" w:space="12" w:color="FFFFFF"/>
        </w:pBdr>
        <w:spacing w:after="0" w:line="240" w:lineRule="auto"/>
        <w:ind w:firstLine="709"/>
        <w:contextualSpacing/>
        <w:jc w:val="both"/>
        <w:rPr>
          <w:rFonts w:ascii="Times New Roman" w:eastAsia="Times New Roman" w:hAnsi="Times New Roman" w:cs="Times New Roman"/>
          <w:color w:val="000000"/>
          <w:kern w:val="0"/>
          <w:sz w:val="28"/>
          <w:szCs w:val="28"/>
          <w:lang w:eastAsia="uk-UA"/>
          <w14:ligatures w14:val="none"/>
        </w:rPr>
      </w:pPr>
      <w:r w:rsidRPr="00893861">
        <w:rPr>
          <w:rFonts w:ascii="Times New Roman" w:eastAsia="Times New Roman" w:hAnsi="Times New Roman" w:cs="Times New Roman"/>
          <w:color w:val="000000"/>
          <w:kern w:val="0"/>
          <w:sz w:val="28"/>
          <w:szCs w:val="28"/>
          <w:lang w:eastAsia="uk-UA"/>
          <w14:ligatures w14:val="none"/>
        </w:rPr>
        <w:t>Частина 4 ст. 48 Закону № 1697-VII чітко і недвозначно пов’язує початок строку перебігу давності саме з вчиненням, а не виявленням дисциплінарного правопорушення.</w:t>
      </w:r>
    </w:p>
    <w:p w14:paraId="3F9E2B31" w14:textId="77777777" w:rsidR="00457F82" w:rsidRPr="00893861" w:rsidRDefault="00457F82" w:rsidP="00457F82">
      <w:pPr>
        <w:widowControl w:val="0"/>
        <w:pBdr>
          <w:bottom w:val="single" w:sz="12" w:space="12" w:color="FFFFFF"/>
        </w:pBdr>
        <w:spacing w:after="0" w:line="240" w:lineRule="auto"/>
        <w:ind w:firstLine="709"/>
        <w:contextualSpacing/>
        <w:jc w:val="both"/>
        <w:rPr>
          <w:rFonts w:ascii="Times New Roman" w:eastAsia="Times New Roman" w:hAnsi="Times New Roman" w:cs="Times New Roman"/>
          <w:color w:val="000000"/>
          <w:kern w:val="0"/>
          <w:sz w:val="28"/>
          <w:szCs w:val="28"/>
          <w:lang w:eastAsia="uk-UA"/>
          <w14:ligatures w14:val="none"/>
        </w:rPr>
      </w:pPr>
      <w:r w:rsidRPr="00893861">
        <w:rPr>
          <w:rFonts w:ascii="Times New Roman" w:eastAsia="Times New Roman" w:hAnsi="Times New Roman" w:cs="Times New Roman"/>
          <w:color w:val="000000"/>
          <w:kern w:val="0"/>
          <w:sz w:val="28"/>
          <w:szCs w:val="28"/>
          <w:lang w:eastAsia="uk-UA"/>
          <w14:ligatures w14:val="none"/>
        </w:rPr>
        <w:t>Обчислення строку із дня виявлення дисциплінарного проступку передбачено лише щодо дисциплінарної відповідальності державних службовців, а не прокурорів (ч. 5 ст. 74 Закону України «Про державну службу»).</w:t>
      </w:r>
    </w:p>
    <w:p w14:paraId="31EBC600" w14:textId="62FA03DF" w:rsidR="00457F82" w:rsidRPr="00893861" w:rsidRDefault="00457F82" w:rsidP="00457F82">
      <w:pPr>
        <w:widowControl w:val="0"/>
        <w:pBdr>
          <w:bottom w:val="single" w:sz="12" w:space="12" w:color="FFFFFF"/>
        </w:pBdr>
        <w:spacing w:after="0" w:line="240" w:lineRule="auto"/>
        <w:ind w:firstLine="709"/>
        <w:contextualSpacing/>
        <w:jc w:val="both"/>
        <w:rPr>
          <w:rFonts w:ascii="Times New Roman" w:eastAsia="Times New Roman" w:hAnsi="Times New Roman" w:cs="Times New Roman"/>
          <w:color w:val="000000"/>
          <w:kern w:val="0"/>
          <w:sz w:val="28"/>
          <w:szCs w:val="28"/>
          <w:lang w:eastAsia="uk-UA"/>
          <w14:ligatures w14:val="none"/>
        </w:rPr>
      </w:pPr>
      <w:r w:rsidRPr="00893861">
        <w:rPr>
          <w:rFonts w:ascii="Times New Roman" w:eastAsia="Times New Roman" w:hAnsi="Times New Roman" w:cs="Times New Roman"/>
          <w:color w:val="000000"/>
          <w:kern w:val="0"/>
          <w:sz w:val="28"/>
          <w:szCs w:val="28"/>
          <w:lang w:eastAsia="uk-UA"/>
          <w14:ligatures w14:val="none"/>
        </w:rPr>
        <w:t xml:space="preserve">Таким чином, є очевидним факт закінчення строку, у межах якого на прокурора може бути накладено дисциплінарне стягнення ще до подання дисциплінарної скарги. Сам по собі такий факт не зазначено у Законі </w:t>
      </w:r>
      <w:r w:rsidR="009D2597">
        <w:rPr>
          <w:rFonts w:ascii="Times New Roman" w:eastAsia="Times New Roman" w:hAnsi="Times New Roman" w:cs="Times New Roman"/>
          <w:color w:val="000000"/>
          <w:kern w:val="0"/>
          <w:sz w:val="28"/>
          <w:szCs w:val="28"/>
          <w:lang w:eastAsia="uk-UA"/>
          <w14:ligatures w14:val="none"/>
        </w:rPr>
        <w:t xml:space="preserve">           </w:t>
      </w:r>
      <w:r w:rsidRPr="00893861">
        <w:rPr>
          <w:rFonts w:ascii="Times New Roman" w:eastAsia="Times New Roman" w:hAnsi="Times New Roman" w:cs="Times New Roman"/>
          <w:color w:val="000000"/>
          <w:kern w:val="0"/>
          <w:sz w:val="28"/>
          <w:szCs w:val="28"/>
          <w:lang w:eastAsia="uk-UA"/>
          <w14:ligatures w14:val="none"/>
        </w:rPr>
        <w:t>№1697-VII в якості підстави для відмови у відкритті дисциплінарного провадження.</w:t>
      </w:r>
    </w:p>
    <w:p w14:paraId="3D17C79D" w14:textId="77777777" w:rsidR="00457F82" w:rsidRPr="00893861" w:rsidRDefault="00457F82" w:rsidP="00457F82">
      <w:pPr>
        <w:widowControl w:val="0"/>
        <w:pBdr>
          <w:bottom w:val="single" w:sz="12" w:space="12" w:color="FFFFFF"/>
        </w:pBdr>
        <w:spacing w:after="0" w:line="240" w:lineRule="auto"/>
        <w:ind w:firstLine="709"/>
        <w:contextualSpacing/>
        <w:jc w:val="both"/>
        <w:rPr>
          <w:rFonts w:ascii="Times New Roman" w:eastAsia="Times New Roman" w:hAnsi="Times New Roman" w:cs="Times New Roman"/>
          <w:color w:val="000000"/>
          <w:kern w:val="0"/>
          <w:sz w:val="28"/>
          <w:szCs w:val="28"/>
          <w:lang w:eastAsia="uk-UA"/>
          <w14:ligatures w14:val="none"/>
        </w:rPr>
      </w:pPr>
      <w:r w:rsidRPr="00893861">
        <w:rPr>
          <w:rFonts w:ascii="Times New Roman" w:eastAsia="Times New Roman" w:hAnsi="Times New Roman" w:cs="Times New Roman"/>
          <w:color w:val="000000"/>
          <w:kern w:val="0"/>
          <w:sz w:val="28"/>
          <w:szCs w:val="28"/>
          <w:lang w:eastAsia="uk-UA"/>
          <w14:ligatures w14:val="none"/>
        </w:rPr>
        <w:t>Однак, формальний підхід у цьому випадку не може бути застосовано, а провадження відкрито заради проведення процедури із завідомо відомим результатом, оскільки у разі відсутності підстав для накладення на прокурора дисциплінарного стягнення Комісія закриває дисциплінарне провадження (ч. 5 ст. 48 Закону).</w:t>
      </w:r>
    </w:p>
    <w:p w14:paraId="5451B52A" w14:textId="77777777" w:rsidR="00457F82" w:rsidRPr="00893861" w:rsidRDefault="00457F82" w:rsidP="00457F82">
      <w:pPr>
        <w:widowControl w:val="0"/>
        <w:pBdr>
          <w:bottom w:val="single" w:sz="12" w:space="12" w:color="FFFFFF"/>
        </w:pBdr>
        <w:spacing w:after="0" w:line="240" w:lineRule="auto"/>
        <w:ind w:firstLine="709"/>
        <w:contextualSpacing/>
        <w:jc w:val="both"/>
        <w:rPr>
          <w:rFonts w:ascii="Times New Roman" w:eastAsia="Times New Roman" w:hAnsi="Times New Roman" w:cs="Times New Roman"/>
          <w:color w:val="000000"/>
          <w:kern w:val="0"/>
          <w:sz w:val="28"/>
          <w:szCs w:val="28"/>
          <w:lang w:eastAsia="uk-UA"/>
          <w14:ligatures w14:val="none"/>
        </w:rPr>
      </w:pPr>
      <w:r w:rsidRPr="00893861">
        <w:rPr>
          <w:rFonts w:ascii="Times New Roman" w:eastAsia="Times New Roman" w:hAnsi="Times New Roman" w:cs="Times New Roman"/>
          <w:color w:val="000000"/>
          <w:kern w:val="0"/>
          <w:sz w:val="28"/>
          <w:szCs w:val="28"/>
          <w:lang w:eastAsia="uk-UA"/>
          <w14:ligatures w14:val="none"/>
        </w:rPr>
        <w:t xml:space="preserve">Отже, </w:t>
      </w:r>
      <w:proofErr w:type="spellStart"/>
      <w:r w:rsidRPr="00893861">
        <w:rPr>
          <w:rFonts w:ascii="Times New Roman" w:eastAsia="Times New Roman" w:hAnsi="Times New Roman" w:cs="Times New Roman"/>
          <w:color w:val="000000"/>
          <w:kern w:val="0"/>
          <w:sz w:val="28"/>
          <w:szCs w:val="28"/>
          <w:lang w:eastAsia="uk-UA"/>
          <w14:ligatures w14:val="none"/>
        </w:rPr>
        <w:t>ч.ч</w:t>
      </w:r>
      <w:proofErr w:type="spellEnd"/>
      <w:r w:rsidRPr="00893861">
        <w:rPr>
          <w:rFonts w:ascii="Times New Roman" w:eastAsia="Times New Roman" w:hAnsi="Times New Roman" w:cs="Times New Roman"/>
          <w:color w:val="000000"/>
          <w:kern w:val="0"/>
          <w:sz w:val="28"/>
          <w:szCs w:val="28"/>
          <w:lang w:eastAsia="uk-UA"/>
          <w14:ligatures w14:val="none"/>
        </w:rPr>
        <w:t>. 3 та 5 ст. 48 Закону № 1697-VII передбачено кінцеву мету та завдання дисциплінарного провадження – обрання прокурору виду дисциплінарного стягнення, або закриття провадження у разі відсутності підстав для накладення на прокурора дисциплінарного стягнення.</w:t>
      </w:r>
    </w:p>
    <w:p w14:paraId="5D9FF202" w14:textId="77777777" w:rsidR="00457F82" w:rsidRPr="00893861" w:rsidRDefault="00457F82" w:rsidP="00457F82">
      <w:pPr>
        <w:widowControl w:val="0"/>
        <w:pBdr>
          <w:bottom w:val="single" w:sz="12" w:space="12" w:color="FFFFFF"/>
        </w:pBdr>
        <w:spacing w:after="0" w:line="240" w:lineRule="auto"/>
        <w:ind w:firstLine="709"/>
        <w:contextualSpacing/>
        <w:jc w:val="both"/>
        <w:rPr>
          <w:rFonts w:ascii="Times New Roman" w:eastAsia="Times New Roman" w:hAnsi="Times New Roman" w:cs="Times New Roman"/>
          <w:color w:val="000000"/>
          <w:kern w:val="0"/>
          <w:sz w:val="28"/>
          <w:szCs w:val="28"/>
          <w:lang w:eastAsia="uk-UA"/>
          <w14:ligatures w14:val="none"/>
        </w:rPr>
      </w:pPr>
      <w:r w:rsidRPr="00893861">
        <w:rPr>
          <w:rFonts w:ascii="Times New Roman" w:eastAsia="Times New Roman" w:hAnsi="Times New Roman" w:cs="Times New Roman"/>
          <w:color w:val="000000"/>
          <w:kern w:val="0"/>
          <w:sz w:val="28"/>
          <w:szCs w:val="28"/>
          <w:lang w:eastAsia="uk-UA"/>
          <w14:ligatures w14:val="none"/>
        </w:rPr>
        <w:t>У разі встановлення обставин, за якими притягнення прокурора до дисциплінарної відповідальності неможливе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 перевірка наявності підстав для притягнення прокурора до дисциплінарної відповідальності також неможлива.</w:t>
      </w:r>
    </w:p>
    <w:p w14:paraId="7A75A203" w14:textId="3B7F7A60" w:rsidR="001C1C00" w:rsidRPr="00893861" w:rsidRDefault="001C1C00" w:rsidP="00457F82">
      <w:pPr>
        <w:widowControl w:val="0"/>
        <w:pBdr>
          <w:bottom w:val="single" w:sz="12" w:space="12" w:color="FFFFFF"/>
        </w:pBdr>
        <w:spacing w:after="0" w:line="240" w:lineRule="auto"/>
        <w:ind w:firstLine="709"/>
        <w:contextualSpacing/>
        <w:jc w:val="both"/>
        <w:rPr>
          <w:rFonts w:ascii="Times New Roman" w:eastAsia="Times New Roman" w:hAnsi="Times New Roman" w:cs="Times New Roman"/>
          <w:color w:val="000000"/>
          <w:kern w:val="0"/>
          <w:sz w:val="28"/>
          <w:szCs w:val="28"/>
          <w:lang w:eastAsia="uk-UA"/>
          <w14:ligatures w14:val="none"/>
        </w:rPr>
      </w:pPr>
      <w:r w:rsidRPr="00893861">
        <w:rPr>
          <w:rFonts w:ascii="Times New Roman" w:eastAsia="Times New Roman" w:hAnsi="Times New Roman" w:cs="Times New Roman"/>
          <w:color w:val="000000"/>
          <w:kern w:val="0"/>
          <w:sz w:val="28"/>
          <w:szCs w:val="28"/>
          <w:lang w:eastAsia="uk-UA"/>
          <w14:ligatures w14:val="none"/>
        </w:rPr>
        <w:t xml:space="preserve">Окрім того, </w:t>
      </w:r>
      <w:r w:rsidR="005759DE" w:rsidRPr="00893861">
        <w:rPr>
          <w:rFonts w:ascii="Times New Roman" w:eastAsia="Times New Roman" w:hAnsi="Times New Roman" w:cs="Times New Roman"/>
          <w:color w:val="000000"/>
          <w:kern w:val="0"/>
          <w:sz w:val="28"/>
          <w:szCs w:val="28"/>
          <w:lang w:eastAsia="uk-UA"/>
          <w14:ligatures w14:val="none"/>
        </w:rPr>
        <w:t>до повноважень Комісії не віднесено надання оцінки діям</w:t>
      </w:r>
      <w:r w:rsidR="00B71460" w:rsidRPr="00893861">
        <w:rPr>
          <w:rFonts w:ascii="Times New Roman" w:eastAsia="Times New Roman" w:hAnsi="Times New Roman" w:cs="Times New Roman"/>
          <w:color w:val="000000"/>
          <w:kern w:val="0"/>
          <w:sz w:val="28"/>
          <w:szCs w:val="28"/>
          <w:lang w:eastAsia="uk-UA"/>
          <w14:ligatures w14:val="none"/>
        </w:rPr>
        <w:t xml:space="preserve"> осіб</w:t>
      </w:r>
      <w:r w:rsidR="00667C66" w:rsidRPr="00893861">
        <w:rPr>
          <w:rFonts w:ascii="Times New Roman" w:eastAsia="Times New Roman" w:hAnsi="Times New Roman" w:cs="Times New Roman"/>
          <w:color w:val="000000"/>
          <w:kern w:val="0"/>
          <w:sz w:val="28"/>
          <w:szCs w:val="28"/>
          <w:lang w:eastAsia="uk-UA"/>
          <w14:ligatures w14:val="none"/>
        </w:rPr>
        <w:t xml:space="preserve"> (прокурорів)</w:t>
      </w:r>
      <w:r w:rsidR="00B71460" w:rsidRPr="00893861">
        <w:rPr>
          <w:rFonts w:ascii="Times New Roman" w:eastAsia="Times New Roman" w:hAnsi="Times New Roman" w:cs="Times New Roman"/>
          <w:color w:val="000000"/>
          <w:kern w:val="0"/>
          <w:sz w:val="28"/>
          <w:szCs w:val="28"/>
          <w:lang w:eastAsia="uk-UA"/>
          <w14:ligatures w14:val="none"/>
        </w:rPr>
        <w:t xml:space="preserve">, які мають ознаки корупції, оскільки </w:t>
      </w:r>
      <w:r w:rsidR="00667C66" w:rsidRPr="00893861">
        <w:rPr>
          <w:rFonts w:ascii="Times New Roman" w:eastAsia="Times New Roman" w:hAnsi="Times New Roman" w:cs="Times New Roman"/>
          <w:color w:val="000000"/>
          <w:kern w:val="0"/>
          <w:sz w:val="28"/>
          <w:szCs w:val="28"/>
          <w:lang w:eastAsia="uk-UA"/>
          <w14:ligatures w14:val="none"/>
        </w:rPr>
        <w:t>це є іншим</w:t>
      </w:r>
      <w:r w:rsidR="00B71460" w:rsidRPr="00893861">
        <w:rPr>
          <w:rFonts w:ascii="Times New Roman" w:eastAsia="Times New Roman" w:hAnsi="Times New Roman" w:cs="Times New Roman"/>
          <w:noProof/>
          <w:kern w:val="0"/>
          <w:sz w:val="28"/>
          <w:szCs w:val="28"/>
          <w:lang w:eastAsia="uk-UA" w:bidi="uk-UA"/>
          <w14:ligatures w14:val="none"/>
        </w:rPr>
        <w:t xml:space="preserve"> вид</w:t>
      </w:r>
      <w:r w:rsidR="00667C66" w:rsidRPr="00893861">
        <w:rPr>
          <w:rFonts w:ascii="Times New Roman" w:eastAsia="Times New Roman" w:hAnsi="Times New Roman" w:cs="Times New Roman"/>
          <w:noProof/>
          <w:kern w:val="0"/>
          <w:sz w:val="28"/>
          <w:szCs w:val="28"/>
          <w:lang w:eastAsia="uk-UA" w:bidi="uk-UA"/>
          <w14:ligatures w14:val="none"/>
        </w:rPr>
        <w:t>ом</w:t>
      </w:r>
      <w:r w:rsidR="00B71460" w:rsidRPr="00893861">
        <w:rPr>
          <w:rFonts w:ascii="Times New Roman" w:eastAsia="Times New Roman" w:hAnsi="Times New Roman" w:cs="Times New Roman"/>
          <w:noProof/>
          <w:kern w:val="0"/>
          <w:sz w:val="28"/>
          <w:szCs w:val="28"/>
          <w:lang w:eastAsia="uk-UA" w:bidi="uk-UA"/>
          <w14:ligatures w14:val="none"/>
        </w:rPr>
        <w:t xml:space="preserve"> юридичної відповідальності</w:t>
      </w:r>
      <w:r w:rsidR="00667C66" w:rsidRPr="00893861">
        <w:rPr>
          <w:rFonts w:ascii="Times New Roman" w:eastAsia="Times New Roman" w:hAnsi="Times New Roman" w:cs="Times New Roman"/>
          <w:noProof/>
          <w:kern w:val="0"/>
          <w:sz w:val="28"/>
          <w:szCs w:val="28"/>
          <w:lang w:eastAsia="uk-UA" w:bidi="uk-UA"/>
          <w14:ligatures w14:val="none"/>
        </w:rPr>
        <w:t xml:space="preserve"> та має інший</w:t>
      </w:r>
      <w:r w:rsidR="00B71460" w:rsidRPr="00893861">
        <w:rPr>
          <w:rFonts w:ascii="Times New Roman" w:eastAsia="Times New Roman" w:hAnsi="Times New Roman" w:cs="Times New Roman"/>
          <w:noProof/>
          <w:kern w:val="0"/>
          <w:sz w:val="28"/>
          <w:szCs w:val="28"/>
          <w:lang w:eastAsia="uk-UA" w:bidi="uk-UA"/>
          <w14:ligatures w14:val="none"/>
        </w:rPr>
        <w:t xml:space="preserve"> склад порушення</w:t>
      </w:r>
      <w:r w:rsidR="00667C66" w:rsidRPr="00893861">
        <w:rPr>
          <w:rFonts w:ascii="Times New Roman" w:eastAsia="Times New Roman" w:hAnsi="Times New Roman" w:cs="Times New Roman"/>
          <w:noProof/>
          <w:kern w:val="0"/>
          <w:sz w:val="28"/>
          <w:szCs w:val="28"/>
          <w:lang w:eastAsia="uk-UA" w:bidi="uk-UA"/>
          <w14:ligatures w14:val="none"/>
        </w:rPr>
        <w:t>.</w:t>
      </w:r>
    </w:p>
    <w:p w14:paraId="3231E11C" w14:textId="6AD86E76" w:rsidR="008774F1" w:rsidRPr="00893861" w:rsidRDefault="00457F82" w:rsidP="008774F1">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893861">
        <w:rPr>
          <w:rFonts w:ascii="Times New Roman" w:eastAsia="Calibri" w:hAnsi="Times New Roman" w:cs="Times New Roman"/>
          <w:kern w:val="0"/>
          <w:sz w:val="28"/>
          <w:szCs w:val="28"/>
          <w14:ligatures w14:val="none"/>
        </w:rPr>
        <w:t xml:space="preserve">Відтак, керуючись </w:t>
      </w:r>
      <w:proofErr w:type="spellStart"/>
      <w:r w:rsidRPr="00893861">
        <w:rPr>
          <w:rFonts w:ascii="Times New Roman" w:eastAsia="Calibri" w:hAnsi="Times New Roman" w:cs="Times New Roman"/>
          <w:kern w:val="0"/>
          <w:sz w:val="28"/>
          <w:szCs w:val="28"/>
          <w14:ligatures w14:val="none"/>
        </w:rPr>
        <w:t>ст</w:t>
      </w:r>
      <w:r w:rsidR="009D2597">
        <w:rPr>
          <w:rFonts w:ascii="Times New Roman" w:eastAsia="Calibri" w:hAnsi="Times New Roman" w:cs="Times New Roman"/>
          <w:kern w:val="0"/>
          <w:sz w:val="28"/>
          <w:szCs w:val="28"/>
          <w14:ligatures w14:val="none"/>
        </w:rPr>
        <w:t>.ст</w:t>
      </w:r>
      <w:proofErr w:type="spellEnd"/>
      <w:r w:rsidR="009D2597">
        <w:rPr>
          <w:rFonts w:ascii="Times New Roman" w:eastAsia="Calibri" w:hAnsi="Times New Roman" w:cs="Times New Roman"/>
          <w:kern w:val="0"/>
          <w:sz w:val="28"/>
          <w:szCs w:val="28"/>
          <w14:ligatures w14:val="none"/>
        </w:rPr>
        <w:t>.</w:t>
      </w:r>
      <w:r w:rsidRPr="00893861">
        <w:rPr>
          <w:rFonts w:ascii="Times New Roman" w:eastAsia="Calibri" w:hAnsi="Times New Roman" w:cs="Times New Roman"/>
          <w:kern w:val="0"/>
          <w:sz w:val="28"/>
          <w:szCs w:val="28"/>
          <w14:ligatures w14:val="none"/>
        </w:rPr>
        <w:t xml:space="preserve"> 44–46, 48 Закону </w:t>
      </w:r>
      <w:r w:rsidRPr="00893861">
        <w:rPr>
          <w:rFonts w:ascii="Times New Roman" w:eastAsia="Times New Roman" w:hAnsi="Times New Roman" w:cs="Times New Roman"/>
          <w:color w:val="000000"/>
          <w:kern w:val="0"/>
          <w:sz w:val="28"/>
          <w:szCs w:val="28"/>
          <w:lang w:eastAsia="uk-UA"/>
          <w14:ligatures w14:val="none"/>
        </w:rPr>
        <w:t>№ 1697-VII</w:t>
      </w:r>
      <w:r w:rsidRPr="00893861">
        <w:rPr>
          <w:rFonts w:ascii="Times New Roman" w:eastAsia="Calibri" w:hAnsi="Times New Roman" w:cs="Times New Roman"/>
          <w:kern w:val="0"/>
          <w:sz w:val="28"/>
          <w:szCs w:val="28"/>
          <w14:ligatures w14:val="none"/>
        </w:rPr>
        <w:t xml:space="preserve">, </w:t>
      </w:r>
      <w:proofErr w:type="spellStart"/>
      <w:r w:rsidRPr="00893861">
        <w:rPr>
          <w:rFonts w:ascii="Times New Roman" w:eastAsia="Calibri" w:hAnsi="Times New Roman" w:cs="Times New Roman"/>
          <w:kern w:val="0"/>
          <w:sz w:val="28"/>
          <w:szCs w:val="28"/>
          <w14:ligatures w14:val="none"/>
        </w:rPr>
        <w:t>п.п</w:t>
      </w:r>
      <w:proofErr w:type="spellEnd"/>
      <w:r w:rsidRPr="00893861">
        <w:rPr>
          <w:rFonts w:ascii="Times New Roman" w:eastAsia="Calibri" w:hAnsi="Times New Roman" w:cs="Times New Roman"/>
          <w:kern w:val="0"/>
          <w:sz w:val="28"/>
          <w:szCs w:val="28"/>
          <w14:ligatures w14:val="none"/>
        </w:rPr>
        <w:t>. 28, 98 Положення</w:t>
      </w:r>
      <w:r w:rsidR="00475A4A">
        <w:rPr>
          <w:rFonts w:ascii="Times New Roman" w:eastAsia="Calibri" w:hAnsi="Times New Roman" w:cs="Times New Roman"/>
          <w:kern w:val="0"/>
          <w:sz w:val="28"/>
          <w:szCs w:val="28"/>
          <w14:ligatures w14:val="none"/>
        </w:rPr>
        <w:t xml:space="preserve"> </w:t>
      </w:r>
      <w:r w:rsidR="00475A4A" w:rsidRPr="00893861">
        <w:rPr>
          <w:rFonts w:ascii="Times New Roman" w:eastAsia="Aptos" w:hAnsi="Times New Roman" w:cs="Times New Roman"/>
          <w:bCs/>
          <w:iCs/>
          <w:color w:val="000000"/>
          <w:kern w:val="0"/>
          <w:sz w:val="28"/>
          <w:szCs w:val="28"/>
          <w14:ligatures w14:val="none"/>
        </w:rPr>
        <w:t>про порядок роботи відповідного органу, що здійснює дисциплінарне провадження</w:t>
      </w:r>
      <w:r w:rsidRPr="00893861">
        <w:rPr>
          <w:rFonts w:ascii="Times New Roman" w:eastAsia="Calibri" w:hAnsi="Times New Roman" w:cs="Times New Roman"/>
          <w:kern w:val="0"/>
          <w:sz w:val="28"/>
          <w:szCs w:val="28"/>
          <w14:ligatures w14:val="none"/>
        </w:rPr>
        <w:t>,</w:t>
      </w:r>
    </w:p>
    <w:p w14:paraId="75111253" w14:textId="3C3D9F66" w:rsidR="00457F82" w:rsidRPr="00893861" w:rsidRDefault="00457F82" w:rsidP="008774F1">
      <w:pPr>
        <w:widowControl w:val="0"/>
        <w:pBdr>
          <w:bottom w:val="single" w:sz="12" w:space="12" w:color="FFFFFF"/>
        </w:pBdr>
        <w:spacing w:after="0" w:line="240" w:lineRule="auto"/>
        <w:ind w:firstLine="709"/>
        <w:contextualSpacing/>
        <w:jc w:val="center"/>
        <w:rPr>
          <w:rFonts w:ascii="Times New Roman" w:eastAsia="Calibri" w:hAnsi="Times New Roman" w:cs="Times New Roman"/>
          <w:b/>
          <w:kern w:val="0"/>
          <w:sz w:val="28"/>
          <w:szCs w:val="28"/>
          <w14:ligatures w14:val="none"/>
        </w:rPr>
      </w:pPr>
      <w:r w:rsidRPr="00893861">
        <w:rPr>
          <w:rFonts w:ascii="Times New Roman" w:eastAsia="Calibri" w:hAnsi="Times New Roman" w:cs="Times New Roman"/>
          <w:b/>
          <w:kern w:val="0"/>
          <w:sz w:val="28"/>
          <w:szCs w:val="28"/>
          <w14:ligatures w14:val="none"/>
        </w:rPr>
        <w:t>В И Р І Ш И В:</w:t>
      </w:r>
    </w:p>
    <w:p w14:paraId="2AF8FBC8" w14:textId="1C7B8D93" w:rsidR="00457F82" w:rsidRPr="00893861" w:rsidRDefault="00457F82" w:rsidP="001C1C00">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893861">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001C1C00" w:rsidRPr="00893861">
        <w:rPr>
          <w:rFonts w:ascii="Times New Roman" w:eastAsia="Calibri" w:hAnsi="Times New Roman" w:cs="Times New Roman"/>
          <w:color w:val="000000"/>
          <w:kern w:val="0"/>
          <w:sz w:val="28"/>
          <w:szCs w:val="28"/>
          <w14:ligatures w14:val="none"/>
        </w:rPr>
        <w:t>начальник</w:t>
      </w:r>
      <w:r w:rsidR="00785A62" w:rsidRPr="00893861">
        <w:rPr>
          <w:rFonts w:ascii="Times New Roman" w:eastAsia="Calibri" w:hAnsi="Times New Roman" w:cs="Times New Roman"/>
          <w:color w:val="000000"/>
          <w:kern w:val="0"/>
          <w:sz w:val="28"/>
          <w:szCs w:val="28"/>
          <w14:ligatures w14:val="none"/>
        </w:rPr>
        <w:t>а</w:t>
      </w:r>
      <w:r w:rsidR="001C1C00" w:rsidRPr="00893861">
        <w:rPr>
          <w:rFonts w:ascii="Times New Roman" w:eastAsia="Calibri" w:hAnsi="Times New Roman" w:cs="Times New Roman"/>
          <w:color w:val="000000"/>
          <w:kern w:val="0"/>
          <w:sz w:val="28"/>
          <w:szCs w:val="28"/>
          <w14:ligatures w14:val="none"/>
        </w:rPr>
        <w:t xml:space="preserve"> Кагарлицького відділу Обухівської окружної прокуратури Київської області </w:t>
      </w:r>
      <w:proofErr w:type="spellStart"/>
      <w:r w:rsidR="001C1C00" w:rsidRPr="00893861">
        <w:rPr>
          <w:rFonts w:ascii="Times New Roman" w:eastAsia="Calibri" w:hAnsi="Times New Roman" w:cs="Times New Roman"/>
          <w:color w:val="000000"/>
          <w:kern w:val="0"/>
          <w:sz w:val="28"/>
          <w:szCs w:val="28"/>
          <w14:ligatures w14:val="none"/>
        </w:rPr>
        <w:t>Побірайк</w:t>
      </w:r>
      <w:r w:rsidR="00711690">
        <w:rPr>
          <w:rFonts w:ascii="Times New Roman" w:eastAsia="Calibri" w:hAnsi="Times New Roman" w:cs="Times New Roman"/>
          <w:color w:val="000000"/>
          <w:kern w:val="0"/>
          <w:sz w:val="28"/>
          <w:szCs w:val="28"/>
          <w14:ligatures w14:val="none"/>
        </w:rPr>
        <w:t>а</w:t>
      </w:r>
      <w:proofErr w:type="spellEnd"/>
      <w:r w:rsidR="001C1C00" w:rsidRPr="00893861">
        <w:rPr>
          <w:rFonts w:ascii="Times New Roman" w:eastAsia="Calibri" w:hAnsi="Times New Roman" w:cs="Times New Roman"/>
          <w:color w:val="000000"/>
          <w:kern w:val="0"/>
          <w:sz w:val="28"/>
          <w:szCs w:val="28"/>
          <w14:ligatures w14:val="none"/>
        </w:rPr>
        <w:t xml:space="preserve"> Юрія Олександровича.</w:t>
      </w:r>
    </w:p>
    <w:p w14:paraId="41FA5938" w14:textId="09BD3BF5" w:rsidR="00475A4A" w:rsidRPr="00893861" w:rsidRDefault="00457F82" w:rsidP="00457F82">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893861">
        <w:rPr>
          <w:rFonts w:ascii="Times New Roman" w:eastAsia="Calibri" w:hAnsi="Times New Roman" w:cs="Times New Roman"/>
          <w:kern w:val="0"/>
          <w:sz w:val="28"/>
          <w:szCs w:val="28"/>
          <w14:ligatures w14:val="none"/>
        </w:rPr>
        <w:t>Рішення направити скаржни</w:t>
      </w:r>
      <w:r w:rsidR="00785A62" w:rsidRPr="00893861">
        <w:rPr>
          <w:rFonts w:ascii="Times New Roman" w:eastAsia="Calibri" w:hAnsi="Times New Roman" w:cs="Times New Roman"/>
          <w:kern w:val="0"/>
          <w:sz w:val="28"/>
          <w:szCs w:val="28"/>
          <w14:ligatures w14:val="none"/>
        </w:rPr>
        <w:t>кам</w:t>
      </w:r>
      <w:r w:rsidRPr="00893861">
        <w:rPr>
          <w:rFonts w:ascii="Times New Roman" w:eastAsia="Calibri" w:hAnsi="Times New Roman" w:cs="Times New Roman"/>
          <w:kern w:val="0"/>
          <w:sz w:val="28"/>
          <w:szCs w:val="28"/>
          <w14:ligatures w14:val="none"/>
        </w:rPr>
        <w:t xml:space="preserve"> та</w:t>
      </w:r>
      <w:r w:rsidR="00785A62" w:rsidRPr="00893861">
        <w:rPr>
          <w:rFonts w:ascii="Times New Roman" w:eastAsia="Calibri" w:hAnsi="Times New Roman" w:cs="Times New Roman"/>
          <w:kern w:val="0"/>
          <w:sz w:val="28"/>
          <w:szCs w:val="28"/>
          <w14:ligatures w14:val="none"/>
        </w:rPr>
        <w:t xml:space="preserve"> вищевказаному</w:t>
      </w:r>
      <w:r w:rsidRPr="00893861">
        <w:rPr>
          <w:rFonts w:ascii="Times New Roman" w:eastAsia="Calibri" w:hAnsi="Times New Roman" w:cs="Times New Roman"/>
          <w:kern w:val="0"/>
          <w:sz w:val="28"/>
          <w:szCs w:val="28"/>
          <w14:ligatures w14:val="none"/>
        </w:rPr>
        <w:t xml:space="preserve"> прокурор</w:t>
      </w:r>
      <w:r w:rsidR="00785A62" w:rsidRPr="00893861">
        <w:rPr>
          <w:rFonts w:ascii="Times New Roman" w:eastAsia="Calibri" w:hAnsi="Times New Roman" w:cs="Times New Roman"/>
          <w:kern w:val="0"/>
          <w:sz w:val="28"/>
          <w:szCs w:val="28"/>
          <w14:ligatures w14:val="none"/>
        </w:rPr>
        <w:t>у</w:t>
      </w:r>
      <w:r w:rsidRPr="00893861">
        <w:rPr>
          <w:rFonts w:ascii="Times New Roman" w:eastAsia="Calibri" w:hAnsi="Times New Roman" w:cs="Times New Roman"/>
          <w:kern w:val="0"/>
          <w:sz w:val="28"/>
          <w:szCs w:val="28"/>
          <w14:ligatures w14:val="none"/>
        </w:rPr>
        <w:t>.</w:t>
      </w:r>
    </w:p>
    <w:p w14:paraId="68D8FF02" w14:textId="77777777" w:rsidR="00457F82" w:rsidRPr="00893861" w:rsidRDefault="00457F82" w:rsidP="008774F1">
      <w:pPr>
        <w:widowControl w:val="0"/>
        <w:tabs>
          <w:tab w:val="left" w:pos="851"/>
          <w:tab w:val="left" w:pos="993"/>
        </w:tabs>
        <w:spacing w:after="0" w:line="240" w:lineRule="auto"/>
        <w:contextualSpacing/>
        <w:jc w:val="both"/>
        <w:rPr>
          <w:rFonts w:ascii="Times New Roman" w:eastAsia="Calibri" w:hAnsi="Times New Roman" w:cs="Times New Roman"/>
          <w:kern w:val="0"/>
          <w:sz w:val="28"/>
          <w:szCs w:val="28"/>
          <w14:ligatures w14:val="none"/>
        </w:rPr>
      </w:pPr>
    </w:p>
    <w:p w14:paraId="67BBEC68" w14:textId="77777777" w:rsidR="00457F82" w:rsidRPr="00893861" w:rsidRDefault="00457F82" w:rsidP="00457F82">
      <w:pPr>
        <w:widowControl w:val="0"/>
        <w:tabs>
          <w:tab w:val="left" w:pos="851"/>
        </w:tabs>
        <w:spacing w:after="0" w:line="240" w:lineRule="auto"/>
        <w:contextualSpacing/>
        <w:jc w:val="both"/>
        <w:rPr>
          <w:rFonts w:ascii="Aptos" w:eastAsia="Aptos" w:hAnsi="Aptos" w:cs="Times New Roman"/>
        </w:rPr>
      </w:pPr>
      <w:r w:rsidRPr="00893861">
        <w:rPr>
          <w:rFonts w:ascii="Times New Roman" w:eastAsia="Calibri" w:hAnsi="Times New Roman" w:cs="Times New Roman"/>
          <w:b/>
          <w:kern w:val="0"/>
          <w:sz w:val="28"/>
          <w:szCs w:val="28"/>
          <w14:ligatures w14:val="none"/>
        </w:rPr>
        <w:t>Член Комісії                                                                                 Олег БУЛУЛУКОВ</w:t>
      </w:r>
    </w:p>
    <w:p w14:paraId="4E5C7EC4" w14:textId="77777777" w:rsidR="00457F82" w:rsidRPr="00893861" w:rsidRDefault="00457F82"/>
    <w:sectPr w:rsidR="00457F82" w:rsidRPr="00893861" w:rsidSect="00457F82">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0539F" w14:textId="77777777" w:rsidR="00FE7936" w:rsidRDefault="00FE7936">
      <w:pPr>
        <w:spacing w:after="0" w:line="240" w:lineRule="auto"/>
      </w:pPr>
      <w:r>
        <w:separator/>
      </w:r>
    </w:p>
  </w:endnote>
  <w:endnote w:type="continuationSeparator" w:id="0">
    <w:p w14:paraId="4568F608" w14:textId="77777777" w:rsidR="00FE7936" w:rsidRDefault="00FE7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CB0C9" w14:textId="77777777" w:rsidR="00FE7936" w:rsidRDefault="00FE7936">
      <w:pPr>
        <w:spacing w:after="0" w:line="240" w:lineRule="auto"/>
      </w:pPr>
      <w:r>
        <w:separator/>
      </w:r>
    </w:p>
  </w:footnote>
  <w:footnote w:type="continuationSeparator" w:id="0">
    <w:p w14:paraId="1B109E87" w14:textId="77777777" w:rsidR="00FE7936" w:rsidRDefault="00FE7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294962"/>
      <w:docPartObj>
        <w:docPartGallery w:val="Page Numbers (Top of Page)"/>
        <w:docPartUnique/>
      </w:docPartObj>
    </w:sdtPr>
    <w:sdtEndPr/>
    <w:sdtContent>
      <w:p w14:paraId="7E7221B7" w14:textId="77777777" w:rsidR="00457F82" w:rsidRDefault="00457F82">
        <w:pPr>
          <w:pStyle w:val="ae"/>
          <w:jc w:val="center"/>
        </w:pPr>
        <w:r>
          <w:fldChar w:fldCharType="begin"/>
        </w:r>
        <w:r>
          <w:instrText>PAGE   \* MERGEFORMAT</w:instrText>
        </w:r>
        <w:r>
          <w:fldChar w:fldCharType="separate"/>
        </w:r>
        <w:r>
          <w:t>2</w:t>
        </w:r>
        <w:r>
          <w:fldChar w:fldCharType="end"/>
        </w:r>
      </w:p>
    </w:sdtContent>
  </w:sdt>
  <w:p w14:paraId="7B8467BB" w14:textId="77777777" w:rsidR="00457F82" w:rsidRDefault="00457F82">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82"/>
    <w:rsid w:val="000A37ED"/>
    <w:rsid w:val="00195201"/>
    <w:rsid w:val="00197803"/>
    <w:rsid w:val="001B06D8"/>
    <w:rsid w:val="001C1C00"/>
    <w:rsid w:val="002642EE"/>
    <w:rsid w:val="002C3B34"/>
    <w:rsid w:val="003245FF"/>
    <w:rsid w:val="00457F82"/>
    <w:rsid w:val="004700A5"/>
    <w:rsid w:val="00475913"/>
    <w:rsid w:val="00475A4A"/>
    <w:rsid w:val="004A5CEF"/>
    <w:rsid w:val="00556C70"/>
    <w:rsid w:val="005759DE"/>
    <w:rsid w:val="00655A6F"/>
    <w:rsid w:val="0065653E"/>
    <w:rsid w:val="00667C66"/>
    <w:rsid w:val="00711690"/>
    <w:rsid w:val="00785A62"/>
    <w:rsid w:val="00820BB7"/>
    <w:rsid w:val="008774F1"/>
    <w:rsid w:val="00893861"/>
    <w:rsid w:val="008E074A"/>
    <w:rsid w:val="00996529"/>
    <w:rsid w:val="009A7459"/>
    <w:rsid w:val="009D2597"/>
    <w:rsid w:val="009F1CDC"/>
    <w:rsid w:val="00A3069F"/>
    <w:rsid w:val="00A53450"/>
    <w:rsid w:val="00A80FF5"/>
    <w:rsid w:val="00A9260C"/>
    <w:rsid w:val="00B71460"/>
    <w:rsid w:val="00BE79FA"/>
    <w:rsid w:val="00C0724F"/>
    <w:rsid w:val="00C87C7D"/>
    <w:rsid w:val="00CC611D"/>
    <w:rsid w:val="00D42C15"/>
    <w:rsid w:val="00D66B66"/>
    <w:rsid w:val="00DB31AD"/>
    <w:rsid w:val="00E1024C"/>
    <w:rsid w:val="00E40EDC"/>
    <w:rsid w:val="00F00F09"/>
    <w:rsid w:val="00F04BE1"/>
    <w:rsid w:val="00F61316"/>
    <w:rsid w:val="00FE7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1B8EF"/>
  <w15:chartTrackingRefBased/>
  <w15:docId w15:val="{4B596E57-3F73-471D-AC3A-A5A3855B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57F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7F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7F8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7F8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7F8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7F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7F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7F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7F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7F8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7F8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7F8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7F8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7F8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7F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7F82"/>
    <w:rPr>
      <w:rFonts w:eastAsiaTheme="majorEastAsia" w:cstheme="majorBidi"/>
      <w:color w:val="595959" w:themeColor="text1" w:themeTint="A6"/>
    </w:rPr>
  </w:style>
  <w:style w:type="character" w:customStyle="1" w:styleId="80">
    <w:name w:val="Заголовок 8 Знак"/>
    <w:basedOn w:val="a0"/>
    <w:link w:val="8"/>
    <w:uiPriority w:val="9"/>
    <w:semiHidden/>
    <w:rsid w:val="00457F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7F82"/>
    <w:rPr>
      <w:rFonts w:eastAsiaTheme="majorEastAsia" w:cstheme="majorBidi"/>
      <w:color w:val="272727" w:themeColor="text1" w:themeTint="D8"/>
    </w:rPr>
  </w:style>
  <w:style w:type="paragraph" w:styleId="a3">
    <w:name w:val="Title"/>
    <w:basedOn w:val="a"/>
    <w:next w:val="a"/>
    <w:link w:val="a4"/>
    <w:uiPriority w:val="10"/>
    <w:qFormat/>
    <w:rsid w:val="00457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57F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F8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57F8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57F82"/>
    <w:pPr>
      <w:spacing w:before="160"/>
      <w:jc w:val="center"/>
    </w:pPr>
    <w:rPr>
      <w:i/>
      <w:iCs/>
      <w:color w:val="404040" w:themeColor="text1" w:themeTint="BF"/>
    </w:rPr>
  </w:style>
  <w:style w:type="character" w:customStyle="1" w:styleId="a8">
    <w:name w:val="Цитата Знак"/>
    <w:basedOn w:val="a0"/>
    <w:link w:val="a7"/>
    <w:uiPriority w:val="29"/>
    <w:rsid w:val="00457F82"/>
    <w:rPr>
      <w:i/>
      <w:iCs/>
      <w:color w:val="404040" w:themeColor="text1" w:themeTint="BF"/>
    </w:rPr>
  </w:style>
  <w:style w:type="paragraph" w:styleId="a9">
    <w:name w:val="List Paragraph"/>
    <w:basedOn w:val="a"/>
    <w:uiPriority w:val="34"/>
    <w:qFormat/>
    <w:rsid w:val="00457F82"/>
    <w:pPr>
      <w:ind w:left="720"/>
      <w:contextualSpacing/>
    </w:pPr>
  </w:style>
  <w:style w:type="character" w:styleId="aa">
    <w:name w:val="Intense Emphasis"/>
    <w:basedOn w:val="a0"/>
    <w:uiPriority w:val="21"/>
    <w:qFormat/>
    <w:rsid w:val="00457F82"/>
    <w:rPr>
      <w:i/>
      <w:iCs/>
      <w:color w:val="0F4761" w:themeColor="accent1" w:themeShade="BF"/>
    </w:rPr>
  </w:style>
  <w:style w:type="paragraph" w:styleId="ab">
    <w:name w:val="Intense Quote"/>
    <w:basedOn w:val="a"/>
    <w:next w:val="a"/>
    <w:link w:val="ac"/>
    <w:uiPriority w:val="30"/>
    <w:qFormat/>
    <w:rsid w:val="00457F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57F82"/>
    <w:rPr>
      <w:i/>
      <w:iCs/>
      <w:color w:val="0F4761" w:themeColor="accent1" w:themeShade="BF"/>
    </w:rPr>
  </w:style>
  <w:style w:type="character" w:styleId="ad">
    <w:name w:val="Intense Reference"/>
    <w:basedOn w:val="a0"/>
    <w:uiPriority w:val="32"/>
    <w:qFormat/>
    <w:rsid w:val="00457F82"/>
    <w:rPr>
      <w:b/>
      <w:bCs/>
      <w:smallCaps/>
      <w:color w:val="0F4761" w:themeColor="accent1" w:themeShade="BF"/>
      <w:spacing w:val="5"/>
    </w:rPr>
  </w:style>
  <w:style w:type="paragraph" w:styleId="ae">
    <w:name w:val="header"/>
    <w:basedOn w:val="a"/>
    <w:link w:val="af"/>
    <w:uiPriority w:val="99"/>
    <w:semiHidden/>
    <w:unhideWhenUsed/>
    <w:rsid w:val="00457F82"/>
    <w:pPr>
      <w:tabs>
        <w:tab w:val="center" w:pos="4819"/>
        <w:tab w:val="right" w:pos="9639"/>
      </w:tabs>
      <w:spacing w:after="0" w:line="240" w:lineRule="auto"/>
    </w:pPr>
  </w:style>
  <w:style w:type="character" w:customStyle="1" w:styleId="af">
    <w:name w:val="Верхній колонтитул Знак"/>
    <w:basedOn w:val="a0"/>
    <w:link w:val="ae"/>
    <w:uiPriority w:val="99"/>
    <w:semiHidden/>
    <w:rsid w:val="00457F82"/>
  </w:style>
  <w:style w:type="paragraph" w:customStyle="1" w:styleId="rvps2">
    <w:name w:val="rvps2"/>
    <w:basedOn w:val="a"/>
    <w:rsid w:val="00C87C7D"/>
    <w:pPr>
      <w:spacing w:before="100" w:beforeAutospacing="1" w:after="100" w:afterAutospacing="1" w:line="240" w:lineRule="auto"/>
    </w:pPr>
    <w:rPr>
      <w:rFonts w:ascii="Times New Roman" w:eastAsia="Times New Roman" w:hAnsi="Times New Roman" w:cs="Times New Roman"/>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51-1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4651-17"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zakon.rada.gov.ua/laws/show/1697-18" TargetMode="External"/><Relationship Id="rId5" Type="http://schemas.openxmlformats.org/officeDocument/2006/relationships/endnotes" Target="endnotes.xml"/><Relationship Id="rId10" Type="http://schemas.openxmlformats.org/officeDocument/2006/relationships/hyperlink" Target="https://zakon.rada.gov.ua/laws/show/1697-18" TargetMode="External"/><Relationship Id="rId4" Type="http://schemas.openxmlformats.org/officeDocument/2006/relationships/footnotes" Target="footnotes.xml"/><Relationship Id="rId9" Type="http://schemas.openxmlformats.org/officeDocument/2006/relationships/hyperlink" Target="https://zakon.rada.gov.ua/laws/show/4651-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13484</Words>
  <Characters>7687</Characters>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2026-02-05T07:43:00Z</cp:lastPrinted>
  <dcterms:created xsi:type="dcterms:W3CDTF">2026-02-05T10:47:00Z</dcterms:created>
  <dcterms:modified xsi:type="dcterms:W3CDTF">2026-02-05T10:47:00Z</dcterms:modified>
</cp:coreProperties>
</file>