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3F8FDA71" w14:textId="77777777" w:rsidR="009B3C20" w:rsidRPr="0035606C" w:rsidRDefault="009B3C20" w:rsidP="00801702">
      <w:pPr>
        <w:spacing w:after="0" w:line="240" w:lineRule="auto"/>
        <w:rPr>
          <w:rFonts w:ascii="Times New Roman" w:eastAsia="Times New Roman" w:hAnsi="Times New Roman" w:cs="Times New Roman"/>
          <w:color w:val="000000"/>
          <w:kern w:val="28"/>
          <w:sz w:val="28"/>
          <w:szCs w:val="28"/>
          <w:lang w:eastAsia="uk-UA"/>
          <w14:ligatures w14:val="none"/>
        </w:rPr>
      </w:pPr>
    </w:p>
    <w:p w14:paraId="66DEB3F5" w14:textId="6E03E07C" w:rsidR="009B3C20" w:rsidRPr="0035606C" w:rsidRDefault="009B3C20" w:rsidP="00801702">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4B19AE">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trPr>
          <w:trHeight w:val="460"/>
        </w:trPr>
        <w:tc>
          <w:tcPr>
            <w:tcW w:w="1765" w:type="pct"/>
            <w:hideMark/>
          </w:tcPr>
          <w:p w14:paraId="1547D75B" w14:textId="5A178EBD" w:rsidR="009B3C20" w:rsidRPr="0035606C" w:rsidRDefault="00220958"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sz w:val="28"/>
                <w:lang w:eastAsia="ru-RU"/>
              </w:rPr>
              <w:t>2</w:t>
            </w:r>
            <w:r w:rsidR="00A80970">
              <w:rPr>
                <w:rFonts w:ascii="Times New Roman" w:eastAsia="Times New Roman" w:hAnsi="Times New Roman" w:cs="Times New Roman"/>
                <w:b/>
                <w:sz w:val="28"/>
                <w:lang w:eastAsia="ru-RU"/>
              </w:rPr>
              <w:t>2</w:t>
            </w:r>
            <w:r w:rsidR="00766AA5" w:rsidRPr="00CE010A">
              <w:rPr>
                <w:rFonts w:ascii="Times New Roman" w:eastAsia="Times New Roman" w:hAnsi="Times New Roman" w:cs="Times New Roman"/>
                <w:b/>
                <w:sz w:val="28"/>
                <w:lang w:eastAsia="ru-RU"/>
              </w:rPr>
              <w:t xml:space="preserve"> червня</w:t>
            </w:r>
            <w:r w:rsidR="009B3C20" w:rsidRPr="00CE010A">
              <w:rPr>
                <w:rFonts w:ascii="Times New Roman" w:eastAsia="Times New Roman" w:hAnsi="Times New Roman" w:cs="Times New Roman"/>
                <w:b/>
                <w:sz w:val="28"/>
                <w:lang w:eastAsia="ru-RU"/>
              </w:rPr>
              <w:t xml:space="preserve"> </w:t>
            </w:r>
            <w:r w:rsidR="009B3C20" w:rsidRPr="0035606C">
              <w:rPr>
                <w:rFonts w:ascii="Times New Roman" w:eastAsia="Times New Roman" w:hAnsi="Times New Roman" w:cs="Times New Roman"/>
                <w:b/>
                <w:color w:val="000000"/>
                <w:sz w:val="28"/>
                <w:lang w:eastAsia="ru-RU"/>
              </w:rPr>
              <w:t>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67708315"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A80970">
              <w:rPr>
                <w:rFonts w:ascii="Times New Roman" w:eastAsia="Times New Roman" w:hAnsi="Times New Roman" w:cs="Times New Roman"/>
                <w:b/>
                <w:color w:val="000000"/>
                <w:sz w:val="28"/>
                <w:lang w:eastAsia="ru-RU"/>
              </w:rPr>
              <w:t>5</w:t>
            </w:r>
            <w:r w:rsidR="00220958">
              <w:rPr>
                <w:rFonts w:ascii="Times New Roman" w:eastAsia="Times New Roman" w:hAnsi="Times New Roman" w:cs="Times New Roman"/>
                <w:b/>
                <w:color w:val="000000"/>
                <w:sz w:val="28"/>
                <w:lang w:eastAsia="ru-RU"/>
              </w:rPr>
              <w:t>47</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7CBB3308"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A5B75D4" w14:textId="6B8E2237" w:rsidR="009B3C20" w:rsidRPr="0035606C" w:rsidRDefault="009B3C20" w:rsidP="001F4C4A">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00BC684A" w:rsidRPr="0035606C">
        <w:rPr>
          <w:rFonts w:ascii="Times New Roman" w:eastAsia="Calibri" w:hAnsi="Times New Roman" w:cs="Times New Roman"/>
          <w:color w:val="000000"/>
          <w:kern w:val="0"/>
          <w:sz w:val="28"/>
          <w:szCs w:val="28"/>
          <w14:ligatures w14:val="none"/>
        </w:rPr>
        <w:t>Булулуков</w:t>
      </w:r>
      <w:proofErr w:type="spellEnd"/>
      <w:r w:rsidR="00BC684A" w:rsidRPr="0035606C">
        <w:rPr>
          <w:rFonts w:ascii="Times New Roman" w:eastAsia="Calibri" w:hAnsi="Times New Roman" w:cs="Times New Roman"/>
          <w:color w:val="000000"/>
          <w:kern w:val="0"/>
          <w:sz w:val="28"/>
          <w:szCs w:val="28"/>
          <w14:ligatures w14:val="none"/>
        </w:rPr>
        <w:t xml:space="preserve"> О.Ю.</w:t>
      </w:r>
      <w:r w:rsidRPr="0035606C">
        <w:rPr>
          <w:rFonts w:ascii="Times New Roman" w:eastAsia="Calibri" w:hAnsi="Times New Roman" w:cs="Times New Roman"/>
          <w:color w:val="000000"/>
          <w:kern w:val="0"/>
          <w:sz w:val="28"/>
          <w:szCs w:val="28"/>
          <w14:ligatures w14:val="none"/>
        </w:rPr>
        <w:t xml:space="preserve">, розглянувши дисциплінарну </w:t>
      </w:r>
      <w:bookmarkStart w:id="0" w:name="_Hlk124933696"/>
      <w:r w:rsidRPr="0035606C">
        <w:rPr>
          <w:rFonts w:ascii="Times New Roman" w:eastAsia="Calibri" w:hAnsi="Times New Roman" w:cs="Times New Roman"/>
          <w:color w:val="000000"/>
          <w:kern w:val="0"/>
          <w:sz w:val="28"/>
          <w:szCs w:val="28"/>
          <w14:ligatures w14:val="none"/>
        </w:rPr>
        <w:t xml:space="preserve">скаргу </w:t>
      </w:r>
      <w:bookmarkEnd w:id="0"/>
      <w:r w:rsidR="002A6CE9">
        <w:rPr>
          <w:rFonts w:ascii="Times New Roman" w:eastAsia="Calibri" w:hAnsi="Times New Roman" w:cs="Times New Roman"/>
          <w:color w:val="000000"/>
          <w:kern w:val="0"/>
          <w:sz w:val="28"/>
          <w:szCs w:val="28"/>
          <w14:ligatures w14:val="none"/>
        </w:rPr>
        <w:t>ОСОБА_1</w:t>
      </w:r>
      <w:r w:rsidR="001F4C4A">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 xml:space="preserve">стосовно </w:t>
      </w:r>
      <w:r w:rsidR="00220958">
        <w:rPr>
          <w:rFonts w:ascii="Times New Roman" w:eastAsia="Calibri" w:hAnsi="Times New Roman" w:cs="Times New Roman"/>
          <w:color w:val="000000"/>
          <w:kern w:val="0"/>
          <w:sz w:val="28"/>
          <w:szCs w:val="28"/>
          <w14:ligatures w14:val="none"/>
        </w:rPr>
        <w:t xml:space="preserve">керівника </w:t>
      </w:r>
      <w:r w:rsidR="00220958" w:rsidRPr="00220958">
        <w:rPr>
          <w:rFonts w:ascii="Times New Roman" w:eastAsia="Calibri" w:hAnsi="Times New Roman" w:cs="Times New Roman"/>
          <w:color w:val="000000"/>
          <w:kern w:val="0"/>
          <w:sz w:val="28"/>
          <w:szCs w:val="28"/>
          <w14:ligatures w14:val="none"/>
        </w:rPr>
        <w:t>Подільської окр</w:t>
      </w:r>
      <w:r w:rsidR="00220958">
        <w:rPr>
          <w:rFonts w:ascii="Times New Roman" w:eastAsia="Calibri" w:hAnsi="Times New Roman" w:cs="Times New Roman"/>
          <w:color w:val="000000"/>
          <w:kern w:val="0"/>
          <w:sz w:val="28"/>
          <w:szCs w:val="28"/>
          <w14:ligatures w14:val="none"/>
        </w:rPr>
        <w:t>ужної</w:t>
      </w:r>
      <w:r w:rsidR="00220958" w:rsidRPr="00220958">
        <w:rPr>
          <w:rFonts w:ascii="Times New Roman" w:eastAsia="Calibri" w:hAnsi="Times New Roman" w:cs="Times New Roman"/>
          <w:color w:val="000000"/>
          <w:kern w:val="0"/>
          <w:sz w:val="28"/>
          <w:szCs w:val="28"/>
          <w14:ligatures w14:val="none"/>
        </w:rPr>
        <w:t xml:space="preserve"> прок</w:t>
      </w:r>
      <w:r w:rsidR="00220958">
        <w:rPr>
          <w:rFonts w:ascii="Times New Roman" w:eastAsia="Calibri" w:hAnsi="Times New Roman" w:cs="Times New Roman"/>
          <w:color w:val="000000"/>
          <w:kern w:val="0"/>
          <w:sz w:val="28"/>
          <w:szCs w:val="28"/>
          <w14:ligatures w14:val="none"/>
        </w:rPr>
        <w:t>уратури</w:t>
      </w:r>
      <w:r w:rsidR="00220958" w:rsidRPr="00220958">
        <w:rPr>
          <w:rFonts w:ascii="Times New Roman" w:eastAsia="Calibri" w:hAnsi="Times New Roman" w:cs="Times New Roman"/>
          <w:color w:val="000000"/>
          <w:kern w:val="0"/>
          <w:sz w:val="28"/>
          <w:szCs w:val="28"/>
          <w14:ligatures w14:val="none"/>
        </w:rPr>
        <w:t xml:space="preserve"> Одеської області Б</w:t>
      </w:r>
      <w:r w:rsidR="00220958">
        <w:rPr>
          <w:rFonts w:ascii="Times New Roman" w:eastAsia="Calibri" w:hAnsi="Times New Roman" w:cs="Times New Roman"/>
          <w:color w:val="000000"/>
          <w:kern w:val="0"/>
          <w:sz w:val="28"/>
          <w:szCs w:val="28"/>
          <w14:ligatures w14:val="none"/>
        </w:rPr>
        <w:t>итки</w:t>
      </w:r>
      <w:r w:rsidR="00220958" w:rsidRPr="00220958">
        <w:rPr>
          <w:rFonts w:ascii="Times New Roman" w:eastAsia="Calibri" w:hAnsi="Times New Roman" w:cs="Times New Roman"/>
          <w:color w:val="000000"/>
          <w:kern w:val="0"/>
          <w:sz w:val="28"/>
          <w:szCs w:val="28"/>
          <w14:ligatures w14:val="none"/>
        </w:rPr>
        <w:t xml:space="preserve"> Євгені</w:t>
      </w:r>
      <w:r w:rsidR="00220958">
        <w:rPr>
          <w:rFonts w:ascii="Times New Roman" w:eastAsia="Calibri" w:hAnsi="Times New Roman" w:cs="Times New Roman"/>
          <w:color w:val="000000"/>
          <w:kern w:val="0"/>
          <w:sz w:val="28"/>
          <w:szCs w:val="28"/>
          <w14:ligatures w14:val="none"/>
        </w:rPr>
        <w:t>я</w:t>
      </w:r>
      <w:r w:rsidR="00220958" w:rsidRPr="00220958">
        <w:rPr>
          <w:rFonts w:ascii="Times New Roman" w:eastAsia="Calibri" w:hAnsi="Times New Roman" w:cs="Times New Roman"/>
          <w:color w:val="000000"/>
          <w:kern w:val="0"/>
          <w:sz w:val="28"/>
          <w:szCs w:val="28"/>
          <w14:ligatures w14:val="none"/>
        </w:rPr>
        <w:t xml:space="preserve"> Олександрович</w:t>
      </w:r>
      <w:r w:rsidR="00220958">
        <w:rPr>
          <w:rFonts w:ascii="Times New Roman" w:eastAsia="Calibri" w:hAnsi="Times New Roman" w:cs="Times New Roman"/>
          <w:color w:val="000000"/>
          <w:kern w:val="0"/>
          <w:sz w:val="28"/>
          <w:szCs w:val="28"/>
          <w14:ligatures w14:val="none"/>
        </w:rPr>
        <w:t xml:space="preserve">а, прокурора </w:t>
      </w:r>
      <w:r w:rsidR="00220958" w:rsidRPr="00220958">
        <w:rPr>
          <w:rFonts w:ascii="Times New Roman" w:eastAsia="Calibri" w:hAnsi="Times New Roman" w:cs="Times New Roman"/>
          <w:color w:val="000000"/>
          <w:kern w:val="0"/>
          <w:sz w:val="28"/>
          <w:szCs w:val="28"/>
          <w14:ligatures w14:val="none"/>
        </w:rPr>
        <w:t>Подільської окр</w:t>
      </w:r>
      <w:r w:rsidR="00220958">
        <w:rPr>
          <w:rFonts w:ascii="Times New Roman" w:eastAsia="Calibri" w:hAnsi="Times New Roman" w:cs="Times New Roman"/>
          <w:color w:val="000000"/>
          <w:kern w:val="0"/>
          <w:sz w:val="28"/>
          <w:szCs w:val="28"/>
          <w14:ligatures w14:val="none"/>
        </w:rPr>
        <w:t>ужної</w:t>
      </w:r>
      <w:r w:rsidR="00220958" w:rsidRPr="00220958">
        <w:rPr>
          <w:rFonts w:ascii="Times New Roman" w:eastAsia="Calibri" w:hAnsi="Times New Roman" w:cs="Times New Roman"/>
          <w:color w:val="000000"/>
          <w:kern w:val="0"/>
          <w:sz w:val="28"/>
          <w:szCs w:val="28"/>
          <w14:ligatures w14:val="none"/>
        </w:rPr>
        <w:t xml:space="preserve"> прок</w:t>
      </w:r>
      <w:r w:rsidR="00220958">
        <w:rPr>
          <w:rFonts w:ascii="Times New Roman" w:eastAsia="Calibri" w:hAnsi="Times New Roman" w:cs="Times New Roman"/>
          <w:color w:val="000000"/>
          <w:kern w:val="0"/>
          <w:sz w:val="28"/>
          <w:szCs w:val="28"/>
          <w14:ligatures w14:val="none"/>
        </w:rPr>
        <w:t>уратури</w:t>
      </w:r>
      <w:r w:rsidR="00220958" w:rsidRPr="00220958">
        <w:rPr>
          <w:rFonts w:ascii="Times New Roman" w:eastAsia="Calibri" w:hAnsi="Times New Roman" w:cs="Times New Roman"/>
          <w:color w:val="000000"/>
          <w:kern w:val="0"/>
          <w:sz w:val="28"/>
          <w:szCs w:val="28"/>
          <w14:ligatures w14:val="none"/>
        </w:rPr>
        <w:t xml:space="preserve"> Одеської області Старченко Натал</w:t>
      </w:r>
      <w:r w:rsidR="00220958">
        <w:rPr>
          <w:rFonts w:ascii="Times New Roman" w:eastAsia="Calibri" w:hAnsi="Times New Roman" w:cs="Times New Roman"/>
          <w:color w:val="000000"/>
          <w:kern w:val="0"/>
          <w:sz w:val="28"/>
          <w:szCs w:val="28"/>
          <w14:ligatures w14:val="none"/>
        </w:rPr>
        <w:t>і</w:t>
      </w:r>
      <w:r w:rsidR="00220958" w:rsidRPr="00220958">
        <w:rPr>
          <w:rFonts w:ascii="Times New Roman" w:eastAsia="Calibri" w:hAnsi="Times New Roman" w:cs="Times New Roman"/>
          <w:color w:val="000000"/>
          <w:kern w:val="0"/>
          <w:sz w:val="28"/>
          <w:szCs w:val="28"/>
          <w14:ligatures w14:val="none"/>
        </w:rPr>
        <w:t xml:space="preserve"> Дмитрівн</w:t>
      </w:r>
      <w:r w:rsidR="00220958">
        <w:rPr>
          <w:rFonts w:ascii="Times New Roman" w:eastAsia="Calibri" w:hAnsi="Times New Roman" w:cs="Times New Roman"/>
          <w:color w:val="000000"/>
          <w:kern w:val="0"/>
          <w:sz w:val="28"/>
          <w:szCs w:val="28"/>
          <w14:ligatures w14:val="none"/>
        </w:rPr>
        <w:t>и</w:t>
      </w:r>
      <w:r w:rsidR="00A80970" w:rsidRPr="00A80970">
        <w:rPr>
          <w:rFonts w:ascii="Times New Roman" w:eastAsia="Calibri" w:hAnsi="Times New Roman" w:cs="Times New Roman"/>
          <w:color w:val="000000"/>
          <w:kern w:val="0"/>
          <w:sz w:val="28"/>
          <w:szCs w:val="28"/>
          <w14:ligatures w14:val="none"/>
        </w:rPr>
        <w:t xml:space="preserve"> </w:t>
      </w:r>
      <w:r w:rsidR="004B19AE" w:rsidRPr="0035606C">
        <w:rPr>
          <w:rFonts w:ascii="Times New Roman" w:eastAsia="Calibri" w:hAnsi="Times New Roman" w:cs="Times New Roman"/>
          <w:color w:val="000000"/>
          <w:kern w:val="0"/>
          <w:sz w:val="28"/>
          <w:szCs w:val="28"/>
          <w14:ligatures w14:val="none"/>
        </w:rPr>
        <w:t>(далі – прокурор</w:t>
      </w:r>
      <w:r w:rsidR="00220958">
        <w:rPr>
          <w:rFonts w:ascii="Times New Roman" w:eastAsia="Calibri" w:hAnsi="Times New Roman" w:cs="Times New Roman"/>
          <w:color w:val="000000"/>
          <w:kern w:val="0"/>
          <w:sz w:val="28"/>
          <w:szCs w:val="28"/>
          <w14:ligatures w14:val="none"/>
        </w:rPr>
        <w:t>и</w:t>
      </w:r>
      <w:r w:rsidR="003634C4">
        <w:rPr>
          <w:rFonts w:ascii="Times New Roman" w:eastAsia="Calibri" w:hAnsi="Times New Roman" w:cs="Times New Roman"/>
          <w:color w:val="000000"/>
          <w:kern w:val="0"/>
          <w:sz w:val="28"/>
          <w:szCs w:val="28"/>
          <w14:ligatures w14:val="none"/>
        </w:rPr>
        <w:t xml:space="preserve"> </w:t>
      </w:r>
      <w:r w:rsidR="00220958">
        <w:rPr>
          <w:rFonts w:ascii="Times New Roman" w:eastAsia="Calibri" w:hAnsi="Times New Roman" w:cs="Times New Roman"/>
          <w:color w:val="000000"/>
          <w:kern w:val="0"/>
          <w:sz w:val="28"/>
          <w:szCs w:val="28"/>
          <w14:ligatures w14:val="none"/>
        </w:rPr>
        <w:t>Битка Є.О., Старченко Н.Д</w:t>
      </w:r>
      <w:r w:rsidR="003634C4">
        <w:rPr>
          <w:rFonts w:ascii="Times New Roman" w:eastAsia="Calibri" w:hAnsi="Times New Roman" w:cs="Times New Roman"/>
          <w:color w:val="000000"/>
          <w:kern w:val="0"/>
          <w:sz w:val="28"/>
          <w:szCs w:val="28"/>
          <w14:ligatures w14:val="none"/>
        </w:rPr>
        <w:t>.</w:t>
      </w:r>
      <w:r w:rsidR="001F4C4A">
        <w:rPr>
          <w:rFonts w:ascii="Times New Roman" w:eastAsia="Calibri" w:hAnsi="Times New Roman" w:cs="Times New Roman"/>
          <w:color w:val="000000"/>
          <w:kern w:val="0"/>
          <w:sz w:val="28"/>
          <w:szCs w:val="28"/>
          <w14:ligatures w14:val="none"/>
        </w:rPr>
        <w:t>),</w:t>
      </w:r>
    </w:p>
    <w:p w14:paraId="61C408DA" w14:textId="77777777" w:rsidR="009B3C20" w:rsidRPr="00220958"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12"/>
          <w:szCs w:val="12"/>
          <w14:ligatures w14:val="none"/>
        </w:rPr>
      </w:pP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220958"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75C500C8" w14:textId="6129A1B5" w:rsidR="00040469" w:rsidRDefault="009B3C20"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2A6CE9">
        <w:rPr>
          <w:rFonts w:ascii="Times New Roman" w:eastAsia="Calibri" w:hAnsi="Times New Roman" w:cs="Times New Roman"/>
          <w:color w:val="000000"/>
          <w:kern w:val="0"/>
          <w:sz w:val="28"/>
          <w:szCs w:val="28"/>
          <w14:ligatures w14:val="none"/>
        </w:rPr>
        <w:t xml:space="preserve">ОСОБА_1 </w:t>
      </w:r>
      <w:r w:rsidR="00DB5DDF">
        <w:rPr>
          <w:rFonts w:ascii="Times New Roman" w:eastAsia="Calibri" w:hAnsi="Times New Roman" w:cs="Times New Roman"/>
          <w:color w:val="000000"/>
          <w:kern w:val="0"/>
          <w:sz w:val="28"/>
          <w:szCs w:val="28"/>
          <w14:ligatures w14:val="none"/>
        </w:rPr>
        <w:t xml:space="preserve">(далі </w:t>
      </w:r>
      <w:r w:rsidR="00475A1B" w:rsidRPr="0035606C">
        <w:rPr>
          <w:rFonts w:ascii="Times New Roman" w:eastAsia="Calibri" w:hAnsi="Times New Roman" w:cs="Times New Roman"/>
          <w:color w:val="000000"/>
          <w:kern w:val="0"/>
          <w:sz w:val="28"/>
          <w:szCs w:val="28"/>
          <w14:ligatures w14:val="none"/>
        </w:rPr>
        <w:t>–</w:t>
      </w:r>
      <w:r w:rsidR="00475A1B">
        <w:rPr>
          <w:rFonts w:ascii="Times New Roman" w:eastAsia="Calibri" w:hAnsi="Times New Roman" w:cs="Times New Roman"/>
          <w:color w:val="000000"/>
          <w:kern w:val="0"/>
          <w:sz w:val="28"/>
          <w:szCs w:val="28"/>
          <w14:ligatures w14:val="none"/>
        </w:rPr>
        <w:t xml:space="preserve"> </w:t>
      </w:r>
      <w:r w:rsidR="002A6CE9">
        <w:rPr>
          <w:rFonts w:ascii="Times New Roman" w:eastAsia="Calibri" w:hAnsi="Times New Roman" w:cs="Times New Roman"/>
          <w:color w:val="000000"/>
          <w:kern w:val="0"/>
          <w:sz w:val="28"/>
          <w:szCs w:val="28"/>
          <w14:ligatures w14:val="none"/>
        </w:rPr>
        <w:t>ОСОБА_1</w:t>
      </w:r>
      <w:r w:rsidR="00DB5DDF">
        <w:rPr>
          <w:rFonts w:ascii="Times New Roman" w:eastAsia="Calibri" w:hAnsi="Times New Roman" w:cs="Times New Roman"/>
          <w:color w:val="000000"/>
          <w:kern w:val="0"/>
          <w:sz w:val="28"/>
          <w:szCs w:val="28"/>
          <w14:ligatures w14:val="none"/>
        </w:rPr>
        <w:t>, скаржни</w:t>
      </w:r>
      <w:r w:rsidR="00220958">
        <w:rPr>
          <w:rFonts w:ascii="Times New Roman" w:eastAsia="Calibri" w:hAnsi="Times New Roman" w:cs="Times New Roman"/>
          <w:color w:val="000000"/>
          <w:kern w:val="0"/>
          <w:sz w:val="28"/>
          <w:szCs w:val="28"/>
          <w14:ligatures w14:val="none"/>
        </w:rPr>
        <w:t>к</w:t>
      </w:r>
      <w:r w:rsidR="00DB5DDF">
        <w:rPr>
          <w:rFonts w:ascii="Times New Roman" w:eastAsia="Calibri" w:hAnsi="Times New Roman" w:cs="Times New Roman"/>
          <w:color w:val="000000"/>
          <w:kern w:val="0"/>
          <w:sz w:val="28"/>
          <w:szCs w:val="28"/>
          <w14:ligatures w14:val="none"/>
        </w:rPr>
        <w:t>)</w:t>
      </w:r>
      <w:r w:rsidR="00DC2404" w:rsidRPr="0035606C">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220958">
        <w:rPr>
          <w:rFonts w:ascii="Times New Roman" w:eastAsia="Calibri" w:hAnsi="Times New Roman" w:cs="Times New Roman"/>
          <w:color w:val="000000"/>
          <w:kern w:val="0"/>
          <w:sz w:val="28"/>
          <w:szCs w:val="28"/>
          <w14:ligatures w14:val="none"/>
        </w:rPr>
        <w:t>ами</w:t>
      </w:r>
      <w:r w:rsidR="003634C4">
        <w:rPr>
          <w:rFonts w:ascii="Times New Roman" w:eastAsia="Calibri" w:hAnsi="Times New Roman" w:cs="Times New Roman"/>
          <w:color w:val="000000"/>
          <w:kern w:val="0"/>
          <w:sz w:val="28"/>
          <w:szCs w:val="28"/>
          <w14:ligatures w14:val="none"/>
        </w:rPr>
        <w:t xml:space="preserve"> </w:t>
      </w:r>
      <w:r w:rsidR="00220958">
        <w:rPr>
          <w:rFonts w:ascii="Times New Roman" w:eastAsia="Calibri" w:hAnsi="Times New Roman" w:cs="Times New Roman"/>
          <w:color w:val="000000"/>
          <w:kern w:val="0"/>
          <w:sz w:val="28"/>
          <w:szCs w:val="28"/>
          <w14:ligatures w14:val="none"/>
        </w:rPr>
        <w:t>Битк</w:t>
      </w:r>
      <w:r w:rsidR="00040469">
        <w:rPr>
          <w:rFonts w:ascii="Times New Roman" w:eastAsia="Calibri" w:hAnsi="Times New Roman" w:cs="Times New Roman"/>
          <w:color w:val="000000"/>
          <w:kern w:val="0"/>
          <w:sz w:val="28"/>
          <w:szCs w:val="28"/>
          <w14:ligatures w14:val="none"/>
        </w:rPr>
        <w:t>ою</w:t>
      </w:r>
      <w:r w:rsidR="00220958">
        <w:rPr>
          <w:rFonts w:ascii="Times New Roman" w:eastAsia="Calibri" w:hAnsi="Times New Roman" w:cs="Times New Roman"/>
          <w:color w:val="000000"/>
          <w:kern w:val="0"/>
          <w:sz w:val="28"/>
          <w:szCs w:val="28"/>
          <w14:ligatures w14:val="none"/>
        </w:rPr>
        <w:t xml:space="preserve"> Є.О., Старченко Н.Д.</w:t>
      </w:r>
      <w:r w:rsidR="00040469">
        <w:rPr>
          <w:rFonts w:ascii="Times New Roman" w:eastAsia="Calibri" w:hAnsi="Times New Roman" w:cs="Times New Roman"/>
          <w:color w:val="000000"/>
          <w:kern w:val="0"/>
          <w:sz w:val="28"/>
          <w:szCs w:val="28"/>
          <w14:ligatures w14:val="none"/>
        </w:rPr>
        <w:t xml:space="preserve"> </w:t>
      </w:r>
    </w:p>
    <w:p w14:paraId="3F06E514" w14:textId="63DA2883"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040469">
        <w:rPr>
          <w:rFonts w:ascii="Times New Roman" w:eastAsia="Calibri" w:hAnsi="Times New Roman" w:cs="Times New Roman"/>
          <w:color w:val="000000"/>
          <w:kern w:val="0"/>
          <w:sz w:val="28"/>
          <w:szCs w:val="28"/>
          <w14:ligatures w14:val="none"/>
        </w:rPr>
        <w:t>11</w:t>
      </w:r>
      <w:r w:rsidR="00A80970">
        <w:rPr>
          <w:rFonts w:ascii="Times New Roman" w:eastAsia="Calibri" w:hAnsi="Times New Roman" w:cs="Times New Roman"/>
          <w:color w:val="000000"/>
          <w:kern w:val="0"/>
          <w:sz w:val="28"/>
          <w:szCs w:val="28"/>
          <w14:ligatures w14:val="none"/>
        </w:rPr>
        <w:t xml:space="preserve"> червня</w:t>
      </w:r>
      <w:r w:rsidRPr="0035606C">
        <w:rPr>
          <w:rFonts w:ascii="Times New Roman" w:eastAsia="Calibri" w:hAnsi="Times New Roman" w:cs="Times New Roman"/>
          <w:color w:val="000000"/>
          <w:kern w:val="0"/>
          <w:sz w:val="28"/>
          <w:szCs w:val="28"/>
          <w14:ligatures w14:val="none"/>
        </w:rPr>
        <w:t xml:space="preserve"> 2026 року).</w:t>
      </w:r>
    </w:p>
    <w:p w14:paraId="08C0A538" w14:textId="7AC49571" w:rsidR="009B3C20"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475A1B">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5C0D2E5F" w14:textId="452B9369" w:rsidR="00040469" w:rsidRDefault="00766AA5" w:rsidP="00040469">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hAnsi="Times New Roman"/>
          <w:color w:val="000000"/>
          <w:sz w:val="28"/>
          <w:szCs w:val="28"/>
        </w:rPr>
        <w:t>С</w:t>
      </w:r>
      <w:r w:rsidR="002238C1">
        <w:rPr>
          <w:rFonts w:ascii="Times New Roman" w:hAnsi="Times New Roman"/>
          <w:color w:val="000000"/>
          <w:sz w:val="28"/>
          <w:szCs w:val="28"/>
        </w:rPr>
        <w:t>карга аргументована наступним.</w:t>
      </w:r>
      <w:r w:rsidR="002238C1">
        <w:rPr>
          <w:rFonts w:ascii="Times New Roman" w:eastAsia="Calibri" w:hAnsi="Times New Roman" w:cs="Times New Roman"/>
          <w:color w:val="000000"/>
          <w:kern w:val="0"/>
          <w:sz w:val="28"/>
          <w:szCs w:val="28"/>
          <w14:ligatures w14:val="none"/>
        </w:rPr>
        <w:t xml:space="preserve"> </w:t>
      </w:r>
      <w:r w:rsidR="00040469">
        <w:rPr>
          <w:rFonts w:ascii="Times New Roman" w:eastAsia="Calibri" w:hAnsi="Times New Roman" w:cs="Times New Roman"/>
          <w:color w:val="000000"/>
          <w:kern w:val="0"/>
          <w:sz w:val="28"/>
          <w:szCs w:val="28"/>
          <w14:ligatures w14:val="none"/>
        </w:rPr>
        <w:t>Скаржник є викривачем у кримінальному провадженн</w:t>
      </w:r>
      <w:r w:rsidR="009551EA">
        <w:rPr>
          <w:rFonts w:ascii="Times New Roman" w:eastAsia="Calibri" w:hAnsi="Times New Roman" w:cs="Times New Roman"/>
          <w:color w:val="000000"/>
          <w:kern w:val="0"/>
          <w:sz w:val="28"/>
          <w:szCs w:val="28"/>
          <w14:ligatures w14:val="none"/>
        </w:rPr>
        <w:t>і</w:t>
      </w:r>
      <w:r w:rsidR="00040469">
        <w:rPr>
          <w:rFonts w:ascii="Times New Roman" w:eastAsia="Calibri" w:hAnsi="Times New Roman" w:cs="Times New Roman"/>
          <w:color w:val="000000"/>
          <w:kern w:val="0"/>
          <w:sz w:val="28"/>
          <w:szCs w:val="28"/>
          <w14:ligatures w14:val="none"/>
        </w:rPr>
        <w:t xml:space="preserve"> № </w:t>
      </w:r>
      <w:r w:rsidR="002A6CE9">
        <w:rPr>
          <w:rFonts w:ascii="Times New Roman" w:eastAsia="Calibri" w:hAnsi="Times New Roman" w:cs="Times New Roman"/>
          <w:color w:val="000000"/>
          <w:kern w:val="0"/>
          <w:sz w:val="28"/>
          <w:szCs w:val="28"/>
          <w14:ligatures w14:val="none"/>
        </w:rPr>
        <w:t>(конфіденційна інформація)</w:t>
      </w:r>
      <w:r w:rsidR="00040469">
        <w:rPr>
          <w:rFonts w:ascii="Times New Roman" w:eastAsia="Calibri" w:hAnsi="Times New Roman" w:cs="Times New Roman"/>
          <w:color w:val="000000"/>
          <w:kern w:val="0"/>
          <w:sz w:val="28"/>
          <w:szCs w:val="28"/>
          <w14:ligatures w14:val="none"/>
        </w:rPr>
        <w:t xml:space="preserve">, він неодноразово звертався до прокурорів з клопотаннями </w:t>
      </w:r>
      <w:r w:rsidR="00404A61">
        <w:rPr>
          <w:rFonts w:ascii="Times New Roman" w:eastAsia="Calibri" w:hAnsi="Times New Roman" w:cs="Times New Roman"/>
          <w:color w:val="000000"/>
          <w:kern w:val="0"/>
          <w:sz w:val="28"/>
          <w:szCs w:val="28"/>
          <w14:ligatures w14:val="none"/>
        </w:rPr>
        <w:t xml:space="preserve">для вжиття заходів реагування, проте прокурори у вказаному кримінальному провадженні </w:t>
      </w:r>
      <w:r w:rsidR="009551EA" w:rsidRPr="009551EA">
        <w:rPr>
          <w:rFonts w:ascii="Times New Roman" w:eastAsia="Calibri" w:hAnsi="Times New Roman" w:cs="Times New Roman"/>
          <w:color w:val="000000"/>
          <w:kern w:val="0"/>
          <w:sz w:val="28"/>
          <w:szCs w:val="28"/>
          <w14:ligatures w14:val="none"/>
        </w:rPr>
        <w:t>таких заходів не вжили</w:t>
      </w:r>
      <w:r w:rsidR="00404A61">
        <w:rPr>
          <w:rFonts w:ascii="Times New Roman" w:eastAsia="Calibri" w:hAnsi="Times New Roman" w:cs="Times New Roman"/>
          <w:color w:val="000000"/>
          <w:kern w:val="0"/>
          <w:sz w:val="28"/>
          <w:szCs w:val="28"/>
          <w14:ligatures w14:val="none"/>
        </w:rPr>
        <w:t xml:space="preserve">. Крім того, скаржник стверджує, що прокурор Старченко Н.Д. вирішила закрити справу, умисно приховує розкрадання державного майна, знищує докази. Такі дії прокурорів містять ознаки злочину. </w:t>
      </w:r>
    </w:p>
    <w:p w14:paraId="461BFACA" w14:textId="657A9B2C" w:rsidR="004B19AE" w:rsidRDefault="00D67FDB" w:rsidP="00040469">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D67FDB">
        <w:rPr>
          <w:rFonts w:ascii="Times New Roman" w:eastAsia="Calibri" w:hAnsi="Times New Roman" w:cs="Times New Roman"/>
          <w:color w:val="000000"/>
          <w:kern w:val="0"/>
          <w:sz w:val="28"/>
          <w:szCs w:val="28"/>
          <w14:ligatures w14:val="none"/>
        </w:rPr>
        <w:t>За таких обставин скаржни</w:t>
      </w:r>
      <w:r w:rsidR="00404A61">
        <w:rPr>
          <w:rFonts w:ascii="Times New Roman" w:eastAsia="Calibri" w:hAnsi="Times New Roman" w:cs="Times New Roman"/>
          <w:color w:val="000000"/>
          <w:kern w:val="0"/>
          <w:sz w:val="28"/>
          <w:szCs w:val="28"/>
          <w14:ligatures w14:val="none"/>
        </w:rPr>
        <w:t>к</w:t>
      </w:r>
      <w:r w:rsidRPr="00D67FDB">
        <w:rPr>
          <w:rFonts w:ascii="Times New Roman" w:eastAsia="Calibri" w:hAnsi="Times New Roman" w:cs="Times New Roman"/>
          <w:color w:val="000000"/>
          <w:kern w:val="0"/>
          <w:sz w:val="28"/>
          <w:szCs w:val="28"/>
          <w14:ligatures w14:val="none"/>
        </w:rPr>
        <w:t xml:space="preserve"> вважає, що прокурор</w:t>
      </w:r>
      <w:r w:rsidR="00404A61">
        <w:rPr>
          <w:rFonts w:ascii="Times New Roman" w:eastAsia="Calibri" w:hAnsi="Times New Roman" w:cs="Times New Roman"/>
          <w:color w:val="000000"/>
          <w:kern w:val="0"/>
          <w:sz w:val="28"/>
          <w:szCs w:val="28"/>
          <w14:ligatures w14:val="none"/>
        </w:rPr>
        <w:t>ами</w:t>
      </w:r>
      <w:r w:rsidRPr="00D67FDB">
        <w:rPr>
          <w:rFonts w:ascii="Times New Roman" w:eastAsia="Calibri" w:hAnsi="Times New Roman" w:cs="Times New Roman"/>
          <w:color w:val="000000"/>
          <w:kern w:val="0"/>
          <w:sz w:val="28"/>
          <w:szCs w:val="28"/>
          <w14:ligatures w14:val="none"/>
        </w:rPr>
        <w:t xml:space="preserve"> </w:t>
      </w:r>
      <w:r w:rsidR="00404A61" w:rsidRPr="00404A61">
        <w:rPr>
          <w:rFonts w:ascii="Times New Roman" w:eastAsia="Calibri" w:hAnsi="Times New Roman" w:cs="Times New Roman"/>
          <w:color w:val="000000"/>
          <w:kern w:val="0"/>
          <w:sz w:val="28"/>
          <w:szCs w:val="28"/>
          <w14:ligatures w14:val="none"/>
        </w:rPr>
        <w:t xml:space="preserve">Биткою Є.О., Старченко Н.Д. </w:t>
      </w:r>
      <w:r w:rsidRPr="00D67FDB">
        <w:rPr>
          <w:rFonts w:ascii="Times New Roman" w:eastAsia="Calibri" w:hAnsi="Times New Roman" w:cs="Times New Roman"/>
          <w:color w:val="000000"/>
          <w:kern w:val="0"/>
          <w:sz w:val="28"/>
          <w:szCs w:val="28"/>
          <w14:ligatures w14:val="none"/>
        </w:rPr>
        <w:t>допу</w:t>
      </w:r>
      <w:r>
        <w:rPr>
          <w:rFonts w:ascii="Times New Roman" w:eastAsia="Calibri" w:hAnsi="Times New Roman" w:cs="Times New Roman"/>
          <w:color w:val="000000"/>
          <w:kern w:val="0"/>
          <w:sz w:val="28"/>
          <w:szCs w:val="28"/>
          <w14:ligatures w14:val="none"/>
        </w:rPr>
        <w:t>щено</w:t>
      </w:r>
      <w:r w:rsidRPr="00D67FDB">
        <w:rPr>
          <w:rFonts w:ascii="Times New Roman" w:eastAsia="Calibri" w:hAnsi="Times New Roman" w:cs="Times New Roman"/>
          <w:color w:val="000000"/>
          <w:kern w:val="0"/>
          <w:sz w:val="28"/>
          <w:szCs w:val="28"/>
          <w14:ligatures w14:val="none"/>
        </w:rPr>
        <w:t xml:space="preserve"> неналежне виконання службових обов’язків</w:t>
      </w:r>
      <w:r>
        <w:rPr>
          <w:rFonts w:ascii="Times New Roman" w:eastAsia="Calibri" w:hAnsi="Times New Roman" w:cs="Times New Roman"/>
          <w:color w:val="000000"/>
          <w:kern w:val="0"/>
          <w:sz w:val="28"/>
          <w:szCs w:val="28"/>
          <w14:ligatures w14:val="none"/>
        </w:rPr>
        <w:t xml:space="preserve">, </w:t>
      </w:r>
      <w:r w:rsidR="00DB4074" w:rsidRPr="00DB4074">
        <w:rPr>
          <w:rFonts w:ascii="Times New Roman" w:eastAsia="Calibri" w:hAnsi="Times New Roman" w:cs="Times New Roman"/>
          <w:color w:val="000000"/>
          <w:kern w:val="0"/>
          <w:sz w:val="28"/>
          <w:szCs w:val="28"/>
          <w14:ligatures w14:val="none"/>
        </w:rPr>
        <w:t>необґрунтоване зволікання з розглядом звернення</w:t>
      </w:r>
      <w:r w:rsidR="00DB4074">
        <w:rPr>
          <w:rFonts w:ascii="Times New Roman" w:eastAsia="Calibri" w:hAnsi="Times New Roman" w:cs="Times New Roman"/>
          <w:color w:val="000000"/>
          <w:kern w:val="0"/>
          <w:sz w:val="28"/>
          <w:szCs w:val="28"/>
          <w14:ligatures w14:val="none"/>
        </w:rPr>
        <w:t xml:space="preserve">, </w:t>
      </w:r>
      <w:r w:rsidR="00DB4074" w:rsidRPr="00DB4074">
        <w:rPr>
          <w:rFonts w:ascii="Times New Roman" w:eastAsia="Calibri" w:hAnsi="Times New Roman" w:cs="Times New Roman"/>
          <w:color w:val="000000"/>
          <w:kern w:val="0"/>
          <w:sz w:val="28"/>
          <w:szCs w:val="28"/>
          <w14:ligatures w14:val="none"/>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DB4074">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а отже </w:t>
      </w:r>
      <w:r w:rsidR="00404A61">
        <w:rPr>
          <w:rFonts w:ascii="Times New Roman" w:eastAsia="Calibri" w:hAnsi="Times New Roman" w:cs="Times New Roman"/>
          <w:color w:val="000000"/>
          <w:kern w:val="0"/>
          <w:sz w:val="28"/>
          <w:szCs w:val="28"/>
          <w14:ligatures w14:val="none"/>
        </w:rPr>
        <w:t>вони</w:t>
      </w:r>
      <w:r w:rsidRPr="00D67FDB">
        <w:rPr>
          <w:rFonts w:ascii="Times New Roman" w:eastAsia="Calibri" w:hAnsi="Times New Roman" w:cs="Times New Roman"/>
          <w:color w:val="000000"/>
          <w:kern w:val="0"/>
          <w:sz w:val="28"/>
          <w:szCs w:val="28"/>
          <w14:ligatures w14:val="none"/>
        </w:rPr>
        <w:t xml:space="preserve"> підляга</w:t>
      </w:r>
      <w:r w:rsidR="00404A61">
        <w:rPr>
          <w:rFonts w:ascii="Times New Roman" w:eastAsia="Calibri" w:hAnsi="Times New Roman" w:cs="Times New Roman"/>
          <w:color w:val="000000"/>
          <w:kern w:val="0"/>
          <w:sz w:val="28"/>
          <w:szCs w:val="28"/>
          <w14:ligatures w14:val="none"/>
        </w:rPr>
        <w:t>ють</w:t>
      </w:r>
      <w:r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w:t>
      </w:r>
      <w:r w:rsidR="00192D71">
        <w:rPr>
          <w:rFonts w:ascii="Times New Roman" w:eastAsia="Calibri" w:hAnsi="Times New Roman" w:cs="Times New Roman"/>
          <w:color w:val="000000"/>
          <w:kern w:val="0"/>
          <w:sz w:val="28"/>
          <w:szCs w:val="28"/>
          <w14:ligatures w14:val="none"/>
        </w:rPr>
        <w:t>пунктів</w:t>
      </w:r>
      <w:r w:rsidRPr="00D67FDB">
        <w:rPr>
          <w:rFonts w:ascii="Times New Roman" w:eastAsia="Calibri" w:hAnsi="Times New Roman" w:cs="Times New Roman"/>
          <w:color w:val="000000"/>
          <w:kern w:val="0"/>
          <w:sz w:val="28"/>
          <w:szCs w:val="28"/>
          <w14:ligatures w14:val="none"/>
        </w:rPr>
        <w:t xml:space="preserve"> 1</w:t>
      </w:r>
      <w:r w:rsidR="00AF3D51">
        <w:rPr>
          <w:rFonts w:ascii="Times New Roman" w:eastAsia="Calibri" w:hAnsi="Times New Roman" w:cs="Times New Roman"/>
          <w:color w:val="000000"/>
          <w:kern w:val="0"/>
          <w:sz w:val="28"/>
          <w:szCs w:val="28"/>
          <w14:ligatures w14:val="none"/>
        </w:rPr>
        <w:t xml:space="preserve">, </w:t>
      </w:r>
      <w:r w:rsidR="00DB4074">
        <w:rPr>
          <w:rFonts w:ascii="Times New Roman" w:eastAsia="Calibri" w:hAnsi="Times New Roman" w:cs="Times New Roman"/>
          <w:color w:val="000000"/>
          <w:kern w:val="0"/>
          <w:sz w:val="28"/>
          <w:szCs w:val="28"/>
          <w14:ligatures w14:val="none"/>
        </w:rPr>
        <w:t>2, 5</w:t>
      </w:r>
      <w:r w:rsidRPr="00D67FDB">
        <w:rPr>
          <w:rFonts w:ascii="Times New Roman" w:eastAsia="Calibri" w:hAnsi="Times New Roman" w:cs="Times New Roman"/>
          <w:color w:val="000000"/>
          <w:kern w:val="0"/>
          <w:sz w:val="28"/>
          <w:szCs w:val="28"/>
          <w14:ligatures w14:val="none"/>
        </w:rPr>
        <w:t xml:space="preserve"> ч. 1 </w:t>
      </w:r>
      <w:r w:rsidR="00192D71">
        <w:rPr>
          <w:rFonts w:ascii="Times New Roman" w:eastAsia="Calibri" w:hAnsi="Times New Roman" w:cs="Times New Roman"/>
          <w:color w:val="000000"/>
          <w:kern w:val="0"/>
          <w:sz w:val="28"/>
          <w:szCs w:val="28"/>
          <w14:ligatures w14:val="none"/>
        </w:rPr>
        <w:t>статті</w:t>
      </w:r>
      <w:r w:rsidRPr="00D67FDB">
        <w:rPr>
          <w:rFonts w:ascii="Times New Roman" w:eastAsia="Calibri" w:hAnsi="Times New Roman" w:cs="Times New Roman"/>
          <w:color w:val="000000"/>
          <w:kern w:val="0"/>
          <w:sz w:val="28"/>
          <w:szCs w:val="28"/>
          <w14:ligatures w14:val="none"/>
        </w:rPr>
        <w:t xml:space="preserve"> 43 </w:t>
      </w:r>
      <w:r w:rsidR="00766AA5">
        <w:rPr>
          <w:rFonts w:ascii="Times New Roman" w:hAnsi="Times New Roman"/>
          <w:sz w:val="28"/>
          <w:szCs w:val="28"/>
        </w:rPr>
        <w:t xml:space="preserve">Закону України «Про </w:t>
      </w:r>
      <w:r w:rsidR="00766AA5">
        <w:rPr>
          <w:rFonts w:ascii="Times New Roman" w:hAnsi="Times New Roman"/>
          <w:sz w:val="28"/>
          <w:szCs w:val="28"/>
        </w:rPr>
        <w:lastRenderedPageBreak/>
        <w:t>прокуратуру»</w:t>
      </w:r>
      <w:r w:rsidR="00766AA5">
        <w:rPr>
          <w:rFonts w:ascii="Times New Roman" w:hAnsi="Times New Roman"/>
          <w:sz w:val="28"/>
          <w:szCs w:val="28"/>
          <w:shd w:val="clear" w:color="auto" w:fill="FFFFFF"/>
        </w:rPr>
        <w:t xml:space="preserve"> </w:t>
      </w:r>
      <w:r w:rsidR="00766AA5" w:rsidRPr="00D67FDB">
        <w:rPr>
          <w:rFonts w:ascii="Times New Roman" w:hAnsi="Times New Roman"/>
          <w:color w:val="000000"/>
          <w:sz w:val="28"/>
          <w:szCs w:val="28"/>
        </w:rPr>
        <w:t>від 14 жовтня 2014 року № 1697</w:t>
      </w:r>
      <w:r w:rsidR="00766AA5">
        <w:rPr>
          <w:rFonts w:ascii="Times New Roman" w:hAnsi="Times New Roman"/>
          <w:color w:val="000000"/>
          <w:sz w:val="28"/>
          <w:szCs w:val="28"/>
        </w:rPr>
        <w:t>-</w:t>
      </w:r>
      <w:r w:rsidR="00766AA5" w:rsidRPr="00D67FDB">
        <w:rPr>
          <w:rFonts w:ascii="Times New Roman" w:hAnsi="Times New Roman"/>
          <w:color w:val="000000"/>
          <w:sz w:val="28"/>
          <w:szCs w:val="28"/>
        </w:rPr>
        <w:t xml:space="preserve">VII </w:t>
      </w:r>
      <w:r w:rsidR="00766AA5">
        <w:rPr>
          <w:rFonts w:ascii="Times New Roman" w:hAnsi="Times New Roman"/>
          <w:sz w:val="28"/>
          <w:szCs w:val="28"/>
        </w:rPr>
        <w:t xml:space="preserve">(далі – Закон </w:t>
      </w:r>
      <w:r w:rsidR="00766AA5" w:rsidRPr="00D67FDB">
        <w:rPr>
          <w:rFonts w:ascii="Times New Roman" w:hAnsi="Times New Roman"/>
          <w:color w:val="000000"/>
          <w:sz w:val="28"/>
          <w:szCs w:val="28"/>
        </w:rPr>
        <w:t>№ 1697</w:t>
      </w:r>
      <w:r w:rsidR="00766AA5">
        <w:rPr>
          <w:rFonts w:ascii="Times New Roman" w:hAnsi="Times New Roman"/>
          <w:color w:val="000000"/>
          <w:sz w:val="28"/>
          <w:szCs w:val="28"/>
        </w:rPr>
        <w:t>-</w:t>
      </w:r>
      <w:r w:rsidR="00766AA5" w:rsidRPr="00D67FDB">
        <w:rPr>
          <w:rFonts w:ascii="Times New Roman" w:hAnsi="Times New Roman"/>
          <w:color w:val="000000"/>
          <w:sz w:val="28"/>
          <w:szCs w:val="28"/>
        </w:rPr>
        <w:t>VII</w:t>
      </w:r>
      <w:r w:rsidR="00766AA5">
        <w:rPr>
          <w:rFonts w:ascii="Times New Roman" w:hAnsi="Times New Roman"/>
          <w:sz w:val="28"/>
          <w:szCs w:val="28"/>
        </w:rPr>
        <w:t>)</w:t>
      </w:r>
      <w:r w:rsidRPr="00D67FDB">
        <w:rPr>
          <w:rFonts w:ascii="Times New Roman" w:eastAsia="Calibri" w:hAnsi="Times New Roman" w:cs="Times New Roman"/>
          <w:color w:val="000000"/>
          <w:kern w:val="0"/>
          <w:sz w:val="28"/>
          <w:szCs w:val="28"/>
          <w14:ligatures w14:val="none"/>
        </w:rPr>
        <w:t>.</w:t>
      </w:r>
    </w:p>
    <w:p w14:paraId="3E3FBFD6" w14:textId="77777777" w:rsidR="00D67FDB" w:rsidRPr="0035606C" w:rsidRDefault="00D67FDB"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3A41D8">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5D14DEDD" w14:textId="4CEB91EA" w:rsidR="00DB4074" w:rsidRDefault="009B3C20" w:rsidP="003A41D8">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копі</w:t>
      </w:r>
      <w:r w:rsidR="007D4049">
        <w:rPr>
          <w:rFonts w:ascii="Times New Roman" w:eastAsia="Calibri" w:hAnsi="Times New Roman" w:cs="Times New Roman"/>
          <w:color w:val="000000"/>
          <w:kern w:val="0"/>
          <w:sz w:val="28"/>
          <w:szCs w:val="28"/>
          <w14:ligatures w14:val="none"/>
        </w:rPr>
        <w:t xml:space="preserve">ї: </w:t>
      </w:r>
      <w:r w:rsidR="00404A61">
        <w:rPr>
          <w:rFonts w:ascii="Times New Roman" w:eastAsia="Calibri" w:hAnsi="Times New Roman" w:cs="Times New Roman"/>
          <w:color w:val="000000"/>
          <w:kern w:val="0"/>
          <w:sz w:val="28"/>
          <w:szCs w:val="28"/>
          <w14:ligatures w14:val="none"/>
        </w:rPr>
        <w:t>клопотання від 03.02.2026; довідки № 340-10/20 від 04.09.2006.</w:t>
      </w:r>
    </w:p>
    <w:p w14:paraId="7101B393" w14:textId="77777777" w:rsidR="00DB4074" w:rsidRDefault="00DB4074" w:rsidP="003A41D8">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04B6B9C7" w:rsidR="00D332FC" w:rsidRPr="0035606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03294E2C" w14:textId="77777777" w:rsidR="0048222B" w:rsidRDefault="0048222B" w:rsidP="003A41D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A07D223" w14:textId="77777777" w:rsidR="0048222B" w:rsidRPr="00A7055E" w:rsidRDefault="0048222B" w:rsidP="003A41D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5AB69891" w14:textId="78131CBC" w:rsidR="0048222B" w:rsidRPr="0048222B" w:rsidRDefault="0048222B" w:rsidP="003A41D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0FC96114" w14:textId="59E2BB6D" w:rsidR="00D332FC" w:rsidRPr="0035606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Однією із засад діяльності прокуратури, </w:t>
      </w:r>
      <w:r w:rsidR="00145964" w:rsidRPr="0035606C">
        <w:rPr>
          <w:rFonts w:ascii="Times New Roman" w:eastAsia="Calibri" w:hAnsi="Times New Roman" w:cs="Times New Roman"/>
          <w:kern w:val="0"/>
          <w:sz w:val="28"/>
          <w:szCs w:val="28"/>
          <w14:ligatures w14:val="none"/>
        </w:rPr>
        <w:t>визначених</w:t>
      </w:r>
      <w:r w:rsidRPr="0035606C">
        <w:rPr>
          <w:rFonts w:ascii="Times New Roman" w:eastAsia="Calibri" w:hAnsi="Times New Roman" w:cs="Times New Roman"/>
          <w:kern w:val="0"/>
          <w:sz w:val="28"/>
          <w:szCs w:val="28"/>
          <w14:ligatures w14:val="none"/>
        </w:rPr>
        <w:t xml:space="preserve"> ст.</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3 Закону </w:t>
      </w:r>
      <w:r w:rsidR="00134CF2">
        <w:rPr>
          <w:rFonts w:ascii="Times New Roman" w:eastAsia="Calibri" w:hAnsi="Times New Roman" w:cs="Times New Roman"/>
          <w:kern w:val="0"/>
          <w:sz w:val="28"/>
          <w:szCs w:val="28"/>
          <w14:ligatures w14:val="none"/>
        </w:rPr>
        <w:t xml:space="preserve">                      </w:t>
      </w:r>
      <w:r w:rsidR="00171528" w:rsidRPr="0035606C">
        <w:rPr>
          <w:rFonts w:ascii="Times New Roman" w:eastAsia="Calibri" w:hAnsi="Times New Roman" w:cs="Times New Roman"/>
          <w:kern w:val="0"/>
          <w:sz w:val="28"/>
          <w:szCs w:val="28"/>
          <w14:ligatures w14:val="none"/>
        </w:rPr>
        <w:t>№ 1697-VII</w:t>
      </w:r>
      <w:r w:rsidRPr="0035606C">
        <w:rPr>
          <w:rFonts w:ascii="Times New Roman" w:eastAsia="Calibri" w:hAnsi="Times New Roman" w:cs="Times New Roman"/>
          <w:kern w:val="0"/>
          <w:sz w:val="28"/>
          <w:szCs w:val="28"/>
          <w14:ligatures w14:val="none"/>
        </w:rPr>
        <w:t xml:space="preserve">, є незалежність прокурорів. </w:t>
      </w:r>
    </w:p>
    <w:p w14:paraId="2B91C106" w14:textId="1376A59C" w:rsidR="00D332F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Статтею</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16 </w:t>
      </w:r>
      <w:r w:rsidR="00171528">
        <w:rPr>
          <w:rFonts w:ascii="Times New Roman" w:eastAsia="Calibri" w:hAnsi="Times New Roman" w:cs="Times New Roman"/>
          <w:kern w:val="0"/>
          <w:sz w:val="28"/>
          <w:szCs w:val="28"/>
          <w14:ligatures w14:val="none"/>
        </w:rPr>
        <w:t xml:space="preserve">зазначеного </w:t>
      </w:r>
      <w:r w:rsidRPr="0035606C">
        <w:rPr>
          <w:rFonts w:ascii="Times New Roman" w:eastAsia="Calibri" w:hAnsi="Times New Roman" w:cs="Times New Roman"/>
          <w:kern w:val="0"/>
          <w:sz w:val="28"/>
          <w:szCs w:val="28"/>
          <w14:ligatures w14:val="none"/>
        </w:rPr>
        <w:t>Закону</w:t>
      </w:r>
      <w:r w:rsidR="003723FB" w:rsidRPr="0035606C">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1767EE" w14:textId="25B09A29" w:rsidR="003E20CD" w:rsidRDefault="003E20CD" w:rsidP="003A41D8">
      <w:pPr>
        <w:widowControl w:val="0"/>
        <w:pBdr>
          <w:bottom w:val="single" w:sz="12" w:space="0"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Pr>
          <w:rFonts w:ascii="Times New Roman" w:hAnsi="Times New Roman"/>
          <w:sz w:val="28"/>
          <w:szCs w:val="28"/>
          <w:shd w:val="clear" w:color="auto" w:fill="FFFFFF"/>
        </w:rPr>
        <w:t>Кримінально</w:t>
      </w:r>
      <w:r w:rsidR="00475A1B">
        <w:rPr>
          <w:rFonts w:ascii="Times New Roman" w:hAnsi="Times New Roman"/>
          <w:sz w:val="28"/>
          <w:szCs w:val="28"/>
          <w:shd w:val="clear" w:color="auto" w:fill="FFFFFF"/>
        </w:rPr>
        <w:t xml:space="preserve">го </w:t>
      </w:r>
      <w:r>
        <w:rPr>
          <w:rFonts w:ascii="Times New Roman" w:hAnsi="Times New Roman"/>
          <w:sz w:val="28"/>
          <w:szCs w:val="28"/>
          <w:shd w:val="clear" w:color="auto" w:fill="FFFFFF"/>
        </w:rPr>
        <w:t xml:space="preserve">процесуального кодексу України (далі </w:t>
      </w:r>
      <w:r>
        <w:rPr>
          <w:rFonts w:ascii="Times New Roman" w:hAnsi="Times New Roman"/>
          <w:sz w:val="28"/>
          <w:szCs w:val="28"/>
        </w:rPr>
        <w:t>–</w:t>
      </w:r>
      <w:r>
        <w:rPr>
          <w:rFonts w:ascii="Times New Roman" w:hAnsi="Times New Roman"/>
          <w:sz w:val="28"/>
          <w:szCs w:val="28"/>
          <w:shd w:val="clear" w:color="auto" w:fill="FFFFFF"/>
        </w:rPr>
        <w:t xml:space="preserve"> </w:t>
      </w:r>
      <w:r w:rsidRPr="003406D9">
        <w:rPr>
          <w:rFonts w:ascii="Times New Roman" w:hAnsi="Times New Roman"/>
          <w:sz w:val="28"/>
          <w:szCs w:val="28"/>
        </w:rPr>
        <w:t>КПК України</w:t>
      </w:r>
      <w:r>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69FAE6C2" w14:textId="77777777" w:rsidR="003E20CD" w:rsidRPr="008B34FB" w:rsidRDefault="003E20CD" w:rsidP="003A41D8">
      <w:pPr>
        <w:widowControl w:val="0"/>
        <w:pBdr>
          <w:bottom w:val="single" w:sz="12" w:space="0" w:color="FFFFFF"/>
        </w:pBdr>
        <w:spacing w:after="0" w:line="240" w:lineRule="auto"/>
        <w:ind w:firstLine="567"/>
        <w:jc w:val="both"/>
        <w:rPr>
          <w:rFonts w:ascii="Times New Roman" w:eastAsia="Times New Roman" w:hAnsi="Times New Roman"/>
          <w:sz w:val="28"/>
          <w:szCs w:val="28"/>
          <w:lang w:eastAsia="ru-RU"/>
        </w:rPr>
      </w:pPr>
      <w:r w:rsidRPr="003406D9">
        <w:rPr>
          <w:rFonts w:ascii="Times New Roman" w:hAnsi="Times New Roman"/>
          <w:sz w:val="28"/>
          <w:szCs w:val="28"/>
        </w:rPr>
        <w:t>За загальним правилом, наведеним у ч. 1 ст. 36 КПК України, прокурор, здійснюючи свої повноваження</w:t>
      </w:r>
      <w:r>
        <w:rPr>
          <w:rFonts w:ascii="Times New Roman" w:hAnsi="Times New Roman"/>
          <w:sz w:val="28"/>
          <w:szCs w:val="28"/>
        </w:rPr>
        <w:t xml:space="preserve"> </w:t>
      </w:r>
      <w:r w:rsidRPr="003406D9">
        <w:rPr>
          <w:rFonts w:ascii="Times New Roman" w:hAnsi="Times New Roman"/>
          <w:sz w:val="28"/>
          <w:szCs w:val="28"/>
        </w:rPr>
        <w:t xml:space="preserve">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Pr="00893861">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Pr="00893861">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59737D63" w14:textId="77777777" w:rsidR="003E20CD" w:rsidRDefault="003E20CD" w:rsidP="003A41D8">
      <w:pPr>
        <w:widowControl w:val="0"/>
        <w:pBdr>
          <w:bottom w:val="single" w:sz="12" w:space="0"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w:t>
      </w:r>
      <w:r>
        <w:rPr>
          <w:rFonts w:ascii="Times New Roman" w:hAnsi="Times New Roman"/>
          <w:sz w:val="28"/>
          <w:szCs w:val="28"/>
        </w:rPr>
        <w:t>,</w:t>
      </w:r>
      <w:r w:rsidRPr="00E57393">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05BA6829" w14:textId="5E59F1A2" w:rsidR="000F15CB" w:rsidRPr="000F15CB" w:rsidRDefault="000F15CB" w:rsidP="000F15CB">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bCs/>
          <w:sz w:val="28"/>
          <w:szCs w:val="28"/>
        </w:rPr>
        <w:t xml:space="preserve">Статтею </w:t>
      </w:r>
      <w:r w:rsidRPr="000F15CB">
        <w:rPr>
          <w:rFonts w:ascii="Times New Roman" w:hAnsi="Times New Roman"/>
          <w:bCs/>
          <w:sz w:val="28"/>
          <w:szCs w:val="28"/>
          <w:shd w:val="clear" w:color="auto" w:fill="FFFFFF"/>
        </w:rPr>
        <w:t xml:space="preserve">24 КПК України </w:t>
      </w:r>
      <w:r w:rsidRPr="000F15CB">
        <w:rPr>
          <w:rFonts w:ascii="Times New Roman" w:hAnsi="Times New Roman"/>
          <w:sz w:val="28"/>
          <w:szCs w:val="28"/>
          <w:shd w:val="clear" w:color="auto" w:fill="FFFFFF"/>
        </w:rPr>
        <w:t xml:space="preserve">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 </w:t>
      </w:r>
    </w:p>
    <w:p w14:paraId="5B3A8EB0" w14:textId="77777777" w:rsidR="000F15CB" w:rsidRDefault="000F15CB" w:rsidP="000F15CB">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0F15CB">
        <w:rPr>
          <w:rFonts w:ascii="Times New Roman" w:hAnsi="Times New Roman"/>
          <w:sz w:val="28"/>
          <w:szCs w:val="28"/>
          <w:shd w:val="clear" w:color="auto" w:fill="FFFFFF"/>
        </w:rPr>
        <w:t xml:space="preserve">Про такий порядок оскарження рішень, дій чи бездіяльності прокурора в </w:t>
      </w:r>
      <w:r w:rsidRPr="000F15CB">
        <w:rPr>
          <w:rFonts w:ascii="Times New Roman" w:hAnsi="Times New Roman"/>
          <w:sz w:val="28"/>
          <w:szCs w:val="28"/>
          <w:shd w:val="clear" w:color="auto" w:fill="FFFFFF"/>
        </w:rPr>
        <w:lastRenderedPageBreak/>
        <w:t>межах кримінального провадження наголошено і у ч. 1 ст. 45 Закону № 1697</w:t>
      </w:r>
      <w:r w:rsidRPr="000F15CB">
        <w:rPr>
          <w:rFonts w:ascii="Times New Roman" w:hAnsi="Times New Roman"/>
          <w:sz w:val="28"/>
          <w:szCs w:val="28"/>
          <w:shd w:val="clear" w:color="auto" w:fill="FFFFFF"/>
        </w:rPr>
        <w:noBreakHyphen/>
        <w:t>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CF3FE1F" w14:textId="71385947" w:rsidR="00736606" w:rsidRPr="007A64E2" w:rsidRDefault="00736606" w:rsidP="007A64E2">
      <w:pPr>
        <w:widowControl w:val="0"/>
        <w:pBdr>
          <w:bottom w:val="single" w:sz="12" w:space="0" w:color="FFFFFF"/>
        </w:pBdr>
        <w:spacing w:after="0" w:line="252"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Для встановлення наявності чи відсутності факту невиконання чи неналежного виконання прокурором службових обов’язків потрібно </w:t>
      </w:r>
      <w:r w:rsidR="00CC0D00">
        <w:rPr>
          <w:rFonts w:ascii="Times New Roman" w:eastAsia="Calibri" w:hAnsi="Times New Roman" w:cs="Times New Roman"/>
          <w:bCs/>
          <w:color w:val="000000"/>
          <w:kern w:val="0"/>
          <w:sz w:val="28"/>
          <w:szCs w:val="28"/>
          <w14:ligatures w14:val="none"/>
        </w:rPr>
        <w:t>в</w:t>
      </w:r>
      <w:r w:rsidRPr="0035606C">
        <w:rPr>
          <w:rFonts w:ascii="Times New Roman" w:eastAsia="Calibri" w:hAnsi="Times New Roman" w:cs="Times New Roman"/>
          <w:bCs/>
          <w:color w:val="000000"/>
          <w:kern w:val="0"/>
          <w:sz w:val="28"/>
          <w:szCs w:val="28"/>
          <w14:ligatures w14:val="none"/>
        </w:rPr>
        <w:t>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C0927EB" w14:textId="77777777" w:rsidR="00736606" w:rsidRPr="002E2AB9" w:rsidRDefault="00736606" w:rsidP="00736606">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1F146C4F" w14:textId="51A914BF" w:rsidR="000F15CB" w:rsidRPr="007A64E2" w:rsidRDefault="007A64E2" w:rsidP="007A64E2">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r>
        <w:rPr>
          <w:rFonts w:ascii="Times New Roman" w:hAnsi="Times New Roman"/>
          <w:sz w:val="28"/>
          <w:szCs w:val="28"/>
        </w:rPr>
        <w:t>.</w:t>
      </w:r>
    </w:p>
    <w:p w14:paraId="7BE11055" w14:textId="5FBD7E95" w:rsidR="000F70E9" w:rsidRPr="0035606C" w:rsidRDefault="000F70E9" w:rsidP="003A41D8">
      <w:pPr>
        <w:widowControl w:val="0"/>
        <w:pBdr>
          <w:bottom w:val="single" w:sz="12" w:space="12" w:color="FFFFFF"/>
        </w:pBdr>
        <w:spacing w:after="0" w:line="240" w:lineRule="auto"/>
        <w:ind w:firstLine="567"/>
        <w:jc w:val="both"/>
        <w:rPr>
          <w:rFonts w:ascii="Times New Roman" w:eastAsia="Aptos" w:hAnsi="Times New Roman" w:cs="Times New Roman"/>
          <w:color w:val="000000"/>
          <w:kern w:val="0"/>
          <w:sz w:val="28"/>
          <w:szCs w:val="28"/>
          <w:shd w:val="clear" w:color="auto" w:fill="FFFFFF"/>
          <w14:ligatures w14:val="none"/>
        </w:rPr>
      </w:pPr>
      <w:r w:rsidRPr="0035606C">
        <w:rPr>
          <w:rFonts w:ascii="Times New Roman" w:eastAsia="Aptos" w:hAnsi="Times New Roman" w:cs="Times New Roman"/>
          <w:color w:val="000000"/>
          <w:kern w:val="0"/>
          <w:sz w:val="28"/>
          <w:szCs w:val="28"/>
          <w:shd w:val="clear" w:color="auto" w:fill="FFFFFF"/>
          <w14:ligatures w14:val="none"/>
        </w:rPr>
        <w:t xml:space="preserve">Дисциплінарне провадження </w:t>
      </w:r>
      <w:r w:rsidRPr="0035606C">
        <w:rPr>
          <w:rFonts w:ascii="Times New Roman" w:eastAsia="Times New Roman" w:hAnsi="Times New Roman" w:cs="Times New Roman"/>
          <w:color w:val="000000"/>
          <w:kern w:val="0"/>
          <w:sz w:val="28"/>
          <w:szCs w:val="28"/>
          <w:lang w:eastAsia="uk-UA"/>
          <w14:ligatures w14:val="none"/>
        </w:rPr>
        <w:t>–</w:t>
      </w:r>
      <w:r w:rsidRPr="0035606C">
        <w:rPr>
          <w:rFonts w:ascii="Times New Roman" w:eastAsia="Aptos" w:hAnsi="Times New Roman" w:cs="Times New Roman"/>
          <w:color w:val="000000"/>
          <w:kern w:val="0"/>
          <w:sz w:val="28"/>
          <w:szCs w:val="28"/>
          <w:shd w:val="clear" w:color="auto" w:fill="FFFFFF"/>
          <w14:ligatures w14:val="none"/>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(ч. 1 ст. 45 </w:t>
      </w:r>
      <w:r w:rsidRPr="0035606C">
        <w:rPr>
          <w:rFonts w:ascii="Times New Roman" w:eastAsia="Times New Roman" w:hAnsi="Times New Roman" w:cs="Times New Roman"/>
          <w:color w:val="000000"/>
          <w:kern w:val="0"/>
          <w:sz w:val="28"/>
          <w:szCs w:val="28"/>
          <w:lang w:eastAsia="ru-RU"/>
          <w14:ligatures w14:val="none"/>
        </w:rPr>
        <w:t>Закону № 1697-VII)</w:t>
      </w:r>
      <w:r w:rsidRPr="0035606C">
        <w:rPr>
          <w:rFonts w:ascii="Times New Roman" w:eastAsia="Aptos" w:hAnsi="Times New Roman" w:cs="Times New Roman"/>
          <w:color w:val="000000"/>
          <w:kern w:val="0"/>
          <w:sz w:val="28"/>
          <w:szCs w:val="28"/>
          <w:shd w:val="clear" w:color="auto" w:fill="FFFFFF"/>
          <w14:ligatures w14:val="none"/>
        </w:rPr>
        <w:t>.</w:t>
      </w:r>
    </w:p>
    <w:p w14:paraId="451AB4A1" w14:textId="376A5191"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bCs/>
          <w:kern w:val="0"/>
          <w:sz w:val="28"/>
          <w:szCs w:val="28"/>
          <w14:ligatures w14:val="none"/>
        </w:rPr>
        <w:t>Частиною 1 ст.</w:t>
      </w:r>
      <w:r w:rsidR="00663048">
        <w:rPr>
          <w:rFonts w:ascii="Times New Roman" w:eastAsia="Calibri" w:hAnsi="Times New Roman" w:cs="Times New Roman"/>
          <w:bCs/>
          <w:kern w:val="0"/>
          <w:sz w:val="28"/>
          <w:szCs w:val="28"/>
          <w14:ligatures w14:val="none"/>
        </w:rPr>
        <w:t xml:space="preserve"> </w:t>
      </w:r>
      <w:r w:rsidRPr="0035606C">
        <w:rPr>
          <w:rFonts w:ascii="Times New Roman" w:eastAsia="Calibri" w:hAnsi="Times New Roman" w:cs="Times New Roman"/>
          <w:bCs/>
          <w:kern w:val="0"/>
          <w:sz w:val="28"/>
          <w:szCs w:val="28"/>
          <w14:ligatures w14:val="none"/>
        </w:rPr>
        <w:t xml:space="preserve">43 </w:t>
      </w:r>
      <w:r w:rsidRPr="0035606C">
        <w:rPr>
          <w:rFonts w:ascii="Times New Roman" w:eastAsia="Calibri" w:hAnsi="Times New Roman" w:cs="Times New Roman"/>
          <w:kern w:val="0"/>
          <w:sz w:val="28"/>
          <w:szCs w:val="28"/>
          <w14:ligatures w14:val="none"/>
        </w:rPr>
        <w:t>Закону визначено, що</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прокурора може бути притягнуто до дисциплінарної відповідальності у порядку дисциплінарного провадження з таких підстав: </w:t>
      </w:r>
    </w:p>
    <w:p w14:paraId="16E4B374"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1) невиконання чи неналежне виконання службових обов’язків; </w:t>
      </w:r>
    </w:p>
    <w:p w14:paraId="4BCAB304"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2) необґрунтоване зволікання з розглядом звернення; </w:t>
      </w:r>
    </w:p>
    <w:p w14:paraId="72EB6C1A"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прокуророві під час виконання повноважень; </w:t>
      </w:r>
    </w:p>
    <w:p w14:paraId="7B1B919D"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18DE710"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9E94A83"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35A6CCC6"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7) порушення правил внутрішнього службового розпорядку; </w:t>
      </w:r>
    </w:p>
    <w:p w14:paraId="21B84D2A"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35606C">
        <w:rPr>
          <w:rFonts w:ascii="Times New Roman" w:eastAsia="Calibri" w:hAnsi="Times New Roman" w:cs="Times New Roman"/>
          <w:kern w:val="0"/>
          <w:sz w:val="28"/>
          <w:szCs w:val="28"/>
          <w14:ligatures w14:val="none"/>
        </w:rPr>
        <w:lastRenderedPageBreak/>
        <w:t xml:space="preserve">ознак адміністративного чи кримінального правопорушення; </w:t>
      </w:r>
    </w:p>
    <w:p w14:paraId="4BD9387F"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28415D00" w14:textId="614066D6" w:rsidR="0042063F" w:rsidRPr="0035606C" w:rsidRDefault="0042063F" w:rsidP="003A41D8">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eastAsia="Aptos" w:hAnsi="Times New Roman" w:cs="Times New Roman"/>
          <w:color w:val="000000"/>
          <w:kern w:val="0"/>
          <w:sz w:val="28"/>
          <w:szCs w:val="28"/>
          <w:shd w:val="clear" w:color="auto" w:fill="FFFFFF"/>
          <w14:ligatures w14:val="none"/>
        </w:rPr>
        <w:t xml:space="preserve">Відповідно до ч. 2 ст. 46 Закону </w:t>
      </w:r>
      <w:r w:rsidRPr="0035606C">
        <w:rPr>
          <w:rFonts w:ascii="Times New Roman" w:eastAsia="Times New Roman" w:hAnsi="Times New Roman" w:cs="Times New Roman"/>
          <w:color w:val="000000"/>
          <w:kern w:val="0"/>
          <w:sz w:val="28"/>
          <w:szCs w:val="28"/>
          <w:lang w:eastAsia="ru-RU"/>
          <w14:ligatures w14:val="none"/>
        </w:rPr>
        <w:t>№ 1697-VII</w:t>
      </w:r>
      <w:r w:rsidR="00663048">
        <w:rPr>
          <w:rFonts w:ascii="Times New Roman" w:eastAsia="Calibri" w:hAnsi="Times New Roman" w:cs="Times New Roman"/>
          <w:kern w:val="0"/>
          <w:sz w:val="28"/>
          <w:szCs w:val="28"/>
          <w14:ligatures w14:val="none"/>
        </w:rPr>
        <w:t xml:space="preserve"> </w:t>
      </w:r>
      <w:r w:rsidRPr="0035606C">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81DAF8F" w14:textId="77777777"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A00CA4B" w14:textId="77777777"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2) дисциплінарна скарга є анонімною;</w:t>
      </w:r>
    </w:p>
    <w:p w14:paraId="4E334583" w14:textId="479D016E"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3) дисциплінарна скарга подана з підстав, не визначених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43</w:t>
      </w:r>
      <w:r w:rsidR="00663048">
        <w:t xml:space="preserve"> </w:t>
      </w:r>
      <w:r w:rsidRPr="0035606C">
        <w:rPr>
          <w:rFonts w:ascii="Times New Roman" w:eastAsia="Calibri" w:hAnsi="Times New Roman" w:cs="Times New Roman"/>
          <w:kern w:val="0"/>
          <w:sz w:val="28"/>
          <w:szCs w:val="28"/>
          <w14:ligatures w14:val="none"/>
        </w:rPr>
        <w:t>цього Закону;</w:t>
      </w:r>
    </w:p>
    <w:p w14:paraId="55CD5B48" w14:textId="0248BC09"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51</w:t>
      </w:r>
      <w:r w:rsidR="00663048">
        <w:t xml:space="preserve"> </w:t>
      </w:r>
      <w:r w:rsidRPr="0035606C">
        <w:rPr>
          <w:rFonts w:ascii="Times New Roman" w:eastAsia="Calibri" w:hAnsi="Times New Roman" w:cs="Times New Roman"/>
          <w:kern w:val="0"/>
          <w:sz w:val="28"/>
          <w:szCs w:val="28"/>
          <w14:ligatures w14:val="none"/>
        </w:rPr>
        <w:t>цього Закону;</w:t>
      </w:r>
    </w:p>
    <w:p w14:paraId="02633697" w14:textId="0671C634"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3AC04B63" w14:textId="6E586FC0" w:rsidR="000F70E9" w:rsidRPr="0035606C" w:rsidRDefault="0042063F" w:rsidP="003A41D8">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t xml:space="preserve">За відсутності підстав, передбачених ч. 2 вказаної вище статті, член </w:t>
      </w:r>
      <w:r w:rsidR="00663048">
        <w:rPr>
          <w:rFonts w:ascii="Times New Roman" w:hAnsi="Times New Roman" w:cs="Times New Roman"/>
          <w:sz w:val="28"/>
          <w:szCs w:val="28"/>
          <w:shd w:val="clear" w:color="auto" w:fill="FFFFFF"/>
        </w:rPr>
        <w:t>Комісії</w:t>
      </w:r>
      <w:r w:rsidRPr="0035606C">
        <w:rPr>
          <w:rFonts w:ascii="Times New Roman" w:hAnsi="Times New Roman" w:cs="Times New Roman"/>
          <w:sz w:val="28"/>
          <w:szCs w:val="28"/>
          <w:shd w:val="clear" w:color="auto" w:fill="FFFFFF"/>
        </w:rPr>
        <w:t xml:space="preserve"> приймає рішення про відкриття дисциплінарного провадження щодо </w:t>
      </w:r>
      <w:r w:rsidR="00663048">
        <w:rPr>
          <w:rFonts w:ascii="Times New Roman" w:hAnsi="Times New Roman" w:cs="Times New Roman"/>
          <w:sz w:val="28"/>
          <w:szCs w:val="28"/>
          <w:shd w:val="clear" w:color="auto" w:fill="FFFFFF"/>
        </w:rPr>
        <w:t xml:space="preserve">окремого </w:t>
      </w:r>
      <w:r w:rsidRPr="0035606C">
        <w:rPr>
          <w:rFonts w:ascii="Times New Roman" w:hAnsi="Times New Roman" w:cs="Times New Roman"/>
          <w:sz w:val="28"/>
          <w:szCs w:val="28"/>
          <w:shd w:val="clear" w:color="auto" w:fill="FFFFFF"/>
        </w:rPr>
        <w:t>прокурора.</w:t>
      </w:r>
    </w:p>
    <w:p w14:paraId="0D20A18D" w14:textId="6684711B" w:rsidR="000F70E9" w:rsidRPr="0035606C"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C9081E" w:rsidRPr="0035606C">
        <w:rPr>
          <w:rFonts w:ascii="Times New Roman" w:eastAsia="Calibri" w:hAnsi="Times New Roman" w:cs="Times New Roman"/>
          <w:color w:val="000000"/>
          <w:kern w:val="0"/>
          <w:sz w:val="28"/>
          <w:szCs w:val="28"/>
          <w14:ligatures w14:val="none"/>
        </w:rPr>
        <w:t>н</w:t>
      </w:r>
      <w:r w:rsidRPr="0035606C">
        <w:rPr>
          <w:rFonts w:ascii="Times New Roman" w:eastAsia="Calibri" w:hAnsi="Times New Roman" w:cs="Times New Roman"/>
          <w:color w:val="000000"/>
          <w:kern w:val="0"/>
          <w:sz w:val="28"/>
          <w:szCs w:val="28"/>
          <w14:ligatures w14:val="none"/>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77BCDE25" w14:textId="77777777" w:rsidR="003E20CD"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bCs/>
          <w:color w:val="000000"/>
          <w:kern w:val="0"/>
          <w:sz w:val="28"/>
          <w:szCs w:val="28"/>
          <w14:ligatures w14:val="none"/>
        </w:rPr>
        <w:t xml:space="preserve"> </w:t>
      </w:r>
      <w:r w:rsidRPr="0035606C">
        <w:rPr>
          <w:rFonts w:ascii="Times New Roman" w:eastAsia="Calibri" w:hAnsi="Times New Roman" w:cs="Times New Roman"/>
          <w:bCs/>
          <w:color w:val="000000"/>
          <w:kern w:val="0"/>
          <w:sz w:val="28"/>
          <w:szCs w:val="28"/>
          <w14:ligatures w14:val="none"/>
        </w:rPr>
        <w:t>та іншими нормативно-правовими актами, за яке до нього може бути застосоване дисциплінарне стягнення.</w:t>
      </w:r>
    </w:p>
    <w:p w14:paraId="673EE89F" w14:textId="6C0DF744" w:rsidR="009B3C20" w:rsidRPr="0035606C"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Вимогою Закону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щодо змісту дисциплінарної скарги є зазначення скаржни</w:t>
      </w:r>
      <w:r w:rsidR="00B13C35">
        <w:rPr>
          <w:rFonts w:ascii="Times New Roman" w:eastAsia="Calibri" w:hAnsi="Times New Roman" w:cs="Times New Roman"/>
          <w:color w:val="000000"/>
          <w:kern w:val="0"/>
          <w:sz w:val="28"/>
          <w:szCs w:val="28"/>
          <w14:ligatures w14:val="none"/>
        </w:rPr>
        <w:t>ком</w:t>
      </w:r>
      <w:r w:rsidRPr="0035606C">
        <w:rPr>
          <w:rFonts w:ascii="Times New Roman" w:eastAsia="Calibri" w:hAnsi="Times New Roman" w:cs="Times New Roman"/>
          <w:color w:val="000000"/>
          <w:kern w:val="0"/>
          <w:sz w:val="28"/>
          <w:szCs w:val="28"/>
          <w14:ligatures w14:val="none"/>
        </w:rPr>
        <w:t xml:space="preserve"> конкретних відомостей про наявність ознак дисциплінарного проступку прокурора.</w:t>
      </w:r>
    </w:p>
    <w:p w14:paraId="4CBB89D2" w14:textId="36FC458D" w:rsidR="000F70E9" w:rsidRPr="0035606C" w:rsidRDefault="000F70E9"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Відповідно до п. 62 </w:t>
      </w:r>
      <w:r w:rsidRPr="0035606C">
        <w:rPr>
          <w:rFonts w:ascii="Times New Roman" w:eastAsia="Aptos" w:hAnsi="Times New Roman" w:cs="Times New Roman"/>
          <w:bCs/>
          <w:iCs/>
          <w:color w:val="000000"/>
          <w:kern w:val="0"/>
          <w:sz w:val="28"/>
          <w:szCs w:val="28"/>
          <w14:ligatures w14:val="none"/>
        </w:rPr>
        <w:t xml:space="preserve">Положення </w:t>
      </w:r>
      <w:r w:rsidR="000D43B4" w:rsidRPr="000D43B4">
        <w:rPr>
          <w:rFonts w:ascii="Times New Roman" w:eastAsia="Aptos" w:hAnsi="Times New Roman" w:cs="Times New Roman"/>
          <w:bCs/>
          <w:iCs/>
          <w:color w:val="000000"/>
          <w:kern w:val="0"/>
          <w:sz w:val="28"/>
          <w:szCs w:val="28"/>
          <w14:ligatures w14:val="none"/>
        </w:rPr>
        <w:t>про порядок роботи відповідного органу, що здійснює дисциплінарне провадження</w:t>
      </w:r>
      <w:r w:rsidRPr="0035606C">
        <w:rPr>
          <w:rFonts w:ascii="Times New Roman" w:eastAsia="Aptos" w:hAnsi="Times New Roman" w:cs="Times New Roman"/>
          <w:iCs/>
          <w:color w:val="000000"/>
          <w:kern w:val="0"/>
          <w:sz w:val="28"/>
          <w:szCs w:val="28"/>
          <w14:ligatures w14:val="none"/>
        </w:rPr>
        <w:t>,</w:t>
      </w:r>
      <w:r w:rsidRPr="0035606C">
        <w:rPr>
          <w:rFonts w:ascii="Times New Roman" w:eastAsia="Aptos" w:hAnsi="Times New Roman" w:cs="Times New Roman"/>
          <w:bCs/>
          <w:iCs/>
          <w:color w:val="000000"/>
          <w:kern w:val="0"/>
          <w:sz w:val="28"/>
          <w:szCs w:val="28"/>
          <w14:ligatures w14:val="none"/>
        </w:rPr>
        <w:t xml:space="preserve"> прийнятого всеукраїнською конференцією прокурорів 27.04.2017 (далі – Положення)</w:t>
      </w:r>
      <w:r w:rsidRPr="0035606C">
        <w:rPr>
          <w:rFonts w:ascii="Times New Roman" w:eastAsia="Calibri" w:hAnsi="Times New Roman" w:cs="Times New Roman"/>
          <w:kern w:val="0"/>
          <w:sz w:val="28"/>
          <w:szCs w:val="28"/>
          <w14:ligatures w14:val="none"/>
        </w:rPr>
        <w:t>, Комісія не може прийняти рішення на підставі припущень, неперевіреної чи недостовірної інформації.</w:t>
      </w:r>
    </w:p>
    <w:p w14:paraId="0BEE3BEC" w14:textId="7622D20C" w:rsidR="007A64E2" w:rsidRDefault="009B3C20" w:rsidP="00C14E31">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kern w:val="0"/>
          <w:sz w:val="28"/>
          <w:szCs w:val="28"/>
          <w:lang w:eastAsia="ru-RU"/>
          <w14:ligatures w14:val="none"/>
        </w:rPr>
      </w:pPr>
      <w:r w:rsidRPr="0035606C">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612B3A9E" w14:textId="77777777" w:rsidR="007A64E2" w:rsidRPr="0035606C" w:rsidRDefault="007A64E2" w:rsidP="003A41D8">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kern w:val="0"/>
          <w:sz w:val="28"/>
          <w:szCs w:val="28"/>
          <w:lang w:eastAsia="ru-RU"/>
          <w14:ligatures w14:val="none"/>
        </w:rPr>
      </w:pPr>
    </w:p>
    <w:p w14:paraId="269C85AC" w14:textId="10AF02E8" w:rsidR="009B3C20" w:rsidRDefault="009B3C20" w:rsidP="003A41D8">
      <w:pPr>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Дисциплінарна скарга </w:t>
      </w:r>
      <w:r w:rsidR="002A6CE9">
        <w:rPr>
          <w:rFonts w:ascii="Times New Roman" w:eastAsia="Calibri" w:hAnsi="Times New Roman" w:cs="Times New Roman"/>
          <w:color w:val="000000"/>
          <w:kern w:val="0"/>
          <w:sz w:val="28"/>
          <w:szCs w:val="28"/>
          <w14:ligatures w14:val="none"/>
        </w:rPr>
        <w:t xml:space="preserve">ОСОБА_1 </w:t>
      </w:r>
      <w:r w:rsidRPr="0035606C">
        <w:rPr>
          <w:rFonts w:ascii="Times New Roman" w:eastAsia="Calibri" w:hAnsi="Times New Roman" w:cs="Times New Roman"/>
          <w:color w:val="000000"/>
          <w:kern w:val="0"/>
          <w:sz w:val="28"/>
          <w:szCs w:val="28"/>
          <w14:ligatures w14:val="none"/>
        </w:rPr>
        <w:t xml:space="preserve">стосується рішень, дій </w:t>
      </w:r>
      <w:r w:rsidR="008A7837">
        <w:rPr>
          <w:rFonts w:ascii="Times New Roman" w:eastAsia="Calibri" w:hAnsi="Times New Roman" w:cs="Times New Roman"/>
          <w:color w:val="000000"/>
          <w:kern w:val="0"/>
          <w:sz w:val="28"/>
          <w:szCs w:val="28"/>
          <w14:ligatures w14:val="none"/>
        </w:rPr>
        <w:t>чи</w:t>
      </w:r>
      <w:r w:rsidRPr="0035606C">
        <w:rPr>
          <w:rFonts w:ascii="Times New Roman" w:eastAsia="Calibri" w:hAnsi="Times New Roman" w:cs="Times New Roman"/>
          <w:color w:val="000000"/>
          <w:kern w:val="0"/>
          <w:sz w:val="28"/>
          <w:szCs w:val="28"/>
          <w14:ligatures w14:val="none"/>
        </w:rPr>
        <w:t xml:space="preserve"> бездіяльності</w:t>
      </w:r>
      <w:r w:rsidR="008A7837">
        <w:rPr>
          <w:rFonts w:ascii="Times New Roman" w:eastAsia="Calibri" w:hAnsi="Times New Roman" w:cs="Times New Roman"/>
          <w:color w:val="000000"/>
          <w:kern w:val="0"/>
          <w:sz w:val="28"/>
          <w:szCs w:val="28"/>
          <w14:ligatures w14:val="none"/>
        </w:rPr>
        <w:t xml:space="preserve"> прокурорів Битки Є.О., Старченко Н.Д.</w:t>
      </w:r>
      <w:r w:rsidRPr="0035606C">
        <w:rPr>
          <w:rFonts w:ascii="Times New Roman" w:eastAsia="Calibri" w:hAnsi="Times New Roman" w:cs="Times New Roman"/>
          <w:color w:val="000000"/>
          <w:kern w:val="0"/>
          <w:sz w:val="28"/>
          <w:szCs w:val="28"/>
          <w14:ligatures w14:val="none"/>
        </w:rPr>
        <w:t xml:space="preserve"> </w:t>
      </w:r>
      <w:r w:rsidR="00341EAF">
        <w:rPr>
          <w:rFonts w:ascii="Times New Roman" w:eastAsia="Calibri" w:hAnsi="Times New Roman" w:cs="Times New Roman"/>
          <w:color w:val="000000"/>
          <w:kern w:val="0"/>
          <w:sz w:val="28"/>
          <w:szCs w:val="28"/>
          <w14:ligatures w14:val="none"/>
        </w:rPr>
        <w:t xml:space="preserve">в межах кримінального провадження. </w:t>
      </w:r>
    </w:p>
    <w:p w14:paraId="64A0E135" w14:textId="4E768A0C" w:rsidR="00E86FC2" w:rsidRDefault="00E86FC2" w:rsidP="003A41D8">
      <w:pPr>
        <w:spacing w:after="0" w:line="252" w:lineRule="auto"/>
        <w:ind w:firstLine="567"/>
        <w:jc w:val="both"/>
        <w:rPr>
          <w:rFonts w:ascii="Times New Roman" w:hAnsi="Times New Roman"/>
          <w:sz w:val="28"/>
          <w:szCs w:val="28"/>
        </w:rPr>
      </w:pPr>
      <w:r>
        <w:rPr>
          <w:rFonts w:ascii="Times New Roman" w:hAnsi="Times New Roman"/>
          <w:sz w:val="28"/>
          <w:szCs w:val="28"/>
        </w:rPr>
        <w:lastRenderedPageBreak/>
        <w:t xml:space="preserve">В такому випадку </w:t>
      </w:r>
      <w:r w:rsidRPr="000803C3">
        <w:rPr>
          <w:rFonts w:ascii="Times New Roman" w:hAnsi="Times New Roman"/>
          <w:sz w:val="28"/>
          <w:szCs w:val="28"/>
        </w:rPr>
        <w:t>для відкриття дисциплінарного провадження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1FDAB75C" w14:textId="77777777" w:rsidR="002C2D0B" w:rsidRPr="002C2D0B" w:rsidRDefault="002C2D0B" w:rsidP="003A41D8">
      <w:pPr>
        <w:spacing w:after="0" w:line="252" w:lineRule="auto"/>
        <w:ind w:firstLine="567"/>
        <w:jc w:val="both"/>
        <w:rPr>
          <w:rFonts w:ascii="Times New Roman" w:hAnsi="Times New Roman"/>
          <w:b/>
          <w:sz w:val="28"/>
          <w:szCs w:val="28"/>
        </w:rPr>
      </w:pPr>
      <w:r w:rsidRPr="002C2D0B">
        <w:rPr>
          <w:rFonts w:ascii="Times New Roman" w:hAnsi="Times New Roman"/>
          <w:sz w:val="28"/>
          <w:szCs w:val="28"/>
        </w:rPr>
        <w:t xml:space="preserve">Як вже зазначено, за приписами закону, рішення, дії чи бездіяльність прокурора в межах кримінального процесу можуть бути оскаржені виключно в порядку, встановленому КПК України. </w:t>
      </w:r>
    </w:p>
    <w:p w14:paraId="0C356343" w14:textId="764A8F63" w:rsidR="002C2D0B" w:rsidRPr="002C2D0B" w:rsidRDefault="002C2D0B" w:rsidP="003A41D8">
      <w:pPr>
        <w:spacing w:after="0" w:line="252" w:lineRule="auto"/>
        <w:ind w:firstLine="567"/>
        <w:jc w:val="both"/>
        <w:rPr>
          <w:rFonts w:ascii="Times New Roman" w:hAnsi="Times New Roman"/>
          <w:bCs/>
          <w:sz w:val="28"/>
          <w:szCs w:val="28"/>
        </w:rPr>
      </w:pPr>
      <w:r w:rsidRPr="002C2D0B">
        <w:rPr>
          <w:rFonts w:ascii="Times New Roman" w:hAnsi="Times New Roman"/>
          <w:bCs/>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31F09ECD" w14:textId="0442BF00" w:rsidR="00E86FC2" w:rsidRPr="00E960C8" w:rsidRDefault="00E86FC2" w:rsidP="003A41D8">
      <w:pPr>
        <w:spacing w:after="0" w:line="240" w:lineRule="auto"/>
        <w:ind w:firstLine="567"/>
        <w:jc w:val="both"/>
        <w:rPr>
          <w:rFonts w:ascii="Times New Roman" w:hAnsi="Times New Roman"/>
          <w:sz w:val="28"/>
          <w:szCs w:val="28"/>
        </w:rPr>
      </w:pPr>
      <w:r>
        <w:rPr>
          <w:rFonts w:ascii="Times New Roman" w:hAnsi="Times New Roman"/>
          <w:sz w:val="28"/>
          <w:szCs w:val="28"/>
        </w:rPr>
        <w:t>В матеріалах дисциплінарної скарги в</w:t>
      </w:r>
      <w:r w:rsidRPr="003406D9">
        <w:rPr>
          <w:rFonts w:ascii="Times New Roman" w:hAnsi="Times New Roman"/>
          <w:sz w:val="28"/>
          <w:szCs w:val="28"/>
        </w:rPr>
        <w:t xml:space="preserve">ідсутнє звернення суду </w:t>
      </w:r>
      <w:r>
        <w:rPr>
          <w:rFonts w:ascii="Times New Roman" w:hAnsi="Times New Roman"/>
          <w:sz w:val="28"/>
          <w:szCs w:val="28"/>
        </w:rPr>
        <w:t xml:space="preserve">щодо дій, рішень чи бездіяльності прокурора </w:t>
      </w:r>
      <w:r w:rsidRPr="003406D9">
        <w:rPr>
          <w:rFonts w:ascii="Times New Roman" w:hAnsi="Times New Roman"/>
          <w:sz w:val="28"/>
          <w:szCs w:val="28"/>
        </w:rPr>
        <w:t>до органу, що здійснює дисциплінарне провадження, в передбаченому КПК України порядку.</w:t>
      </w:r>
      <w:r>
        <w:rPr>
          <w:rFonts w:ascii="Times New Roman" w:hAnsi="Times New Roman"/>
          <w:sz w:val="28"/>
          <w:szCs w:val="28"/>
        </w:rPr>
        <w:t xml:space="preserve"> </w:t>
      </w:r>
      <w:r w:rsidRPr="00524D47">
        <w:rPr>
          <w:rFonts w:ascii="Times New Roman" w:hAnsi="Times New Roman"/>
          <w:sz w:val="28"/>
          <w:szCs w:val="28"/>
        </w:rPr>
        <w:t xml:space="preserve">Судових рішень про визнання неправомірними дій </w:t>
      </w:r>
      <w:r w:rsidR="00564D5A" w:rsidRPr="00564D5A">
        <w:rPr>
          <w:rFonts w:ascii="Times New Roman" w:hAnsi="Times New Roman"/>
          <w:sz w:val="28"/>
          <w:szCs w:val="28"/>
        </w:rPr>
        <w:t>прокурор</w:t>
      </w:r>
      <w:r w:rsidR="008A7837">
        <w:rPr>
          <w:rFonts w:ascii="Times New Roman" w:hAnsi="Times New Roman"/>
          <w:sz w:val="28"/>
          <w:szCs w:val="28"/>
        </w:rPr>
        <w:t>ів</w:t>
      </w:r>
      <w:r w:rsidR="00564D5A" w:rsidRPr="00564D5A">
        <w:rPr>
          <w:rFonts w:ascii="Times New Roman" w:hAnsi="Times New Roman"/>
          <w:sz w:val="28"/>
          <w:szCs w:val="28"/>
        </w:rPr>
        <w:t xml:space="preserve"> </w:t>
      </w:r>
      <w:r w:rsidR="008A7837">
        <w:rPr>
          <w:rFonts w:ascii="Times New Roman" w:eastAsia="Calibri" w:hAnsi="Times New Roman" w:cs="Times New Roman"/>
          <w:color w:val="000000"/>
          <w:kern w:val="0"/>
          <w:sz w:val="28"/>
          <w:szCs w:val="28"/>
          <w14:ligatures w14:val="none"/>
        </w:rPr>
        <w:t>Битки Є.О., Старченко Н.Д.</w:t>
      </w:r>
      <w:r w:rsidR="008A7837" w:rsidRPr="0035606C">
        <w:rPr>
          <w:rFonts w:ascii="Times New Roman" w:eastAsia="Calibri" w:hAnsi="Times New Roman" w:cs="Times New Roman"/>
          <w:color w:val="000000"/>
          <w:kern w:val="0"/>
          <w:sz w:val="28"/>
          <w:szCs w:val="28"/>
          <w14:ligatures w14:val="none"/>
        </w:rPr>
        <w:t xml:space="preserve"> </w:t>
      </w:r>
      <w:r w:rsidRPr="00524D47">
        <w:rPr>
          <w:rFonts w:ascii="Times New Roman" w:hAnsi="Times New Roman"/>
          <w:sz w:val="28"/>
          <w:szCs w:val="28"/>
        </w:rPr>
        <w:t>до скарги не долучено.</w:t>
      </w:r>
    </w:p>
    <w:p w14:paraId="36AF3943" w14:textId="2F5A4995" w:rsidR="00E86FC2" w:rsidRDefault="00AE3763" w:rsidP="003A41D8">
      <w:pPr>
        <w:widowControl w:val="0"/>
        <w:pBdr>
          <w:bottom w:val="single" w:sz="12" w:space="1"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Н</w:t>
      </w:r>
      <w:r w:rsidR="00564D5A">
        <w:rPr>
          <w:rFonts w:ascii="Times New Roman" w:hAnsi="Times New Roman"/>
          <w:color w:val="000000"/>
          <w:sz w:val="28"/>
          <w:szCs w:val="28"/>
        </w:rPr>
        <w:t>аведеними</w:t>
      </w:r>
      <w:r>
        <w:rPr>
          <w:rFonts w:ascii="Times New Roman" w:hAnsi="Times New Roman"/>
          <w:color w:val="000000"/>
          <w:sz w:val="28"/>
          <w:szCs w:val="28"/>
        </w:rPr>
        <w:t xml:space="preserve"> вище</w:t>
      </w:r>
      <w:r w:rsidR="00564D5A">
        <w:rPr>
          <w:rFonts w:ascii="Times New Roman" w:hAnsi="Times New Roman"/>
          <w:color w:val="000000"/>
          <w:sz w:val="28"/>
          <w:szCs w:val="28"/>
        </w:rPr>
        <w:t xml:space="preserve"> н</w:t>
      </w:r>
      <w:r w:rsidR="00E86FC2" w:rsidRPr="00893861">
        <w:rPr>
          <w:rFonts w:ascii="Times New Roman" w:hAnsi="Times New Roman"/>
          <w:color w:val="000000"/>
          <w:sz w:val="28"/>
          <w:szCs w:val="28"/>
        </w:rPr>
        <w:t xml:space="preserve">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DC3B096" w14:textId="6C80BC11" w:rsidR="008A7837" w:rsidRPr="008A7837" w:rsidRDefault="00E86FC2" w:rsidP="009557B3">
      <w:pPr>
        <w:widowControl w:val="0"/>
        <w:pBdr>
          <w:bottom w:val="single" w:sz="12" w:space="1" w:color="FFFFFF"/>
        </w:pBdr>
        <w:spacing w:after="0" w:line="240" w:lineRule="auto"/>
        <w:ind w:firstLine="567"/>
        <w:jc w:val="both"/>
        <w:rPr>
          <w:rFonts w:ascii="Times New Roman" w:hAnsi="Times New Roman"/>
          <w:sz w:val="28"/>
          <w:szCs w:val="28"/>
          <w:shd w:val="clear" w:color="auto" w:fill="FFFFFF"/>
        </w:rPr>
      </w:pPr>
      <w:r w:rsidRPr="00792646">
        <w:rPr>
          <w:rFonts w:ascii="Times New Roman" w:hAnsi="Times New Roman"/>
          <w:sz w:val="28"/>
          <w:szCs w:val="28"/>
        </w:rPr>
        <w:t>Також член Комісії звертає увагу скаржни</w:t>
      </w:r>
      <w:r w:rsidR="00475A1B">
        <w:rPr>
          <w:rFonts w:ascii="Times New Roman" w:hAnsi="Times New Roman"/>
          <w:sz w:val="28"/>
          <w:szCs w:val="28"/>
        </w:rPr>
        <w:t>ка</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прокурора у конкретному кримінальному провадженні, встановлення</w:t>
      </w:r>
      <w:r>
        <w:rPr>
          <w:rFonts w:ascii="Times New Roman" w:hAnsi="Times New Roman"/>
          <w:sz w:val="28"/>
          <w:szCs w:val="28"/>
          <w:shd w:val="clear" w:color="auto" w:fill="FFFFFF"/>
        </w:rPr>
        <w:t xml:space="preserve"> відповідності </w:t>
      </w:r>
      <w:r w:rsidRPr="00B76651">
        <w:rPr>
          <w:rFonts w:ascii="Times New Roman" w:hAnsi="Times New Roman"/>
          <w:sz w:val="28"/>
          <w:szCs w:val="28"/>
          <w:shd w:val="clear" w:color="auto" w:fill="FFFFFF"/>
        </w:rPr>
        <w:t>його рішень, дій чи бездіяльності</w:t>
      </w:r>
      <w:r>
        <w:rPr>
          <w:rFonts w:ascii="Times New Roman" w:hAnsi="Times New Roman"/>
          <w:sz w:val="28"/>
          <w:szCs w:val="28"/>
          <w:shd w:val="clear" w:color="auto" w:fill="FFFFFF"/>
        </w:rPr>
        <w:t xml:space="preserve"> закону</w:t>
      </w:r>
      <w:r w:rsidR="009557B3">
        <w:rPr>
          <w:rFonts w:ascii="Times New Roman" w:hAnsi="Times New Roman"/>
          <w:sz w:val="28"/>
          <w:szCs w:val="28"/>
          <w:shd w:val="clear" w:color="auto" w:fill="FFFFFF"/>
        </w:rPr>
        <w:t xml:space="preserve">, а також </w:t>
      </w:r>
      <w:r w:rsidR="00C14E31" w:rsidRPr="00661D78">
        <w:rPr>
          <w:rFonts w:ascii="Times New Roman" w:hAnsi="Times New Roman"/>
          <w:sz w:val="28"/>
          <w:szCs w:val="28"/>
          <w:shd w:val="clear" w:color="auto" w:fill="FFFFFF"/>
        </w:rPr>
        <w:t xml:space="preserve">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w:t>
      </w:r>
      <w:r w:rsidR="00C14E31">
        <w:rPr>
          <w:rFonts w:ascii="Times New Roman" w:hAnsi="Times New Roman"/>
          <w:sz w:val="28"/>
          <w:szCs w:val="28"/>
          <w:shd w:val="clear" w:color="auto" w:fill="FFFFFF"/>
        </w:rPr>
        <w:t>З</w:t>
      </w:r>
      <w:r w:rsidR="00C14E31" w:rsidRPr="00661D78">
        <w:rPr>
          <w:rFonts w:ascii="Times New Roman" w:hAnsi="Times New Roman"/>
          <w:sz w:val="28"/>
          <w:szCs w:val="28"/>
          <w:shd w:val="clear" w:color="auto" w:fill="FFFFFF"/>
        </w:rPr>
        <w:t xml:space="preserve">аконом </w:t>
      </w:r>
      <w:r w:rsidR="00C14E31">
        <w:rPr>
          <w:rFonts w:ascii="Times New Roman" w:hAnsi="Times New Roman"/>
          <w:sz w:val="28"/>
          <w:szCs w:val="28"/>
          <w:shd w:val="clear" w:color="auto" w:fill="FFFFFF"/>
        </w:rPr>
        <w:t xml:space="preserve">  </w:t>
      </w:r>
      <w:r w:rsidR="00C14E31" w:rsidRPr="00A7472C">
        <w:rPr>
          <w:rFonts w:ascii="Times New Roman" w:hAnsi="Times New Roman"/>
          <w:sz w:val="28"/>
          <w:szCs w:val="28"/>
          <w:lang w:eastAsia="uk-UA"/>
        </w:rPr>
        <w:t>№ 1697-VII</w:t>
      </w:r>
      <w:r w:rsidR="00C14E31" w:rsidRPr="00661D78">
        <w:rPr>
          <w:rFonts w:ascii="Times New Roman" w:hAnsi="Times New Roman"/>
          <w:sz w:val="28"/>
          <w:szCs w:val="28"/>
          <w:shd w:val="clear" w:color="auto" w:fill="FFFFFF"/>
        </w:rPr>
        <w:t xml:space="preserve"> повноважень може розцінюватися як втручання у процесуальну діяльність прокурора.</w:t>
      </w:r>
    </w:p>
    <w:p w14:paraId="7087B898" w14:textId="4FD296B5" w:rsidR="004F084B" w:rsidRDefault="008A7837" w:rsidP="00674ABB">
      <w:pPr>
        <w:widowControl w:val="0"/>
        <w:pBdr>
          <w:bottom w:val="single" w:sz="12" w:space="0"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Скаржник</w:t>
      </w:r>
      <w:r w:rsidR="004F084B">
        <w:rPr>
          <w:rFonts w:ascii="Times New Roman" w:hAnsi="Times New Roman"/>
          <w:color w:val="000000"/>
          <w:sz w:val="28"/>
          <w:szCs w:val="28"/>
        </w:rPr>
        <w:t xml:space="preserve"> </w:t>
      </w:r>
      <w:r>
        <w:rPr>
          <w:rFonts w:ascii="Times New Roman" w:hAnsi="Times New Roman"/>
          <w:color w:val="000000"/>
          <w:sz w:val="28"/>
          <w:szCs w:val="28"/>
        </w:rPr>
        <w:t>зазначає,</w:t>
      </w:r>
      <w:r w:rsidR="004F084B">
        <w:rPr>
          <w:rFonts w:ascii="Times New Roman" w:hAnsi="Times New Roman"/>
          <w:color w:val="000000"/>
          <w:sz w:val="28"/>
          <w:szCs w:val="28"/>
        </w:rPr>
        <w:t xml:space="preserve"> що прокурор</w:t>
      </w:r>
      <w:r>
        <w:rPr>
          <w:rFonts w:ascii="Times New Roman" w:hAnsi="Times New Roman"/>
          <w:color w:val="000000"/>
          <w:sz w:val="28"/>
          <w:szCs w:val="28"/>
        </w:rPr>
        <w:t>и</w:t>
      </w:r>
      <w:r w:rsidR="004F084B">
        <w:rPr>
          <w:rFonts w:ascii="Times New Roman" w:hAnsi="Times New Roman"/>
          <w:color w:val="000000"/>
          <w:sz w:val="28"/>
          <w:szCs w:val="28"/>
        </w:rPr>
        <w:t xml:space="preserve"> </w:t>
      </w:r>
      <w:r w:rsidRPr="008A7837">
        <w:rPr>
          <w:rFonts w:ascii="Times New Roman" w:hAnsi="Times New Roman"/>
          <w:sz w:val="28"/>
          <w:szCs w:val="28"/>
        </w:rPr>
        <w:t>Битка Є.О., Старченко Н.Д.</w:t>
      </w:r>
      <w:r>
        <w:rPr>
          <w:rFonts w:ascii="Times New Roman" w:hAnsi="Times New Roman"/>
          <w:sz w:val="28"/>
          <w:szCs w:val="28"/>
        </w:rPr>
        <w:t xml:space="preserve"> </w:t>
      </w:r>
      <w:r w:rsidR="004F084B">
        <w:rPr>
          <w:rFonts w:ascii="Times New Roman" w:hAnsi="Times New Roman"/>
          <w:color w:val="000000"/>
          <w:sz w:val="28"/>
          <w:szCs w:val="28"/>
        </w:rPr>
        <w:t xml:space="preserve">не </w:t>
      </w:r>
      <w:r>
        <w:rPr>
          <w:rFonts w:ascii="Times New Roman" w:hAnsi="Times New Roman"/>
          <w:color w:val="000000"/>
          <w:sz w:val="28"/>
          <w:szCs w:val="28"/>
        </w:rPr>
        <w:t>вживали заход</w:t>
      </w:r>
      <w:r w:rsidR="009551EA">
        <w:rPr>
          <w:rFonts w:ascii="Times New Roman" w:hAnsi="Times New Roman"/>
          <w:color w:val="000000"/>
          <w:sz w:val="28"/>
          <w:szCs w:val="28"/>
        </w:rPr>
        <w:t>ів</w:t>
      </w:r>
      <w:r>
        <w:rPr>
          <w:rFonts w:ascii="Times New Roman" w:hAnsi="Times New Roman"/>
          <w:color w:val="000000"/>
          <w:sz w:val="28"/>
          <w:szCs w:val="28"/>
        </w:rPr>
        <w:t xml:space="preserve"> реагування, </w:t>
      </w:r>
      <w:r w:rsidR="009551EA" w:rsidRPr="009551EA">
        <w:rPr>
          <w:rFonts w:ascii="Times New Roman" w:hAnsi="Times New Roman"/>
          <w:color w:val="000000"/>
          <w:sz w:val="28"/>
          <w:szCs w:val="28"/>
        </w:rPr>
        <w:t>про які він просив у своїх клопотаннях</w:t>
      </w:r>
      <w:r>
        <w:rPr>
          <w:rFonts w:ascii="Times New Roman" w:hAnsi="Times New Roman"/>
          <w:color w:val="000000"/>
          <w:sz w:val="28"/>
          <w:szCs w:val="28"/>
        </w:rPr>
        <w:t>.</w:t>
      </w:r>
    </w:p>
    <w:p w14:paraId="66698845" w14:textId="6FE048DF" w:rsidR="004F084B" w:rsidRDefault="00AE3763" w:rsidP="00674ABB">
      <w:pPr>
        <w:widowControl w:val="0"/>
        <w:pBdr>
          <w:bottom w:val="single" w:sz="12" w:space="0"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Водночас</w:t>
      </w:r>
      <w:r w:rsidR="004F084B">
        <w:rPr>
          <w:rFonts w:ascii="Times New Roman" w:hAnsi="Times New Roman"/>
          <w:color w:val="000000"/>
          <w:sz w:val="28"/>
          <w:szCs w:val="28"/>
        </w:rPr>
        <w:t xml:space="preserve"> </w:t>
      </w:r>
      <w:r w:rsidR="008A7837">
        <w:rPr>
          <w:rFonts w:ascii="Times New Roman" w:hAnsi="Times New Roman"/>
          <w:color w:val="000000"/>
          <w:sz w:val="28"/>
          <w:szCs w:val="28"/>
        </w:rPr>
        <w:t xml:space="preserve">чинним кримінальним процесуальним законом не передбачено обов’язку прокурора вживати </w:t>
      </w:r>
      <w:r w:rsidR="00674ABB">
        <w:rPr>
          <w:rFonts w:ascii="Times New Roman" w:hAnsi="Times New Roman"/>
          <w:color w:val="000000"/>
          <w:sz w:val="28"/>
          <w:szCs w:val="28"/>
        </w:rPr>
        <w:t>т</w:t>
      </w:r>
      <w:r w:rsidR="008A7837">
        <w:rPr>
          <w:rFonts w:ascii="Times New Roman" w:hAnsi="Times New Roman"/>
          <w:color w:val="000000"/>
          <w:sz w:val="28"/>
          <w:szCs w:val="28"/>
        </w:rPr>
        <w:t xml:space="preserve">і заходи реагування, про які вимагають учасники кримінального провадження у своїх клопотаннях. </w:t>
      </w:r>
    </w:p>
    <w:p w14:paraId="4048BEBE" w14:textId="4B59845B" w:rsidR="00674ABB" w:rsidRPr="00674ABB" w:rsidRDefault="007673E7" w:rsidP="00674ABB">
      <w:pPr>
        <w:widowControl w:val="0"/>
        <w:pBdr>
          <w:bottom w:val="single" w:sz="12" w:space="0" w:color="FFFFFF"/>
        </w:pBdr>
        <w:spacing w:after="0" w:line="240" w:lineRule="auto"/>
        <w:ind w:firstLine="567"/>
        <w:jc w:val="both"/>
        <w:rPr>
          <w:rFonts w:ascii="Times New Roman" w:hAnsi="Times New Roman" w:cs="Times New Roman"/>
          <w:sz w:val="28"/>
          <w:szCs w:val="28"/>
        </w:rPr>
      </w:pPr>
      <w:r w:rsidRPr="0009097C">
        <w:rPr>
          <w:rFonts w:ascii="Times New Roman" w:hAnsi="Times New Roman" w:cs="Times New Roman"/>
          <w:sz w:val="28"/>
          <w:szCs w:val="28"/>
        </w:rPr>
        <w:t>Інші мотиви та аргументи скаржни</w:t>
      </w:r>
      <w:r w:rsidR="008A7837">
        <w:rPr>
          <w:rFonts w:ascii="Times New Roman" w:hAnsi="Times New Roman" w:cs="Times New Roman"/>
          <w:sz w:val="28"/>
          <w:szCs w:val="28"/>
        </w:rPr>
        <w:t>ка</w:t>
      </w:r>
      <w:r w:rsidR="002C2D0B">
        <w:rPr>
          <w:rFonts w:ascii="Times New Roman" w:hAnsi="Times New Roman" w:cs="Times New Roman"/>
          <w:sz w:val="28"/>
          <w:szCs w:val="28"/>
        </w:rPr>
        <w:t xml:space="preserve"> щодо неналежного виконання прокурор</w:t>
      </w:r>
      <w:r w:rsidR="008A7837">
        <w:rPr>
          <w:rFonts w:ascii="Times New Roman" w:hAnsi="Times New Roman" w:cs="Times New Roman"/>
          <w:sz w:val="28"/>
          <w:szCs w:val="28"/>
        </w:rPr>
        <w:t>ами</w:t>
      </w:r>
      <w:r w:rsidR="002C2D0B">
        <w:rPr>
          <w:rFonts w:ascii="Times New Roman" w:hAnsi="Times New Roman" w:cs="Times New Roman"/>
          <w:sz w:val="28"/>
          <w:szCs w:val="28"/>
        </w:rPr>
        <w:t xml:space="preserve"> службових обов’язків</w:t>
      </w:r>
      <w:r w:rsidRPr="0009097C">
        <w:rPr>
          <w:rFonts w:ascii="Times New Roman" w:hAnsi="Times New Roman" w:cs="Times New Roman"/>
          <w:sz w:val="28"/>
          <w:szCs w:val="28"/>
        </w:rPr>
        <w:t xml:space="preserve"> зводяться до </w:t>
      </w:r>
      <w:r w:rsidR="008A7837">
        <w:rPr>
          <w:rFonts w:ascii="Times New Roman" w:hAnsi="Times New Roman" w:cs="Times New Roman"/>
          <w:sz w:val="28"/>
          <w:szCs w:val="28"/>
        </w:rPr>
        <w:t xml:space="preserve">припущень та </w:t>
      </w:r>
      <w:r w:rsidRPr="0009097C">
        <w:rPr>
          <w:rFonts w:ascii="Times New Roman" w:hAnsi="Times New Roman" w:cs="Times New Roman"/>
          <w:sz w:val="28"/>
          <w:szCs w:val="28"/>
        </w:rPr>
        <w:t>власних тлумачен</w:t>
      </w:r>
      <w:r w:rsidR="00475A1B">
        <w:rPr>
          <w:rFonts w:ascii="Times New Roman" w:hAnsi="Times New Roman" w:cs="Times New Roman"/>
          <w:sz w:val="28"/>
          <w:szCs w:val="28"/>
        </w:rPr>
        <w:t>ь</w:t>
      </w:r>
      <w:r w:rsidRPr="0009097C">
        <w:rPr>
          <w:rFonts w:ascii="Times New Roman" w:hAnsi="Times New Roman" w:cs="Times New Roman"/>
          <w:sz w:val="28"/>
          <w:szCs w:val="28"/>
        </w:rPr>
        <w:t xml:space="preserve"> норм законодавства.</w:t>
      </w:r>
    </w:p>
    <w:p w14:paraId="18C5DBFA" w14:textId="32750668" w:rsidR="00674ABB" w:rsidRDefault="00674ABB" w:rsidP="00674ABB">
      <w:pPr>
        <w:widowControl w:val="0"/>
        <w:pBdr>
          <w:bottom w:val="single" w:sz="12" w:space="1" w:color="FFFFFF"/>
        </w:pBdr>
        <w:spacing w:after="0" w:line="240" w:lineRule="auto"/>
        <w:ind w:right="-1" w:firstLine="567"/>
        <w:jc w:val="both"/>
        <w:rPr>
          <w:rFonts w:ascii="Times New Roman" w:hAnsi="Times New Roman"/>
          <w:color w:val="000000"/>
          <w:sz w:val="28"/>
          <w:szCs w:val="28"/>
        </w:rPr>
      </w:pPr>
      <w:r w:rsidRPr="00F4031E">
        <w:rPr>
          <w:rFonts w:ascii="Times New Roman" w:hAnsi="Times New Roman"/>
          <w:color w:val="000000"/>
          <w:sz w:val="28"/>
          <w:szCs w:val="28"/>
        </w:rPr>
        <w:t>Щодо твердження скаржни</w:t>
      </w:r>
      <w:r>
        <w:rPr>
          <w:rFonts w:ascii="Times New Roman" w:hAnsi="Times New Roman"/>
          <w:color w:val="000000"/>
          <w:sz w:val="28"/>
          <w:szCs w:val="28"/>
        </w:rPr>
        <w:t>ка</w:t>
      </w:r>
      <w:r w:rsidRPr="00F4031E">
        <w:rPr>
          <w:rFonts w:ascii="Times New Roman" w:hAnsi="Times New Roman"/>
          <w:color w:val="000000"/>
          <w:sz w:val="28"/>
          <w:szCs w:val="28"/>
        </w:rPr>
        <w:t xml:space="preserve"> про вчинення </w:t>
      </w:r>
      <w:r>
        <w:rPr>
          <w:rFonts w:ascii="Times New Roman" w:hAnsi="Times New Roman"/>
          <w:color w:val="000000"/>
          <w:sz w:val="28"/>
          <w:szCs w:val="28"/>
        </w:rPr>
        <w:t xml:space="preserve">вказаними прокурорами </w:t>
      </w:r>
      <w:r w:rsidRPr="00F4031E">
        <w:rPr>
          <w:rFonts w:ascii="Times New Roman" w:hAnsi="Times New Roman"/>
          <w:color w:val="000000"/>
          <w:sz w:val="28"/>
          <w:szCs w:val="28"/>
        </w:rPr>
        <w:t>дій, що порочать звання прокурора і можуть викликати сумнів у його об’єктивності, неупередженості</w:t>
      </w:r>
      <w:r>
        <w:rPr>
          <w:rFonts w:ascii="Times New Roman" w:hAnsi="Times New Roman"/>
          <w:color w:val="000000"/>
          <w:sz w:val="28"/>
          <w:szCs w:val="28"/>
        </w:rPr>
        <w:t xml:space="preserve"> </w:t>
      </w:r>
      <w:r w:rsidRPr="00CE4100">
        <w:rPr>
          <w:rFonts w:ascii="Times New Roman" w:hAnsi="Times New Roman"/>
          <w:sz w:val="28"/>
          <w:szCs w:val="28"/>
        </w:rPr>
        <w:t>та незалежності</w:t>
      </w:r>
      <w:r w:rsidRPr="00F4031E">
        <w:rPr>
          <w:rFonts w:ascii="Times New Roman" w:hAnsi="Times New Roman"/>
          <w:color w:val="000000"/>
          <w:sz w:val="28"/>
          <w:szCs w:val="28"/>
        </w:rPr>
        <w:t>, як про те зазначено у поданій скарзі.</w:t>
      </w:r>
      <w:r>
        <w:rPr>
          <w:rFonts w:ascii="Times New Roman" w:hAnsi="Times New Roman"/>
          <w:color w:val="000000"/>
          <w:sz w:val="28"/>
          <w:szCs w:val="28"/>
        </w:rPr>
        <w:t xml:space="preserve"> </w:t>
      </w:r>
    </w:p>
    <w:p w14:paraId="7994B28D" w14:textId="77777777" w:rsidR="00674ABB" w:rsidRPr="007865C1" w:rsidRDefault="00674ABB" w:rsidP="00674ABB">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w:t>
      </w:r>
      <w:r w:rsidRPr="007865C1">
        <w:rPr>
          <w:rFonts w:ascii="Times New Roman" w:hAnsi="Times New Roman"/>
          <w:color w:val="000000"/>
          <w:sz w:val="28"/>
          <w:szCs w:val="28"/>
        </w:rPr>
        <w:lastRenderedPageBreak/>
        <w:t>незалежності</w:t>
      </w:r>
      <w:r>
        <w:rPr>
          <w:rFonts w:ascii="Times New Roman" w:hAnsi="Times New Roman"/>
          <w:color w:val="000000"/>
          <w:sz w:val="28"/>
          <w:szCs w:val="28"/>
        </w:rPr>
        <w:t xml:space="preserve">, </w:t>
      </w:r>
      <w:r w:rsidRPr="007865C1">
        <w:rPr>
          <w:rFonts w:ascii="Times New Roman" w:hAnsi="Times New Roman"/>
          <w:color w:val="000000"/>
          <w:sz w:val="28"/>
          <w:szCs w:val="28"/>
        </w:rPr>
        <w:t>зокрема, є:</w:t>
      </w:r>
    </w:p>
    <w:p w14:paraId="5892B5EB" w14:textId="77777777" w:rsidR="00674ABB" w:rsidRPr="007865C1" w:rsidRDefault="00674ABB" w:rsidP="00674ABB">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1)</w:t>
      </w:r>
      <w:r w:rsidRPr="007865C1">
        <w:rPr>
          <w:rFonts w:ascii="Times New Roman" w:hAnsi="Times New Roman"/>
          <w:color w:val="000000"/>
          <w:sz w:val="28"/>
          <w:szCs w:val="28"/>
        </w:rPr>
        <w:tab/>
        <w:t>вчинення дій, що містять ознаки корупційних або пов’язаних з корупцією правопорушень, інших кримінальних правопорушень;</w:t>
      </w:r>
    </w:p>
    <w:p w14:paraId="0F59EB64" w14:textId="77777777" w:rsidR="00674ABB" w:rsidRPr="007865C1" w:rsidRDefault="00674ABB" w:rsidP="00674ABB">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2)</w:t>
      </w:r>
      <w:r w:rsidRPr="007865C1">
        <w:rPr>
          <w:rFonts w:ascii="Times New Roman" w:hAnsi="Times New Roman"/>
          <w:color w:val="000000"/>
          <w:sz w:val="28"/>
          <w:szCs w:val="28"/>
        </w:rPr>
        <w:tab/>
        <w:t>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w:t>
      </w:r>
    </w:p>
    <w:p w14:paraId="07A807D7" w14:textId="77777777" w:rsidR="00674ABB" w:rsidRPr="007865C1" w:rsidRDefault="00674ABB" w:rsidP="00674ABB">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3)</w:t>
      </w:r>
      <w:r w:rsidRPr="007865C1">
        <w:rPr>
          <w:rFonts w:ascii="Times New Roman" w:hAnsi="Times New Roman"/>
          <w:color w:val="000000"/>
          <w:sz w:val="28"/>
          <w:szCs w:val="28"/>
        </w:rPr>
        <w:tab/>
        <w:t>неподання або несвоєчасне подання прокурором без поважних причин декларації доброчесності прокурора;</w:t>
      </w:r>
    </w:p>
    <w:p w14:paraId="54417289" w14:textId="77777777" w:rsidR="00674ABB" w:rsidRPr="007865C1" w:rsidRDefault="00674ABB" w:rsidP="00674ABB">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4)</w:t>
      </w:r>
      <w:r w:rsidRPr="007865C1">
        <w:rPr>
          <w:rFonts w:ascii="Times New Roman" w:hAnsi="Times New Roman"/>
          <w:color w:val="000000"/>
          <w:sz w:val="28"/>
          <w:szCs w:val="28"/>
        </w:rPr>
        <w:tab/>
        <w:t>подання в декларації доброчесності прокурора недостовірних (у тому числі неповних) тверджень;</w:t>
      </w:r>
    </w:p>
    <w:p w14:paraId="6DD3CAC8" w14:textId="77777777" w:rsidR="00674ABB" w:rsidRPr="007865C1" w:rsidRDefault="00674ABB" w:rsidP="00674ABB">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5)</w:t>
      </w:r>
      <w:r w:rsidRPr="007865C1">
        <w:rPr>
          <w:rFonts w:ascii="Times New Roman" w:hAnsi="Times New Roman"/>
          <w:color w:val="000000"/>
          <w:sz w:val="28"/>
          <w:szCs w:val="28"/>
        </w:rPr>
        <w:tab/>
        <w:t>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w:t>
      </w:r>
    </w:p>
    <w:p w14:paraId="711752C3" w14:textId="77777777" w:rsidR="00674ABB" w:rsidRPr="007865C1" w:rsidRDefault="00674ABB" w:rsidP="00674ABB">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6)</w:t>
      </w:r>
      <w:r w:rsidRPr="007865C1">
        <w:rPr>
          <w:rFonts w:ascii="Times New Roman" w:hAnsi="Times New Roman"/>
          <w:color w:val="000000"/>
          <w:sz w:val="28"/>
          <w:szCs w:val="28"/>
        </w:rPr>
        <w:tab/>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6CF09A3" w14:textId="77777777" w:rsidR="00674ABB" w:rsidRDefault="00674ABB" w:rsidP="00674ABB">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7)</w:t>
      </w:r>
      <w:r w:rsidRPr="007865C1">
        <w:rPr>
          <w:rFonts w:ascii="Times New Roman" w:hAnsi="Times New Roman"/>
          <w:color w:val="000000"/>
          <w:sz w:val="28"/>
          <w:szCs w:val="28"/>
        </w:rPr>
        <w:tab/>
        <w:t>порушення прокурором вимог, заборон та обмежень, встановлених Законами України «Про запобігання корупції», «Про прокуратуру».</w:t>
      </w:r>
    </w:p>
    <w:p w14:paraId="6FB1835C" w14:textId="70F20F5E" w:rsidR="00674ABB" w:rsidRPr="00AE3763" w:rsidRDefault="00674ABB" w:rsidP="00674ABB">
      <w:pPr>
        <w:widowControl w:val="0"/>
        <w:pBdr>
          <w:bottom w:val="single" w:sz="12" w:space="1" w:color="FFFFFF"/>
        </w:pBdr>
        <w:spacing w:after="0" w:line="240" w:lineRule="auto"/>
        <w:ind w:right="-1" w:firstLine="454"/>
        <w:jc w:val="both"/>
        <w:rPr>
          <w:rFonts w:ascii="Times New Roman" w:hAnsi="Times New Roman" w:cs="Times New Roman"/>
          <w:color w:val="000000"/>
          <w:sz w:val="28"/>
          <w:szCs w:val="28"/>
        </w:rPr>
      </w:pPr>
      <w:r w:rsidRPr="007865C1">
        <w:rPr>
          <w:rFonts w:ascii="Times New Roman" w:hAnsi="Times New Roman"/>
          <w:color w:val="000000"/>
          <w:sz w:val="28"/>
          <w:szCs w:val="28"/>
        </w:rPr>
        <w:t>Водночас у дисциплінарній скарзі не наведено жодних з перелічених дій прокурор</w:t>
      </w:r>
      <w:r>
        <w:rPr>
          <w:rFonts w:ascii="Times New Roman" w:hAnsi="Times New Roman"/>
          <w:color w:val="000000"/>
          <w:sz w:val="28"/>
          <w:szCs w:val="28"/>
        </w:rPr>
        <w:t>ів</w:t>
      </w:r>
      <w:r w:rsidRPr="007865C1">
        <w:rPr>
          <w:rFonts w:ascii="Times New Roman" w:hAnsi="Times New Roman"/>
          <w:color w:val="000000"/>
          <w:sz w:val="28"/>
          <w:szCs w:val="28"/>
        </w:rPr>
        <w:t xml:space="preserve">, </w:t>
      </w:r>
      <w:r>
        <w:rPr>
          <w:rFonts w:ascii="Times New Roman" w:hAnsi="Times New Roman"/>
          <w:color w:val="000000"/>
          <w:sz w:val="28"/>
          <w:szCs w:val="28"/>
        </w:rPr>
        <w:t>т</w:t>
      </w:r>
      <w:r w:rsidRPr="007865C1">
        <w:rPr>
          <w:rFonts w:ascii="Times New Roman" w:hAnsi="Times New Roman"/>
          <w:color w:val="000000"/>
          <w:sz w:val="28"/>
          <w:szCs w:val="28"/>
        </w:rPr>
        <w:t>а загалом жодним чином не зазначено</w:t>
      </w:r>
      <w:r>
        <w:rPr>
          <w:rFonts w:ascii="Times New Roman" w:hAnsi="Times New Roman"/>
          <w:color w:val="000000"/>
          <w:sz w:val="28"/>
          <w:szCs w:val="28"/>
        </w:rPr>
        <w:t xml:space="preserve"> та необґрунтовано</w:t>
      </w:r>
      <w:r w:rsidRPr="007865C1">
        <w:rPr>
          <w:rFonts w:ascii="Times New Roman" w:hAnsi="Times New Roman"/>
          <w:color w:val="000000"/>
          <w:sz w:val="28"/>
          <w:szCs w:val="28"/>
        </w:rPr>
        <w:t>, які саме дії прокурор</w:t>
      </w:r>
      <w:r>
        <w:rPr>
          <w:rFonts w:ascii="Times New Roman" w:hAnsi="Times New Roman"/>
          <w:color w:val="000000"/>
          <w:sz w:val="28"/>
          <w:szCs w:val="28"/>
        </w:rPr>
        <w:t xml:space="preserve">ів </w:t>
      </w:r>
      <w:r w:rsidRPr="00674ABB">
        <w:rPr>
          <w:rFonts w:ascii="Times New Roman" w:hAnsi="Times New Roman"/>
          <w:color w:val="000000"/>
          <w:sz w:val="28"/>
          <w:szCs w:val="28"/>
        </w:rPr>
        <w:t xml:space="preserve">Битки Є.О., Старченко Н.Д. </w:t>
      </w:r>
      <w:r w:rsidRPr="007865C1">
        <w:rPr>
          <w:rFonts w:ascii="Times New Roman" w:hAnsi="Times New Roman"/>
          <w:color w:val="000000"/>
          <w:sz w:val="28"/>
          <w:szCs w:val="28"/>
        </w:rPr>
        <w:t>скаржни</w:t>
      </w:r>
      <w:r>
        <w:rPr>
          <w:rFonts w:ascii="Times New Roman" w:hAnsi="Times New Roman"/>
          <w:color w:val="000000"/>
          <w:sz w:val="28"/>
          <w:szCs w:val="28"/>
        </w:rPr>
        <w:t>к</w:t>
      </w:r>
      <w:r w:rsidRPr="007865C1">
        <w:rPr>
          <w:rFonts w:ascii="Times New Roman" w:hAnsi="Times New Roman"/>
          <w:color w:val="000000"/>
          <w:sz w:val="28"/>
          <w:szCs w:val="28"/>
        </w:rPr>
        <w:t xml:space="preserve"> вважа</w:t>
      </w:r>
      <w:r>
        <w:rPr>
          <w:rFonts w:ascii="Times New Roman" w:hAnsi="Times New Roman"/>
          <w:color w:val="000000"/>
          <w:sz w:val="28"/>
          <w:szCs w:val="28"/>
        </w:rPr>
        <w:t>є</w:t>
      </w:r>
      <w:r w:rsidRPr="007865C1">
        <w:rPr>
          <w:rFonts w:ascii="Times New Roman" w:hAnsi="Times New Roman"/>
          <w:color w:val="000000"/>
          <w:sz w:val="28"/>
          <w:szCs w:val="28"/>
        </w:rPr>
        <w:t xml:space="preserve"> такими, що порочать звання прокурора і можуть викликати сумнів у його об’єктивності, </w:t>
      </w:r>
      <w:r w:rsidRPr="00AE3763">
        <w:rPr>
          <w:rFonts w:ascii="Times New Roman" w:hAnsi="Times New Roman" w:cs="Times New Roman"/>
          <w:color w:val="000000"/>
          <w:sz w:val="28"/>
          <w:szCs w:val="28"/>
        </w:rPr>
        <w:t>неупередженості та незалежності.</w:t>
      </w:r>
    </w:p>
    <w:p w14:paraId="3184711B" w14:textId="77777777" w:rsidR="00AE3763" w:rsidRPr="00AE3763" w:rsidRDefault="00674ABB" w:rsidP="00AE3763">
      <w:pPr>
        <w:tabs>
          <w:tab w:val="left" w:pos="567"/>
        </w:tabs>
        <w:spacing w:after="0" w:line="240" w:lineRule="auto"/>
        <w:ind w:firstLine="567"/>
        <w:jc w:val="both"/>
        <w:rPr>
          <w:rFonts w:ascii="Times New Roman" w:hAnsi="Times New Roman" w:cs="Times New Roman"/>
          <w:sz w:val="28"/>
          <w:szCs w:val="28"/>
        </w:rPr>
      </w:pPr>
      <w:r w:rsidRPr="00AE3763">
        <w:rPr>
          <w:rFonts w:ascii="Times New Roman" w:hAnsi="Times New Roman" w:cs="Times New Roman"/>
          <w:sz w:val="28"/>
          <w:szCs w:val="28"/>
        </w:rPr>
        <w:t>За результатами аналізу змісту дисциплінарної скарги та викладених у ній обставин не встановлено фактів чи відомостей, які б свідчили про допущення вказаними прокурорами</w:t>
      </w:r>
      <w:r w:rsidRPr="00AE3763">
        <w:rPr>
          <w:rFonts w:ascii="Times New Roman" w:hAnsi="Times New Roman" w:cs="Times New Roman"/>
          <w:b/>
          <w:bCs/>
          <w:sz w:val="28"/>
          <w:szCs w:val="28"/>
        </w:rPr>
        <w:t xml:space="preserve"> </w:t>
      </w:r>
      <w:r w:rsidRPr="00AE3763">
        <w:rPr>
          <w:rFonts w:ascii="Times New Roman" w:hAnsi="Times New Roman" w:cs="Times New Roman"/>
          <w:color w:val="000000"/>
          <w:sz w:val="28"/>
          <w:szCs w:val="28"/>
        </w:rPr>
        <w:t xml:space="preserve">дій, що порочать звання прокурора і можуть викликати сумнів у його об’єктивності, неупередженості </w:t>
      </w:r>
      <w:r w:rsidRPr="00AE3763">
        <w:rPr>
          <w:rFonts w:ascii="Times New Roman" w:hAnsi="Times New Roman" w:cs="Times New Roman"/>
          <w:sz w:val="28"/>
          <w:szCs w:val="28"/>
        </w:rPr>
        <w:t>та незалежності.</w:t>
      </w:r>
    </w:p>
    <w:p w14:paraId="692BDEB2" w14:textId="51D53E15" w:rsidR="00674ABB" w:rsidRDefault="00674ABB" w:rsidP="00AE3763">
      <w:pPr>
        <w:tabs>
          <w:tab w:val="left" w:pos="567"/>
        </w:tabs>
        <w:spacing w:after="0" w:line="240" w:lineRule="auto"/>
        <w:ind w:firstLine="567"/>
        <w:jc w:val="both"/>
        <w:rPr>
          <w:rFonts w:ascii="Times New Roman" w:hAnsi="Times New Roman"/>
          <w:color w:val="000000"/>
          <w:sz w:val="28"/>
          <w:szCs w:val="28"/>
        </w:rPr>
      </w:pPr>
      <w:r w:rsidRPr="00AE3763">
        <w:rPr>
          <w:rFonts w:ascii="Times New Roman" w:hAnsi="Times New Roman" w:cs="Times New Roman"/>
          <w:color w:val="000000"/>
          <w:sz w:val="28"/>
          <w:szCs w:val="28"/>
        </w:rPr>
        <w:t xml:space="preserve">Член Комісії звертає увагу на те, що дисциплінарна скарга </w:t>
      </w:r>
      <w:r w:rsidR="002A6CE9">
        <w:rPr>
          <w:rFonts w:ascii="Times New Roman" w:eastAsia="Calibri" w:hAnsi="Times New Roman" w:cs="Times New Roman"/>
          <w:color w:val="000000"/>
          <w:kern w:val="0"/>
          <w:sz w:val="28"/>
          <w:szCs w:val="28"/>
          <w14:ligatures w14:val="none"/>
        </w:rPr>
        <w:t xml:space="preserve">ОСОБА_1 </w:t>
      </w:r>
      <w:r w:rsidR="00AE3763" w:rsidRPr="00AE3763">
        <w:rPr>
          <w:rFonts w:ascii="Times New Roman" w:hAnsi="Times New Roman" w:cs="Times New Roman"/>
          <w:sz w:val="28"/>
          <w:szCs w:val="28"/>
        </w:rPr>
        <w:t>викладена з порушенням вимог до її змісту</w:t>
      </w:r>
      <w:r w:rsidRPr="00AE3763">
        <w:rPr>
          <w:rFonts w:ascii="Times New Roman" w:hAnsi="Times New Roman" w:cs="Times New Roman"/>
          <w:color w:val="000000"/>
          <w:sz w:val="28"/>
          <w:szCs w:val="28"/>
        </w:rPr>
        <w:t>, що унеможливлює з’ясування суті діянь прокурорів Битки Є.О., Старченко Н.Д., які скаржник вважає дисциплінарними проступками, а також які конкретно дії прокурора Старченко Н.Д. дають можливість стверджувати, що нею вчиняються</w:t>
      </w:r>
      <w:r>
        <w:rPr>
          <w:rFonts w:ascii="Times New Roman" w:hAnsi="Times New Roman"/>
          <w:color w:val="000000"/>
          <w:sz w:val="28"/>
          <w:szCs w:val="28"/>
        </w:rPr>
        <w:t xml:space="preserve"> дії, спрямовані на неправомірне </w:t>
      </w:r>
      <w:r>
        <w:rPr>
          <w:rFonts w:ascii="Times New Roman" w:eastAsia="Calibri" w:hAnsi="Times New Roman" w:cs="Times New Roman"/>
          <w:color w:val="000000"/>
          <w:kern w:val="0"/>
          <w:sz w:val="28"/>
          <w:szCs w:val="28"/>
          <w14:ligatures w14:val="none"/>
        </w:rPr>
        <w:t>закриття справи, умисне приховування розкрадання державного майна, знищення доказів.</w:t>
      </w:r>
    </w:p>
    <w:p w14:paraId="530B5018" w14:textId="77777777" w:rsidR="00674ABB" w:rsidRDefault="00674ABB" w:rsidP="00674ABB">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При цьому, з</w:t>
      </w:r>
      <w:r w:rsidRPr="00F8215C">
        <w:rPr>
          <w:rFonts w:ascii="Times New Roman" w:hAnsi="Times New Roman"/>
          <w:color w:val="000000"/>
          <w:sz w:val="28"/>
          <w:szCs w:val="28"/>
        </w:rPr>
        <w:t>гідно</w:t>
      </w:r>
      <w:r>
        <w:rPr>
          <w:rFonts w:ascii="Times New Roman" w:hAnsi="Times New Roman"/>
          <w:color w:val="000000"/>
          <w:sz w:val="28"/>
          <w:szCs w:val="28"/>
        </w:rPr>
        <w:t xml:space="preserve"> з</w:t>
      </w:r>
      <w:r w:rsidRPr="00F8215C">
        <w:rPr>
          <w:rFonts w:ascii="Times New Roman" w:hAnsi="Times New Roman"/>
          <w:color w:val="000000"/>
          <w:sz w:val="28"/>
          <w:szCs w:val="28"/>
        </w:rPr>
        <w:t xml:space="preserve"> рекомендован</w:t>
      </w:r>
      <w:r>
        <w:rPr>
          <w:rFonts w:ascii="Times New Roman" w:hAnsi="Times New Roman"/>
          <w:color w:val="000000"/>
          <w:sz w:val="28"/>
          <w:szCs w:val="28"/>
        </w:rPr>
        <w:t>им</w:t>
      </w:r>
      <w:r w:rsidRPr="00F8215C">
        <w:rPr>
          <w:rFonts w:ascii="Times New Roman" w:hAnsi="Times New Roman"/>
          <w:color w:val="000000"/>
          <w:sz w:val="28"/>
          <w:szCs w:val="28"/>
        </w:rPr>
        <w:t xml:space="preserve"> зразк</w:t>
      </w:r>
      <w:r>
        <w:rPr>
          <w:rFonts w:ascii="Times New Roman" w:hAnsi="Times New Roman"/>
          <w:color w:val="000000"/>
          <w:sz w:val="28"/>
          <w:szCs w:val="28"/>
        </w:rPr>
        <w:t>ом</w:t>
      </w:r>
      <w:r w:rsidRPr="00F8215C">
        <w:rPr>
          <w:rFonts w:ascii="Times New Roman" w:hAnsi="Times New Roman"/>
          <w:color w:val="000000"/>
          <w:sz w:val="28"/>
          <w:szCs w:val="28"/>
        </w:rPr>
        <w:t xml:space="preserve"> дисциплінарної скарги, розміщен</w:t>
      </w:r>
      <w:r>
        <w:rPr>
          <w:rFonts w:ascii="Times New Roman" w:hAnsi="Times New Roman"/>
          <w:color w:val="000000"/>
          <w:sz w:val="28"/>
          <w:szCs w:val="28"/>
        </w:rPr>
        <w:t>им</w:t>
      </w:r>
      <w:r w:rsidRPr="00F8215C">
        <w:rPr>
          <w:rFonts w:ascii="Times New Roman" w:hAnsi="Times New Roman"/>
          <w:color w:val="000000"/>
          <w:sz w:val="28"/>
          <w:szCs w:val="28"/>
        </w:rPr>
        <w:t xml:space="preserve"> на офіційному вебсайті Офісу Генерального прокурора за посиланням: https://www.gp.gov.ua/ua/posts/vidpovidnij-organ-sho-zdijsnyuye-disciplinarne-provadzhennya, до дисциплінарної скарги додаються документи, що підтверджують зазначені у дисциплінарній скарзі відомості. Особа,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Комісії, у тому числі </w:t>
      </w:r>
      <w:r w:rsidRPr="00F8215C">
        <w:rPr>
          <w:rFonts w:ascii="Times New Roman" w:hAnsi="Times New Roman"/>
          <w:color w:val="000000"/>
          <w:sz w:val="28"/>
          <w:szCs w:val="28"/>
        </w:rPr>
        <w:lastRenderedPageBreak/>
        <w:t xml:space="preserve">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 </w:t>
      </w:r>
    </w:p>
    <w:p w14:paraId="41310875" w14:textId="0FA75E9A" w:rsidR="009557B3" w:rsidRPr="00457A9B" w:rsidRDefault="00674ABB" w:rsidP="009557B3">
      <w:pPr>
        <w:widowControl w:val="0"/>
        <w:pBdr>
          <w:bottom w:val="single" w:sz="12" w:space="1" w:color="FFFFFF"/>
        </w:pBdr>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Крім того, </w:t>
      </w:r>
      <w:r w:rsidR="009557B3">
        <w:rPr>
          <w:rFonts w:ascii="Times New Roman" w:hAnsi="Times New Roman"/>
          <w:sz w:val="28"/>
          <w:szCs w:val="28"/>
        </w:rPr>
        <w:t>в</w:t>
      </w:r>
      <w:r w:rsidR="009557B3" w:rsidRPr="00457A9B">
        <w:rPr>
          <w:rFonts w:ascii="Times New Roman" w:hAnsi="Times New Roman"/>
          <w:sz w:val="28"/>
          <w:szCs w:val="28"/>
        </w:rPr>
        <w:t>казівка ж скаржника на наявність у діях прокурор</w:t>
      </w:r>
      <w:r w:rsidR="009557B3">
        <w:rPr>
          <w:rFonts w:ascii="Times New Roman" w:hAnsi="Times New Roman"/>
          <w:sz w:val="28"/>
          <w:szCs w:val="28"/>
        </w:rPr>
        <w:t>а</w:t>
      </w:r>
      <w:r w:rsidR="009557B3" w:rsidRPr="00457A9B">
        <w:rPr>
          <w:rFonts w:ascii="Times New Roman" w:hAnsi="Times New Roman"/>
          <w:sz w:val="28"/>
          <w:szCs w:val="28"/>
        </w:rPr>
        <w:t xml:space="preserve"> </w:t>
      </w:r>
      <w:r w:rsidR="009557B3">
        <w:rPr>
          <w:rFonts w:ascii="Times New Roman" w:hAnsi="Times New Roman"/>
          <w:sz w:val="28"/>
          <w:szCs w:val="28"/>
        </w:rPr>
        <w:t xml:space="preserve">Старченко Н.Д. </w:t>
      </w:r>
      <w:r w:rsidR="009557B3" w:rsidRPr="00457A9B">
        <w:rPr>
          <w:rFonts w:ascii="Times New Roman" w:hAnsi="Times New Roman"/>
          <w:sz w:val="28"/>
          <w:szCs w:val="28"/>
        </w:rPr>
        <w:t>ознак кримінального правопорушення зводиться до тлумачення норм законодавства з посиланням на власну оцінку обставин справи.</w:t>
      </w:r>
    </w:p>
    <w:p w14:paraId="111E4780" w14:textId="77777777" w:rsidR="009557B3" w:rsidRPr="00D442E7" w:rsidRDefault="009557B3" w:rsidP="009557B3">
      <w:pPr>
        <w:widowControl w:val="0"/>
        <w:pBdr>
          <w:bottom w:val="single" w:sz="12" w:space="1" w:color="FFFFFF"/>
        </w:pBdr>
        <w:spacing w:after="0" w:line="240" w:lineRule="auto"/>
        <w:ind w:firstLine="567"/>
        <w:jc w:val="both"/>
        <w:rPr>
          <w:rFonts w:ascii="Times New Roman" w:hAnsi="Times New Roman"/>
          <w:sz w:val="28"/>
          <w:szCs w:val="28"/>
        </w:rPr>
      </w:pPr>
      <w:r>
        <w:rPr>
          <w:rFonts w:ascii="Times New Roman" w:hAnsi="Times New Roman"/>
          <w:sz w:val="28"/>
          <w:szCs w:val="28"/>
        </w:rPr>
        <w:t>У той же час, звертаю увагу скаржника на те, що к</w:t>
      </w:r>
      <w:r w:rsidRPr="00D442E7">
        <w:rPr>
          <w:rFonts w:ascii="Times New Roman" w:hAnsi="Times New Roman"/>
          <w:sz w:val="28"/>
          <w:szCs w:val="28"/>
        </w:rPr>
        <w:t>римінальним процесуальним законодавством встановлено окремий порядок звернення з повідомленням про вчинення злочину, передбачений статтею 214 КПК України, що до повноважень Комісії не належить.</w:t>
      </w:r>
    </w:p>
    <w:p w14:paraId="51A9A88E" w14:textId="77777777" w:rsidR="009557B3" w:rsidRDefault="009557B3" w:rsidP="009557B3">
      <w:pPr>
        <w:widowControl w:val="0"/>
        <w:pBdr>
          <w:bottom w:val="single" w:sz="12" w:space="1"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Необхідно </w:t>
      </w:r>
      <w:r w:rsidRPr="00D442E7">
        <w:rPr>
          <w:rFonts w:ascii="Times New Roman" w:hAnsi="Times New Roman"/>
          <w:sz w:val="28"/>
          <w:szCs w:val="28"/>
        </w:rPr>
        <w:t>зазначити, що 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42F190D7" w14:textId="77777777" w:rsidR="009557B3" w:rsidRPr="00A7472C" w:rsidRDefault="009557B3" w:rsidP="009557B3">
      <w:pPr>
        <w:widowControl w:val="0"/>
        <w:pBdr>
          <w:bottom w:val="single" w:sz="12" w:space="0" w:color="FFFFFF"/>
        </w:pBdr>
        <w:spacing w:after="0" w:line="240" w:lineRule="auto"/>
        <w:ind w:firstLine="567"/>
        <w:jc w:val="both"/>
        <w:rPr>
          <w:rFonts w:ascii="Times New Roman" w:hAnsi="Times New Roman"/>
          <w:sz w:val="28"/>
          <w:szCs w:val="28"/>
          <w:lang w:eastAsia="uk-UA"/>
        </w:rPr>
      </w:pPr>
      <w:r w:rsidRPr="00A7472C">
        <w:rPr>
          <w:rFonts w:ascii="Times New Roman" w:hAnsi="Times New Roman"/>
          <w:sz w:val="28"/>
          <w:szCs w:val="28"/>
          <w:lang w:eastAsia="uk-UA"/>
        </w:rPr>
        <w:t xml:space="preserve">Повноваження Комісії визначено у ч. 1 ст. 77 Закону № 1697-VII. </w:t>
      </w:r>
    </w:p>
    <w:p w14:paraId="4F4E2E0B" w14:textId="509E6AC6" w:rsidR="00674ABB" w:rsidRPr="009557B3" w:rsidRDefault="009557B3" w:rsidP="009557B3">
      <w:pPr>
        <w:widowControl w:val="0"/>
        <w:pBdr>
          <w:bottom w:val="single" w:sz="12" w:space="0" w:color="FFFFFF"/>
        </w:pBdr>
        <w:spacing w:after="0" w:line="240" w:lineRule="auto"/>
        <w:ind w:firstLine="567"/>
        <w:jc w:val="both"/>
        <w:rPr>
          <w:rFonts w:ascii="Times New Roman" w:hAnsi="Times New Roman"/>
          <w:sz w:val="28"/>
          <w:szCs w:val="28"/>
          <w:lang w:eastAsia="uk-UA"/>
        </w:rPr>
      </w:pPr>
      <w:r w:rsidRPr="00A7472C">
        <w:rPr>
          <w:rFonts w:ascii="Times New Roman" w:hAnsi="Times New Roman"/>
          <w:sz w:val="28"/>
          <w:szCs w:val="28"/>
          <w:lang w:eastAsia="uk-UA"/>
        </w:rPr>
        <w:t>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0B73425F" w14:textId="1F2ED30E" w:rsidR="001F489B" w:rsidRPr="00630CAD" w:rsidRDefault="001F489B" w:rsidP="003452E6">
      <w:pPr>
        <w:widowControl w:val="0"/>
        <w:pBdr>
          <w:bottom w:val="single" w:sz="12" w:space="12" w:color="FFFFFF"/>
        </w:pBdr>
        <w:spacing w:after="0" w:line="240" w:lineRule="auto"/>
        <w:ind w:firstLine="567"/>
        <w:jc w:val="both"/>
        <w:rPr>
          <w:rFonts w:ascii="Times New Roman" w:hAnsi="Times New Roman" w:cs="Times New Roman"/>
          <w:sz w:val="28"/>
          <w:szCs w:val="28"/>
        </w:rPr>
      </w:pPr>
      <w:r w:rsidRPr="00912097">
        <w:rPr>
          <w:rFonts w:ascii="Times New Roman" w:hAnsi="Times New Roman"/>
          <w:sz w:val="28"/>
          <w:szCs w:val="28"/>
        </w:rPr>
        <w:t xml:space="preserve">Член Комісії при вирішенні питання про відкриття дисциплінарного провадження </w:t>
      </w:r>
      <w:r w:rsidR="00751BCB">
        <w:rPr>
          <w:rFonts w:ascii="Times New Roman" w:hAnsi="Times New Roman"/>
          <w:sz w:val="28"/>
          <w:szCs w:val="28"/>
        </w:rPr>
        <w:t>обмежений можливістю</w:t>
      </w:r>
      <w:r w:rsidRPr="00912097">
        <w:rPr>
          <w:rFonts w:ascii="Times New Roman" w:hAnsi="Times New Roman"/>
          <w:sz w:val="28"/>
          <w:szCs w:val="28"/>
        </w:rPr>
        <w:t xml:space="preserve"> нада</w:t>
      </w:r>
      <w:r w:rsidR="00751BCB">
        <w:rPr>
          <w:rFonts w:ascii="Times New Roman" w:hAnsi="Times New Roman"/>
          <w:sz w:val="28"/>
          <w:szCs w:val="28"/>
        </w:rPr>
        <w:t>вати</w:t>
      </w:r>
      <w:r w:rsidRPr="00912097">
        <w:rPr>
          <w:rFonts w:ascii="Times New Roman" w:hAnsi="Times New Roman"/>
          <w:sz w:val="28"/>
          <w:szCs w:val="28"/>
        </w:rPr>
        <w:t xml:space="preserve"> оцінк</w:t>
      </w:r>
      <w:r w:rsidR="00751BCB">
        <w:rPr>
          <w:rFonts w:ascii="Times New Roman" w:hAnsi="Times New Roman"/>
          <w:sz w:val="28"/>
          <w:szCs w:val="28"/>
        </w:rPr>
        <w:t>у</w:t>
      </w:r>
      <w:r w:rsidRPr="00912097">
        <w:rPr>
          <w:rFonts w:ascii="Times New Roman" w:hAnsi="Times New Roman"/>
          <w:sz w:val="28"/>
          <w:szCs w:val="28"/>
        </w:rPr>
        <w:t xml:space="preserve"> обставинам та фактам, зазначеним у скарзі, без отримання необхідних відомостей від скаржни</w:t>
      </w:r>
      <w:r w:rsidR="00B13C35">
        <w:rPr>
          <w:rFonts w:ascii="Times New Roman" w:hAnsi="Times New Roman"/>
          <w:sz w:val="28"/>
          <w:szCs w:val="28"/>
        </w:rPr>
        <w:t>ка</w:t>
      </w:r>
      <w:r w:rsidR="006414A1">
        <w:rPr>
          <w:rFonts w:ascii="Times New Roman" w:hAnsi="Times New Roman"/>
          <w:sz w:val="28"/>
          <w:szCs w:val="28"/>
        </w:rPr>
        <w:t xml:space="preserve"> щодо них</w:t>
      </w:r>
      <w:r>
        <w:rPr>
          <w:rFonts w:ascii="Times New Roman" w:hAnsi="Times New Roman"/>
          <w:sz w:val="28"/>
          <w:szCs w:val="28"/>
        </w:rPr>
        <w:t>,</w:t>
      </w:r>
      <w:r w:rsidRPr="00912097">
        <w:rPr>
          <w:rFonts w:ascii="Times New Roman" w:hAnsi="Times New Roman"/>
          <w:sz w:val="28"/>
          <w:szCs w:val="28"/>
        </w:rPr>
        <w:t xml:space="preserve"> </w:t>
      </w:r>
      <w:r w:rsidR="00751BCB">
        <w:rPr>
          <w:rFonts w:ascii="Times New Roman" w:hAnsi="Times New Roman"/>
          <w:sz w:val="28"/>
          <w:szCs w:val="28"/>
        </w:rPr>
        <w:t xml:space="preserve">та </w:t>
      </w:r>
      <w:r w:rsidRPr="00912097">
        <w:rPr>
          <w:rFonts w:ascii="Times New Roman" w:hAnsi="Times New Roman"/>
          <w:sz w:val="28"/>
          <w:szCs w:val="28"/>
        </w:rPr>
        <w:t xml:space="preserve">на підставі припущень чи недостовірної інформації ухвалювати рішення </w:t>
      </w:r>
      <w:r w:rsidR="00751BCB">
        <w:rPr>
          <w:rFonts w:ascii="Times New Roman" w:hAnsi="Times New Roman"/>
          <w:sz w:val="28"/>
          <w:szCs w:val="28"/>
        </w:rPr>
        <w:t>щодо</w:t>
      </w:r>
      <w:r w:rsidRPr="00912097">
        <w:rPr>
          <w:rFonts w:ascii="Times New Roman" w:hAnsi="Times New Roman"/>
          <w:sz w:val="28"/>
          <w:szCs w:val="28"/>
        </w:rPr>
        <w:t xml:space="preserve"> </w:t>
      </w:r>
      <w:r w:rsidR="006414A1">
        <w:rPr>
          <w:rFonts w:ascii="Times New Roman" w:hAnsi="Times New Roman"/>
          <w:sz w:val="28"/>
          <w:szCs w:val="28"/>
        </w:rPr>
        <w:t>особи прокурора</w:t>
      </w:r>
      <w:r w:rsidRPr="00912097">
        <w:rPr>
          <w:rFonts w:ascii="Times New Roman" w:hAnsi="Times New Roman"/>
          <w:sz w:val="28"/>
          <w:szCs w:val="28"/>
        </w:rPr>
        <w:t>.</w:t>
      </w:r>
    </w:p>
    <w:p w14:paraId="0D270CAF" w14:textId="702D85D6" w:rsidR="005542B6" w:rsidRDefault="001F489B" w:rsidP="003A41D8">
      <w:pPr>
        <w:widowControl w:val="0"/>
        <w:pBdr>
          <w:bottom w:val="single" w:sz="12" w:space="12"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w:t>
      </w:r>
      <w:r w:rsidR="00801702">
        <w:rPr>
          <w:rFonts w:ascii="Times New Roman" w:hAnsi="Times New Roman"/>
          <w:sz w:val="28"/>
          <w:szCs w:val="28"/>
        </w:rPr>
        <w:t>н</w:t>
      </w:r>
      <w:r w:rsidRPr="00912097">
        <w:rPr>
          <w:rFonts w:ascii="Times New Roman" w:hAnsi="Times New Roman"/>
          <w:sz w:val="28"/>
          <w:szCs w:val="28"/>
        </w:rPr>
        <w:t>ні</w:t>
      </w:r>
      <w:proofErr w:type="spellEnd"/>
      <w:r w:rsidRPr="00912097">
        <w:rPr>
          <w:rFonts w:ascii="Times New Roman" w:hAnsi="Times New Roman"/>
          <w:sz w:val="28"/>
          <w:szCs w:val="28"/>
        </w:rPr>
        <w:t xml:space="preserve"> обставин</w:t>
      </w:r>
      <w:r w:rsidR="00341EAF">
        <w:rPr>
          <w:rFonts w:ascii="Times New Roman" w:hAnsi="Times New Roman"/>
          <w:sz w:val="28"/>
          <w:szCs w:val="28"/>
        </w:rPr>
        <w:t>,</w:t>
      </w:r>
      <w:r w:rsidRPr="00912097">
        <w:rPr>
          <w:rFonts w:ascii="Times New Roman" w:hAnsi="Times New Roman"/>
          <w:sz w:val="28"/>
          <w:szCs w:val="28"/>
        </w:rPr>
        <w:t xml:space="preserve"> зазначених скаржни</w:t>
      </w:r>
      <w:r w:rsidR="00B13C35">
        <w:rPr>
          <w:rFonts w:ascii="Times New Roman" w:hAnsi="Times New Roman"/>
          <w:sz w:val="28"/>
          <w:szCs w:val="28"/>
        </w:rPr>
        <w:t>ком</w:t>
      </w:r>
      <w:r w:rsidR="00341EAF">
        <w:rPr>
          <w:rFonts w:ascii="Times New Roman" w:hAnsi="Times New Roman"/>
          <w:sz w:val="28"/>
          <w:szCs w:val="28"/>
        </w:rPr>
        <w:t>,</w:t>
      </w:r>
      <w:r w:rsidRPr="00912097">
        <w:rPr>
          <w:rFonts w:ascii="Times New Roman" w:hAnsi="Times New Roman"/>
          <w:sz w:val="28"/>
          <w:szCs w:val="28"/>
        </w:rPr>
        <w:t xml:space="preserve"> та за відсутності відповідних доказів, член Комісії дій</w:t>
      </w:r>
      <w:r w:rsidR="006414A1">
        <w:rPr>
          <w:rFonts w:ascii="Times New Roman" w:hAnsi="Times New Roman"/>
          <w:sz w:val="28"/>
          <w:szCs w:val="28"/>
        </w:rPr>
        <w:t>шов</w:t>
      </w:r>
      <w:r w:rsidRPr="00912097">
        <w:rPr>
          <w:rFonts w:ascii="Times New Roman" w:hAnsi="Times New Roman"/>
          <w:sz w:val="28"/>
          <w:szCs w:val="28"/>
        </w:rPr>
        <w:t xml:space="preserve"> висновку про те, що скарга не містить відомостей про наявність ознак дисциплінарн</w:t>
      </w:r>
      <w:r w:rsidR="003A41D8">
        <w:rPr>
          <w:rFonts w:ascii="Times New Roman" w:hAnsi="Times New Roman"/>
          <w:sz w:val="28"/>
          <w:szCs w:val="28"/>
        </w:rPr>
        <w:t>их</w:t>
      </w:r>
      <w:r w:rsidRPr="00912097">
        <w:rPr>
          <w:rFonts w:ascii="Times New Roman" w:hAnsi="Times New Roman"/>
          <w:sz w:val="28"/>
          <w:szCs w:val="28"/>
        </w:rPr>
        <w:t xml:space="preserve"> проступк</w:t>
      </w:r>
      <w:r w:rsidR="003A41D8">
        <w:rPr>
          <w:rFonts w:ascii="Times New Roman" w:hAnsi="Times New Roman"/>
          <w:sz w:val="28"/>
          <w:szCs w:val="28"/>
        </w:rPr>
        <w:t>ів</w:t>
      </w:r>
      <w:r w:rsidRPr="00912097">
        <w:rPr>
          <w:rFonts w:ascii="Times New Roman" w:hAnsi="Times New Roman"/>
          <w:sz w:val="28"/>
          <w:szCs w:val="28"/>
        </w:rPr>
        <w:t>, передбачен</w:t>
      </w:r>
      <w:r w:rsidR="003A41D8">
        <w:rPr>
          <w:rFonts w:ascii="Times New Roman" w:hAnsi="Times New Roman"/>
          <w:sz w:val="28"/>
          <w:szCs w:val="28"/>
        </w:rPr>
        <w:t>их</w:t>
      </w:r>
      <w:r w:rsidRPr="00912097">
        <w:rPr>
          <w:rFonts w:ascii="Times New Roman" w:hAnsi="Times New Roman"/>
          <w:sz w:val="28"/>
          <w:szCs w:val="28"/>
        </w:rPr>
        <w:t xml:space="preserve"> </w:t>
      </w:r>
      <w:proofErr w:type="spellStart"/>
      <w:r w:rsidRPr="00912097">
        <w:rPr>
          <w:rFonts w:ascii="Times New Roman" w:hAnsi="Times New Roman"/>
          <w:sz w:val="28"/>
          <w:szCs w:val="28"/>
        </w:rPr>
        <w:t>п</w:t>
      </w:r>
      <w:r w:rsidR="003A41D8">
        <w:rPr>
          <w:rFonts w:ascii="Times New Roman" w:hAnsi="Times New Roman"/>
          <w:sz w:val="28"/>
          <w:szCs w:val="28"/>
        </w:rPr>
        <w:t>п</w:t>
      </w:r>
      <w:proofErr w:type="spellEnd"/>
      <w:r w:rsidRPr="00912097">
        <w:rPr>
          <w:rFonts w:ascii="Times New Roman" w:hAnsi="Times New Roman"/>
          <w:sz w:val="28"/>
          <w:szCs w:val="28"/>
        </w:rPr>
        <w:t>. 1</w:t>
      </w:r>
      <w:r w:rsidR="003A41D8">
        <w:rPr>
          <w:rFonts w:ascii="Times New Roman" w:hAnsi="Times New Roman"/>
          <w:sz w:val="28"/>
          <w:szCs w:val="28"/>
        </w:rPr>
        <w:t xml:space="preserve">, </w:t>
      </w:r>
      <w:r w:rsidR="003452E6">
        <w:rPr>
          <w:rFonts w:ascii="Times New Roman" w:hAnsi="Times New Roman"/>
          <w:sz w:val="28"/>
          <w:szCs w:val="28"/>
        </w:rPr>
        <w:t>2, 5</w:t>
      </w:r>
      <w:r w:rsidRPr="00912097">
        <w:rPr>
          <w:rFonts w:ascii="Times New Roman" w:hAnsi="Times New Roman"/>
          <w:sz w:val="28"/>
          <w:szCs w:val="28"/>
        </w:rPr>
        <w:t xml:space="preserve"> ч. 1 ст. 43 Закону № 1697-VII, вчинен</w:t>
      </w:r>
      <w:r w:rsidR="009557B3">
        <w:rPr>
          <w:rFonts w:ascii="Times New Roman" w:hAnsi="Times New Roman"/>
          <w:sz w:val="28"/>
          <w:szCs w:val="28"/>
        </w:rPr>
        <w:t xml:space="preserve">их </w:t>
      </w:r>
      <w:r w:rsidRPr="00912097">
        <w:rPr>
          <w:rFonts w:ascii="Times New Roman" w:hAnsi="Times New Roman"/>
          <w:sz w:val="28"/>
          <w:szCs w:val="28"/>
        </w:rPr>
        <w:t>прокурор</w:t>
      </w:r>
      <w:r w:rsidR="009557B3">
        <w:rPr>
          <w:rFonts w:ascii="Times New Roman" w:hAnsi="Times New Roman"/>
          <w:sz w:val="28"/>
          <w:szCs w:val="28"/>
        </w:rPr>
        <w:t>ами</w:t>
      </w:r>
      <w:r w:rsidR="00341EAF">
        <w:rPr>
          <w:rFonts w:ascii="Times New Roman" w:hAnsi="Times New Roman"/>
          <w:sz w:val="28"/>
          <w:szCs w:val="28"/>
        </w:rPr>
        <w:t xml:space="preserve"> </w:t>
      </w:r>
      <w:r w:rsidR="009557B3" w:rsidRPr="009557B3">
        <w:rPr>
          <w:rFonts w:ascii="Times New Roman" w:hAnsi="Times New Roman"/>
          <w:color w:val="000000"/>
          <w:sz w:val="28"/>
          <w:szCs w:val="28"/>
        </w:rPr>
        <w:t>Биткою Є.О., Старченко Н.Д.</w:t>
      </w:r>
      <w:r w:rsidR="009557B3">
        <w:rPr>
          <w:rFonts w:ascii="Times New Roman" w:hAnsi="Times New Roman"/>
          <w:color w:val="000000"/>
          <w:sz w:val="28"/>
          <w:szCs w:val="28"/>
        </w:rPr>
        <w:t xml:space="preserve"> </w:t>
      </w:r>
    </w:p>
    <w:p w14:paraId="454762E8" w14:textId="3BAB8CAD" w:rsidR="009B3C20" w:rsidRPr="001F489B" w:rsidRDefault="008A106C" w:rsidP="003A41D8">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 xml:space="preserve">На підставі </w:t>
      </w:r>
      <w:r w:rsidR="00801702">
        <w:rPr>
          <w:rFonts w:ascii="Times New Roman" w:eastAsia="Calibri" w:hAnsi="Times New Roman" w:cs="Times New Roman"/>
          <w:kern w:val="0"/>
          <w:sz w:val="28"/>
          <w:szCs w:val="28"/>
          <w14:ligatures w14:val="none"/>
        </w:rPr>
        <w:t>викладеного</w:t>
      </w:r>
      <w:r w:rsidR="009B3C20" w:rsidRPr="0035606C">
        <w:rPr>
          <w:rFonts w:ascii="Times New Roman" w:eastAsia="Calibri" w:hAnsi="Times New Roman" w:cs="Times New Roman"/>
          <w:kern w:val="0"/>
          <w:sz w:val="28"/>
          <w:szCs w:val="28"/>
          <w14:ligatures w14:val="none"/>
        </w:rPr>
        <w:t>, керуючись ст</w:t>
      </w:r>
      <w:r w:rsidR="00192D71">
        <w:rPr>
          <w:rFonts w:ascii="Times New Roman" w:eastAsia="Calibri" w:hAnsi="Times New Roman" w:cs="Times New Roman"/>
          <w:kern w:val="0"/>
          <w:sz w:val="28"/>
          <w:szCs w:val="28"/>
          <w14:ligatures w14:val="none"/>
        </w:rPr>
        <w:t>аттями</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801702">
        <w:rPr>
          <w:rFonts w:ascii="Times New Roman" w:eastAsia="Calibri" w:hAnsi="Times New Roman" w:cs="Times New Roman"/>
          <w:kern w:val="0"/>
          <w:sz w:val="28"/>
          <w:szCs w:val="28"/>
          <w14:ligatures w14:val="none"/>
        </w:rPr>
        <w:t xml:space="preserve"> </w:t>
      </w:r>
      <w:r w:rsidR="006B278B">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п</w:t>
      </w:r>
      <w:r w:rsidR="00192D71">
        <w:rPr>
          <w:rFonts w:ascii="Times New Roman" w:eastAsia="Calibri" w:hAnsi="Times New Roman" w:cs="Times New Roman"/>
          <w:kern w:val="0"/>
          <w:sz w:val="28"/>
          <w:szCs w:val="28"/>
          <w14:ligatures w14:val="none"/>
        </w:rPr>
        <w:t>унктами</w:t>
      </w:r>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5EAA2DB4" w14:textId="77777777" w:rsidR="009B3C20" w:rsidRPr="0035606C" w:rsidRDefault="009B3C20" w:rsidP="004B19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41A840E9" w14:textId="77777777" w:rsidR="009B3C20" w:rsidRPr="0035606C" w:rsidRDefault="009B3C20" w:rsidP="004B19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p>
    <w:p w14:paraId="1F24F508" w14:textId="418E2702" w:rsidR="00E86FC2"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9557B3">
        <w:rPr>
          <w:rFonts w:ascii="Times New Roman" w:eastAsia="Calibri" w:hAnsi="Times New Roman" w:cs="Times New Roman"/>
          <w:color w:val="000000"/>
          <w:kern w:val="0"/>
          <w:sz w:val="28"/>
          <w:szCs w:val="28"/>
          <w14:ligatures w14:val="none"/>
        </w:rPr>
        <w:t xml:space="preserve">керівника </w:t>
      </w:r>
      <w:r w:rsidR="009557B3" w:rsidRPr="00220958">
        <w:rPr>
          <w:rFonts w:ascii="Times New Roman" w:eastAsia="Calibri" w:hAnsi="Times New Roman" w:cs="Times New Roman"/>
          <w:color w:val="000000"/>
          <w:kern w:val="0"/>
          <w:sz w:val="28"/>
          <w:szCs w:val="28"/>
          <w14:ligatures w14:val="none"/>
        </w:rPr>
        <w:t>Подільської окр</w:t>
      </w:r>
      <w:r w:rsidR="009557B3">
        <w:rPr>
          <w:rFonts w:ascii="Times New Roman" w:eastAsia="Calibri" w:hAnsi="Times New Roman" w:cs="Times New Roman"/>
          <w:color w:val="000000"/>
          <w:kern w:val="0"/>
          <w:sz w:val="28"/>
          <w:szCs w:val="28"/>
          <w14:ligatures w14:val="none"/>
        </w:rPr>
        <w:t>ужної</w:t>
      </w:r>
      <w:r w:rsidR="009557B3" w:rsidRPr="00220958">
        <w:rPr>
          <w:rFonts w:ascii="Times New Roman" w:eastAsia="Calibri" w:hAnsi="Times New Roman" w:cs="Times New Roman"/>
          <w:color w:val="000000"/>
          <w:kern w:val="0"/>
          <w:sz w:val="28"/>
          <w:szCs w:val="28"/>
          <w14:ligatures w14:val="none"/>
        </w:rPr>
        <w:t xml:space="preserve"> прок</w:t>
      </w:r>
      <w:r w:rsidR="009557B3">
        <w:rPr>
          <w:rFonts w:ascii="Times New Roman" w:eastAsia="Calibri" w:hAnsi="Times New Roman" w:cs="Times New Roman"/>
          <w:color w:val="000000"/>
          <w:kern w:val="0"/>
          <w:sz w:val="28"/>
          <w:szCs w:val="28"/>
          <w14:ligatures w14:val="none"/>
        </w:rPr>
        <w:t>уратури</w:t>
      </w:r>
      <w:r w:rsidR="009557B3" w:rsidRPr="00220958">
        <w:rPr>
          <w:rFonts w:ascii="Times New Roman" w:eastAsia="Calibri" w:hAnsi="Times New Roman" w:cs="Times New Roman"/>
          <w:color w:val="000000"/>
          <w:kern w:val="0"/>
          <w:sz w:val="28"/>
          <w:szCs w:val="28"/>
          <w14:ligatures w14:val="none"/>
        </w:rPr>
        <w:t xml:space="preserve"> Одеської області Б</w:t>
      </w:r>
      <w:r w:rsidR="009557B3">
        <w:rPr>
          <w:rFonts w:ascii="Times New Roman" w:eastAsia="Calibri" w:hAnsi="Times New Roman" w:cs="Times New Roman"/>
          <w:color w:val="000000"/>
          <w:kern w:val="0"/>
          <w:sz w:val="28"/>
          <w:szCs w:val="28"/>
          <w14:ligatures w14:val="none"/>
        </w:rPr>
        <w:t>итки</w:t>
      </w:r>
      <w:r w:rsidR="009557B3" w:rsidRPr="00220958">
        <w:rPr>
          <w:rFonts w:ascii="Times New Roman" w:eastAsia="Calibri" w:hAnsi="Times New Roman" w:cs="Times New Roman"/>
          <w:color w:val="000000"/>
          <w:kern w:val="0"/>
          <w:sz w:val="28"/>
          <w:szCs w:val="28"/>
          <w14:ligatures w14:val="none"/>
        </w:rPr>
        <w:t xml:space="preserve"> Євгені</w:t>
      </w:r>
      <w:r w:rsidR="009557B3">
        <w:rPr>
          <w:rFonts w:ascii="Times New Roman" w:eastAsia="Calibri" w:hAnsi="Times New Roman" w:cs="Times New Roman"/>
          <w:color w:val="000000"/>
          <w:kern w:val="0"/>
          <w:sz w:val="28"/>
          <w:szCs w:val="28"/>
          <w14:ligatures w14:val="none"/>
        </w:rPr>
        <w:t>я</w:t>
      </w:r>
      <w:r w:rsidR="009557B3" w:rsidRPr="00220958">
        <w:rPr>
          <w:rFonts w:ascii="Times New Roman" w:eastAsia="Calibri" w:hAnsi="Times New Roman" w:cs="Times New Roman"/>
          <w:color w:val="000000"/>
          <w:kern w:val="0"/>
          <w:sz w:val="28"/>
          <w:szCs w:val="28"/>
          <w14:ligatures w14:val="none"/>
        </w:rPr>
        <w:t xml:space="preserve"> </w:t>
      </w:r>
      <w:r w:rsidR="009557B3" w:rsidRPr="00220958">
        <w:rPr>
          <w:rFonts w:ascii="Times New Roman" w:eastAsia="Calibri" w:hAnsi="Times New Roman" w:cs="Times New Roman"/>
          <w:color w:val="000000"/>
          <w:kern w:val="0"/>
          <w:sz w:val="28"/>
          <w:szCs w:val="28"/>
          <w14:ligatures w14:val="none"/>
        </w:rPr>
        <w:lastRenderedPageBreak/>
        <w:t>Олександрович</w:t>
      </w:r>
      <w:r w:rsidR="009557B3">
        <w:rPr>
          <w:rFonts w:ascii="Times New Roman" w:eastAsia="Calibri" w:hAnsi="Times New Roman" w:cs="Times New Roman"/>
          <w:color w:val="000000"/>
          <w:kern w:val="0"/>
          <w:sz w:val="28"/>
          <w:szCs w:val="28"/>
          <w14:ligatures w14:val="none"/>
        </w:rPr>
        <w:t xml:space="preserve">а, прокурора </w:t>
      </w:r>
      <w:r w:rsidR="009557B3" w:rsidRPr="00220958">
        <w:rPr>
          <w:rFonts w:ascii="Times New Roman" w:eastAsia="Calibri" w:hAnsi="Times New Roman" w:cs="Times New Roman"/>
          <w:color w:val="000000"/>
          <w:kern w:val="0"/>
          <w:sz w:val="28"/>
          <w:szCs w:val="28"/>
          <w14:ligatures w14:val="none"/>
        </w:rPr>
        <w:t>Подільської окр</w:t>
      </w:r>
      <w:r w:rsidR="009557B3">
        <w:rPr>
          <w:rFonts w:ascii="Times New Roman" w:eastAsia="Calibri" w:hAnsi="Times New Roman" w:cs="Times New Roman"/>
          <w:color w:val="000000"/>
          <w:kern w:val="0"/>
          <w:sz w:val="28"/>
          <w:szCs w:val="28"/>
          <w14:ligatures w14:val="none"/>
        </w:rPr>
        <w:t>ужної</w:t>
      </w:r>
      <w:r w:rsidR="009557B3" w:rsidRPr="00220958">
        <w:rPr>
          <w:rFonts w:ascii="Times New Roman" w:eastAsia="Calibri" w:hAnsi="Times New Roman" w:cs="Times New Roman"/>
          <w:color w:val="000000"/>
          <w:kern w:val="0"/>
          <w:sz w:val="28"/>
          <w:szCs w:val="28"/>
          <w14:ligatures w14:val="none"/>
        </w:rPr>
        <w:t xml:space="preserve"> прок</w:t>
      </w:r>
      <w:r w:rsidR="009557B3">
        <w:rPr>
          <w:rFonts w:ascii="Times New Roman" w:eastAsia="Calibri" w:hAnsi="Times New Roman" w:cs="Times New Roman"/>
          <w:color w:val="000000"/>
          <w:kern w:val="0"/>
          <w:sz w:val="28"/>
          <w:szCs w:val="28"/>
          <w14:ligatures w14:val="none"/>
        </w:rPr>
        <w:t>уратури</w:t>
      </w:r>
      <w:r w:rsidR="009557B3" w:rsidRPr="00220958">
        <w:rPr>
          <w:rFonts w:ascii="Times New Roman" w:eastAsia="Calibri" w:hAnsi="Times New Roman" w:cs="Times New Roman"/>
          <w:color w:val="000000"/>
          <w:kern w:val="0"/>
          <w:sz w:val="28"/>
          <w:szCs w:val="28"/>
          <w14:ligatures w14:val="none"/>
        </w:rPr>
        <w:t xml:space="preserve"> Одеської області Старченко Натал</w:t>
      </w:r>
      <w:r w:rsidR="009557B3">
        <w:rPr>
          <w:rFonts w:ascii="Times New Roman" w:eastAsia="Calibri" w:hAnsi="Times New Roman" w:cs="Times New Roman"/>
          <w:color w:val="000000"/>
          <w:kern w:val="0"/>
          <w:sz w:val="28"/>
          <w:szCs w:val="28"/>
          <w14:ligatures w14:val="none"/>
        </w:rPr>
        <w:t>і</w:t>
      </w:r>
      <w:r w:rsidR="009557B3" w:rsidRPr="00220958">
        <w:rPr>
          <w:rFonts w:ascii="Times New Roman" w:eastAsia="Calibri" w:hAnsi="Times New Roman" w:cs="Times New Roman"/>
          <w:color w:val="000000"/>
          <w:kern w:val="0"/>
          <w:sz w:val="28"/>
          <w:szCs w:val="28"/>
          <w14:ligatures w14:val="none"/>
        </w:rPr>
        <w:t xml:space="preserve"> Дмитрівн</w:t>
      </w:r>
      <w:r w:rsidR="009557B3">
        <w:rPr>
          <w:rFonts w:ascii="Times New Roman" w:eastAsia="Calibri" w:hAnsi="Times New Roman" w:cs="Times New Roman"/>
          <w:color w:val="000000"/>
          <w:kern w:val="0"/>
          <w:sz w:val="28"/>
          <w:szCs w:val="28"/>
          <w14:ligatures w14:val="none"/>
        </w:rPr>
        <w:t>и</w:t>
      </w:r>
      <w:r w:rsidR="00801702" w:rsidRPr="00801702">
        <w:rPr>
          <w:rFonts w:ascii="Times New Roman" w:eastAsia="Calibri" w:hAnsi="Times New Roman" w:cs="Times New Roman"/>
          <w:kern w:val="0"/>
          <w:sz w:val="28"/>
          <w:szCs w:val="28"/>
          <w14:ligatures w14:val="none"/>
        </w:rPr>
        <w:t>.</w:t>
      </w:r>
      <w:r w:rsidR="00E86FC2" w:rsidRPr="00801702">
        <w:rPr>
          <w:rFonts w:ascii="Times New Roman" w:eastAsia="Calibri" w:hAnsi="Times New Roman" w:cs="Times New Roman"/>
          <w:kern w:val="0"/>
          <w:sz w:val="28"/>
          <w:szCs w:val="28"/>
          <w14:ligatures w14:val="none"/>
        </w:rPr>
        <w:t xml:space="preserve"> </w:t>
      </w:r>
      <w:r w:rsidR="009557B3">
        <w:rPr>
          <w:rFonts w:ascii="Times New Roman" w:eastAsia="Calibri" w:hAnsi="Times New Roman" w:cs="Times New Roman"/>
          <w:kern w:val="0"/>
          <w:sz w:val="28"/>
          <w:szCs w:val="28"/>
          <w14:ligatures w14:val="none"/>
        </w:rPr>
        <w:t xml:space="preserve"> </w:t>
      </w:r>
    </w:p>
    <w:p w14:paraId="16760006" w14:textId="4B235ADB" w:rsidR="009B3C20" w:rsidRPr="0035606C" w:rsidRDefault="00CF3EE1"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Копію р</w:t>
      </w:r>
      <w:r w:rsidR="009B3C20" w:rsidRPr="0035606C">
        <w:rPr>
          <w:rFonts w:ascii="Times New Roman" w:eastAsia="Calibri" w:hAnsi="Times New Roman" w:cs="Times New Roman"/>
          <w:kern w:val="0"/>
          <w:sz w:val="28"/>
          <w:szCs w:val="28"/>
          <w14:ligatures w14:val="none"/>
        </w:rPr>
        <w:t>ішення направити скаржни</w:t>
      </w:r>
      <w:r w:rsidR="009557B3">
        <w:rPr>
          <w:rFonts w:ascii="Times New Roman" w:eastAsia="Calibri" w:hAnsi="Times New Roman" w:cs="Times New Roman"/>
          <w:kern w:val="0"/>
          <w:sz w:val="28"/>
          <w:szCs w:val="28"/>
          <w14:ligatures w14:val="none"/>
        </w:rPr>
        <w:t>ку</w:t>
      </w:r>
      <w:r w:rsidR="009B3C20"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9557B3">
        <w:rPr>
          <w:rFonts w:ascii="Times New Roman" w:eastAsia="Calibri" w:hAnsi="Times New Roman" w:cs="Times New Roman"/>
          <w:kern w:val="0"/>
          <w:sz w:val="28"/>
          <w:szCs w:val="28"/>
          <w14:ligatures w14:val="none"/>
        </w:rPr>
        <w:t>им</w:t>
      </w:r>
      <w:r w:rsidR="009B3C20" w:rsidRPr="0035606C">
        <w:rPr>
          <w:rFonts w:ascii="Times New Roman" w:eastAsia="Calibri" w:hAnsi="Times New Roman" w:cs="Times New Roman"/>
          <w:kern w:val="0"/>
          <w:sz w:val="28"/>
          <w:szCs w:val="28"/>
          <w14:ligatures w14:val="none"/>
        </w:rPr>
        <w:t xml:space="preserve"> прокурор</w:t>
      </w:r>
      <w:r w:rsidR="009557B3">
        <w:rPr>
          <w:rFonts w:ascii="Times New Roman" w:eastAsia="Calibri" w:hAnsi="Times New Roman" w:cs="Times New Roman"/>
          <w:kern w:val="0"/>
          <w:sz w:val="28"/>
          <w:szCs w:val="28"/>
          <w14:ligatures w14:val="none"/>
        </w:rPr>
        <w:t>ам</w:t>
      </w:r>
      <w:r w:rsidR="009B3C20" w:rsidRPr="0035606C">
        <w:rPr>
          <w:rFonts w:ascii="Times New Roman" w:eastAsia="Calibri" w:hAnsi="Times New Roman" w:cs="Times New Roman"/>
          <w:kern w:val="0"/>
          <w:sz w:val="28"/>
          <w:szCs w:val="28"/>
          <w14:ligatures w14:val="none"/>
        </w:rPr>
        <w:t>.</w:t>
      </w:r>
    </w:p>
    <w:p w14:paraId="47EBA8CA" w14:textId="77777777"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739951C9" w14:textId="77777777" w:rsidR="00B568B4" w:rsidRPr="0035606C" w:rsidRDefault="00B568B4"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A2BB" w14:textId="77777777" w:rsidR="00377B12" w:rsidRDefault="00377B12">
      <w:pPr>
        <w:spacing w:after="0" w:line="240" w:lineRule="auto"/>
      </w:pPr>
      <w:r>
        <w:separator/>
      </w:r>
    </w:p>
  </w:endnote>
  <w:endnote w:type="continuationSeparator" w:id="0">
    <w:p w14:paraId="7B39E98C" w14:textId="77777777" w:rsidR="00377B12" w:rsidRDefault="0037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EA98C" w14:textId="77777777" w:rsidR="00377B12" w:rsidRDefault="00377B12">
      <w:pPr>
        <w:spacing w:after="0" w:line="240" w:lineRule="auto"/>
      </w:pPr>
      <w:r>
        <w:separator/>
      </w:r>
    </w:p>
  </w:footnote>
  <w:footnote w:type="continuationSeparator" w:id="0">
    <w:p w14:paraId="56D38D6E" w14:textId="77777777" w:rsidR="00377B12" w:rsidRDefault="00377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1113750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8769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40469"/>
    <w:rsid w:val="00061705"/>
    <w:rsid w:val="00077B41"/>
    <w:rsid w:val="00077DE3"/>
    <w:rsid w:val="000A4BAD"/>
    <w:rsid w:val="000C7A9B"/>
    <w:rsid w:val="000D43B4"/>
    <w:rsid w:val="000E38FD"/>
    <w:rsid w:val="000F15CB"/>
    <w:rsid w:val="000F3E31"/>
    <w:rsid w:val="000F70E9"/>
    <w:rsid w:val="00102890"/>
    <w:rsid w:val="00103B49"/>
    <w:rsid w:val="00125402"/>
    <w:rsid w:val="00134CF2"/>
    <w:rsid w:val="00145964"/>
    <w:rsid w:val="001562F7"/>
    <w:rsid w:val="00171528"/>
    <w:rsid w:val="00173873"/>
    <w:rsid w:val="0017790A"/>
    <w:rsid w:val="00192D71"/>
    <w:rsid w:val="001F489B"/>
    <w:rsid w:val="001F4C4A"/>
    <w:rsid w:val="00203307"/>
    <w:rsid w:val="00220958"/>
    <w:rsid w:val="002238C1"/>
    <w:rsid w:val="002315AF"/>
    <w:rsid w:val="0025600F"/>
    <w:rsid w:val="00264743"/>
    <w:rsid w:val="002725B0"/>
    <w:rsid w:val="002A0BAA"/>
    <w:rsid w:val="002A2AEE"/>
    <w:rsid w:val="002A6CE9"/>
    <w:rsid w:val="002C2D0B"/>
    <w:rsid w:val="002C4931"/>
    <w:rsid w:val="002D1BA7"/>
    <w:rsid w:val="002E55FA"/>
    <w:rsid w:val="00321BF8"/>
    <w:rsid w:val="003236BE"/>
    <w:rsid w:val="00341EAF"/>
    <w:rsid w:val="003452E6"/>
    <w:rsid w:val="00355AE7"/>
    <w:rsid w:val="0035606C"/>
    <w:rsid w:val="003634C4"/>
    <w:rsid w:val="003723FB"/>
    <w:rsid w:val="00377B12"/>
    <w:rsid w:val="00387934"/>
    <w:rsid w:val="003A41D8"/>
    <w:rsid w:val="003A5922"/>
    <w:rsid w:val="003B1F21"/>
    <w:rsid w:val="003D6DDD"/>
    <w:rsid w:val="003E20CD"/>
    <w:rsid w:val="00400990"/>
    <w:rsid w:val="004019E9"/>
    <w:rsid w:val="00404A61"/>
    <w:rsid w:val="0042063F"/>
    <w:rsid w:val="00421091"/>
    <w:rsid w:val="00424012"/>
    <w:rsid w:val="004437EE"/>
    <w:rsid w:val="00455D63"/>
    <w:rsid w:val="00475A1B"/>
    <w:rsid w:val="004762D8"/>
    <w:rsid w:val="0048222B"/>
    <w:rsid w:val="0048368F"/>
    <w:rsid w:val="004A1FEF"/>
    <w:rsid w:val="004B19AE"/>
    <w:rsid w:val="004B5B4E"/>
    <w:rsid w:val="004C3786"/>
    <w:rsid w:val="004D3434"/>
    <w:rsid w:val="004F084B"/>
    <w:rsid w:val="00524272"/>
    <w:rsid w:val="0052663F"/>
    <w:rsid w:val="0055419C"/>
    <w:rsid w:val="005542B6"/>
    <w:rsid w:val="00564D5A"/>
    <w:rsid w:val="0056593F"/>
    <w:rsid w:val="005955FD"/>
    <w:rsid w:val="005A519F"/>
    <w:rsid w:val="005B4EB6"/>
    <w:rsid w:val="005D3B9F"/>
    <w:rsid w:val="00602562"/>
    <w:rsid w:val="00630CAD"/>
    <w:rsid w:val="006414A1"/>
    <w:rsid w:val="006508B1"/>
    <w:rsid w:val="00663048"/>
    <w:rsid w:val="006668D4"/>
    <w:rsid w:val="00673976"/>
    <w:rsid w:val="00674ABB"/>
    <w:rsid w:val="006B0464"/>
    <w:rsid w:val="006B278B"/>
    <w:rsid w:val="006D2739"/>
    <w:rsid w:val="00736606"/>
    <w:rsid w:val="00751BCB"/>
    <w:rsid w:val="00754A4C"/>
    <w:rsid w:val="00766864"/>
    <w:rsid w:val="00766AA5"/>
    <w:rsid w:val="00766F02"/>
    <w:rsid w:val="007673E7"/>
    <w:rsid w:val="00777827"/>
    <w:rsid w:val="007964D8"/>
    <w:rsid w:val="007A64E2"/>
    <w:rsid w:val="007C0D14"/>
    <w:rsid w:val="007C494C"/>
    <w:rsid w:val="007D4049"/>
    <w:rsid w:val="007D5071"/>
    <w:rsid w:val="007E0B8F"/>
    <w:rsid w:val="007F547D"/>
    <w:rsid w:val="00801702"/>
    <w:rsid w:val="00826094"/>
    <w:rsid w:val="00863A84"/>
    <w:rsid w:val="00876D21"/>
    <w:rsid w:val="008A106C"/>
    <w:rsid w:val="008A7837"/>
    <w:rsid w:val="008B23FB"/>
    <w:rsid w:val="008B2447"/>
    <w:rsid w:val="008B5570"/>
    <w:rsid w:val="008B6F1B"/>
    <w:rsid w:val="00903CE4"/>
    <w:rsid w:val="009066A1"/>
    <w:rsid w:val="00910C58"/>
    <w:rsid w:val="0094413C"/>
    <w:rsid w:val="009551EA"/>
    <w:rsid w:val="009557B3"/>
    <w:rsid w:val="00965AFE"/>
    <w:rsid w:val="009B3C20"/>
    <w:rsid w:val="009C76C0"/>
    <w:rsid w:val="009E01E9"/>
    <w:rsid w:val="009F69CC"/>
    <w:rsid w:val="009F7C04"/>
    <w:rsid w:val="00A05E20"/>
    <w:rsid w:val="00A15432"/>
    <w:rsid w:val="00A21766"/>
    <w:rsid w:val="00A27B06"/>
    <w:rsid w:val="00A41CF8"/>
    <w:rsid w:val="00A80970"/>
    <w:rsid w:val="00AA79AD"/>
    <w:rsid w:val="00AB0071"/>
    <w:rsid w:val="00AB015E"/>
    <w:rsid w:val="00AC3F0E"/>
    <w:rsid w:val="00AD2231"/>
    <w:rsid w:val="00AE3763"/>
    <w:rsid w:val="00AF3D51"/>
    <w:rsid w:val="00B066AD"/>
    <w:rsid w:val="00B13C35"/>
    <w:rsid w:val="00B568B4"/>
    <w:rsid w:val="00B723A9"/>
    <w:rsid w:val="00BA306A"/>
    <w:rsid w:val="00BB6A66"/>
    <w:rsid w:val="00BC1B1F"/>
    <w:rsid w:val="00BC684A"/>
    <w:rsid w:val="00BE2AE8"/>
    <w:rsid w:val="00BE4286"/>
    <w:rsid w:val="00C14E31"/>
    <w:rsid w:val="00C9081E"/>
    <w:rsid w:val="00C913E4"/>
    <w:rsid w:val="00CA52C6"/>
    <w:rsid w:val="00CC0D00"/>
    <w:rsid w:val="00CC10FA"/>
    <w:rsid w:val="00CE010A"/>
    <w:rsid w:val="00CF2CBD"/>
    <w:rsid w:val="00CF3EE1"/>
    <w:rsid w:val="00D009BB"/>
    <w:rsid w:val="00D07D05"/>
    <w:rsid w:val="00D154E9"/>
    <w:rsid w:val="00D332FC"/>
    <w:rsid w:val="00D44783"/>
    <w:rsid w:val="00D63D8B"/>
    <w:rsid w:val="00D67FDB"/>
    <w:rsid w:val="00D83135"/>
    <w:rsid w:val="00D942F9"/>
    <w:rsid w:val="00DB4074"/>
    <w:rsid w:val="00DB5DDF"/>
    <w:rsid w:val="00DC2404"/>
    <w:rsid w:val="00DD76EC"/>
    <w:rsid w:val="00DE2D88"/>
    <w:rsid w:val="00E16A5E"/>
    <w:rsid w:val="00E33888"/>
    <w:rsid w:val="00E4225C"/>
    <w:rsid w:val="00E552CB"/>
    <w:rsid w:val="00E80918"/>
    <w:rsid w:val="00E86E0B"/>
    <w:rsid w:val="00E86FC2"/>
    <w:rsid w:val="00EA6040"/>
    <w:rsid w:val="00EB40AF"/>
    <w:rsid w:val="00EC6BEA"/>
    <w:rsid w:val="00F1036E"/>
    <w:rsid w:val="00F15AD7"/>
    <w:rsid w:val="00F348C2"/>
    <w:rsid w:val="00F6481E"/>
    <w:rsid w:val="00F72348"/>
    <w:rsid w:val="00F74C1E"/>
    <w:rsid w:val="00F92CB8"/>
    <w:rsid w:val="00FB33AB"/>
    <w:rsid w:val="00FD4304"/>
    <w:rsid w:val="00FE24C4"/>
    <w:rsid w:val="00FE4569"/>
    <w:rsid w:val="00FF0C48"/>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A9B282FB-9E2F-43AB-B176-590D5544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 w:type="paragraph" w:styleId="af4">
    <w:name w:val="Normal (Web)"/>
    <w:basedOn w:val="a"/>
    <w:uiPriority w:val="99"/>
    <w:semiHidden/>
    <w:unhideWhenUsed/>
    <w:rsid w:val="00AE3763"/>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829515470">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11856</Words>
  <Characters>6758</Characters>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2026-02-11T14:01:00Z</cp:lastPrinted>
  <dcterms:created xsi:type="dcterms:W3CDTF">2026-06-23T07:53:00Z</dcterms:created>
  <dcterms:modified xsi:type="dcterms:W3CDTF">2026-06-23T07:53:00Z</dcterms:modified>
</cp:coreProperties>
</file>