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B070" w14:textId="77777777" w:rsidR="005C5325" w:rsidRPr="00734F6E" w:rsidRDefault="005C5325" w:rsidP="005C532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751197F7" wp14:editId="3EFFDF3C">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FA785B7" w14:textId="77777777" w:rsidR="005C5325" w:rsidRPr="00734F6E" w:rsidRDefault="005C5325" w:rsidP="005C532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8C18CD4" w14:textId="77777777" w:rsidR="005C5325" w:rsidRPr="00965C86" w:rsidRDefault="005C5325" w:rsidP="005C5325">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64448891" w14:textId="77777777" w:rsidR="005C5325" w:rsidRDefault="005C5325" w:rsidP="005C5325">
      <w:pPr>
        <w:spacing w:after="0" w:line="240" w:lineRule="auto"/>
        <w:ind w:left="84"/>
        <w:rPr>
          <w:rFonts w:ascii="Times New Roman" w:eastAsia="Times New Roman" w:hAnsi="Times New Roman"/>
          <w:kern w:val="28"/>
          <w:sz w:val="20"/>
          <w:szCs w:val="20"/>
          <w:lang w:eastAsia="uk-UA"/>
        </w:rPr>
      </w:pPr>
    </w:p>
    <w:p w14:paraId="3437FD91" w14:textId="77777777" w:rsidR="005C5325" w:rsidRDefault="005C5325" w:rsidP="005C5325">
      <w:pPr>
        <w:spacing w:after="0" w:line="240" w:lineRule="auto"/>
        <w:rPr>
          <w:rFonts w:ascii="Times New Roman" w:eastAsia="Times New Roman" w:hAnsi="Times New Roman"/>
          <w:kern w:val="28"/>
          <w:sz w:val="20"/>
          <w:szCs w:val="20"/>
          <w:lang w:eastAsia="uk-UA"/>
        </w:rPr>
      </w:pPr>
    </w:p>
    <w:p w14:paraId="630763D0" w14:textId="77777777" w:rsidR="005C5325" w:rsidRPr="00734F6E" w:rsidRDefault="005C5325" w:rsidP="005C5325">
      <w:pPr>
        <w:spacing w:after="0" w:line="240" w:lineRule="auto"/>
        <w:ind w:left="84"/>
        <w:rPr>
          <w:rFonts w:ascii="Times New Roman" w:eastAsia="Times New Roman" w:hAnsi="Times New Roman"/>
          <w:kern w:val="28"/>
          <w:sz w:val="20"/>
          <w:szCs w:val="20"/>
          <w:lang w:eastAsia="uk-UA"/>
        </w:rPr>
      </w:pPr>
    </w:p>
    <w:p w14:paraId="2D8D0EFC" w14:textId="77777777" w:rsidR="005C5325" w:rsidRPr="00734F6E" w:rsidRDefault="005C5325" w:rsidP="005C5325">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1784AD05" w14:textId="77777777" w:rsidR="005C5325" w:rsidRDefault="005C5325" w:rsidP="005C5325">
      <w:pPr>
        <w:spacing w:after="0" w:line="240" w:lineRule="auto"/>
        <w:ind w:left="84"/>
        <w:jc w:val="center"/>
        <w:rPr>
          <w:rFonts w:ascii="Times New Roman" w:eastAsia="Times New Roman" w:hAnsi="Times New Roman"/>
          <w:b/>
          <w:kern w:val="28"/>
          <w:sz w:val="28"/>
          <w:szCs w:val="28"/>
          <w:lang w:eastAsia="uk-UA"/>
        </w:rPr>
      </w:pPr>
    </w:p>
    <w:p w14:paraId="57EE59A1" w14:textId="77777777" w:rsidR="005C5325" w:rsidRPr="00734F6E" w:rsidRDefault="005C5325" w:rsidP="005C5325">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5C5325" w:rsidRPr="00734F6E" w14:paraId="1D4B647C" w14:textId="77777777" w:rsidTr="001119CE">
        <w:trPr>
          <w:trHeight w:val="460"/>
        </w:trPr>
        <w:tc>
          <w:tcPr>
            <w:tcW w:w="1765" w:type="pct"/>
            <w:hideMark/>
          </w:tcPr>
          <w:p w14:paraId="6DF153E5" w14:textId="77777777" w:rsidR="005C5325" w:rsidRPr="00734F6E" w:rsidRDefault="005C5325" w:rsidP="001119CE">
            <w:pPr>
              <w:spacing w:after="0" w:line="240" w:lineRule="auto"/>
              <w:ind w:left="-107"/>
              <w:jc w:val="both"/>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16 червня </w:t>
            </w:r>
            <w:r w:rsidRPr="00734F6E">
              <w:rPr>
                <w:rFonts w:ascii="Times New Roman" w:eastAsia="Times New Roman" w:hAnsi="Times New Roman"/>
                <w:b/>
                <w:kern w:val="2"/>
                <w:sz w:val="28"/>
                <w:szCs w:val="24"/>
                <w:lang w:eastAsia="ru-RU"/>
                <w14:ligatures w14:val="standardContextual"/>
              </w:rPr>
              <w:t>202</w:t>
            </w:r>
            <w:r>
              <w:rPr>
                <w:rFonts w:ascii="Times New Roman" w:eastAsia="Times New Roman" w:hAnsi="Times New Roman"/>
                <w:b/>
                <w:kern w:val="2"/>
                <w:sz w:val="28"/>
                <w:szCs w:val="24"/>
                <w:lang w:eastAsia="ru-RU"/>
                <w14:ligatures w14:val="standardContextual"/>
              </w:rPr>
              <w:t xml:space="preserve">6 </w:t>
            </w:r>
            <w:r w:rsidRPr="00734F6E">
              <w:rPr>
                <w:rFonts w:ascii="Times New Roman" w:eastAsia="Times New Roman" w:hAnsi="Times New Roman"/>
                <w:b/>
                <w:kern w:val="2"/>
                <w:sz w:val="28"/>
                <w:szCs w:val="24"/>
                <w:lang w:eastAsia="ru-RU"/>
                <w14:ligatures w14:val="standardContextual"/>
              </w:rPr>
              <w:t>року</w:t>
            </w:r>
          </w:p>
        </w:tc>
        <w:tc>
          <w:tcPr>
            <w:tcW w:w="1471" w:type="pct"/>
            <w:hideMark/>
          </w:tcPr>
          <w:p w14:paraId="5E2C734C" w14:textId="77777777" w:rsidR="005C5325" w:rsidRPr="00734F6E" w:rsidRDefault="005C5325" w:rsidP="001119CE">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6A50153B" w14:textId="77777777" w:rsidR="005C5325" w:rsidRPr="00734F6E" w:rsidRDefault="005C5325" w:rsidP="001119CE">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eastAsia="ru-RU"/>
                <w14:ligatures w14:val="standardContextual"/>
              </w:rPr>
              <w:t>541</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705A99AC" w14:textId="77777777" w:rsidR="005C5325" w:rsidRPr="00734F6E" w:rsidRDefault="005C5325" w:rsidP="005C5325">
      <w:pPr>
        <w:widowControl w:val="0"/>
        <w:spacing w:line="240" w:lineRule="auto"/>
        <w:contextualSpacing/>
        <w:rPr>
          <w:rFonts w:ascii="Times New Roman" w:hAnsi="Times New Roman"/>
          <w:b/>
          <w:noProof/>
          <w:sz w:val="28"/>
          <w:szCs w:val="28"/>
          <w:lang w:eastAsia="uk-UA"/>
        </w:rPr>
      </w:pPr>
    </w:p>
    <w:p w14:paraId="5EC65744" w14:textId="77777777" w:rsidR="005C5325" w:rsidRPr="00734F6E" w:rsidRDefault="005C5325" w:rsidP="005C5325">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A0EA83D" w14:textId="77777777" w:rsidR="005C5325" w:rsidRPr="00734F6E" w:rsidRDefault="005C5325" w:rsidP="005C5325">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1F591284" w14:textId="77777777" w:rsidR="005C5325" w:rsidRPr="00734F6E" w:rsidRDefault="005C5325" w:rsidP="005C5325">
      <w:pPr>
        <w:widowControl w:val="0"/>
        <w:spacing w:line="240" w:lineRule="auto"/>
        <w:contextualSpacing/>
        <w:rPr>
          <w:rFonts w:ascii="Times New Roman" w:hAnsi="Times New Roman"/>
          <w:b/>
          <w:noProof/>
          <w:sz w:val="28"/>
          <w:szCs w:val="28"/>
          <w:lang w:eastAsia="uk-UA"/>
        </w:rPr>
      </w:pPr>
    </w:p>
    <w:p w14:paraId="37280A3A" w14:textId="24BEC1D3" w:rsidR="005C5325" w:rsidRDefault="005C5325" w:rsidP="005C5325">
      <w:pPr>
        <w:pStyle w:val="ae"/>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(далі – скаржник, </w:t>
      </w:r>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стосовно прокурор</w:t>
      </w:r>
      <w:r>
        <w:rPr>
          <w:rFonts w:ascii="Times New Roman" w:hAnsi="Times New Roman"/>
          <w:sz w:val="28"/>
          <w:szCs w:val="28"/>
        </w:rPr>
        <w:t xml:space="preserve">ів у кримінальному провадженні №  </w:t>
      </w:r>
      <w:r>
        <w:rPr>
          <w:rFonts w:ascii="Times New Roman" w:hAnsi="Times New Roman"/>
          <w:sz w:val="28"/>
          <w:szCs w:val="28"/>
        </w:rPr>
        <w:t xml:space="preserve">(конфіденційна інформація) </w:t>
      </w:r>
      <w:r>
        <w:rPr>
          <w:rFonts w:ascii="Times New Roman" w:hAnsi="Times New Roman"/>
          <w:sz w:val="28"/>
          <w:szCs w:val="28"/>
        </w:rPr>
        <w:t>,</w:t>
      </w:r>
    </w:p>
    <w:p w14:paraId="161D165C" w14:textId="77777777" w:rsidR="005C5325" w:rsidRPr="00734F6E" w:rsidRDefault="005C5325" w:rsidP="005C5325">
      <w:pPr>
        <w:pStyle w:val="ae"/>
        <w:widowControl w:val="0"/>
        <w:tabs>
          <w:tab w:val="left" w:pos="993"/>
        </w:tabs>
        <w:jc w:val="both"/>
        <w:rPr>
          <w:rFonts w:ascii="Times New Roman" w:hAnsi="Times New Roman"/>
          <w:sz w:val="28"/>
          <w:szCs w:val="28"/>
        </w:rPr>
      </w:pPr>
    </w:p>
    <w:p w14:paraId="74EF7F3E" w14:textId="77777777" w:rsidR="005C5325" w:rsidRDefault="005C5325" w:rsidP="005C5325">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22F153BA" w14:textId="77777777" w:rsidR="005C5325" w:rsidRDefault="005C5325" w:rsidP="005C5325">
      <w:pPr>
        <w:widowControl w:val="0"/>
        <w:spacing w:line="240" w:lineRule="auto"/>
        <w:contextualSpacing/>
        <w:jc w:val="center"/>
        <w:rPr>
          <w:rFonts w:ascii="Times New Roman" w:hAnsi="Times New Roman"/>
          <w:b/>
          <w:noProof/>
          <w:sz w:val="28"/>
          <w:szCs w:val="28"/>
          <w:lang w:eastAsia="uk-UA"/>
        </w:rPr>
      </w:pPr>
    </w:p>
    <w:p w14:paraId="1F25D71F" w14:textId="77777777" w:rsidR="005C5325" w:rsidRPr="001A1213" w:rsidRDefault="005C5325" w:rsidP="005C5325">
      <w:pPr>
        <w:widowControl w:val="0"/>
        <w:tabs>
          <w:tab w:val="left" w:pos="851"/>
          <w:tab w:val="left" w:pos="993"/>
        </w:tabs>
        <w:spacing w:line="240" w:lineRule="auto"/>
        <w:contextualSpacing/>
        <w:jc w:val="both"/>
        <w:rPr>
          <w:rFonts w:ascii="Times New Roman" w:hAnsi="Times New Roman"/>
          <w:b/>
          <w:sz w:val="28"/>
          <w:szCs w:val="28"/>
        </w:rPr>
      </w:pPr>
      <w:r>
        <w:rPr>
          <w:rFonts w:ascii="Times New Roman" w:hAnsi="Times New Roman"/>
          <w:b/>
          <w:sz w:val="28"/>
          <w:szCs w:val="28"/>
        </w:rPr>
        <w:tab/>
      </w:r>
      <w:r w:rsidRPr="00734F6E">
        <w:rPr>
          <w:rFonts w:ascii="Times New Roman" w:hAnsi="Times New Roman"/>
          <w:b/>
          <w:sz w:val="28"/>
          <w:szCs w:val="28"/>
        </w:rPr>
        <w:t>1. Інформація про зміст скарги</w:t>
      </w:r>
    </w:p>
    <w:p w14:paraId="09BA7DDB" w14:textId="1EC7E7A6" w:rsidR="005C5325" w:rsidRPr="003563C9" w:rsidRDefault="005C5325" w:rsidP="005C5325">
      <w:pPr>
        <w:pStyle w:val="ae"/>
        <w:widowControl w:val="0"/>
        <w:tabs>
          <w:tab w:val="left" w:pos="709"/>
        </w:tabs>
        <w:ind w:right="-1"/>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ОСОБИ_1</w:t>
      </w:r>
      <w:r w:rsidRPr="003563C9">
        <w:rPr>
          <w:rFonts w:ascii="Times New Roman" w:hAnsi="Times New Roman"/>
          <w:sz w:val="28"/>
          <w:szCs w:val="28"/>
        </w:rPr>
        <w:t xml:space="preserve"> про вчинення дисциплінарного проступку прокурор</w:t>
      </w:r>
      <w:r>
        <w:rPr>
          <w:rFonts w:ascii="Times New Roman" w:hAnsi="Times New Roman"/>
          <w:sz w:val="28"/>
          <w:szCs w:val="28"/>
        </w:rPr>
        <w:t>ами</w:t>
      </w:r>
      <w:r w:rsidRPr="003563C9">
        <w:rPr>
          <w:rFonts w:ascii="Times New Roman" w:hAnsi="Times New Roman"/>
          <w:sz w:val="28"/>
          <w:szCs w:val="28"/>
        </w:rPr>
        <w:t xml:space="preserve"> у кримінальному провадженні </w:t>
      </w:r>
      <w:r>
        <w:rPr>
          <w:rFonts w:ascii="Times New Roman" w:hAnsi="Times New Roman"/>
          <w:sz w:val="28"/>
          <w:szCs w:val="28"/>
        </w:rPr>
        <w:br/>
        <w:t>№ (конфіденційна інформація)</w:t>
      </w:r>
      <w:r w:rsidRPr="003563C9">
        <w:rPr>
          <w:rFonts w:ascii="Times New Roman" w:hAnsi="Times New Roman"/>
          <w:sz w:val="28"/>
          <w:szCs w:val="28"/>
        </w:rPr>
        <w:t>.</w:t>
      </w:r>
    </w:p>
    <w:p w14:paraId="527AF9DF" w14:textId="77777777" w:rsidR="005C5325" w:rsidRDefault="005C5325" w:rsidP="005C5325">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563C9">
        <w:rPr>
          <w:rFonts w:ascii="Times New Roman" w:hAnsi="Times New Roman"/>
          <w:sz w:val="28"/>
          <w:szCs w:val="28"/>
        </w:rPr>
        <w:t>розподілено</w:t>
      </w:r>
      <w:proofErr w:type="spellEnd"/>
      <w:r w:rsidRPr="003563C9">
        <w:rPr>
          <w:rFonts w:ascii="Times New Roman" w:hAnsi="Times New Roman"/>
          <w:sz w:val="28"/>
          <w:szCs w:val="28"/>
        </w:rPr>
        <w:t xml:space="preserve"> мені (протокол розподілу від </w:t>
      </w:r>
      <w:r>
        <w:rPr>
          <w:rFonts w:ascii="Times New Roman" w:hAnsi="Times New Roman"/>
          <w:sz w:val="28"/>
          <w:szCs w:val="28"/>
        </w:rPr>
        <w:t>09 червня</w:t>
      </w:r>
      <w:r w:rsidRPr="003563C9">
        <w:rPr>
          <w:rFonts w:ascii="Times New Roman" w:hAnsi="Times New Roman"/>
          <w:sz w:val="28"/>
          <w:szCs w:val="28"/>
        </w:rPr>
        <w:t xml:space="preserve"> 202</w:t>
      </w:r>
      <w:r>
        <w:rPr>
          <w:rFonts w:ascii="Times New Roman" w:hAnsi="Times New Roman"/>
          <w:sz w:val="28"/>
          <w:szCs w:val="28"/>
        </w:rPr>
        <w:t>6</w:t>
      </w:r>
      <w:r w:rsidRPr="003563C9">
        <w:rPr>
          <w:rFonts w:ascii="Times New Roman" w:hAnsi="Times New Roman"/>
          <w:sz w:val="28"/>
          <w:szCs w:val="28"/>
        </w:rPr>
        <w:t xml:space="preserve"> року). </w:t>
      </w:r>
    </w:p>
    <w:p w14:paraId="52D0CC82" w14:textId="77777777" w:rsidR="005C5325" w:rsidRDefault="005C5325" w:rsidP="005C5325">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Вирішуючи питання щодо відкриття дисциплінарного провадження</w:t>
      </w:r>
      <w:r>
        <w:rPr>
          <w:rFonts w:ascii="Times New Roman" w:hAnsi="Times New Roman"/>
          <w:sz w:val="28"/>
          <w:szCs w:val="28"/>
        </w:rPr>
        <w:t>,</w:t>
      </w:r>
      <w:r w:rsidRPr="003563C9">
        <w:rPr>
          <w:rFonts w:ascii="Times New Roman" w:hAnsi="Times New Roman"/>
          <w:sz w:val="28"/>
          <w:szCs w:val="28"/>
        </w:rPr>
        <w:t xml:space="preserve"> встановлено таке. </w:t>
      </w:r>
    </w:p>
    <w:p w14:paraId="2F4271AB" w14:textId="77777777" w:rsidR="005C5325" w:rsidRPr="00B00D8D" w:rsidRDefault="005C5325" w:rsidP="005C5325">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B00D8D">
        <w:rPr>
          <w:rFonts w:ascii="Times New Roman" w:hAnsi="Times New Roman"/>
          <w:sz w:val="28"/>
          <w:szCs w:val="28"/>
        </w:rPr>
        <w:t>Скарга стосується можливого неналежного виконання прокурорами службових обов’язків у провадженні щодо колишнього депутата дер</w:t>
      </w:r>
      <w:r>
        <w:rPr>
          <w:rFonts w:ascii="Times New Roman" w:hAnsi="Times New Roman"/>
          <w:sz w:val="28"/>
          <w:szCs w:val="28"/>
        </w:rPr>
        <w:t>жавної думи</w:t>
      </w:r>
      <w:r w:rsidRPr="00B00D8D">
        <w:rPr>
          <w:rFonts w:ascii="Times New Roman" w:hAnsi="Times New Roman"/>
          <w:sz w:val="28"/>
          <w:szCs w:val="28"/>
        </w:rPr>
        <w:t xml:space="preserve"> </w:t>
      </w:r>
      <w:proofErr w:type="spellStart"/>
      <w:r w:rsidRPr="00B00D8D">
        <w:rPr>
          <w:rFonts w:ascii="Times New Roman" w:hAnsi="Times New Roman"/>
          <w:sz w:val="28"/>
          <w:szCs w:val="28"/>
        </w:rPr>
        <w:t>рф</w:t>
      </w:r>
      <w:proofErr w:type="spellEnd"/>
      <w:r w:rsidRPr="00B00D8D">
        <w:rPr>
          <w:rFonts w:ascii="Times New Roman" w:hAnsi="Times New Roman"/>
          <w:sz w:val="28"/>
          <w:szCs w:val="28"/>
        </w:rPr>
        <w:t xml:space="preserve"> </w:t>
      </w:r>
      <w:proofErr w:type="spellStart"/>
      <w:r w:rsidRPr="00B00D8D">
        <w:rPr>
          <w:rFonts w:ascii="Times New Roman" w:hAnsi="Times New Roman"/>
          <w:sz w:val="28"/>
          <w:szCs w:val="28"/>
        </w:rPr>
        <w:t>Гаджиєва</w:t>
      </w:r>
      <w:proofErr w:type="spellEnd"/>
      <w:r>
        <w:rPr>
          <w:rFonts w:ascii="Times New Roman" w:hAnsi="Times New Roman"/>
          <w:sz w:val="28"/>
          <w:szCs w:val="28"/>
        </w:rPr>
        <w:t xml:space="preserve"> М</w:t>
      </w:r>
      <w:r w:rsidRPr="00B00D8D">
        <w:rPr>
          <w:rFonts w:ascii="Times New Roman" w:hAnsi="Times New Roman"/>
          <w:sz w:val="28"/>
          <w:szCs w:val="28"/>
        </w:rPr>
        <w:t>.</w:t>
      </w:r>
    </w:p>
    <w:p w14:paraId="230F69D1" w14:textId="77777777" w:rsidR="005C5325" w:rsidRPr="00B00D8D" w:rsidRDefault="005C5325" w:rsidP="005C5325">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B00D8D">
        <w:rPr>
          <w:rFonts w:ascii="Times New Roman" w:hAnsi="Times New Roman"/>
          <w:sz w:val="28"/>
          <w:szCs w:val="28"/>
        </w:rPr>
        <w:t xml:space="preserve">Обвинувальний акт скеровано до суду за ч. 1 ст. 110 КК України, тоді як щодо інших депутатів </w:t>
      </w:r>
      <w:proofErr w:type="spellStart"/>
      <w:r w:rsidRPr="00B00D8D">
        <w:rPr>
          <w:rFonts w:ascii="Times New Roman" w:hAnsi="Times New Roman"/>
          <w:sz w:val="28"/>
          <w:szCs w:val="28"/>
        </w:rPr>
        <w:t>держдуми</w:t>
      </w:r>
      <w:proofErr w:type="spellEnd"/>
      <w:r w:rsidRPr="00B00D8D">
        <w:rPr>
          <w:rFonts w:ascii="Times New Roman" w:hAnsi="Times New Roman"/>
          <w:sz w:val="28"/>
          <w:szCs w:val="28"/>
        </w:rPr>
        <w:t xml:space="preserve"> </w:t>
      </w:r>
      <w:proofErr w:type="spellStart"/>
      <w:r w:rsidRPr="00B00D8D">
        <w:rPr>
          <w:rFonts w:ascii="Times New Roman" w:hAnsi="Times New Roman"/>
          <w:sz w:val="28"/>
          <w:szCs w:val="28"/>
        </w:rPr>
        <w:t>рф</w:t>
      </w:r>
      <w:proofErr w:type="spellEnd"/>
      <w:r w:rsidRPr="00B00D8D">
        <w:rPr>
          <w:rFonts w:ascii="Times New Roman" w:hAnsi="Times New Roman"/>
          <w:sz w:val="28"/>
          <w:szCs w:val="28"/>
        </w:rPr>
        <w:t>, які голосували за анексію Криму, в Україні сформована практика кваліфікації за ч. 3 ст. 110 КК України.</w:t>
      </w:r>
    </w:p>
    <w:p w14:paraId="215B2F59" w14:textId="77777777" w:rsidR="005C5325" w:rsidRDefault="005C5325" w:rsidP="005C5325">
      <w:pPr>
        <w:pStyle w:val="ae"/>
        <w:widowControl w:val="0"/>
        <w:tabs>
          <w:tab w:val="left" w:pos="709"/>
        </w:tabs>
        <w:jc w:val="both"/>
        <w:rPr>
          <w:rFonts w:ascii="Times New Roman" w:hAnsi="Times New Roman"/>
          <w:b/>
          <w:sz w:val="28"/>
          <w:szCs w:val="28"/>
        </w:rPr>
      </w:pPr>
      <w:r>
        <w:rPr>
          <w:rFonts w:ascii="Times New Roman" w:hAnsi="Times New Roman"/>
          <w:sz w:val="28"/>
          <w:szCs w:val="28"/>
        </w:rPr>
        <w:tab/>
      </w:r>
      <w:r w:rsidRPr="00B00D8D">
        <w:rPr>
          <w:rFonts w:ascii="Times New Roman" w:hAnsi="Times New Roman"/>
          <w:sz w:val="28"/>
          <w:szCs w:val="28"/>
        </w:rPr>
        <w:t xml:space="preserve">Заявник вважає, що роль </w:t>
      </w:r>
      <w:proofErr w:type="spellStart"/>
      <w:r w:rsidRPr="00B00D8D">
        <w:rPr>
          <w:rFonts w:ascii="Times New Roman" w:hAnsi="Times New Roman"/>
          <w:sz w:val="28"/>
          <w:szCs w:val="28"/>
        </w:rPr>
        <w:t>Гаджиєва</w:t>
      </w:r>
      <w:proofErr w:type="spellEnd"/>
      <w:r>
        <w:rPr>
          <w:rFonts w:ascii="Times New Roman" w:hAnsi="Times New Roman"/>
          <w:sz w:val="28"/>
          <w:szCs w:val="28"/>
        </w:rPr>
        <w:t xml:space="preserve"> М.</w:t>
      </w:r>
      <w:r w:rsidRPr="00B00D8D">
        <w:rPr>
          <w:rFonts w:ascii="Times New Roman" w:hAnsi="Times New Roman"/>
          <w:sz w:val="28"/>
          <w:szCs w:val="28"/>
        </w:rPr>
        <w:t xml:space="preserve"> не відрізняється від ролі інших депутатів </w:t>
      </w:r>
      <w:proofErr w:type="spellStart"/>
      <w:r w:rsidRPr="00B00D8D">
        <w:rPr>
          <w:rFonts w:ascii="Times New Roman" w:hAnsi="Times New Roman"/>
          <w:sz w:val="28"/>
          <w:szCs w:val="28"/>
        </w:rPr>
        <w:t>рф</w:t>
      </w:r>
      <w:proofErr w:type="spellEnd"/>
      <w:r w:rsidRPr="00B00D8D">
        <w:rPr>
          <w:rFonts w:ascii="Times New Roman" w:hAnsi="Times New Roman"/>
          <w:sz w:val="28"/>
          <w:szCs w:val="28"/>
        </w:rPr>
        <w:t>, тому застосування м’якшої кваліфікації може свідчити про неналежну правову оцінку його дій та можливі порушення з боку прокурорів.</w:t>
      </w:r>
    </w:p>
    <w:p w14:paraId="42343A8E" w14:textId="77777777" w:rsidR="005C5325" w:rsidRDefault="005C5325" w:rsidP="005C5325">
      <w:pPr>
        <w:pStyle w:val="ae"/>
        <w:widowControl w:val="0"/>
        <w:tabs>
          <w:tab w:val="left" w:pos="709"/>
        </w:tabs>
        <w:jc w:val="both"/>
        <w:rPr>
          <w:rFonts w:ascii="Times New Roman" w:hAnsi="Times New Roman"/>
          <w:b/>
          <w:sz w:val="28"/>
          <w:szCs w:val="28"/>
        </w:rPr>
      </w:pPr>
    </w:p>
    <w:p w14:paraId="68B72F87" w14:textId="77777777" w:rsidR="005C5325" w:rsidRDefault="005C5325" w:rsidP="005C5325">
      <w:pPr>
        <w:pStyle w:val="ae"/>
        <w:widowControl w:val="0"/>
        <w:tabs>
          <w:tab w:val="left" w:pos="709"/>
        </w:tabs>
        <w:jc w:val="both"/>
        <w:rPr>
          <w:rFonts w:ascii="Times New Roman" w:hAnsi="Times New Roman"/>
          <w:b/>
          <w:sz w:val="28"/>
          <w:szCs w:val="28"/>
        </w:rPr>
      </w:pPr>
      <w:r>
        <w:rPr>
          <w:rFonts w:ascii="Times New Roman" w:hAnsi="Times New Roman"/>
          <w:sz w:val="28"/>
          <w:szCs w:val="28"/>
        </w:rPr>
        <w:lastRenderedPageBreak/>
        <w:tab/>
      </w:r>
      <w:r w:rsidRPr="00734F6E">
        <w:rPr>
          <w:rFonts w:ascii="Times New Roman" w:hAnsi="Times New Roman"/>
          <w:sz w:val="28"/>
          <w:szCs w:val="28"/>
        </w:rPr>
        <w:t xml:space="preserve"> </w:t>
      </w:r>
      <w:r w:rsidRPr="00B00D8D">
        <w:rPr>
          <w:rFonts w:ascii="Times New Roman" w:hAnsi="Times New Roman"/>
          <w:b/>
          <w:bCs/>
          <w:sz w:val="28"/>
          <w:szCs w:val="28"/>
        </w:rPr>
        <w:t>2.</w:t>
      </w:r>
      <w:r>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56A734FE" w14:textId="77777777" w:rsidR="005C5325" w:rsidRDefault="005C5325" w:rsidP="005C5325">
      <w:pPr>
        <w:widowControl w:val="0"/>
        <w:tabs>
          <w:tab w:val="left" w:pos="851"/>
          <w:tab w:val="left" w:pos="993"/>
        </w:tabs>
        <w:spacing w:line="240" w:lineRule="auto"/>
        <w:contextualSpacing/>
        <w:jc w:val="both"/>
        <w:rPr>
          <w:rFonts w:ascii="Times New Roman" w:hAnsi="Times New Roman"/>
          <w:b/>
          <w:sz w:val="28"/>
          <w:szCs w:val="28"/>
        </w:rPr>
      </w:pPr>
      <w:r>
        <w:rPr>
          <w:rFonts w:ascii="Times New Roman" w:hAnsi="Times New Roman"/>
          <w:b/>
          <w:sz w:val="28"/>
          <w:szCs w:val="28"/>
        </w:rPr>
        <w:tab/>
      </w:r>
    </w:p>
    <w:p w14:paraId="67A8E424" w14:textId="77777777" w:rsidR="005C5325" w:rsidRDefault="005C5325" w:rsidP="005C5325">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копію листа Київської обласної прокуратури від 04.06.2026. </w:t>
      </w:r>
    </w:p>
    <w:p w14:paraId="55451A2F" w14:textId="77777777" w:rsidR="005C5325" w:rsidRDefault="005C5325" w:rsidP="005C5325">
      <w:pPr>
        <w:widowControl w:val="0"/>
        <w:tabs>
          <w:tab w:val="left" w:pos="851"/>
          <w:tab w:val="left" w:pos="993"/>
        </w:tabs>
        <w:spacing w:line="240" w:lineRule="auto"/>
        <w:contextualSpacing/>
        <w:jc w:val="both"/>
        <w:rPr>
          <w:rFonts w:ascii="Times New Roman" w:hAnsi="Times New Roman"/>
          <w:b/>
          <w:sz w:val="28"/>
          <w:szCs w:val="28"/>
        </w:rPr>
      </w:pPr>
    </w:p>
    <w:p w14:paraId="570A667F" w14:textId="77777777" w:rsidR="005C5325" w:rsidRDefault="005C5325" w:rsidP="005C5325">
      <w:pPr>
        <w:widowControl w:val="0"/>
        <w:tabs>
          <w:tab w:val="left" w:pos="851"/>
          <w:tab w:val="left" w:pos="993"/>
        </w:tabs>
        <w:spacing w:after="0" w:line="240" w:lineRule="auto"/>
        <w:jc w:val="both"/>
        <w:rPr>
          <w:rFonts w:ascii="Times New Roman" w:hAnsi="Times New Roman"/>
          <w:b/>
          <w:sz w:val="28"/>
          <w:szCs w:val="28"/>
        </w:rPr>
      </w:pPr>
      <w:r>
        <w:rPr>
          <w:rFonts w:ascii="Times New Roman" w:hAnsi="Times New Roman"/>
          <w:b/>
          <w:sz w:val="28"/>
          <w:szCs w:val="28"/>
        </w:rPr>
        <w:tab/>
      </w:r>
      <w:r w:rsidRPr="00734F6E">
        <w:rPr>
          <w:rFonts w:ascii="Times New Roman" w:hAnsi="Times New Roman"/>
          <w:b/>
          <w:sz w:val="28"/>
          <w:szCs w:val="28"/>
        </w:rPr>
        <w:t>3. Щодо джерел права, які підлягають застосуванню</w:t>
      </w:r>
    </w:p>
    <w:p w14:paraId="450B05C8" w14:textId="77777777" w:rsidR="005C5325" w:rsidRPr="00734F6E" w:rsidRDefault="005C5325" w:rsidP="005C5325">
      <w:pPr>
        <w:widowControl w:val="0"/>
        <w:tabs>
          <w:tab w:val="left" w:pos="851"/>
          <w:tab w:val="left" w:pos="993"/>
        </w:tabs>
        <w:spacing w:after="0" w:line="240" w:lineRule="auto"/>
        <w:jc w:val="both"/>
        <w:rPr>
          <w:rFonts w:ascii="Times New Roman" w:hAnsi="Times New Roman"/>
          <w:b/>
          <w:sz w:val="28"/>
          <w:szCs w:val="28"/>
        </w:rPr>
      </w:pPr>
    </w:p>
    <w:p w14:paraId="52E995DC"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626E858" w14:textId="77777777" w:rsidR="005C5325"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DAC667C" w14:textId="77777777" w:rsidR="005C5325" w:rsidRDefault="005C5325" w:rsidP="005C5325">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3563C9">
        <w:rPr>
          <w:rFonts w:ascii="Times New Roman" w:hAnsi="Times New Roman"/>
          <w:color w:val="000000" w:themeColor="text1"/>
          <w:sz w:val="28"/>
          <w:szCs w:val="28"/>
        </w:rPr>
        <w:t>Відповідно до частини 3 статті 17 З</w:t>
      </w:r>
      <w:r>
        <w:rPr>
          <w:rFonts w:ascii="Times New Roman" w:hAnsi="Times New Roman"/>
          <w:color w:val="000000" w:themeColor="text1"/>
          <w:sz w:val="28"/>
          <w:szCs w:val="28"/>
        </w:rPr>
        <w:t>акону України</w:t>
      </w:r>
      <w:r w:rsidRPr="003563C9">
        <w:rPr>
          <w:rFonts w:ascii="Times New Roman" w:hAnsi="Times New Roman"/>
          <w:color w:val="000000" w:themeColor="text1"/>
          <w:sz w:val="28"/>
          <w:szCs w:val="28"/>
        </w:rPr>
        <w:t xml:space="preserve"> «Про прокуратуру» під час </w:t>
      </w:r>
      <w:r w:rsidRPr="00981C46">
        <w:rPr>
          <w:rFonts w:ascii="Times New Roman" w:hAnsi="Times New Roman"/>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59E4A02D" w14:textId="77777777" w:rsidR="005C5325" w:rsidRPr="008715E6" w:rsidRDefault="005C5325" w:rsidP="005C5325">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2E1C560"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A5DC45A"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A426752"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082783B"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Cs/>
          <w:sz w:val="28"/>
          <w:szCs w:val="28"/>
        </w:rPr>
        <w:tab/>
      </w: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84B0ED5"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2" w:name="n418"/>
      <w:bookmarkEnd w:id="2"/>
      <w:r>
        <w:rPr>
          <w:rFonts w:ascii="Times New Roman" w:hAnsi="Times New Roman"/>
          <w:sz w:val="28"/>
          <w:szCs w:val="28"/>
        </w:rPr>
        <w:tab/>
      </w:r>
      <w:r w:rsidRPr="00E12E8C">
        <w:rPr>
          <w:rFonts w:ascii="Times New Roman" w:hAnsi="Times New Roman"/>
          <w:sz w:val="28"/>
          <w:szCs w:val="28"/>
        </w:rPr>
        <w:t>1) невиконання чи неналежне виконання службових обов’язків;</w:t>
      </w:r>
    </w:p>
    <w:p w14:paraId="6284B8FA"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3" w:name="n419"/>
      <w:bookmarkEnd w:id="3"/>
      <w:r>
        <w:rPr>
          <w:rFonts w:ascii="Times New Roman" w:hAnsi="Times New Roman"/>
          <w:sz w:val="28"/>
          <w:szCs w:val="28"/>
        </w:rPr>
        <w:tab/>
      </w:r>
      <w:r w:rsidRPr="00E12E8C">
        <w:rPr>
          <w:rFonts w:ascii="Times New Roman" w:hAnsi="Times New Roman"/>
          <w:sz w:val="28"/>
          <w:szCs w:val="28"/>
        </w:rPr>
        <w:t>2) необґрунтоване зволікання з розглядом звернення;</w:t>
      </w:r>
    </w:p>
    <w:p w14:paraId="18B92B9F"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4" w:name="n420"/>
      <w:bookmarkEnd w:id="4"/>
      <w:r>
        <w:rPr>
          <w:rFonts w:ascii="Times New Roman" w:hAnsi="Times New Roman"/>
          <w:sz w:val="28"/>
          <w:szCs w:val="28"/>
        </w:rPr>
        <w:tab/>
      </w:r>
      <w:r w:rsidRPr="00E12E8C">
        <w:rPr>
          <w:rFonts w:ascii="Times New Roman" w:hAnsi="Times New Roman"/>
          <w:sz w:val="28"/>
          <w:szCs w:val="28"/>
        </w:rPr>
        <w:t xml:space="preserve">3) розголошення таємниці, що охороняється законом, яка стала відомою </w:t>
      </w:r>
      <w:r w:rsidRPr="00E12E8C">
        <w:rPr>
          <w:rFonts w:ascii="Times New Roman" w:hAnsi="Times New Roman"/>
          <w:sz w:val="28"/>
          <w:szCs w:val="28"/>
        </w:rPr>
        <w:lastRenderedPageBreak/>
        <w:t>прокуророві під час виконання повноважень;</w:t>
      </w:r>
    </w:p>
    <w:p w14:paraId="12CB3800"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5" w:name="n421"/>
      <w:bookmarkEnd w:id="5"/>
      <w:r>
        <w:rPr>
          <w:rFonts w:ascii="Times New Roman" w:hAnsi="Times New Roman"/>
          <w:sz w:val="28"/>
          <w:szCs w:val="28"/>
        </w:rPr>
        <w:tab/>
      </w:r>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930052F"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7" w:name="n422"/>
      <w:bookmarkEnd w:id="7"/>
      <w:r>
        <w:rPr>
          <w:rFonts w:ascii="Times New Roman" w:hAnsi="Times New Roman"/>
          <w:sz w:val="28"/>
          <w:szCs w:val="28"/>
        </w:rPr>
        <w:tab/>
      </w:r>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243A3DB"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8" w:name="n423"/>
      <w:bookmarkEnd w:id="8"/>
      <w:r>
        <w:rPr>
          <w:rFonts w:ascii="Times New Roman" w:hAnsi="Times New Roman"/>
          <w:sz w:val="28"/>
          <w:szCs w:val="28"/>
        </w:rPr>
        <w:tab/>
      </w:r>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7F1E2D9"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9" w:name="n424"/>
      <w:bookmarkEnd w:id="9"/>
      <w:r>
        <w:rPr>
          <w:rFonts w:ascii="Times New Roman" w:hAnsi="Times New Roman"/>
          <w:sz w:val="28"/>
          <w:szCs w:val="28"/>
        </w:rPr>
        <w:tab/>
      </w:r>
      <w:r w:rsidRPr="00E12E8C">
        <w:rPr>
          <w:rFonts w:ascii="Times New Roman" w:hAnsi="Times New Roman"/>
          <w:sz w:val="28"/>
          <w:szCs w:val="28"/>
        </w:rPr>
        <w:t>7) порушення правил внутрішнього службового розпорядку;</w:t>
      </w:r>
    </w:p>
    <w:p w14:paraId="759873F3"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10" w:name="n425"/>
      <w:bookmarkEnd w:id="10"/>
      <w:r>
        <w:rPr>
          <w:rFonts w:ascii="Times New Roman" w:hAnsi="Times New Roman"/>
          <w:sz w:val="28"/>
          <w:szCs w:val="28"/>
        </w:rPr>
        <w:tab/>
      </w:r>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4A5184D"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11" w:name="n426"/>
      <w:bookmarkEnd w:id="11"/>
      <w:r>
        <w:rPr>
          <w:rFonts w:ascii="Times New Roman" w:hAnsi="Times New Roman"/>
          <w:sz w:val="28"/>
          <w:szCs w:val="28"/>
        </w:rPr>
        <w:tab/>
      </w:r>
      <w:r w:rsidRPr="00E12E8C">
        <w:rPr>
          <w:rFonts w:ascii="Times New Roman" w:hAnsi="Times New Roman"/>
          <w:sz w:val="28"/>
          <w:szCs w:val="28"/>
        </w:rPr>
        <w:t>9) публічне висловлювання, яке є порушенням презумпції невинуватості.</w:t>
      </w:r>
    </w:p>
    <w:p w14:paraId="7CA238E1"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66D1A21"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29050B5"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12" w:name="n441"/>
      <w:bookmarkEnd w:id="12"/>
      <w:r>
        <w:rPr>
          <w:rFonts w:ascii="Times New Roman" w:hAnsi="Times New Roman"/>
          <w:sz w:val="28"/>
          <w:szCs w:val="28"/>
        </w:rPr>
        <w:tab/>
      </w:r>
      <w:r w:rsidRPr="00E12E8C">
        <w:rPr>
          <w:rFonts w:ascii="Times New Roman" w:hAnsi="Times New Roman"/>
          <w:sz w:val="28"/>
          <w:szCs w:val="28"/>
        </w:rPr>
        <w:t>2) дисциплінарна скарга є анонімною;</w:t>
      </w:r>
    </w:p>
    <w:p w14:paraId="05751F2D"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13" w:name="n442"/>
      <w:bookmarkEnd w:id="13"/>
      <w:r>
        <w:rPr>
          <w:rFonts w:ascii="Times New Roman" w:hAnsi="Times New Roman"/>
          <w:sz w:val="28"/>
          <w:szCs w:val="28"/>
        </w:rPr>
        <w:tab/>
      </w:r>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7939B8A4"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14" w:name="n443"/>
      <w:bookmarkEnd w:id="14"/>
      <w:r>
        <w:rPr>
          <w:rFonts w:ascii="Times New Roman" w:hAnsi="Times New Roman"/>
          <w:sz w:val="28"/>
          <w:szCs w:val="28"/>
        </w:rPr>
        <w:tab/>
      </w:r>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366D6DBB" w14:textId="77777777" w:rsidR="005C5325" w:rsidRPr="00E12E8C" w:rsidRDefault="005C5325" w:rsidP="005C5325">
      <w:pPr>
        <w:widowControl w:val="0"/>
        <w:tabs>
          <w:tab w:val="left" w:pos="709"/>
          <w:tab w:val="left" w:pos="993"/>
        </w:tabs>
        <w:spacing w:after="0" w:line="240" w:lineRule="auto"/>
        <w:contextualSpacing/>
        <w:jc w:val="both"/>
        <w:rPr>
          <w:rFonts w:ascii="Times New Roman" w:hAnsi="Times New Roman"/>
          <w:sz w:val="28"/>
          <w:szCs w:val="28"/>
        </w:rPr>
      </w:pPr>
      <w:bookmarkStart w:id="16" w:name="n444"/>
      <w:bookmarkEnd w:id="16"/>
      <w:r>
        <w:rPr>
          <w:rFonts w:ascii="Times New Roman" w:hAnsi="Times New Roman"/>
          <w:sz w:val="28"/>
          <w:szCs w:val="28"/>
        </w:rPr>
        <w:tab/>
      </w:r>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F17660B" w14:textId="77777777" w:rsidR="005C5325" w:rsidRPr="00E12E8C" w:rsidRDefault="005C5325" w:rsidP="005C5325">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B275EE" w14:textId="77777777" w:rsidR="005C5325" w:rsidRPr="00E12E8C" w:rsidRDefault="005C5325" w:rsidP="005C5325">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C6325AB" w14:textId="77777777" w:rsidR="005C5325" w:rsidRPr="00E12E8C" w:rsidRDefault="005C5325" w:rsidP="005C5325">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sidRPr="00E12E8C">
        <w:rPr>
          <w:rFonts w:ascii="Times New Roman" w:hAnsi="Times New Roman"/>
          <w:sz w:val="28"/>
          <w:szCs w:val="28"/>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2A8F4C6" w14:textId="77777777" w:rsidR="005C5325" w:rsidRPr="00E12E8C" w:rsidRDefault="005C5325" w:rsidP="005C5325">
      <w:pPr>
        <w:widowControl w:val="0"/>
        <w:tabs>
          <w:tab w:val="left" w:pos="709"/>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sz w:val="28"/>
          <w:szCs w:val="28"/>
        </w:rPr>
        <w:tab/>
        <w:t>Відповідно до</w:t>
      </w:r>
      <w:r w:rsidRPr="00E12E8C">
        <w:rPr>
          <w:rFonts w:ascii="Times New Roman" w:hAnsi="Times New Roman"/>
          <w:sz w:val="28"/>
          <w:szCs w:val="28"/>
        </w:rPr>
        <w:t xml:space="preserve"> усталено</w:t>
      </w:r>
      <w:r>
        <w:rPr>
          <w:rFonts w:ascii="Times New Roman" w:hAnsi="Times New Roman"/>
          <w:sz w:val="28"/>
          <w:szCs w:val="28"/>
        </w:rPr>
        <w:t>ї</w:t>
      </w:r>
      <w:r w:rsidRPr="00E12E8C">
        <w:rPr>
          <w:rFonts w:ascii="Times New Roman" w:hAnsi="Times New Roman"/>
          <w:sz w:val="28"/>
          <w:szCs w:val="28"/>
        </w:rPr>
        <w:t xml:space="preserve"> практик</w:t>
      </w:r>
      <w:r>
        <w:rPr>
          <w:rFonts w:ascii="Times New Roman" w:hAnsi="Times New Roman"/>
          <w:sz w:val="28"/>
          <w:szCs w:val="28"/>
        </w:rPr>
        <w:t>и</w:t>
      </w:r>
      <w:r w:rsidRPr="00E12E8C">
        <w:rPr>
          <w:rFonts w:ascii="Times New Roman" w:hAnsi="Times New Roman"/>
          <w:sz w:val="28"/>
          <w:szCs w:val="28"/>
        </w:rPr>
        <w:t xml:space="preserve">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6C3401A" w14:textId="77777777" w:rsidR="005C5325" w:rsidRPr="00734F6E" w:rsidRDefault="005C5325" w:rsidP="005C5325">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України «Про прокуратуру» </w:t>
      </w:r>
      <w:r>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0B7ED5B4" w14:textId="77777777" w:rsidR="005C5325" w:rsidRPr="00734F6E" w:rsidRDefault="005C5325" w:rsidP="005C532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1BD90CF8" w14:textId="77777777" w:rsidR="005C5325" w:rsidRPr="00734F6E" w:rsidRDefault="005C5325" w:rsidP="005C532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70D350DF" w14:textId="77777777" w:rsidR="005C5325" w:rsidRPr="00734F6E" w:rsidRDefault="005C5325" w:rsidP="005C532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Разом із цим, рекомендований зразок дисциплінарної скарги розміщується на вебсайті Офісу Генерального прокурора.</w:t>
      </w:r>
    </w:p>
    <w:p w14:paraId="75D25F7D" w14:textId="77777777" w:rsidR="005C5325" w:rsidRDefault="005C5325" w:rsidP="005C5325">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22A62E94" w14:textId="77777777" w:rsidR="005C5325" w:rsidRPr="00734F6E" w:rsidRDefault="005C5325" w:rsidP="005C532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5C55BA75" w14:textId="77777777" w:rsidR="005C5325" w:rsidRDefault="005C5325" w:rsidP="005C5325">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5FDEFA69" w14:textId="77777777" w:rsidR="005C5325" w:rsidRDefault="005C5325" w:rsidP="005C5325">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8397B2B" w14:textId="77777777" w:rsidR="005C5325" w:rsidRDefault="005C5325" w:rsidP="005C5325">
      <w:pPr>
        <w:pStyle w:val="rvps2"/>
        <w:widowControl w:val="0"/>
        <w:shd w:val="clear" w:color="auto" w:fill="FFFFFF"/>
        <w:tabs>
          <w:tab w:val="left" w:pos="993"/>
        </w:tabs>
        <w:spacing w:before="0" w:beforeAutospacing="0" w:after="0" w:afterAutospacing="0"/>
        <w:contextualSpacing/>
        <w:jc w:val="both"/>
        <w:rPr>
          <w:b/>
          <w:sz w:val="28"/>
          <w:szCs w:val="28"/>
          <w:lang w:val="uk-UA"/>
        </w:rPr>
      </w:pPr>
      <w:r>
        <w:rPr>
          <w:b/>
          <w:sz w:val="28"/>
          <w:szCs w:val="28"/>
          <w:lang w:val="uk-UA"/>
        </w:rPr>
        <w:tab/>
      </w:r>
      <w:r w:rsidRPr="00734F6E">
        <w:rPr>
          <w:b/>
          <w:sz w:val="28"/>
          <w:szCs w:val="28"/>
          <w:lang w:val="uk-UA"/>
        </w:rPr>
        <w:t>4. Оцінка встановлених обставин та мотиви прийнятого рішення</w:t>
      </w:r>
    </w:p>
    <w:p w14:paraId="2036DF1D" w14:textId="77777777" w:rsidR="005C5325" w:rsidRDefault="005C5325" w:rsidP="005C5325">
      <w:pPr>
        <w:pStyle w:val="ae"/>
        <w:widowControl w:val="0"/>
        <w:tabs>
          <w:tab w:val="left" w:pos="993"/>
        </w:tabs>
        <w:jc w:val="both"/>
        <w:rPr>
          <w:rFonts w:ascii="Times New Roman" w:hAnsi="Times New Roman"/>
          <w:sz w:val="28"/>
          <w:szCs w:val="28"/>
        </w:rPr>
      </w:pPr>
    </w:p>
    <w:p w14:paraId="741A21BD" w14:textId="42A9DE83" w:rsidR="005C5325" w:rsidRDefault="005C5325" w:rsidP="005C5325">
      <w:pPr>
        <w:pStyle w:val="ae"/>
        <w:widowControl w:val="0"/>
        <w:tabs>
          <w:tab w:val="left" w:pos="709"/>
        </w:tabs>
        <w:jc w:val="both"/>
        <w:rPr>
          <w:rFonts w:ascii="Times New Roman" w:hAnsi="Times New Roman"/>
          <w:sz w:val="28"/>
          <w:szCs w:val="28"/>
        </w:rPr>
      </w:pPr>
      <w:r>
        <w:rPr>
          <w:rFonts w:ascii="Times New Roman" w:hAnsi="Times New Roman"/>
          <w:sz w:val="28"/>
          <w:szCs w:val="28"/>
        </w:rPr>
        <w:tab/>
        <w:t>Д</w:t>
      </w:r>
      <w:r w:rsidRPr="00FF3EF1">
        <w:rPr>
          <w:rFonts w:ascii="Times New Roman" w:hAnsi="Times New Roman"/>
          <w:sz w:val="28"/>
          <w:szCs w:val="28"/>
        </w:rPr>
        <w:t xml:space="preserve">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563C9">
        <w:rPr>
          <w:rFonts w:ascii="Times New Roman" w:hAnsi="Times New Roman"/>
          <w:sz w:val="28"/>
          <w:szCs w:val="28"/>
        </w:rPr>
        <w:t xml:space="preserve">стосується рішень, дій та бездіяльності </w:t>
      </w:r>
      <w:r w:rsidRPr="003563C9">
        <w:rPr>
          <w:rFonts w:ascii="Times New Roman" w:hAnsi="Times New Roman"/>
          <w:sz w:val="28"/>
          <w:szCs w:val="28"/>
        </w:rPr>
        <w:lastRenderedPageBreak/>
        <w:t>прокурор</w:t>
      </w:r>
      <w:r>
        <w:rPr>
          <w:rFonts w:ascii="Times New Roman" w:hAnsi="Times New Roman"/>
          <w:sz w:val="28"/>
          <w:szCs w:val="28"/>
        </w:rPr>
        <w:t>ів</w:t>
      </w:r>
      <w:r w:rsidRPr="003563C9">
        <w:rPr>
          <w:rFonts w:ascii="Times New Roman" w:hAnsi="Times New Roman"/>
          <w:sz w:val="28"/>
          <w:szCs w:val="28"/>
        </w:rPr>
        <w:t xml:space="preserve"> у кримінальному провадженні </w:t>
      </w:r>
      <w:r>
        <w:rPr>
          <w:rFonts w:ascii="Times New Roman" w:hAnsi="Times New Roman"/>
          <w:sz w:val="28"/>
          <w:szCs w:val="28"/>
        </w:rPr>
        <w:t xml:space="preserve">№ (конфіденційна інформація) </w:t>
      </w:r>
      <w:r w:rsidRPr="003563C9">
        <w:rPr>
          <w:rFonts w:ascii="Times New Roman" w:hAnsi="Times New Roman"/>
          <w:sz w:val="28"/>
          <w:szCs w:val="28"/>
        </w:rPr>
        <w:t>у межах кримінального процесу.</w:t>
      </w:r>
    </w:p>
    <w:p w14:paraId="298D576F" w14:textId="77777777" w:rsidR="005C5325" w:rsidRPr="00734F6E" w:rsidRDefault="005C5325" w:rsidP="005C5325">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2E5FF5E6" w14:textId="77777777" w:rsidR="005C5325" w:rsidRPr="00734F6E" w:rsidRDefault="005C5325" w:rsidP="005C5325">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269315A" w14:textId="77777777" w:rsidR="005C5325" w:rsidRDefault="005C5325" w:rsidP="005C5325">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8971766" w14:textId="77777777" w:rsidR="005C5325" w:rsidRDefault="005C5325" w:rsidP="005C5325">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1F6B4D">
        <w:rPr>
          <w:rFonts w:ascii="Times New Roman" w:hAnsi="Times New Roman"/>
          <w:sz w:val="28"/>
          <w:szCs w:val="28"/>
        </w:rPr>
        <w:t>Зокрема варто зауважити, що відповідно до частини першої статті 36 КПК України прокурор, здійснюючи свої повноваження відповідно до вимог цього Кодексу, є самостійним у своїй процесуальній діяльності. У зв’язку із цим питання зміни правової кваліфікації вирішується стороною обвинувачення під час судового розгляду та лише за наявності підстав, передбачених КПК України.</w:t>
      </w:r>
    </w:p>
    <w:p w14:paraId="27696565" w14:textId="77777777" w:rsidR="005C5325" w:rsidRDefault="005C5325" w:rsidP="005C5325">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rPr>
        <w:t>Також с</w:t>
      </w:r>
      <w:r w:rsidRPr="008B2015">
        <w:rPr>
          <w:rFonts w:ascii="Times New Roman" w:hAnsi="Times New Roman"/>
          <w:color w:val="000000" w:themeColor="text1"/>
          <w:sz w:val="28"/>
          <w:szCs w:val="28"/>
        </w:rPr>
        <w:t xml:space="preserve">лід </w:t>
      </w:r>
      <w:r w:rsidRPr="003563C9">
        <w:rPr>
          <w:rFonts w:ascii="Times New Roman" w:hAnsi="Times New Roman"/>
          <w:color w:val="000000" w:themeColor="text1"/>
          <w:sz w:val="28"/>
          <w:szCs w:val="28"/>
        </w:rPr>
        <w:t>за</w:t>
      </w:r>
      <w:r>
        <w:rPr>
          <w:rFonts w:ascii="Times New Roman" w:hAnsi="Times New Roman"/>
          <w:color w:val="000000" w:themeColor="text1"/>
          <w:sz w:val="28"/>
          <w:szCs w:val="28"/>
        </w:rPr>
        <w:t>значити</w:t>
      </w:r>
      <w:r w:rsidRPr="008B2015">
        <w:rPr>
          <w:rFonts w:ascii="Times New Roman" w:hAnsi="Times New Roman"/>
          <w:color w:val="000000" w:themeColor="text1"/>
          <w:sz w:val="28"/>
          <w:szCs w:val="28"/>
        </w:rPr>
        <w:t>, що</w:t>
      </w:r>
      <w:r w:rsidRPr="00734F6E">
        <w:rPr>
          <w:rFonts w:ascii="Times New Roman" w:hAnsi="Times New Roman"/>
          <w:sz w:val="28"/>
          <w:szCs w:val="28"/>
        </w:rPr>
        <w:t xml:space="preserve"> </w:t>
      </w:r>
      <w:r>
        <w:rPr>
          <w:rFonts w:ascii="Times New Roman" w:hAnsi="Times New Roman"/>
          <w:sz w:val="28"/>
          <w:szCs w:val="28"/>
        </w:rPr>
        <w:t xml:space="preserve">скаржником не </w:t>
      </w:r>
      <w:r w:rsidRPr="003563C9">
        <w:rPr>
          <w:rFonts w:ascii="Times New Roman" w:hAnsi="Times New Roman"/>
          <w:sz w:val="28"/>
          <w:szCs w:val="28"/>
        </w:rPr>
        <w:t>зазначено</w:t>
      </w:r>
      <w:r>
        <w:rPr>
          <w:rFonts w:ascii="Times New Roman" w:hAnsi="Times New Roman"/>
          <w:sz w:val="28"/>
          <w:szCs w:val="28"/>
        </w:rPr>
        <w:t>, який саме прокурор</w:t>
      </w:r>
      <w:r>
        <w:rPr>
          <w:rFonts w:ascii="Times New Roman" w:hAnsi="Times New Roman"/>
          <w:sz w:val="28"/>
          <w:szCs w:val="28"/>
          <w:lang w:val="en-US"/>
        </w:rPr>
        <w:t>/</w:t>
      </w:r>
      <w:r>
        <w:rPr>
          <w:rFonts w:ascii="Times New Roman" w:hAnsi="Times New Roman"/>
          <w:sz w:val="28"/>
          <w:szCs w:val="28"/>
        </w:rPr>
        <w:t>прокурори вчинив</w:t>
      </w:r>
      <w:r>
        <w:rPr>
          <w:rFonts w:ascii="Times New Roman" w:hAnsi="Times New Roman"/>
          <w:sz w:val="28"/>
          <w:szCs w:val="28"/>
          <w:lang w:val="en-US"/>
        </w:rPr>
        <w:t>/</w:t>
      </w:r>
      <w:r>
        <w:rPr>
          <w:rFonts w:ascii="Times New Roman" w:hAnsi="Times New Roman"/>
          <w:sz w:val="28"/>
          <w:szCs w:val="28"/>
        </w:rPr>
        <w:t xml:space="preserve">вчинили, на його думку, незаконні дії. </w:t>
      </w:r>
    </w:p>
    <w:p w14:paraId="11639628" w14:textId="77777777" w:rsidR="005C5325" w:rsidRDefault="005C5325" w:rsidP="005C5325">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Pr="00734F6E">
        <w:rPr>
          <w:rFonts w:ascii="Times New Roman" w:hAnsi="Times New Roman"/>
          <w:color w:val="000000" w:themeColor="text1"/>
          <w:sz w:val="28"/>
          <w:szCs w:val="28"/>
          <w:shd w:val="clear" w:color="auto" w:fill="FFFFFF"/>
        </w:rPr>
        <w:t xml:space="preserve">ормами Закону </w:t>
      </w:r>
      <w:r w:rsidRPr="00734F6E">
        <w:rPr>
          <w:rFonts w:ascii="Times New Roman" w:hAnsi="Times New Roman"/>
          <w:color w:val="000000" w:themeColor="text1"/>
          <w:sz w:val="28"/>
          <w:szCs w:val="28"/>
          <w:shd w:val="clear" w:color="auto" w:fill="FFFFFF"/>
          <w:lang w:eastAsia="ru-RU"/>
        </w:rPr>
        <w:t xml:space="preserve">України «Про прокуратуру» </w:t>
      </w:r>
      <w:r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3484346E" w14:textId="77777777" w:rsidR="005C5325" w:rsidRDefault="005C5325" w:rsidP="005C5325">
      <w:pPr>
        <w:widowControl w:val="0"/>
        <w:pBdr>
          <w:bottom w:val="single" w:sz="12" w:space="15" w:color="FFFFFF"/>
        </w:pBdr>
        <w:spacing w:after="0" w:line="240" w:lineRule="auto"/>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4EDC26C5" w14:textId="77777777" w:rsidR="005C5325" w:rsidRDefault="005C5325" w:rsidP="005C5325">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6EC81FFE" w14:textId="77777777" w:rsidR="005C5325" w:rsidRDefault="005C5325" w:rsidP="005C5325">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Pr>
          <w:rFonts w:ascii="Times New Roman" w:hAnsi="Times New Roman"/>
          <w:color w:val="000000" w:themeColor="text1"/>
          <w:sz w:val="28"/>
          <w:szCs w:val="28"/>
          <w:shd w:val="clear" w:color="auto" w:fill="FFFFFF"/>
        </w:rPr>
        <w:t xml:space="preserve">вчинив дисциплінарний проступок. </w:t>
      </w:r>
    </w:p>
    <w:p w14:paraId="0E80379B" w14:textId="77777777" w:rsidR="005C5325" w:rsidRDefault="005C5325" w:rsidP="005C5325">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7E1F12D" w14:textId="77777777" w:rsidR="005C5325" w:rsidRDefault="005C5325" w:rsidP="005C5325">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 xml:space="preserve">Тому можливо </w:t>
      </w:r>
      <w:r>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xml:space="preserve">,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w:t>
      </w:r>
      <w:r w:rsidRPr="00734F6E">
        <w:rPr>
          <w:rFonts w:ascii="Times New Roman" w:hAnsi="Times New Roman"/>
          <w:color w:val="000000" w:themeColor="text1"/>
          <w:sz w:val="28"/>
          <w:szCs w:val="28"/>
          <w:shd w:val="clear" w:color="auto" w:fill="FFFFFF"/>
        </w:rPr>
        <w:lastRenderedPageBreak/>
        <w:t>скаргу, є обов’язком особи, якою її подано.</w:t>
      </w:r>
    </w:p>
    <w:p w14:paraId="61EE2A35" w14:textId="21AEEEEB" w:rsidR="005C5325" w:rsidRDefault="005C5325" w:rsidP="005C5325">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rPr>
        <w:t xml:space="preserve">Проте дисциплінарна скарга не містить </w:t>
      </w:r>
      <w:r w:rsidRPr="00FC38C1">
        <w:rPr>
          <w:rFonts w:ascii="Times New Roman" w:hAnsi="Times New Roman"/>
          <w:color w:val="000000" w:themeColor="text1"/>
          <w:sz w:val="28"/>
          <w:szCs w:val="28"/>
        </w:rPr>
        <w:t xml:space="preserve">відомостей про </w:t>
      </w:r>
      <w:r>
        <w:rPr>
          <w:rFonts w:ascii="Times New Roman" w:hAnsi="Times New Roman"/>
          <w:sz w:val="28"/>
          <w:szCs w:val="28"/>
        </w:rPr>
        <w:t>прокурора</w:t>
      </w:r>
      <w:r>
        <w:rPr>
          <w:rFonts w:ascii="Times New Roman" w:hAnsi="Times New Roman"/>
          <w:sz w:val="28"/>
          <w:szCs w:val="28"/>
          <w:lang w:val="en-US"/>
        </w:rPr>
        <w:t>/</w:t>
      </w:r>
      <w:r>
        <w:rPr>
          <w:rFonts w:ascii="Times New Roman" w:hAnsi="Times New Roman"/>
          <w:sz w:val="28"/>
          <w:szCs w:val="28"/>
        </w:rPr>
        <w:t>прокурорів</w:t>
      </w:r>
      <w:r w:rsidRPr="00FC38C1">
        <w:rPr>
          <w:rFonts w:ascii="Times New Roman" w:hAnsi="Times New Roman"/>
          <w:color w:val="000000" w:themeColor="text1"/>
          <w:sz w:val="28"/>
          <w:szCs w:val="28"/>
        </w:rPr>
        <w:t>, зокрема його прізвище, ім’я та по батькові</w:t>
      </w:r>
      <w:r w:rsidRPr="00FF22B2">
        <w:rPr>
          <w:rFonts w:ascii="Times New Roman" w:hAnsi="Times New Roman"/>
          <w:sz w:val="28"/>
          <w:szCs w:val="28"/>
        </w:rPr>
        <w:t xml:space="preserve"> у кримінальному провадженні </w:t>
      </w:r>
      <w:r w:rsidRPr="003563C9">
        <w:rPr>
          <w:rFonts w:ascii="Times New Roman" w:hAnsi="Times New Roman"/>
          <w:sz w:val="28"/>
          <w:szCs w:val="28"/>
        </w:rPr>
        <w:t xml:space="preserve"> </w:t>
      </w:r>
      <w:r>
        <w:rPr>
          <w:rFonts w:ascii="Times New Roman" w:hAnsi="Times New Roman"/>
          <w:sz w:val="28"/>
          <w:szCs w:val="28"/>
        </w:rPr>
        <w:t>№  (конфіденційна інформація)</w:t>
      </w:r>
      <w:r w:rsidRPr="00FF22B2">
        <w:rPr>
          <w:rFonts w:ascii="Times New Roman" w:hAnsi="Times New Roman"/>
          <w:color w:val="000000" w:themeColor="text1"/>
          <w:sz w:val="28"/>
          <w:szCs w:val="28"/>
        </w:rPr>
        <w:t xml:space="preserve">, </w:t>
      </w:r>
      <w:r w:rsidRPr="00FC38C1">
        <w:rPr>
          <w:rFonts w:ascii="Times New Roman" w:hAnsi="Times New Roman"/>
          <w:color w:val="000000" w:themeColor="text1"/>
          <w:sz w:val="28"/>
          <w:szCs w:val="28"/>
        </w:rPr>
        <w:t>яким, на думку скаржника, вчинено дії, що мають ознаки дисциплінарного проступку</w:t>
      </w:r>
      <w:r w:rsidRPr="00FF22B2">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14:paraId="08D60B73" w14:textId="0D12274B" w:rsidR="005C5325" w:rsidRPr="00FF22B2" w:rsidRDefault="005C5325" w:rsidP="005C5325">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FF22B2">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вчиненого прокурором</w:t>
      </w:r>
      <w:r>
        <w:rPr>
          <w:rFonts w:ascii="Times New Roman" w:hAnsi="Times New Roman"/>
          <w:sz w:val="28"/>
          <w:szCs w:val="28"/>
          <w:lang w:val="en-US"/>
        </w:rPr>
        <w:t>/</w:t>
      </w:r>
      <w:r>
        <w:rPr>
          <w:rFonts w:ascii="Times New Roman" w:hAnsi="Times New Roman"/>
          <w:sz w:val="28"/>
          <w:szCs w:val="28"/>
        </w:rPr>
        <w:t>прокурорами</w:t>
      </w:r>
      <w:r w:rsidRPr="00FF22B2">
        <w:rPr>
          <w:rFonts w:ascii="Times New Roman" w:hAnsi="Times New Roman"/>
          <w:color w:val="000000" w:themeColor="text1"/>
          <w:sz w:val="28"/>
          <w:szCs w:val="28"/>
        </w:rPr>
        <w:t xml:space="preserve"> </w:t>
      </w:r>
      <w:r w:rsidRPr="00FF22B2">
        <w:rPr>
          <w:rFonts w:ascii="Times New Roman" w:hAnsi="Times New Roman"/>
          <w:sz w:val="28"/>
          <w:szCs w:val="28"/>
        </w:rPr>
        <w:t xml:space="preserve">у кримінальному провадженні </w:t>
      </w:r>
      <w:r>
        <w:rPr>
          <w:rFonts w:ascii="Times New Roman" w:hAnsi="Times New Roman"/>
          <w:sz w:val="28"/>
          <w:szCs w:val="28"/>
        </w:rPr>
        <w:t xml:space="preserve">№ </w:t>
      </w:r>
      <w:r>
        <w:rPr>
          <w:rFonts w:ascii="Times New Roman" w:hAnsi="Times New Roman"/>
          <w:sz w:val="28"/>
          <w:szCs w:val="28"/>
        </w:rPr>
        <w:t>(конфіденційна інформація)</w:t>
      </w:r>
      <w:r>
        <w:rPr>
          <w:rFonts w:ascii="Times New Roman" w:hAnsi="Times New Roman"/>
          <w:sz w:val="28"/>
          <w:szCs w:val="28"/>
        </w:rPr>
        <w:t>.</w:t>
      </w:r>
    </w:p>
    <w:p w14:paraId="1681E63D" w14:textId="77777777" w:rsidR="005C5325" w:rsidRPr="00B159FB" w:rsidRDefault="005C5325" w:rsidP="005C5325">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FF22B2">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F22B2">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06A7320" w14:textId="77777777" w:rsidR="005C5325" w:rsidRPr="00734F6E" w:rsidRDefault="005C5325" w:rsidP="005C5325">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5ECF589B" w14:textId="1452AE4B" w:rsidR="005C5325" w:rsidRPr="00734F6E" w:rsidRDefault="005C5325" w:rsidP="005C5325">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за дисциплінарною скаргою </w:t>
      </w:r>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стосовно прокурора</w:t>
      </w:r>
      <w:r>
        <w:rPr>
          <w:rFonts w:ascii="Times New Roman" w:hAnsi="Times New Roman"/>
          <w:sz w:val="28"/>
          <w:szCs w:val="28"/>
          <w:lang w:val="en-US"/>
        </w:rPr>
        <w:t>/</w:t>
      </w:r>
      <w:r>
        <w:rPr>
          <w:rFonts w:ascii="Times New Roman" w:hAnsi="Times New Roman"/>
          <w:sz w:val="28"/>
          <w:szCs w:val="28"/>
        </w:rPr>
        <w:t>прокурорів у кримінальному провадженні № (конфіденційна інформація).</w:t>
      </w:r>
    </w:p>
    <w:p w14:paraId="5387252C" w14:textId="77777777" w:rsidR="005C5325" w:rsidRPr="00734F6E" w:rsidRDefault="005C5325" w:rsidP="005C5325">
      <w:pPr>
        <w:widowControl w:val="0"/>
        <w:tabs>
          <w:tab w:val="left" w:pos="709"/>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734F6E">
        <w:rPr>
          <w:rFonts w:ascii="Times New Roman" w:hAnsi="Times New Roman"/>
          <w:sz w:val="28"/>
          <w:szCs w:val="28"/>
        </w:rPr>
        <w:t xml:space="preserve">Рішення направити </w:t>
      </w:r>
      <w:r>
        <w:rPr>
          <w:rFonts w:ascii="Times New Roman" w:hAnsi="Times New Roman"/>
          <w:sz w:val="28"/>
          <w:szCs w:val="28"/>
        </w:rPr>
        <w:t>скаржнику</w:t>
      </w:r>
      <w:r w:rsidRPr="00734F6E">
        <w:rPr>
          <w:rFonts w:ascii="Times New Roman" w:hAnsi="Times New Roman"/>
          <w:sz w:val="28"/>
          <w:szCs w:val="28"/>
        </w:rPr>
        <w:t xml:space="preserve">. </w:t>
      </w:r>
    </w:p>
    <w:p w14:paraId="02A9F449" w14:textId="77777777" w:rsidR="005C5325" w:rsidRPr="00734F6E" w:rsidRDefault="005C5325" w:rsidP="005C5325">
      <w:pPr>
        <w:widowControl w:val="0"/>
        <w:tabs>
          <w:tab w:val="left" w:pos="851"/>
          <w:tab w:val="left" w:pos="993"/>
        </w:tabs>
        <w:spacing w:line="240" w:lineRule="auto"/>
        <w:contextualSpacing/>
        <w:jc w:val="both"/>
        <w:rPr>
          <w:rFonts w:ascii="Times New Roman" w:hAnsi="Times New Roman"/>
          <w:sz w:val="28"/>
          <w:szCs w:val="28"/>
        </w:rPr>
      </w:pPr>
    </w:p>
    <w:p w14:paraId="4D0D4C31" w14:textId="77777777" w:rsidR="005C5325" w:rsidRPr="007B3186" w:rsidRDefault="005C5325" w:rsidP="005C5325">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1230CC12" w14:textId="77777777" w:rsidR="005C5325" w:rsidRDefault="005C5325" w:rsidP="005C5325"/>
    <w:p w14:paraId="29827838" w14:textId="77777777" w:rsidR="007D6976" w:rsidRDefault="007D6976"/>
    <w:sectPr w:rsidR="007D6976" w:rsidSect="005C5325">
      <w:headerReference w:type="even" r:id="rId7"/>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335963691"/>
      <w:docPartObj>
        <w:docPartGallery w:val="Page Numbers (Top of Page)"/>
        <w:docPartUnique/>
      </w:docPartObj>
    </w:sdtPr>
    <w:sdtContent>
      <w:p w14:paraId="7923C80D" w14:textId="77777777" w:rsidR="005C5325" w:rsidRDefault="005C5325" w:rsidP="00344E8E">
        <w:pPr>
          <w:pStyle w:val="af"/>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6CBE90F5" w14:textId="77777777" w:rsidR="005C5325" w:rsidRDefault="005C5325" w:rsidP="00344E8E">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935487657"/>
      <w:docPartObj>
        <w:docPartGallery w:val="Page Numbers (Top of Page)"/>
        <w:docPartUnique/>
      </w:docPartObj>
    </w:sdtPr>
    <w:sdtContent>
      <w:p w14:paraId="5D20E650" w14:textId="77777777" w:rsidR="005C5325" w:rsidRDefault="005C5325" w:rsidP="00344E8E">
        <w:pPr>
          <w:pStyle w:val="af"/>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2</w:t>
        </w:r>
        <w:r>
          <w:rPr>
            <w:rStyle w:val="af1"/>
          </w:rPr>
          <w:fldChar w:fldCharType="end"/>
        </w:r>
      </w:p>
    </w:sdtContent>
  </w:sdt>
  <w:p w14:paraId="523072EA" w14:textId="77777777" w:rsidR="005C5325" w:rsidRDefault="005C5325" w:rsidP="00344E8E">
    <w:pPr>
      <w:pStyle w:val="af"/>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25"/>
    <w:rsid w:val="005C5325"/>
    <w:rsid w:val="007D6976"/>
    <w:rsid w:val="00AB236C"/>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69BF"/>
  <w15:chartTrackingRefBased/>
  <w15:docId w15:val="{9B46A2A1-03F8-4EC3-951B-9878B011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325"/>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5C53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5C53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5C532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5C532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5C532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5C532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5C532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5C532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5C532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3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53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53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53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53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53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5325"/>
    <w:rPr>
      <w:rFonts w:eastAsiaTheme="majorEastAsia" w:cstheme="majorBidi"/>
      <w:color w:val="595959" w:themeColor="text1" w:themeTint="A6"/>
    </w:rPr>
  </w:style>
  <w:style w:type="character" w:customStyle="1" w:styleId="80">
    <w:name w:val="Заголовок 8 Знак"/>
    <w:basedOn w:val="a0"/>
    <w:link w:val="8"/>
    <w:uiPriority w:val="9"/>
    <w:semiHidden/>
    <w:rsid w:val="005C53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5325"/>
    <w:rPr>
      <w:rFonts w:eastAsiaTheme="majorEastAsia" w:cstheme="majorBidi"/>
      <w:color w:val="272727" w:themeColor="text1" w:themeTint="D8"/>
    </w:rPr>
  </w:style>
  <w:style w:type="paragraph" w:styleId="a3">
    <w:name w:val="Title"/>
    <w:basedOn w:val="a"/>
    <w:next w:val="a"/>
    <w:link w:val="a4"/>
    <w:uiPriority w:val="10"/>
    <w:qFormat/>
    <w:rsid w:val="005C53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5C5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32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5C53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C532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5C5325"/>
    <w:rPr>
      <w:i/>
      <w:iCs/>
      <w:color w:val="404040" w:themeColor="text1" w:themeTint="BF"/>
    </w:rPr>
  </w:style>
  <w:style w:type="paragraph" w:styleId="a9">
    <w:name w:val="List Paragraph"/>
    <w:basedOn w:val="a"/>
    <w:uiPriority w:val="34"/>
    <w:qFormat/>
    <w:rsid w:val="005C532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5C5325"/>
    <w:rPr>
      <w:i/>
      <w:iCs/>
      <w:color w:val="0F4761" w:themeColor="accent1" w:themeShade="BF"/>
    </w:rPr>
  </w:style>
  <w:style w:type="paragraph" w:styleId="ab">
    <w:name w:val="Intense Quote"/>
    <w:basedOn w:val="a"/>
    <w:next w:val="a"/>
    <w:link w:val="ac"/>
    <w:uiPriority w:val="30"/>
    <w:qFormat/>
    <w:rsid w:val="005C53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5C5325"/>
    <w:rPr>
      <w:i/>
      <w:iCs/>
      <w:color w:val="0F4761" w:themeColor="accent1" w:themeShade="BF"/>
    </w:rPr>
  </w:style>
  <w:style w:type="character" w:styleId="ad">
    <w:name w:val="Intense Reference"/>
    <w:basedOn w:val="a0"/>
    <w:uiPriority w:val="32"/>
    <w:qFormat/>
    <w:rsid w:val="005C5325"/>
    <w:rPr>
      <w:b/>
      <w:bCs/>
      <w:smallCaps/>
      <w:color w:val="0F4761" w:themeColor="accent1" w:themeShade="BF"/>
      <w:spacing w:val="5"/>
    </w:rPr>
  </w:style>
  <w:style w:type="paragraph" w:styleId="ae">
    <w:name w:val="No Spacing"/>
    <w:uiPriority w:val="1"/>
    <w:qFormat/>
    <w:rsid w:val="005C5325"/>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5C532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5C5325"/>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5C5325"/>
    <w:rPr>
      <w:rFonts w:ascii="Calibri" w:eastAsia="Calibri" w:hAnsi="Calibri" w:cs="Times New Roman"/>
      <w:kern w:val="0"/>
      <w:sz w:val="22"/>
      <w:szCs w:val="22"/>
      <w14:ligatures w14:val="none"/>
    </w:rPr>
  </w:style>
  <w:style w:type="character" w:styleId="af1">
    <w:name w:val="page number"/>
    <w:basedOn w:val="a0"/>
    <w:uiPriority w:val="99"/>
    <w:semiHidden/>
    <w:unhideWhenUsed/>
    <w:rsid w:val="005C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8857</Words>
  <Characters>5050</Characters>
  <DocSecurity>0</DocSecurity>
  <Lines>42</Lines>
  <Paragraphs>27</Paragraphs>
  <ScaleCrop>false</ScaleCrop>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2026-06-23T08:03:00Z</dcterms:created>
  <dcterms:modified xsi:type="dcterms:W3CDTF">2026-06-23T08:09:00Z</dcterms:modified>
</cp:coreProperties>
</file>