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0592" w14:textId="77777777" w:rsidR="00555152" w:rsidRPr="006504A0" w:rsidRDefault="00555152" w:rsidP="00555152">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6504A0">
        <w:rPr>
          <w:rFonts w:ascii="Times New Roman" w:eastAsia="Times New Roman" w:hAnsi="Times New Roman" w:cs="Times New Roman"/>
          <w:noProof/>
          <w:kern w:val="0"/>
          <w:sz w:val="19"/>
          <w:szCs w:val="20"/>
          <w:lang w:val="ru-RU" w:eastAsia="ru-RU"/>
          <w14:ligatures w14:val="none"/>
        </w:rPr>
        <w:drawing>
          <wp:inline distT="0" distB="0" distL="0" distR="0" wp14:anchorId="59E06D5D" wp14:editId="11D0766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C2679AB" w14:textId="77777777" w:rsidR="00555152" w:rsidRPr="006504A0" w:rsidRDefault="00555152" w:rsidP="00555152">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4B1687D6" w14:textId="77777777" w:rsidR="00555152" w:rsidRPr="006504A0" w:rsidRDefault="00555152" w:rsidP="00555152">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6504A0">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6504A0">
        <w:rPr>
          <w:rFonts w:ascii="Times New Roman" w:eastAsia="Times New Roman" w:hAnsi="Times New Roman" w:cs="Times New Roman"/>
          <w:bCs/>
          <w:kern w:val="28"/>
          <w:sz w:val="36"/>
          <w:szCs w:val="32"/>
          <w:lang w:eastAsia="ru-RU"/>
          <w14:ligatures w14:val="none"/>
        </w:rPr>
        <w:br/>
        <w:t>КОМІСІЯ ПРОКУРОРІВ</w:t>
      </w:r>
    </w:p>
    <w:p w14:paraId="3A65FA1A" w14:textId="77777777" w:rsidR="00555152" w:rsidRPr="006504A0" w:rsidRDefault="00555152" w:rsidP="0055515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75389DB8" w14:textId="77777777" w:rsidR="00555152" w:rsidRPr="006504A0" w:rsidRDefault="00555152" w:rsidP="0055515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6504A0">
        <w:rPr>
          <w:rFonts w:ascii="Times New Roman" w:eastAsia="Times New Roman" w:hAnsi="Times New Roman" w:cs="Times New Roman"/>
          <w:b/>
          <w:kern w:val="28"/>
          <w:sz w:val="28"/>
          <w:szCs w:val="28"/>
          <w:lang w:eastAsia="uk-UA"/>
          <w14:ligatures w14:val="none"/>
        </w:rPr>
        <w:t xml:space="preserve">Р І Ш Е Н </w:t>
      </w:r>
      <w:proofErr w:type="spellStart"/>
      <w:r w:rsidRPr="006504A0">
        <w:rPr>
          <w:rFonts w:ascii="Times New Roman" w:eastAsia="Times New Roman" w:hAnsi="Times New Roman" w:cs="Times New Roman"/>
          <w:b/>
          <w:kern w:val="28"/>
          <w:sz w:val="28"/>
          <w:szCs w:val="28"/>
          <w:lang w:eastAsia="uk-UA"/>
          <w14:ligatures w14:val="none"/>
        </w:rPr>
        <w:t>Н</w:t>
      </w:r>
      <w:proofErr w:type="spellEnd"/>
      <w:r w:rsidRPr="006504A0">
        <w:rPr>
          <w:rFonts w:ascii="Times New Roman" w:eastAsia="Times New Roman" w:hAnsi="Times New Roman" w:cs="Times New Roman"/>
          <w:b/>
          <w:kern w:val="28"/>
          <w:sz w:val="28"/>
          <w:szCs w:val="28"/>
          <w:lang w:eastAsia="uk-UA"/>
          <w14:ligatures w14:val="none"/>
        </w:rPr>
        <w:t xml:space="preserve"> Я</w:t>
      </w:r>
    </w:p>
    <w:p w14:paraId="180799BA" w14:textId="77777777" w:rsidR="00555152" w:rsidRPr="006504A0" w:rsidRDefault="00555152" w:rsidP="0055515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76A12E0A" w14:textId="77777777" w:rsidR="00555152" w:rsidRDefault="00555152" w:rsidP="00555152">
      <w:pPr>
        <w:spacing w:after="0" w:line="240" w:lineRule="auto"/>
        <w:ind w:right="-284"/>
        <w:rPr>
          <w:rFonts w:ascii="Times New Roman" w:eastAsia="Times New Roman" w:hAnsi="Times New Roman" w:cs="Times New Roman"/>
          <w:b/>
          <w:kern w:val="28"/>
          <w:sz w:val="28"/>
          <w:szCs w:val="28"/>
          <w:lang w:eastAsia="uk-UA"/>
          <w14:ligatures w14:val="none"/>
        </w:rPr>
      </w:pPr>
      <w:r>
        <w:rPr>
          <w:rFonts w:ascii="Times New Roman" w:eastAsia="Times New Roman" w:hAnsi="Times New Roman" w:cs="Times New Roman"/>
          <w:b/>
          <w:kern w:val="28"/>
          <w:sz w:val="28"/>
          <w:szCs w:val="28"/>
          <w:lang w:eastAsia="uk-UA"/>
          <w14:ligatures w14:val="none"/>
        </w:rPr>
        <w:t>18 червня</w:t>
      </w:r>
      <w:r w:rsidRPr="006504A0">
        <w:rPr>
          <w:rFonts w:ascii="Times New Roman" w:eastAsia="Times New Roman" w:hAnsi="Times New Roman" w:cs="Times New Roman"/>
          <w:b/>
          <w:kern w:val="28"/>
          <w:sz w:val="28"/>
          <w:szCs w:val="28"/>
          <w:lang w:eastAsia="uk-UA"/>
          <w14:ligatures w14:val="none"/>
        </w:rPr>
        <w:t xml:space="preserve"> 2026 року</w:t>
      </w:r>
      <w:r w:rsidRPr="006504A0">
        <w:rPr>
          <w:rFonts w:ascii="Times New Roman" w:eastAsia="Times New Roman" w:hAnsi="Times New Roman" w:cs="Times New Roman"/>
          <w:b/>
          <w:kern w:val="28"/>
          <w:sz w:val="28"/>
          <w:szCs w:val="28"/>
          <w:lang w:eastAsia="uk-UA"/>
          <w14:ligatures w14:val="none"/>
        </w:rPr>
        <w:tab/>
      </w:r>
      <w:r w:rsidRPr="006504A0">
        <w:rPr>
          <w:rFonts w:ascii="Times New Roman" w:eastAsia="Times New Roman" w:hAnsi="Times New Roman" w:cs="Times New Roman"/>
          <w:b/>
          <w:kern w:val="28"/>
          <w:sz w:val="28"/>
          <w:szCs w:val="28"/>
          <w:lang w:eastAsia="uk-UA"/>
          <w14:ligatures w14:val="none"/>
        </w:rPr>
        <w:tab/>
      </w:r>
      <w:r w:rsidRPr="006504A0">
        <w:rPr>
          <w:rFonts w:ascii="Times New Roman" w:eastAsia="Times New Roman" w:hAnsi="Times New Roman" w:cs="Times New Roman"/>
          <w:b/>
          <w:kern w:val="28"/>
          <w:sz w:val="28"/>
          <w:szCs w:val="28"/>
          <w:lang w:eastAsia="uk-UA"/>
          <w14:ligatures w14:val="none"/>
        </w:rPr>
        <w:tab/>
        <w:t xml:space="preserve">  </w:t>
      </w:r>
      <w:r>
        <w:rPr>
          <w:rFonts w:ascii="Times New Roman" w:eastAsia="Times New Roman" w:hAnsi="Times New Roman" w:cs="Times New Roman"/>
          <w:b/>
          <w:kern w:val="28"/>
          <w:sz w:val="28"/>
          <w:szCs w:val="28"/>
          <w:lang w:eastAsia="uk-UA"/>
          <w14:ligatures w14:val="none"/>
        </w:rPr>
        <w:t xml:space="preserve">    </w:t>
      </w:r>
      <w:r w:rsidRPr="006504A0">
        <w:rPr>
          <w:rFonts w:ascii="Times New Roman" w:eastAsia="Times New Roman" w:hAnsi="Times New Roman" w:cs="Times New Roman"/>
          <w:b/>
          <w:kern w:val="28"/>
          <w:sz w:val="28"/>
          <w:szCs w:val="28"/>
          <w:lang w:eastAsia="uk-UA"/>
          <w14:ligatures w14:val="none"/>
        </w:rPr>
        <w:t xml:space="preserve">Київ </w:t>
      </w:r>
      <w:r w:rsidRPr="006504A0">
        <w:rPr>
          <w:rFonts w:ascii="Times New Roman" w:eastAsia="Times New Roman" w:hAnsi="Times New Roman" w:cs="Times New Roman"/>
          <w:b/>
          <w:kern w:val="28"/>
          <w:sz w:val="28"/>
          <w:szCs w:val="28"/>
          <w:lang w:eastAsia="uk-UA"/>
          <w14:ligatures w14:val="none"/>
        </w:rPr>
        <w:tab/>
      </w:r>
      <w:r w:rsidRPr="006504A0">
        <w:rPr>
          <w:rFonts w:ascii="Times New Roman" w:eastAsia="Times New Roman" w:hAnsi="Times New Roman" w:cs="Times New Roman"/>
          <w:b/>
          <w:kern w:val="28"/>
          <w:sz w:val="28"/>
          <w:szCs w:val="28"/>
          <w:lang w:eastAsia="uk-UA"/>
          <w14:ligatures w14:val="none"/>
        </w:rPr>
        <w:tab/>
        <w:t xml:space="preserve">  </w:t>
      </w:r>
      <w:r w:rsidRPr="006504A0">
        <w:rPr>
          <w:rFonts w:ascii="Times New Roman" w:eastAsia="Times New Roman" w:hAnsi="Times New Roman" w:cs="Times New Roman"/>
          <w:b/>
          <w:kern w:val="28"/>
          <w:sz w:val="28"/>
          <w:szCs w:val="28"/>
          <w:lang w:val="ru-RU" w:eastAsia="uk-UA"/>
          <w14:ligatures w14:val="none"/>
        </w:rPr>
        <w:t xml:space="preserve">     </w:t>
      </w:r>
      <w:r w:rsidRPr="006504A0">
        <w:rPr>
          <w:rFonts w:ascii="Times New Roman" w:eastAsia="Times New Roman" w:hAnsi="Times New Roman" w:cs="Times New Roman"/>
          <w:b/>
          <w:kern w:val="28"/>
          <w:sz w:val="28"/>
          <w:szCs w:val="28"/>
          <w:lang w:eastAsia="uk-UA"/>
          <w14:ligatures w14:val="none"/>
        </w:rPr>
        <w:t xml:space="preserve">            </w:t>
      </w:r>
      <w:r>
        <w:rPr>
          <w:rFonts w:ascii="Times New Roman" w:eastAsia="Times New Roman" w:hAnsi="Times New Roman" w:cs="Times New Roman"/>
          <w:b/>
          <w:kern w:val="28"/>
          <w:sz w:val="28"/>
          <w:szCs w:val="28"/>
          <w:lang w:eastAsia="uk-UA"/>
          <w14:ligatures w14:val="none"/>
        </w:rPr>
        <w:t xml:space="preserve">     </w:t>
      </w:r>
      <w:r w:rsidRPr="006504A0">
        <w:rPr>
          <w:rFonts w:ascii="Times New Roman" w:eastAsia="Times New Roman" w:hAnsi="Times New Roman" w:cs="Times New Roman"/>
          <w:b/>
          <w:kern w:val="28"/>
          <w:sz w:val="28"/>
          <w:szCs w:val="28"/>
          <w:lang w:eastAsia="uk-UA"/>
          <w14:ligatures w14:val="none"/>
        </w:rPr>
        <w:t>№ </w:t>
      </w:r>
      <w:r>
        <w:rPr>
          <w:rFonts w:ascii="Times New Roman" w:eastAsia="Times New Roman" w:hAnsi="Times New Roman" w:cs="Times New Roman"/>
          <w:b/>
          <w:kern w:val="28"/>
          <w:sz w:val="28"/>
          <w:szCs w:val="28"/>
          <w:lang w:eastAsia="uk-UA"/>
          <w14:ligatures w14:val="none"/>
        </w:rPr>
        <w:t>535</w:t>
      </w:r>
      <w:r w:rsidRPr="006504A0">
        <w:rPr>
          <w:rFonts w:ascii="Times New Roman" w:eastAsia="Times New Roman" w:hAnsi="Times New Roman" w:cs="Times New Roman"/>
          <w:b/>
          <w:kern w:val="0"/>
          <w:sz w:val="28"/>
          <w:lang w:eastAsia="ru-RU"/>
          <w14:ligatures w14:val="none"/>
        </w:rPr>
        <w:t>дс-</w:t>
      </w:r>
      <w:r w:rsidRPr="006504A0">
        <w:rPr>
          <w:rFonts w:ascii="Times New Roman" w:eastAsia="Times New Roman" w:hAnsi="Times New Roman" w:cs="Times New Roman"/>
          <w:b/>
          <w:kern w:val="28"/>
          <w:sz w:val="28"/>
          <w:szCs w:val="28"/>
          <w:lang w:eastAsia="uk-UA"/>
          <w14:ligatures w14:val="none"/>
        </w:rPr>
        <w:t>26</w:t>
      </w:r>
    </w:p>
    <w:p w14:paraId="20701BB0" w14:textId="77777777" w:rsidR="00555152" w:rsidRPr="006504A0" w:rsidRDefault="00555152" w:rsidP="00555152">
      <w:pPr>
        <w:spacing w:after="0" w:line="240" w:lineRule="auto"/>
        <w:ind w:right="-284"/>
        <w:jc w:val="center"/>
        <w:rPr>
          <w:rFonts w:ascii="Times New Roman" w:eastAsia="Times New Roman" w:hAnsi="Times New Roman" w:cs="Times New Roman"/>
          <w:b/>
          <w:kern w:val="0"/>
          <w:sz w:val="28"/>
          <w:lang w:eastAsia="ru-RU"/>
          <w14:ligatures w14:val="none"/>
        </w:rPr>
      </w:pPr>
    </w:p>
    <w:p w14:paraId="07E2F1B4" w14:textId="77777777" w:rsidR="00555152" w:rsidRPr="006504A0" w:rsidRDefault="00555152" w:rsidP="00555152">
      <w:pPr>
        <w:spacing w:before="120" w:after="0" w:line="240" w:lineRule="auto"/>
        <w:ind w:right="-284"/>
        <w:jc w:val="both"/>
        <w:rPr>
          <w:rFonts w:ascii="Times New Roman" w:eastAsia="Times New Roman" w:hAnsi="Times New Roman" w:cs="Times New Roman"/>
          <w:b/>
          <w:kern w:val="0"/>
          <w:sz w:val="28"/>
          <w:lang w:eastAsia="ru-RU"/>
          <w14:ligatures w14:val="none"/>
        </w:rPr>
      </w:pPr>
      <w:r w:rsidRPr="006504A0">
        <w:rPr>
          <w:rFonts w:ascii="Times New Roman" w:eastAsia="Times New Roman" w:hAnsi="Times New Roman" w:cs="Times New Roman"/>
          <w:b/>
          <w:kern w:val="0"/>
          <w:sz w:val="28"/>
          <w:lang w:eastAsia="ru-RU"/>
          <w14:ligatures w14:val="none"/>
        </w:rPr>
        <w:t xml:space="preserve">Про відмову у відкритті </w:t>
      </w:r>
    </w:p>
    <w:p w14:paraId="285F33CD" w14:textId="77777777" w:rsidR="00555152" w:rsidRPr="006504A0" w:rsidRDefault="00555152" w:rsidP="00555152">
      <w:pPr>
        <w:spacing w:after="0" w:line="240" w:lineRule="auto"/>
        <w:ind w:right="-284"/>
        <w:jc w:val="both"/>
        <w:rPr>
          <w:rFonts w:ascii="Times New Roman" w:eastAsia="Times New Roman" w:hAnsi="Times New Roman" w:cs="Times New Roman"/>
          <w:b/>
          <w:kern w:val="0"/>
          <w:sz w:val="28"/>
          <w:lang w:eastAsia="ru-RU"/>
          <w14:ligatures w14:val="none"/>
        </w:rPr>
      </w:pPr>
      <w:r w:rsidRPr="006504A0">
        <w:rPr>
          <w:rFonts w:ascii="Times New Roman" w:eastAsia="Times New Roman" w:hAnsi="Times New Roman" w:cs="Times New Roman"/>
          <w:b/>
          <w:kern w:val="0"/>
          <w:sz w:val="28"/>
          <w:lang w:eastAsia="ru-RU"/>
          <w14:ligatures w14:val="none"/>
        </w:rPr>
        <w:t xml:space="preserve">дисциплінарного провадження </w:t>
      </w:r>
    </w:p>
    <w:p w14:paraId="6752F5CB" w14:textId="77777777" w:rsidR="00555152" w:rsidRPr="006504A0" w:rsidRDefault="00555152" w:rsidP="00555152">
      <w:pPr>
        <w:spacing w:after="120" w:line="240" w:lineRule="auto"/>
        <w:ind w:right="-284"/>
        <w:jc w:val="both"/>
        <w:rPr>
          <w:rFonts w:ascii="Times New Roman" w:eastAsia="Times New Roman" w:hAnsi="Times New Roman" w:cs="Times New Roman"/>
          <w:kern w:val="0"/>
          <w:sz w:val="28"/>
          <w:lang w:eastAsia="ru-RU"/>
          <w14:ligatures w14:val="none"/>
        </w:rPr>
      </w:pPr>
    </w:p>
    <w:p w14:paraId="74AC6108" w14:textId="59F2DBE7" w:rsidR="00555152" w:rsidRPr="003B506D" w:rsidRDefault="00555152" w:rsidP="00555152">
      <w:pPr>
        <w:spacing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t>Член Кваліфікаційно-дисциплінарної комісії прокурорів (далі – Комісія) Гарбуза Н.В., розглянувши дисциплінарну скаргу</w:t>
      </w:r>
      <w:r>
        <w:rPr>
          <w:rFonts w:ascii="Times New Roman" w:hAnsi="Times New Roman" w:cs="Times New Roman"/>
          <w:sz w:val="28"/>
          <w:szCs w:val="28"/>
          <w:lang w:eastAsia="ru-RU"/>
        </w:rPr>
        <w:t xml:space="preserve"> представника Долинської сільської ради Запорізького району Запорізької області</w:t>
      </w:r>
      <w:r w:rsidRPr="003B506D">
        <w:rPr>
          <w:rFonts w:ascii="Times New Roman" w:hAnsi="Times New Roman" w:cs="Times New Roman"/>
          <w:sz w:val="28"/>
          <w:szCs w:val="28"/>
          <w:lang w:eastAsia="ru-RU"/>
        </w:rPr>
        <w:t xml:space="preserve"> </w:t>
      </w:r>
      <w:r w:rsidR="00DB6482">
        <w:rPr>
          <w:rFonts w:ascii="Times New Roman" w:hAnsi="Times New Roman" w:cs="Times New Roman"/>
          <w:sz w:val="28"/>
          <w:szCs w:val="28"/>
          <w:lang w:eastAsia="ru-RU"/>
        </w:rPr>
        <w:t>ОСОБА 1</w:t>
      </w:r>
      <w:r w:rsidRPr="00E8113F">
        <w:rPr>
          <w:rFonts w:ascii="Times New Roman" w:hAnsi="Times New Roman" w:cs="Times New Roman"/>
          <w:sz w:val="28"/>
          <w:szCs w:val="28"/>
          <w:lang w:eastAsia="ru-RU"/>
        </w:rPr>
        <w:t xml:space="preserve"> </w:t>
      </w:r>
      <w:r w:rsidRPr="003B506D">
        <w:rPr>
          <w:rFonts w:ascii="Times New Roman" w:hAnsi="Times New Roman" w:cs="Times New Roman"/>
          <w:sz w:val="28"/>
          <w:szCs w:val="28"/>
          <w:lang w:eastAsia="ru-RU"/>
        </w:rPr>
        <w:t xml:space="preserve">(далі – скаржник) стосовно прокурора </w:t>
      </w:r>
      <w:r>
        <w:rPr>
          <w:rFonts w:ascii="Times New Roman" w:hAnsi="Times New Roman" w:cs="Times New Roman"/>
          <w:sz w:val="28"/>
          <w:szCs w:val="28"/>
          <w:lang w:eastAsia="ru-RU"/>
        </w:rPr>
        <w:t xml:space="preserve">Запорізької окружної прокуратури Запорізької області </w:t>
      </w:r>
      <w:proofErr w:type="spellStart"/>
      <w:r>
        <w:rPr>
          <w:rFonts w:ascii="Times New Roman" w:hAnsi="Times New Roman" w:cs="Times New Roman"/>
          <w:sz w:val="28"/>
          <w:szCs w:val="28"/>
          <w:lang w:eastAsia="ru-RU"/>
        </w:rPr>
        <w:t>Ст</w:t>
      </w:r>
      <w:r w:rsidR="004F5EA6">
        <w:rPr>
          <w:rFonts w:ascii="Times New Roman" w:hAnsi="Times New Roman" w:cs="Times New Roman"/>
          <w:sz w:val="28"/>
          <w:szCs w:val="28"/>
          <w:lang w:eastAsia="ru-RU"/>
        </w:rPr>
        <w:t>о</w:t>
      </w:r>
      <w:r>
        <w:rPr>
          <w:rFonts w:ascii="Times New Roman" w:hAnsi="Times New Roman" w:cs="Times New Roman"/>
          <w:sz w:val="28"/>
          <w:szCs w:val="28"/>
          <w:lang w:eastAsia="ru-RU"/>
        </w:rPr>
        <w:t>рчила</w:t>
      </w:r>
      <w:proofErr w:type="spellEnd"/>
      <w:r>
        <w:rPr>
          <w:rFonts w:ascii="Times New Roman" w:hAnsi="Times New Roman" w:cs="Times New Roman"/>
          <w:sz w:val="28"/>
          <w:szCs w:val="28"/>
          <w:lang w:eastAsia="ru-RU"/>
        </w:rPr>
        <w:t xml:space="preserve"> О.О.</w:t>
      </w:r>
      <w:r w:rsidRPr="003B506D">
        <w:rPr>
          <w:rFonts w:ascii="Times New Roman" w:hAnsi="Times New Roman" w:cs="Times New Roman"/>
          <w:sz w:val="28"/>
          <w:szCs w:val="28"/>
          <w:lang w:eastAsia="ru-RU"/>
        </w:rPr>
        <w:t xml:space="preserve"> (далі  –  прокурор </w:t>
      </w:r>
      <w:proofErr w:type="spellStart"/>
      <w:r>
        <w:rPr>
          <w:rFonts w:ascii="Times New Roman" w:hAnsi="Times New Roman" w:cs="Times New Roman"/>
          <w:sz w:val="28"/>
          <w:szCs w:val="28"/>
          <w:lang w:eastAsia="ru-RU"/>
        </w:rPr>
        <w:t>Ст</w:t>
      </w:r>
      <w:r w:rsidR="004F5EA6">
        <w:rPr>
          <w:rFonts w:ascii="Times New Roman" w:hAnsi="Times New Roman" w:cs="Times New Roman"/>
          <w:sz w:val="28"/>
          <w:szCs w:val="28"/>
          <w:lang w:eastAsia="ru-RU"/>
        </w:rPr>
        <w:t>о</w:t>
      </w:r>
      <w:r>
        <w:rPr>
          <w:rFonts w:ascii="Times New Roman" w:hAnsi="Times New Roman" w:cs="Times New Roman"/>
          <w:sz w:val="28"/>
          <w:szCs w:val="28"/>
          <w:lang w:eastAsia="ru-RU"/>
        </w:rPr>
        <w:t>рчило</w:t>
      </w:r>
      <w:proofErr w:type="spellEnd"/>
      <w:r>
        <w:rPr>
          <w:rFonts w:ascii="Times New Roman" w:hAnsi="Times New Roman" w:cs="Times New Roman"/>
          <w:sz w:val="28"/>
          <w:szCs w:val="28"/>
          <w:lang w:eastAsia="ru-RU"/>
        </w:rPr>
        <w:t xml:space="preserve"> О.О.</w:t>
      </w:r>
      <w:r w:rsidRPr="003B506D">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Ст</w:t>
      </w:r>
      <w:r w:rsidR="004F5EA6">
        <w:rPr>
          <w:rFonts w:ascii="Times New Roman" w:hAnsi="Times New Roman" w:cs="Times New Roman"/>
          <w:sz w:val="28"/>
          <w:szCs w:val="28"/>
          <w:lang w:eastAsia="ru-RU"/>
        </w:rPr>
        <w:t>о</w:t>
      </w:r>
      <w:r>
        <w:rPr>
          <w:rFonts w:ascii="Times New Roman" w:hAnsi="Times New Roman" w:cs="Times New Roman"/>
          <w:sz w:val="28"/>
          <w:szCs w:val="28"/>
          <w:lang w:eastAsia="ru-RU"/>
        </w:rPr>
        <w:t>рчило</w:t>
      </w:r>
      <w:proofErr w:type="spellEnd"/>
      <w:r>
        <w:rPr>
          <w:rFonts w:ascii="Times New Roman" w:hAnsi="Times New Roman" w:cs="Times New Roman"/>
          <w:sz w:val="28"/>
          <w:szCs w:val="28"/>
          <w:lang w:eastAsia="ru-RU"/>
        </w:rPr>
        <w:t xml:space="preserve"> О.О.</w:t>
      </w:r>
      <w:r w:rsidRPr="003B506D">
        <w:rPr>
          <w:rFonts w:ascii="Times New Roman" w:hAnsi="Times New Roman" w:cs="Times New Roman"/>
          <w:sz w:val="28"/>
          <w:szCs w:val="28"/>
          <w:lang w:eastAsia="ru-RU"/>
        </w:rPr>
        <w:t>),</w:t>
      </w:r>
    </w:p>
    <w:p w14:paraId="14136C84" w14:textId="77777777" w:rsidR="00555152" w:rsidRPr="003B506D" w:rsidRDefault="00555152" w:rsidP="00555152">
      <w:pPr>
        <w:spacing w:before="240" w:after="240" w:line="240" w:lineRule="auto"/>
        <w:jc w:val="center"/>
        <w:rPr>
          <w:rFonts w:ascii="Times New Roman" w:hAnsi="Times New Roman" w:cs="Times New Roman"/>
          <w:b/>
          <w:sz w:val="28"/>
          <w:szCs w:val="28"/>
          <w:lang w:eastAsia="ru-RU"/>
        </w:rPr>
      </w:pPr>
      <w:r w:rsidRPr="003B506D">
        <w:rPr>
          <w:rFonts w:ascii="Times New Roman" w:hAnsi="Times New Roman" w:cs="Times New Roman"/>
          <w:b/>
          <w:bCs/>
          <w:sz w:val="28"/>
          <w:szCs w:val="28"/>
          <w:lang w:eastAsia="ru-RU"/>
        </w:rPr>
        <w:t>У</w:t>
      </w:r>
      <w:r w:rsidRPr="003B506D">
        <w:rPr>
          <w:rFonts w:ascii="Times New Roman" w:hAnsi="Times New Roman" w:cs="Times New Roman"/>
          <w:b/>
          <w:sz w:val="28"/>
          <w:szCs w:val="28"/>
          <w:lang w:eastAsia="ru-RU"/>
        </w:rPr>
        <w:t xml:space="preserve"> С Т А Н О В И Л А:</w:t>
      </w:r>
    </w:p>
    <w:p w14:paraId="4836BA20" w14:textId="2575FA87" w:rsidR="00555152" w:rsidRPr="003B506D" w:rsidRDefault="00555152" w:rsidP="00555152">
      <w:pPr>
        <w:spacing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t xml:space="preserve">До Комісії надійшла дисциплінарна скарга про вчинення дисциплінарного проступку прокурором </w:t>
      </w:r>
      <w:proofErr w:type="spellStart"/>
      <w:r>
        <w:rPr>
          <w:rFonts w:ascii="Times New Roman" w:hAnsi="Times New Roman" w:cs="Times New Roman"/>
          <w:sz w:val="28"/>
          <w:szCs w:val="28"/>
          <w:lang w:eastAsia="ru-RU"/>
        </w:rPr>
        <w:t>Ст</w:t>
      </w:r>
      <w:r w:rsidR="004F5EA6">
        <w:rPr>
          <w:rFonts w:ascii="Times New Roman" w:hAnsi="Times New Roman" w:cs="Times New Roman"/>
          <w:sz w:val="28"/>
          <w:szCs w:val="28"/>
          <w:lang w:eastAsia="ru-RU"/>
        </w:rPr>
        <w:t>о</w:t>
      </w:r>
      <w:r>
        <w:rPr>
          <w:rFonts w:ascii="Times New Roman" w:hAnsi="Times New Roman" w:cs="Times New Roman"/>
          <w:sz w:val="28"/>
          <w:szCs w:val="28"/>
          <w:lang w:eastAsia="ru-RU"/>
        </w:rPr>
        <w:t>рчилом</w:t>
      </w:r>
      <w:proofErr w:type="spellEnd"/>
      <w:r>
        <w:rPr>
          <w:rFonts w:ascii="Times New Roman" w:hAnsi="Times New Roman" w:cs="Times New Roman"/>
          <w:sz w:val="28"/>
          <w:szCs w:val="28"/>
          <w:lang w:eastAsia="ru-RU"/>
        </w:rPr>
        <w:t> О.О.</w:t>
      </w:r>
    </w:p>
    <w:p w14:paraId="768F43F9" w14:textId="77777777" w:rsidR="00555152" w:rsidRPr="003B506D" w:rsidRDefault="00555152" w:rsidP="00555152">
      <w:pPr>
        <w:spacing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3B506D">
        <w:rPr>
          <w:rFonts w:ascii="Times New Roman" w:hAnsi="Times New Roman" w:cs="Times New Roman"/>
          <w:sz w:val="28"/>
          <w:szCs w:val="28"/>
          <w:lang w:eastAsia="ru-RU"/>
        </w:rPr>
        <w:t>авторозподілу</w:t>
      </w:r>
      <w:proofErr w:type="spellEnd"/>
      <w:r w:rsidRPr="003B506D">
        <w:rPr>
          <w:rFonts w:ascii="Times New Roman" w:hAnsi="Times New Roman" w:cs="Times New Roman"/>
          <w:sz w:val="28"/>
          <w:szCs w:val="28"/>
          <w:lang w:eastAsia="ru-RU"/>
        </w:rPr>
        <w:t xml:space="preserve"> від </w:t>
      </w:r>
      <w:r>
        <w:rPr>
          <w:rFonts w:ascii="Times New Roman" w:hAnsi="Times New Roman" w:cs="Times New Roman"/>
          <w:sz w:val="28"/>
          <w:szCs w:val="28"/>
          <w:lang w:eastAsia="ru-RU"/>
        </w:rPr>
        <w:t>09 червня</w:t>
      </w:r>
      <w:r w:rsidRPr="003B506D">
        <w:rPr>
          <w:rFonts w:ascii="Times New Roman" w:hAnsi="Times New Roman" w:cs="Times New Roman"/>
          <w:sz w:val="28"/>
          <w:szCs w:val="28"/>
          <w:lang w:eastAsia="ru-RU"/>
        </w:rPr>
        <w:t xml:space="preserve"> 2026 року).</w:t>
      </w:r>
    </w:p>
    <w:p w14:paraId="712FAC4D" w14:textId="77777777" w:rsidR="00555152" w:rsidRPr="003B506D" w:rsidRDefault="00555152" w:rsidP="00555152">
      <w:pPr>
        <w:spacing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4CF2081F" w14:textId="77777777" w:rsidR="00555152" w:rsidRDefault="00555152" w:rsidP="00555152">
      <w:pPr>
        <w:spacing w:before="120" w:after="120" w:line="240" w:lineRule="auto"/>
        <w:ind w:firstLine="709"/>
        <w:jc w:val="both"/>
        <w:rPr>
          <w:rFonts w:ascii="Times New Roman" w:eastAsia="Calibri" w:hAnsi="Times New Roman" w:cs="Times New Roman"/>
          <w:b/>
          <w:sz w:val="28"/>
          <w:szCs w:val="28"/>
        </w:rPr>
      </w:pPr>
      <w:r w:rsidRPr="003B506D">
        <w:rPr>
          <w:rFonts w:ascii="Times New Roman" w:eastAsia="Calibri" w:hAnsi="Times New Roman" w:cs="Times New Roman"/>
          <w:b/>
          <w:sz w:val="28"/>
          <w:szCs w:val="28"/>
        </w:rPr>
        <w:t>Зміст скарги</w:t>
      </w:r>
    </w:p>
    <w:p w14:paraId="7C2E7ABB" w14:textId="2927FD2D" w:rsidR="00555152" w:rsidRDefault="00555152" w:rsidP="0055515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 матеріалів дисциплінарної скарги вбачається</w:t>
      </w:r>
      <w:r w:rsidRPr="00283C40">
        <w:rPr>
          <w:rFonts w:ascii="Times New Roman" w:eastAsia="Calibri" w:hAnsi="Times New Roman" w:cs="Times New Roman"/>
          <w:sz w:val="28"/>
          <w:szCs w:val="28"/>
        </w:rPr>
        <w:t xml:space="preserve">, що 12 лютого 2026 року після самостійного виявлення прокурором кримінального правопорушення </w:t>
      </w:r>
      <w:proofErr w:type="spellStart"/>
      <w:r w:rsidRPr="00283C40">
        <w:rPr>
          <w:rFonts w:ascii="Times New Roman" w:eastAsia="Calibri" w:hAnsi="Times New Roman" w:cs="Times New Roman"/>
          <w:sz w:val="28"/>
          <w:szCs w:val="28"/>
        </w:rPr>
        <w:t>внесено</w:t>
      </w:r>
      <w:proofErr w:type="spellEnd"/>
      <w:r w:rsidRPr="00283C40">
        <w:rPr>
          <w:rFonts w:ascii="Times New Roman" w:eastAsia="Calibri" w:hAnsi="Times New Roman" w:cs="Times New Roman"/>
          <w:sz w:val="28"/>
          <w:szCs w:val="28"/>
        </w:rPr>
        <w:t xml:space="preserve"> відомості до Є</w:t>
      </w:r>
      <w:r>
        <w:rPr>
          <w:rFonts w:ascii="Times New Roman" w:eastAsia="Calibri" w:hAnsi="Times New Roman" w:cs="Times New Roman"/>
          <w:sz w:val="28"/>
          <w:szCs w:val="28"/>
        </w:rPr>
        <w:t xml:space="preserve">диного </w:t>
      </w:r>
      <w:r w:rsidRPr="00330FA5">
        <w:rPr>
          <w:rFonts w:ascii="Times New Roman" w:eastAsia="Calibri" w:hAnsi="Times New Roman" w:cs="Times New Roman"/>
          <w:sz w:val="28"/>
          <w:szCs w:val="28"/>
        </w:rPr>
        <w:t xml:space="preserve">реєстру </w:t>
      </w:r>
      <w:r w:rsidRPr="00330FA5">
        <w:rPr>
          <w:rFonts w:ascii="Times New Roman" w:hAnsi="Times New Roman" w:cs="Times New Roman"/>
          <w:sz w:val="28"/>
          <w:szCs w:val="28"/>
          <w:shd w:val="clear" w:color="auto" w:fill="FFFFFF"/>
        </w:rPr>
        <w:t>досудових розслідувань</w:t>
      </w:r>
      <w:r w:rsidRPr="00330FA5">
        <w:rPr>
          <w:rFonts w:ascii="Arial" w:hAnsi="Arial" w:cs="Arial"/>
          <w:sz w:val="21"/>
          <w:szCs w:val="21"/>
          <w:shd w:val="clear" w:color="auto" w:fill="FFFFFF"/>
        </w:rPr>
        <w:t xml:space="preserve"> </w:t>
      </w:r>
      <w:r w:rsidRPr="003B506D">
        <w:rPr>
          <w:rFonts w:ascii="Times New Roman" w:hAnsi="Times New Roman" w:cs="Times New Roman"/>
          <w:sz w:val="28"/>
          <w:szCs w:val="28"/>
          <w:lang w:eastAsia="ru-RU"/>
        </w:rPr>
        <w:t xml:space="preserve">(далі – </w:t>
      </w:r>
      <w:r>
        <w:rPr>
          <w:rFonts w:ascii="Times New Roman" w:hAnsi="Times New Roman" w:cs="Times New Roman"/>
          <w:sz w:val="28"/>
          <w:szCs w:val="28"/>
          <w:lang w:eastAsia="ru-RU"/>
        </w:rPr>
        <w:t>ЄРДР</w:t>
      </w:r>
      <w:r w:rsidRPr="003B506D">
        <w:rPr>
          <w:rFonts w:ascii="Times New Roman" w:hAnsi="Times New Roman" w:cs="Times New Roman"/>
          <w:sz w:val="28"/>
          <w:szCs w:val="28"/>
          <w:lang w:eastAsia="ru-RU"/>
        </w:rPr>
        <w:t xml:space="preserve">) </w:t>
      </w:r>
      <w:r w:rsidRPr="00283C40">
        <w:rPr>
          <w:rFonts w:ascii="Times New Roman" w:eastAsia="Calibri" w:hAnsi="Times New Roman" w:cs="Times New Roman"/>
          <w:sz w:val="28"/>
          <w:szCs w:val="28"/>
        </w:rPr>
        <w:t>та зареєстровано кримінальне провадження №</w:t>
      </w:r>
      <w:r>
        <w:rPr>
          <w:rFonts w:ascii="Times New Roman" w:eastAsia="Calibri" w:hAnsi="Times New Roman" w:cs="Times New Roman"/>
          <w:sz w:val="28"/>
          <w:szCs w:val="28"/>
        </w:rPr>
        <w:t> </w:t>
      </w:r>
      <w:r w:rsidR="00DB6482">
        <w:rPr>
          <w:rFonts w:ascii="Times New Roman" w:eastAsia="Calibri" w:hAnsi="Times New Roman" w:cs="Times New Roman"/>
          <w:sz w:val="28"/>
          <w:szCs w:val="28"/>
        </w:rPr>
        <w:t>(конфіденційна інформація)</w:t>
      </w:r>
      <w:r w:rsidRPr="00283C40">
        <w:rPr>
          <w:rFonts w:ascii="Times New Roman" w:eastAsia="Calibri" w:hAnsi="Times New Roman" w:cs="Times New Roman"/>
          <w:sz w:val="28"/>
          <w:szCs w:val="28"/>
        </w:rPr>
        <w:t xml:space="preserve"> за ознаками кримінального правопорушення, передбаченого частиною другою статті 239-1 Кримінального кодексу України. Досудове розслідування у цьому кримінальному провадженні здійснюється </w:t>
      </w:r>
      <w:r>
        <w:rPr>
          <w:rFonts w:ascii="Times New Roman" w:eastAsia="Calibri" w:hAnsi="Times New Roman" w:cs="Times New Roman"/>
          <w:sz w:val="28"/>
          <w:szCs w:val="28"/>
        </w:rPr>
        <w:t xml:space="preserve">слідчим відділом </w:t>
      </w:r>
      <w:r w:rsidRPr="00283C40">
        <w:rPr>
          <w:rFonts w:ascii="Times New Roman" w:eastAsia="Calibri" w:hAnsi="Times New Roman" w:cs="Times New Roman"/>
          <w:sz w:val="28"/>
          <w:szCs w:val="28"/>
        </w:rPr>
        <w:t>відділ</w:t>
      </w:r>
      <w:r>
        <w:rPr>
          <w:rFonts w:ascii="Times New Roman" w:eastAsia="Calibri" w:hAnsi="Times New Roman" w:cs="Times New Roman"/>
          <w:sz w:val="28"/>
          <w:szCs w:val="28"/>
        </w:rPr>
        <w:t>у</w:t>
      </w:r>
      <w:r w:rsidRPr="00283C40">
        <w:rPr>
          <w:rFonts w:ascii="Times New Roman" w:eastAsia="Calibri" w:hAnsi="Times New Roman" w:cs="Times New Roman"/>
          <w:sz w:val="28"/>
          <w:szCs w:val="28"/>
        </w:rPr>
        <w:t xml:space="preserve"> поліції № 6 Запорізького районного управління поліції Г</w:t>
      </w:r>
      <w:r>
        <w:rPr>
          <w:rFonts w:ascii="Times New Roman" w:eastAsia="Calibri" w:hAnsi="Times New Roman" w:cs="Times New Roman"/>
          <w:sz w:val="28"/>
          <w:szCs w:val="28"/>
        </w:rPr>
        <w:t>оловного управління Національної поліції</w:t>
      </w:r>
      <w:r w:rsidRPr="00283C40">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283C40">
        <w:rPr>
          <w:rFonts w:ascii="Times New Roman" w:eastAsia="Calibri" w:hAnsi="Times New Roman" w:cs="Times New Roman"/>
          <w:sz w:val="28"/>
          <w:szCs w:val="28"/>
        </w:rPr>
        <w:t xml:space="preserve"> Запорізькій області</w:t>
      </w:r>
      <w:r>
        <w:rPr>
          <w:rFonts w:ascii="Times New Roman" w:eastAsia="Calibri" w:hAnsi="Times New Roman" w:cs="Times New Roman"/>
          <w:sz w:val="28"/>
          <w:szCs w:val="28"/>
        </w:rPr>
        <w:t xml:space="preserve"> </w:t>
      </w:r>
      <w:r w:rsidRPr="003B506D">
        <w:rPr>
          <w:rFonts w:ascii="Times New Roman" w:hAnsi="Times New Roman" w:cs="Times New Roman"/>
          <w:sz w:val="28"/>
          <w:szCs w:val="28"/>
          <w:lang w:eastAsia="ru-RU"/>
        </w:rPr>
        <w:t xml:space="preserve">(далі – </w:t>
      </w:r>
      <w:r>
        <w:rPr>
          <w:rFonts w:ascii="Times New Roman" w:eastAsia="Calibri" w:hAnsi="Times New Roman" w:cs="Times New Roman"/>
          <w:sz w:val="28"/>
          <w:szCs w:val="28"/>
        </w:rPr>
        <w:t>СВ ВП № 6 ЗРУП ГУНП в Запорізькій області)</w:t>
      </w:r>
      <w:r w:rsidRPr="00283C40">
        <w:rPr>
          <w:rFonts w:ascii="Times New Roman" w:eastAsia="Calibri" w:hAnsi="Times New Roman" w:cs="Times New Roman"/>
          <w:sz w:val="28"/>
          <w:szCs w:val="28"/>
        </w:rPr>
        <w:t>.</w:t>
      </w:r>
    </w:p>
    <w:p w14:paraId="1E27403C" w14:textId="77777777" w:rsidR="00555152" w:rsidRDefault="00555152" w:rsidP="00555152">
      <w:pPr>
        <w:spacing w:after="0" w:line="240" w:lineRule="auto"/>
        <w:ind w:firstLine="709"/>
        <w:jc w:val="both"/>
        <w:rPr>
          <w:rFonts w:ascii="Times New Roman" w:eastAsia="Calibri" w:hAnsi="Times New Roman" w:cs="Times New Roman"/>
          <w:sz w:val="28"/>
          <w:szCs w:val="28"/>
        </w:rPr>
      </w:pPr>
      <w:r w:rsidRPr="00283C40">
        <w:rPr>
          <w:rFonts w:ascii="Times New Roman" w:eastAsia="Calibri" w:hAnsi="Times New Roman" w:cs="Times New Roman"/>
          <w:sz w:val="28"/>
          <w:szCs w:val="28"/>
        </w:rPr>
        <w:t xml:space="preserve">Скаржник вважає, що вказане кримінальне провадження було ініційовано безпідставно, </w:t>
      </w:r>
      <w:r>
        <w:rPr>
          <w:rFonts w:ascii="Times New Roman" w:eastAsia="Calibri" w:hAnsi="Times New Roman" w:cs="Times New Roman"/>
          <w:sz w:val="28"/>
          <w:szCs w:val="28"/>
        </w:rPr>
        <w:t xml:space="preserve">жоден із обов’язкових елементів суб’єктивної сторони частини другої статті 239-1 Кримінального кодексу України </w:t>
      </w:r>
      <w:r w:rsidRPr="003B506D">
        <w:rPr>
          <w:rFonts w:ascii="Times New Roman" w:hAnsi="Times New Roman" w:cs="Times New Roman"/>
          <w:sz w:val="28"/>
          <w:szCs w:val="28"/>
          <w:lang w:eastAsia="ru-RU"/>
        </w:rPr>
        <w:t xml:space="preserve">(далі – </w:t>
      </w:r>
      <w:r>
        <w:rPr>
          <w:rFonts w:ascii="Times New Roman" w:hAnsi="Times New Roman" w:cs="Times New Roman"/>
          <w:sz w:val="28"/>
          <w:szCs w:val="28"/>
          <w:lang w:eastAsia="ru-RU"/>
        </w:rPr>
        <w:t>КК України</w:t>
      </w:r>
      <w:r w:rsidRPr="003B506D">
        <w:rPr>
          <w:rFonts w:ascii="Times New Roman" w:hAnsi="Times New Roman" w:cs="Times New Roman"/>
          <w:sz w:val="28"/>
          <w:szCs w:val="28"/>
          <w:lang w:eastAsia="ru-RU"/>
        </w:rPr>
        <w:t xml:space="preserve">) </w:t>
      </w:r>
      <w:r>
        <w:rPr>
          <w:rFonts w:ascii="Times New Roman" w:eastAsia="Calibri" w:hAnsi="Times New Roman" w:cs="Times New Roman"/>
          <w:sz w:val="28"/>
          <w:szCs w:val="28"/>
        </w:rPr>
        <w:t xml:space="preserve">за наведених ним обставин встановлений не був і не міг бути встановлений. </w:t>
      </w:r>
    </w:p>
    <w:p w14:paraId="62D811A4" w14:textId="77777777" w:rsidR="00555152" w:rsidRDefault="00555152" w:rsidP="0055515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Долинською сільською радою 02 червня 2026 року подано заяву про залучення до кримінального провадження як потерпілого, водночас слідчим СВ ВП № 6 ЗРУП ГУНП в Запорізькій області 03 червня 2026 року винесено постанову про відмову у її задоволенні. </w:t>
      </w:r>
    </w:p>
    <w:p w14:paraId="1629A43C" w14:textId="78D36F1C" w:rsidR="00555152" w:rsidRDefault="00555152" w:rsidP="0055515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Прокурори, здійснюючи процесуальне керівництво, не скасували це рішення в порядку частини 2 статті 36 Кримінального процесуального кодексу України </w:t>
      </w:r>
      <w:r w:rsidRPr="003B506D">
        <w:rPr>
          <w:rFonts w:ascii="Times New Roman" w:hAnsi="Times New Roman" w:cs="Times New Roman"/>
          <w:sz w:val="28"/>
          <w:szCs w:val="28"/>
          <w:lang w:eastAsia="ru-RU"/>
        </w:rPr>
        <w:t xml:space="preserve">(далі – </w:t>
      </w:r>
      <w:r>
        <w:rPr>
          <w:rFonts w:ascii="Times New Roman" w:hAnsi="Times New Roman" w:cs="Times New Roman"/>
          <w:sz w:val="28"/>
          <w:szCs w:val="28"/>
          <w:lang w:eastAsia="ru-RU"/>
        </w:rPr>
        <w:t>КПК України</w:t>
      </w:r>
      <w:r w:rsidRPr="003B506D">
        <w:rPr>
          <w:rFonts w:ascii="Times New Roman" w:hAnsi="Times New Roman" w:cs="Times New Roman"/>
          <w:sz w:val="28"/>
          <w:szCs w:val="28"/>
          <w:lang w:eastAsia="ru-RU"/>
        </w:rPr>
        <w:t>)</w:t>
      </w:r>
      <w:r>
        <w:rPr>
          <w:rFonts w:ascii="Times New Roman" w:eastAsia="Calibri" w:hAnsi="Times New Roman" w:cs="Times New Roman"/>
          <w:sz w:val="28"/>
          <w:szCs w:val="28"/>
        </w:rPr>
        <w:t xml:space="preserve">. Ухвалою слідчого судді Запорізького районного суду від 05 червня 2026 року у справі № 317/3124/26 скасовано вказану постанову слідчого та зобов’язано уповноважену особу органу досудового розслідування розглянути заяву про визнання Долинської сільської ради Запорізького району Запорізької області потерпілою особою у кримінальному провадженні </w:t>
      </w:r>
      <w:r w:rsidRPr="00283C40">
        <w:rPr>
          <w:rFonts w:ascii="Times New Roman" w:eastAsia="Calibri" w:hAnsi="Times New Roman" w:cs="Times New Roman"/>
          <w:sz w:val="28"/>
          <w:szCs w:val="28"/>
        </w:rPr>
        <w:t>№</w:t>
      </w:r>
      <w:r>
        <w:rPr>
          <w:rFonts w:ascii="Times New Roman" w:eastAsia="Calibri" w:hAnsi="Times New Roman" w:cs="Times New Roman"/>
          <w:sz w:val="28"/>
          <w:szCs w:val="28"/>
        </w:rPr>
        <w:t> </w:t>
      </w:r>
      <w:r w:rsidR="00DB6482">
        <w:rPr>
          <w:rFonts w:ascii="Times New Roman" w:eastAsia="Calibri" w:hAnsi="Times New Roman" w:cs="Times New Roman"/>
          <w:sz w:val="28"/>
          <w:szCs w:val="28"/>
        </w:rPr>
        <w:t>(конфіденційна інформація)</w:t>
      </w:r>
      <w:r w:rsidRPr="00283C40">
        <w:rPr>
          <w:rFonts w:ascii="Times New Roman" w:eastAsia="Calibri" w:hAnsi="Times New Roman" w:cs="Times New Roman"/>
          <w:sz w:val="28"/>
          <w:szCs w:val="28"/>
        </w:rPr>
        <w:t xml:space="preserve"> </w:t>
      </w:r>
      <w:r>
        <w:rPr>
          <w:rFonts w:ascii="Times New Roman" w:eastAsia="Calibri" w:hAnsi="Times New Roman" w:cs="Times New Roman"/>
          <w:sz w:val="28"/>
          <w:szCs w:val="28"/>
        </w:rPr>
        <w:t>у порядку, визначеному статтями 55, 220, 110 КПК України.</w:t>
      </w:r>
    </w:p>
    <w:p w14:paraId="568E5B9A" w14:textId="3E623040" w:rsidR="00555152" w:rsidRDefault="00555152" w:rsidP="0055515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Під час судового засідання у справі №</w:t>
      </w:r>
      <w:r w:rsidR="007D40EA">
        <w:rPr>
          <w:rFonts w:ascii="Times New Roman" w:eastAsia="Calibri" w:hAnsi="Times New Roman" w:cs="Times New Roman"/>
          <w:sz w:val="28"/>
          <w:szCs w:val="28"/>
        </w:rPr>
        <w:t> </w:t>
      </w:r>
      <w:r>
        <w:rPr>
          <w:rFonts w:ascii="Times New Roman" w:eastAsia="Calibri" w:hAnsi="Times New Roman" w:cs="Times New Roman"/>
          <w:sz w:val="28"/>
          <w:szCs w:val="28"/>
        </w:rPr>
        <w:t>317/3124/26 прокурор Шевченко Д.О. не зміг пояснити підстави внесення відомостей до ЄРДР, склад кримінального правопорушення та предмет розслідування у кримінальному провадженні.</w:t>
      </w:r>
    </w:p>
    <w:p w14:paraId="2E5CF990" w14:textId="65AF3CAE" w:rsidR="00555152" w:rsidRDefault="00555152" w:rsidP="0055515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урахуванням наведеного скаржник вважає, що прокурорами </w:t>
      </w:r>
      <w:proofErr w:type="spellStart"/>
      <w:r>
        <w:rPr>
          <w:rFonts w:ascii="Times New Roman" w:eastAsia="Calibri" w:hAnsi="Times New Roman" w:cs="Times New Roman"/>
          <w:sz w:val="28"/>
          <w:szCs w:val="28"/>
        </w:rPr>
        <w:t>Ст</w:t>
      </w:r>
      <w:r w:rsidR="004F5EA6">
        <w:rPr>
          <w:rFonts w:ascii="Times New Roman" w:eastAsia="Calibri" w:hAnsi="Times New Roman" w:cs="Times New Roman"/>
          <w:sz w:val="28"/>
          <w:szCs w:val="28"/>
        </w:rPr>
        <w:t>о</w:t>
      </w:r>
      <w:r>
        <w:rPr>
          <w:rFonts w:ascii="Times New Roman" w:eastAsia="Calibri" w:hAnsi="Times New Roman" w:cs="Times New Roman"/>
          <w:sz w:val="28"/>
          <w:szCs w:val="28"/>
        </w:rPr>
        <w:t>рчилом</w:t>
      </w:r>
      <w:proofErr w:type="spellEnd"/>
      <w:r>
        <w:rPr>
          <w:rFonts w:ascii="Times New Roman" w:eastAsia="Calibri" w:hAnsi="Times New Roman" w:cs="Times New Roman"/>
          <w:sz w:val="28"/>
          <w:szCs w:val="28"/>
        </w:rPr>
        <w:t xml:space="preserve"> О.О., </w:t>
      </w:r>
      <w:proofErr w:type="spellStart"/>
      <w:r>
        <w:rPr>
          <w:rFonts w:ascii="Times New Roman" w:eastAsia="Calibri" w:hAnsi="Times New Roman" w:cs="Times New Roman"/>
          <w:sz w:val="28"/>
          <w:szCs w:val="28"/>
        </w:rPr>
        <w:t>Фарзаєвим</w:t>
      </w:r>
      <w:proofErr w:type="spellEnd"/>
      <w:r>
        <w:rPr>
          <w:rFonts w:ascii="Times New Roman" w:eastAsia="Calibri" w:hAnsi="Times New Roman" w:cs="Times New Roman"/>
          <w:sz w:val="28"/>
          <w:szCs w:val="28"/>
        </w:rPr>
        <w:t xml:space="preserve"> В.А. та Шевченком Д.О. порушено вимоги частини першої статті 214 КПК України («ініціювання та підтримка безпідставного провадження»); частини другої статті 36 КПК України («неналежне здійснення прокурорського нагляду»); статей 22, 91 КПК України («нездатність обґрунтувати провадження в судовому засіданні); пункту першого частини першої статті 19 Закону України «Про прокуратуру» («дії поза межами та без підстав, передбачених законом»); Кодексу професійної етики та поведінки прокурорів, затвердженого всеукраїнською конференцією прокурорів 27 квітня 2017 року, («в частині компетентності, обґрунтованості процесуальних рішень та відповідальності за якість здійснюваного процесуального керівництва»).</w:t>
      </w:r>
    </w:p>
    <w:p w14:paraId="3FDEE241" w14:textId="77777777" w:rsidR="00555152"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зазначен</w:t>
      </w:r>
      <w:r>
        <w:rPr>
          <w:rFonts w:ascii="Times New Roman" w:eastAsia="Calibri" w:hAnsi="Times New Roman" w:cs="Times New Roman"/>
          <w:sz w:val="28"/>
          <w:szCs w:val="28"/>
        </w:rPr>
        <w:t>ого</w:t>
      </w:r>
      <w:r w:rsidRPr="003B506D">
        <w:rPr>
          <w:rFonts w:ascii="Times New Roman" w:eastAsia="Calibri" w:hAnsi="Times New Roman" w:cs="Times New Roman"/>
          <w:sz w:val="28"/>
          <w:szCs w:val="28"/>
        </w:rPr>
        <w:t xml:space="preserve"> кримінального провадження</w:t>
      </w:r>
      <w:r>
        <w:rPr>
          <w:rFonts w:ascii="Times New Roman" w:eastAsia="Calibri" w:hAnsi="Times New Roman" w:cs="Times New Roman"/>
          <w:sz w:val="28"/>
          <w:szCs w:val="28"/>
        </w:rPr>
        <w:t xml:space="preserve">, </w:t>
      </w:r>
      <w:r w:rsidRPr="00895A08">
        <w:rPr>
          <w:rFonts w:ascii="Times New Roman" w:eastAsia="Calibri" w:hAnsi="Times New Roman" w:cs="Times New Roman"/>
          <w:sz w:val="28"/>
          <w:szCs w:val="28"/>
        </w:rPr>
        <w:t>надається оцінка дій прокурорів тощо</w:t>
      </w:r>
      <w:r>
        <w:rPr>
          <w:rFonts w:ascii="Times New Roman" w:eastAsia="Calibri" w:hAnsi="Times New Roman" w:cs="Times New Roman"/>
          <w:sz w:val="28"/>
          <w:szCs w:val="28"/>
        </w:rPr>
        <w:t>.</w:t>
      </w:r>
    </w:p>
    <w:p w14:paraId="649AA264" w14:textId="60A4AA04" w:rsidR="00555152" w:rsidRPr="002E4B9D" w:rsidRDefault="00555152" w:rsidP="00555152">
      <w:pPr>
        <w:spacing w:after="0" w:line="240" w:lineRule="auto"/>
        <w:ind w:firstLine="709"/>
        <w:jc w:val="both"/>
        <w:rPr>
          <w:rFonts w:ascii="Times New Roman" w:hAnsi="Times New Roman"/>
          <w:sz w:val="28"/>
          <w:szCs w:val="28"/>
        </w:rPr>
      </w:pPr>
      <w:r>
        <w:rPr>
          <w:rFonts w:ascii="Times New Roman" w:eastAsia="Calibri" w:hAnsi="Times New Roman" w:cs="Times New Roman"/>
          <w:sz w:val="28"/>
          <w:szCs w:val="28"/>
        </w:rPr>
        <w:t xml:space="preserve">Скаржник порушує питання про притягнення до дисциплінарної відповідальності прокурора </w:t>
      </w:r>
      <w:proofErr w:type="spellStart"/>
      <w:r>
        <w:rPr>
          <w:rFonts w:ascii="Times New Roman" w:eastAsia="Calibri" w:hAnsi="Times New Roman" w:cs="Times New Roman"/>
          <w:sz w:val="28"/>
          <w:szCs w:val="28"/>
        </w:rPr>
        <w:t>Ст</w:t>
      </w:r>
      <w:r w:rsidR="004F5EA6">
        <w:rPr>
          <w:rFonts w:ascii="Times New Roman" w:eastAsia="Calibri" w:hAnsi="Times New Roman" w:cs="Times New Roman"/>
          <w:sz w:val="28"/>
          <w:szCs w:val="28"/>
        </w:rPr>
        <w:t>о</w:t>
      </w:r>
      <w:r>
        <w:rPr>
          <w:rFonts w:ascii="Times New Roman" w:eastAsia="Calibri" w:hAnsi="Times New Roman" w:cs="Times New Roman"/>
          <w:sz w:val="28"/>
          <w:szCs w:val="28"/>
        </w:rPr>
        <w:t>рчила</w:t>
      </w:r>
      <w:proofErr w:type="spellEnd"/>
      <w:r>
        <w:rPr>
          <w:rFonts w:ascii="Times New Roman" w:eastAsia="Calibri" w:hAnsi="Times New Roman" w:cs="Times New Roman"/>
          <w:sz w:val="28"/>
          <w:szCs w:val="28"/>
        </w:rPr>
        <w:t xml:space="preserve"> О.О.</w:t>
      </w:r>
      <w:r>
        <w:rPr>
          <w:rFonts w:ascii="Times New Roman" w:hAnsi="Times New Roman"/>
          <w:sz w:val="28"/>
          <w:szCs w:val="28"/>
        </w:rPr>
        <w:t xml:space="preserve"> та</w:t>
      </w:r>
      <w:r w:rsidRPr="00F12932">
        <w:rPr>
          <w:rFonts w:ascii="Times New Roman" w:hAnsi="Times New Roman"/>
          <w:sz w:val="28"/>
          <w:szCs w:val="28"/>
        </w:rPr>
        <w:t xml:space="preserve"> вважа</w:t>
      </w:r>
      <w:r>
        <w:rPr>
          <w:rFonts w:ascii="Times New Roman" w:hAnsi="Times New Roman"/>
          <w:sz w:val="28"/>
          <w:szCs w:val="28"/>
        </w:rPr>
        <w:t>є</w:t>
      </w:r>
      <w:r w:rsidRPr="00F12932">
        <w:rPr>
          <w:rFonts w:ascii="Times New Roman" w:hAnsi="Times New Roman"/>
          <w:sz w:val="28"/>
          <w:szCs w:val="28"/>
        </w:rPr>
        <w:t xml:space="preserve">, що </w:t>
      </w:r>
      <w:r>
        <w:rPr>
          <w:rFonts w:ascii="Times New Roman" w:hAnsi="Times New Roman"/>
          <w:sz w:val="28"/>
          <w:szCs w:val="28"/>
        </w:rPr>
        <w:t>в</w:t>
      </w:r>
      <w:r w:rsidRPr="00F12932">
        <w:rPr>
          <w:rFonts w:ascii="Times New Roman" w:hAnsi="Times New Roman"/>
          <w:sz w:val="28"/>
          <w:szCs w:val="28"/>
        </w:rPr>
        <w:t xml:space="preserve"> </w:t>
      </w:r>
      <w:r>
        <w:rPr>
          <w:rFonts w:ascii="Times New Roman" w:hAnsi="Times New Roman"/>
          <w:sz w:val="28"/>
          <w:szCs w:val="28"/>
        </w:rPr>
        <w:t xml:space="preserve">його </w:t>
      </w:r>
      <w:r w:rsidRPr="00F12932">
        <w:rPr>
          <w:rFonts w:ascii="Times New Roman" w:hAnsi="Times New Roman"/>
          <w:sz w:val="28"/>
          <w:szCs w:val="28"/>
        </w:rPr>
        <w:t>діях вбачаються ознаки дисциплінарн</w:t>
      </w:r>
      <w:r>
        <w:rPr>
          <w:rFonts w:ascii="Times New Roman" w:hAnsi="Times New Roman"/>
          <w:sz w:val="28"/>
          <w:szCs w:val="28"/>
        </w:rPr>
        <w:t>ого</w:t>
      </w:r>
      <w:r w:rsidRPr="00F12932">
        <w:rPr>
          <w:rFonts w:ascii="Times New Roman" w:hAnsi="Times New Roman"/>
          <w:sz w:val="28"/>
          <w:szCs w:val="28"/>
        </w:rPr>
        <w:t xml:space="preserve"> проступк</w:t>
      </w:r>
      <w:r>
        <w:rPr>
          <w:rFonts w:ascii="Times New Roman" w:hAnsi="Times New Roman"/>
          <w:sz w:val="28"/>
          <w:szCs w:val="28"/>
        </w:rPr>
        <w:t>у</w:t>
      </w:r>
      <w:r w:rsidRPr="00F12932">
        <w:rPr>
          <w:rFonts w:ascii="Times New Roman" w:hAnsi="Times New Roman"/>
          <w:sz w:val="28"/>
          <w:szCs w:val="28"/>
        </w:rPr>
        <w:t>, передбачен</w:t>
      </w:r>
      <w:r>
        <w:rPr>
          <w:rFonts w:ascii="Times New Roman" w:hAnsi="Times New Roman"/>
          <w:sz w:val="28"/>
          <w:szCs w:val="28"/>
        </w:rPr>
        <w:t>ого</w:t>
      </w:r>
      <w:r w:rsidRPr="00F12932">
        <w:rPr>
          <w:rFonts w:ascii="Times New Roman" w:hAnsi="Times New Roman"/>
          <w:sz w:val="28"/>
          <w:szCs w:val="28"/>
        </w:rPr>
        <w:t xml:space="preserve"> пунктами </w:t>
      </w:r>
      <w:r>
        <w:rPr>
          <w:rFonts w:ascii="Times New Roman" w:hAnsi="Times New Roman"/>
          <w:sz w:val="28"/>
          <w:szCs w:val="28"/>
        </w:rPr>
        <w:t>1</w:t>
      </w:r>
      <w:r w:rsidRPr="00F12932">
        <w:rPr>
          <w:rFonts w:ascii="Times New Roman" w:hAnsi="Times New Roman"/>
          <w:sz w:val="28"/>
          <w:szCs w:val="28"/>
        </w:rPr>
        <w:t>,</w:t>
      </w:r>
      <w:r>
        <w:rPr>
          <w:rFonts w:ascii="Times New Roman" w:hAnsi="Times New Roman"/>
          <w:sz w:val="28"/>
          <w:szCs w:val="28"/>
        </w:rPr>
        <w:t xml:space="preserve"> 5</w:t>
      </w:r>
      <w:r w:rsidRPr="00F12932">
        <w:rPr>
          <w:rFonts w:ascii="Times New Roman" w:hAnsi="Times New Roman"/>
          <w:sz w:val="28"/>
          <w:szCs w:val="28"/>
        </w:rPr>
        <w:t xml:space="preserve"> частини першої статті 43 Закону </w:t>
      </w:r>
      <w:r>
        <w:rPr>
          <w:rFonts w:ascii="Times New Roman" w:hAnsi="Times New Roman"/>
          <w:sz w:val="28"/>
          <w:szCs w:val="28"/>
        </w:rPr>
        <w:t xml:space="preserve">України «Про прокуратуру» </w:t>
      </w:r>
      <w:r w:rsidRPr="00D00BDD">
        <w:rPr>
          <w:rFonts w:ascii="Times New Roman" w:hAnsi="Times New Roman"/>
          <w:sz w:val="28"/>
          <w:szCs w:val="28"/>
        </w:rPr>
        <w:t xml:space="preserve">» від 14 жовтня 2014 року </w:t>
      </w:r>
      <w:r>
        <w:rPr>
          <w:rFonts w:ascii="Times New Roman" w:hAnsi="Times New Roman"/>
          <w:sz w:val="28"/>
          <w:szCs w:val="28"/>
        </w:rPr>
        <w:t xml:space="preserve">        </w:t>
      </w:r>
      <w:r w:rsidRPr="00D00BDD">
        <w:rPr>
          <w:rFonts w:ascii="Times New Roman" w:hAnsi="Times New Roman"/>
          <w:sz w:val="28"/>
          <w:szCs w:val="28"/>
        </w:rPr>
        <w:t>№ 1697-</w:t>
      </w:r>
      <w:r w:rsidRPr="00D00BDD">
        <w:rPr>
          <w:rFonts w:ascii="Times New Roman" w:hAnsi="Times New Roman"/>
          <w:sz w:val="28"/>
          <w:szCs w:val="28"/>
          <w:lang w:val="en-US"/>
        </w:rPr>
        <w:t>V</w:t>
      </w:r>
      <w:r w:rsidRPr="00D00BDD">
        <w:rPr>
          <w:rFonts w:ascii="Times New Roman" w:hAnsi="Times New Roman"/>
          <w:sz w:val="28"/>
          <w:szCs w:val="28"/>
        </w:rPr>
        <w:t>ІІ</w:t>
      </w:r>
      <w:r>
        <w:rPr>
          <w:rFonts w:ascii="Times New Roman" w:hAnsi="Times New Roman"/>
          <w:sz w:val="28"/>
          <w:szCs w:val="28"/>
        </w:rPr>
        <w:t xml:space="preserve"> </w:t>
      </w:r>
      <w:r w:rsidRPr="00D00BDD">
        <w:rPr>
          <w:rFonts w:ascii="Times New Roman" w:hAnsi="Times New Roman"/>
          <w:sz w:val="28"/>
          <w:szCs w:val="28"/>
        </w:rPr>
        <w:t>(далі – Закон</w:t>
      </w:r>
      <w:r>
        <w:rPr>
          <w:rFonts w:ascii="Times New Roman" w:hAnsi="Times New Roman"/>
          <w:sz w:val="28"/>
          <w:szCs w:val="28"/>
        </w:rPr>
        <w:t> </w:t>
      </w:r>
      <w:r w:rsidRPr="00D00BDD">
        <w:rPr>
          <w:rFonts w:ascii="Times New Roman" w:hAnsi="Times New Roman"/>
          <w:sz w:val="28"/>
          <w:szCs w:val="28"/>
        </w:rPr>
        <w:t>№</w:t>
      </w:r>
      <w:r>
        <w:rPr>
          <w:rFonts w:ascii="Times New Roman" w:hAnsi="Times New Roman"/>
          <w:sz w:val="28"/>
          <w:szCs w:val="28"/>
        </w:rPr>
        <w:t> </w:t>
      </w:r>
      <w:r w:rsidRPr="00D00BDD">
        <w:rPr>
          <w:rFonts w:ascii="Times New Roman" w:hAnsi="Times New Roman"/>
          <w:sz w:val="28"/>
          <w:szCs w:val="28"/>
        </w:rPr>
        <w:t xml:space="preserve">1697-VІІ) </w:t>
      </w:r>
      <w:r w:rsidRPr="00F12932">
        <w:rPr>
          <w:rFonts w:ascii="Times New Roman" w:hAnsi="Times New Roman"/>
          <w:sz w:val="28"/>
          <w:szCs w:val="28"/>
        </w:rPr>
        <w:t xml:space="preserve">– </w:t>
      </w:r>
      <w:r>
        <w:rPr>
          <w:rFonts w:ascii="Times New Roman" w:hAnsi="Times New Roman"/>
          <w:sz w:val="28"/>
          <w:szCs w:val="28"/>
        </w:rPr>
        <w:t xml:space="preserve">невиконання чи неналежне виконання службових обов’язків; </w:t>
      </w:r>
      <w:r w:rsidRPr="00F12932">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rPr>
        <w:t>.</w:t>
      </w:r>
    </w:p>
    <w:p w14:paraId="1B54BACF" w14:textId="77777777" w:rsidR="00555152" w:rsidRPr="003B506D" w:rsidRDefault="00555152" w:rsidP="00555152">
      <w:pPr>
        <w:spacing w:before="120" w:after="120" w:line="240" w:lineRule="auto"/>
        <w:ind w:firstLine="709"/>
        <w:jc w:val="both"/>
        <w:rPr>
          <w:rFonts w:ascii="Times New Roman" w:eastAsia="Calibri" w:hAnsi="Times New Roman" w:cs="Times New Roman"/>
          <w:b/>
          <w:sz w:val="28"/>
          <w:szCs w:val="28"/>
        </w:rPr>
      </w:pPr>
      <w:r w:rsidRPr="003B506D">
        <w:rPr>
          <w:rFonts w:ascii="Times New Roman" w:eastAsia="Calibri" w:hAnsi="Times New Roman" w:cs="Times New Roman"/>
          <w:b/>
          <w:sz w:val="28"/>
          <w:szCs w:val="28"/>
        </w:rPr>
        <w:t>Щодо встановлених фактичних даних</w:t>
      </w:r>
    </w:p>
    <w:p w14:paraId="1C8F60EE" w14:textId="3DE86742" w:rsidR="00555152" w:rsidRPr="003B506D" w:rsidRDefault="00555152" w:rsidP="00555152">
      <w:pPr>
        <w:spacing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lastRenderedPageBreak/>
        <w:t>До дисциплінарної скарги додано копі</w:t>
      </w:r>
      <w:r>
        <w:rPr>
          <w:rFonts w:ascii="Times New Roman" w:hAnsi="Times New Roman" w:cs="Times New Roman"/>
          <w:sz w:val="28"/>
          <w:szCs w:val="28"/>
          <w:lang w:eastAsia="ru-RU"/>
        </w:rPr>
        <w:t>ї:</w:t>
      </w:r>
      <w:r w:rsidRPr="003B506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довіреності Долинської сільської ради Запорізького району Запорізької області від 27 березня 2026 року №0825/02-23; витягу з ЄРДР у кримінальному провадженні </w:t>
      </w:r>
      <w:r w:rsidRPr="00283C40">
        <w:rPr>
          <w:rFonts w:ascii="Times New Roman" w:eastAsia="Calibri" w:hAnsi="Times New Roman" w:cs="Times New Roman"/>
          <w:sz w:val="28"/>
          <w:szCs w:val="28"/>
        </w:rPr>
        <w:t>№</w:t>
      </w:r>
      <w:r>
        <w:rPr>
          <w:rFonts w:ascii="Times New Roman" w:eastAsia="Calibri" w:hAnsi="Times New Roman" w:cs="Times New Roman"/>
          <w:sz w:val="28"/>
          <w:szCs w:val="28"/>
        </w:rPr>
        <w:t> </w:t>
      </w:r>
      <w:r w:rsidR="007D40EA">
        <w:rPr>
          <w:rFonts w:ascii="Times New Roman" w:eastAsia="Calibri" w:hAnsi="Times New Roman" w:cs="Times New Roman"/>
          <w:sz w:val="28"/>
          <w:szCs w:val="28"/>
        </w:rPr>
        <w:t>(конфіденційна інформація)</w:t>
      </w:r>
      <w:r>
        <w:rPr>
          <w:rFonts w:ascii="Times New Roman" w:hAnsi="Times New Roman" w:cs="Times New Roman"/>
          <w:sz w:val="28"/>
          <w:szCs w:val="28"/>
          <w:lang w:eastAsia="ru-RU"/>
        </w:rPr>
        <w:t>, ухвали слідчого судді Запорізького районного суду Запорізької області від 05</w:t>
      </w:r>
      <w:r w:rsidR="007D40EA">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червня 2026 року у справі № </w:t>
      </w:r>
      <w:r w:rsidR="007D40EA">
        <w:rPr>
          <w:rFonts w:ascii="Times New Roman" w:hAnsi="Times New Roman" w:cs="Times New Roman"/>
          <w:sz w:val="28"/>
          <w:szCs w:val="28"/>
          <w:lang w:eastAsia="ru-RU"/>
        </w:rPr>
        <w:t>(конфіденційна інформація)</w:t>
      </w:r>
      <w:r>
        <w:rPr>
          <w:rFonts w:ascii="Times New Roman" w:eastAsia="Calibri" w:hAnsi="Times New Roman" w:cs="Times New Roman"/>
          <w:sz w:val="28"/>
          <w:szCs w:val="28"/>
        </w:rPr>
        <w:t>.</w:t>
      </w:r>
    </w:p>
    <w:p w14:paraId="43865A1C" w14:textId="77777777" w:rsidR="00555152" w:rsidRPr="003B506D" w:rsidRDefault="00555152" w:rsidP="00555152">
      <w:pPr>
        <w:spacing w:before="120" w:after="120" w:line="240" w:lineRule="auto"/>
        <w:ind w:firstLine="709"/>
        <w:jc w:val="both"/>
        <w:rPr>
          <w:rFonts w:ascii="Times New Roman" w:eastAsia="Calibri" w:hAnsi="Times New Roman" w:cs="Times New Roman"/>
          <w:b/>
          <w:sz w:val="28"/>
          <w:szCs w:val="28"/>
        </w:rPr>
      </w:pPr>
      <w:r w:rsidRPr="003B506D">
        <w:rPr>
          <w:rFonts w:ascii="Times New Roman" w:eastAsia="Calibri" w:hAnsi="Times New Roman" w:cs="Times New Roman"/>
          <w:b/>
          <w:sz w:val="28"/>
          <w:szCs w:val="28"/>
        </w:rPr>
        <w:t>Щодо джерел права, які підлягають застосуванню</w:t>
      </w:r>
    </w:p>
    <w:p w14:paraId="143BC13C" w14:textId="77777777" w:rsidR="00555152" w:rsidRPr="00CF7559" w:rsidRDefault="00555152" w:rsidP="0055515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370E533" w14:textId="77777777" w:rsidR="00555152" w:rsidRPr="00CF7559" w:rsidRDefault="00555152" w:rsidP="0055515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D15BD87" w14:textId="77777777" w:rsidR="00555152" w:rsidRPr="00CF7559" w:rsidRDefault="00555152" w:rsidP="0055515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129-1 Конституції України передбачено, що суд ухвалює рішення іменем України. Судове рішення є обов’язковим до виконання.</w:t>
      </w:r>
    </w:p>
    <w:p w14:paraId="3614C261" w14:textId="77777777" w:rsidR="00555152" w:rsidRPr="00CF7559" w:rsidRDefault="00555152" w:rsidP="0055515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Відповідно до статті 1 К</w:t>
      </w:r>
      <w:r>
        <w:rPr>
          <w:rFonts w:ascii="Times New Roman" w:hAnsi="Times New Roman" w:cs="Times New Roman"/>
          <w:sz w:val="28"/>
          <w:szCs w:val="28"/>
        </w:rPr>
        <w:t>КП України</w:t>
      </w:r>
      <w:r w:rsidRPr="00CF7559">
        <w:rPr>
          <w:rFonts w:ascii="Times New Roman" w:hAnsi="Times New Roman" w:cs="Times New Roman"/>
          <w:bCs/>
          <w:color w:val="000000" w:themeColor="text1"/>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5571D103" w14:textId="77777777" w:rsidR="00555152" w:rsidRPr="00CF7559" w:rsidRDefault="00555152" w:rsidP="0055515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A6C4EC3" w14:textId="77777777" w:rsidR="00555152" w:rsidRDefault="00555152" w:rsidP="0055515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78164D2D" w14:textId="77777777" w:rsidR="00555152"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0A9BBC59" w14:textId="77777777" w:rsidR="00555152" w:rsidRDefault="00555152" w:rsidP="00555152">
      <w:pPr>
        <w:spacing w:after="0" w:line="240" w:lineRule="auto"/>
        <w:ind w:firstLine="709"/>
        <w:jc w:val="both"/>
        <w:rPr>
          <w:rFonts w:ascii="Times New Roman" w:hAnsi="Times New Roman"/>
          <w:sz w:val="28"/>
          <w:szCs w:val="28"/>
        </w:rPr>
      </w:pPr>
      <w:r>
        <w:rPr>
          <w:rFonts w:ascii="Times New Roman" w:eastAsia="Calibri" w:hAnsi="Times New Roman" w:cs="Times New Roman"/>
          <w:sz w:val="28"/>
          <w:szCs w:val="28"/>
        </w:rPr>
        <w:t>С</w:t>
      </w:r>
      <w:r>
        <w:rPr>
          <w:rStyle w:val="rvts9"/>
          <w:rFonts w:ascii="Times New Roman" w:hAnsi="Times New Roman"/>
          <w:bCs/>
          <w:sz w:val="28"/>
          <w:szCs w:val="28"/>
        </w:rPr>
        <w:t>таттею</w:t>
      </w:r>
      <w:r w:rsidRPr="0038565C">
        <w:rPr>
          <w:rStyle w:val="rvts9"/>
          <w:rFonts w:ascii="Times New Roman" w:hAnsi="Times New Roman"/>
          <w:bCs/>
          <w:sz w:val="28"/>
          <w:szCs w:val="28"/>
        </w:rPr>
        <w:t xml:space="preserve"> 24 КПК України передбачено </w:t>
      </w:r>
      <w:r w:rsidRPr="0038565C">
        <w:rPr>
          <w:rFonts w:ascii="Times New Roman" w:hAnsi="Times New Roman"/>
          <w:sz w:val="28"/>
          <w:szCs w:val="28"/>
        </w:rPr>
        <w:t>забезпечення права на </w:t>
      </w:r>
      <w:bookmarkStart w:id="0" w:name="w1_2"/>
      <w:r w:rsidRPr="0038565C">
        <w:rPr>
          <w:rFonts w:ascii="Times New Roman" w:hAnsi="Times New Roman"/>
          <w:sz w:val="28"/>
          <w:szCs w:val="28"/>
        </w:rPr>
        <w:t xml:space="preserve">оскарження </w:t>
      </w:r>
      <w:bookmarkEnd w:id="0"/>
      <w:r w:rsidRPr="0038565C">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38565C">
        <w:rPr>
          <w:rFonts w:ascii="Times New Roman" w:hAnsi="Times New Roman"/>
          <w:sz w:val="28"/>
          <w:szCs w:val="28"/>
        </w:rPr>
        <w:t xml:space="preserve">оскарження </w:t>
      </w:r>
      <w:bookmarkEnd w:id="1"/>
      <w:r w:rsidRPr="0038565C">
        <w:rPr>
          <w:rFonts w:ascii="Times New Roman" w:hAnsi="Times New Roman"/>
          <w:sz w:val="28"/>
          <w:szCs w:val="28"/>
        </w:rPr>
        <w:t>процесуальних рішень, </w:t>
      </w:r>
      <w:bookmarkStart w:id="2" w:name="w2_39"/>
      <w:r w:rsidRPr="0038565C">
        <w:rPr>
          <w:rFonts w:ascii="Times New Roman" w:hAnsi="Times New Roman"/>
          <w:sz w:val="28"/>
          <w:szCs w:val="28"/>
        </w:rPr>
        <w:t>дій</w:t>
      </w:r>
      <w:bookmarkEnd w:id="2"/>
      <w:r w:rsidRPr="0038565C">
        <w:rPr>
          <w:rFonts w:ascii="Times New Roman" w:hAnsi="Times New Roman"/>
          <w:sz w:val="28"/>
          <w:szCs w:val="28"/>
        </w:rPr>
        <w:t xml:space="preserve"> чи бездіяльності </w:t>
      </w:r>
      <w:r w:rsidRPr="0038565C">
        <w:rPr>
          <w:rFonts w:ascii="Times New Roman" w:hAnsi="Times New Roman"/>
          <w:sz w:val="28"/>
          <w:szCs w:val="28"/>
        </w:rPr>
        <w:lastRenderedPageBreak/>
        <w:t>суду, слідчого судді, </w:t>
      </w:r>
      <w:bookmarkStart w:id="3" w:name="w3_3"/>
      <w:r w:rsidRPr="0038565C">
        <w:rPr>
          <w:rFonts w:ascii="Times New Roman" w:hAnsi="Times New Roman"/>
          <w:sz w:val="28"/>
          <w:szCs w:val="28"/>
        </w:rPr>
        <w:t>прокурора</w:t>
      </w:r>
      <w:bookmarkEnd w:id="3"/>
      <w:r w:rsidRPr="0038565C">
        <w:rPr>
          <w:rFonts w:ascii="Times New Roman" w:hAnsi="Times New Roman"/>
          <w:sz w:val="28"/>
          <w:szCs w:val="28"/>
        </w:rPr>
        <w:t>, слідчого в порядку, передбаченому цим Кодексом.</w:t>
      </w:r>
    </w:p>
    <w:p w14:paraId="139565B2" w14:textId="77777777" w:rsidR="00555152" w:rsidRPr="00C4790C" w:rsidRDefault="00555152" w:rsidP="00555152">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sidRPr="00C4790C">
        <w:rPr>
          <w:rFonts w:ascii="Times New Roman" w:hAnsi="Times New Roman"/>
          <w:sz w:val="28"/>
          <w:szCs w:val="28"/>
        </w:rPr>
        <w:t xml:space="preserve">Безпосередній порядок оскарження </w:t>
      </w:r>
      <w:r w:rsidRPr="00C4790C">
        <w:rPr>
          <w:rFonts w:ascii="Times New Roman" w:hAnsi="Times New Roman"/>
          <w:bCs/>
          <w:sz w:val="28"/>
          <w:szCs w:val="28"/>
          <w:shd w:val="clear" w:color="auto" w:fill="FFFFFF"/>
        </w:rPr>
        <w:t xml:space="preserve">рішень, дій чи бездіяльності під час досудового розслідування регламентовано главою 26 КПК України. </w:t>
      </w:r>
    </w:p>
    <w:p w14:paraId="656B1C74" w14:textId="77777777" w:rsidR="00555152" w:rsidRDefault="00555152" w:rsidP="00555152">
      <w:pPr>
        <w:widowControl w:val="0"/>
        <w:tabs>
          <w:tab w:val="left" w:pos="851"/>
        </w:tabs>
        <w:spacing w:after="0" w:line="240" w:lineRule="auto"/>
        <w:ind w:firstLine="567"/>
        <w:contextualSpacing/>
        <w:jc w:val="both"/>
        <w:rPr>
          <w:rFonts w:ascii="Times New Roman" w:hAnsi="Times New Roman" w:cs="Times New Roman"/>
          <w:sz w:val="28"/>
          <w:szCs w:val="28"/>
          <w:shd w:val="clear" w:color="auto" w:fill="FFFFFF"/>
        </w:rPr>
      </w:pPr>
      <w:r w:rsidRPr="004E6543">
        <w:rPr>
          <w:rFonts w:ascii="Times New Roman" w:hAnsi="Times New Roman" w:cs="Times New Roman"/>
          <w:sz w:val="28"/>
          <w:szCs w:val="28"/>
          <w:shd w:val="clear" w:color="auto" w:fill="FFFFFF"/>
        </w:rPr>
        <w:t>Згідно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592F7038" w14:textId="77777777" w:rsidR="00555152" w:rsidRDefault="00555152" w:rsidP="00555152">
      <w:pPr>
        <w:widowControl w:val="0"/>
        <w:tabs>
          <w:tab w:val="left" w:pos="851"/>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AC6D0B">
        <w:rPr>
          <w:rFonts w:ascii="Times New Roman" w:eastAsia="Times New Roman" w:hAnsi="Times New Roman" w:cs="Times New Roman"/>
          <w:color w:val="000000"/>
          <w:sz w:val="28"/>
          <w:szCs w:val="28"/>
          <w:lang w:eastAsia="uk-UA"/>
        </w:rPr>
        <w:t>Відповідно до частин першої і другої</w:t>
      </w:r>
      <w:r>
        <w:rPr>
          <w:rFonts w:ascii="Times New Roman" w:eastAsia="Times New Roman" w:hAnsi="Times New Roman" w:cs="Times New Roman"/>
          <w:color w:val="000000"/>
          <w:sz w:val="28"/>
          <w:szCs w:val="28"/>
          <w:lang w:eastAsia="uk-UA"/>
        </w:rPr>
        <w:t xml:space="preserve"> </w:t>
      </w:r>
      <w:hyperlink r:id="rId7" w:anchor="1659" w:tgtFrame="_blank" w:tooltip="Кримінальний процесуальний кодекс України; нормативно-правовий акт № 4651-VI від 13.04.2012" w:history="1">
        <w:r w:rsidRPr="00AC6D0B">
          <w:rPr>
            <w:rFonts w:ascii="Times New Roman" w:eastAsia="Times New Roman" w:hAnsi="Times New Roman" w:cs="Times New Roman"/>
            <w:color w:val="000000"/>
            <w:sz w:val="28"/>
            <w:szCs w:val="28"/>
            <w:lang w:eastAsia="uk-UA"/>
          </w:rPr>
          <w:t>статті 214 КПК</w:t>
        </w:r>
      </w:hyperlink>
      <w:r>
        <w:rPr>
          <w:rFonts w:ascii="Times New Roman" w:eastAsia="Times New Roman" w:hAnsi="Times New Roman" w:cs="Times New Roman"/>
          <w:color w:val="000000"/>
          <w:sz w:val="28"/>
          <w:szCs w:val="28"/>
          <w:lang w:eastAsia="uk-UA"/>
        </w:rPr>
        <w:t xml:space="preserve"> України </w:t>
      </w:r>
      <w:r w:rsidRPr="00AC6D0B">
        <w:rPr>
          <w:rFonts w:ascii="Times New Roman" w:eastAsia="Times New Roman" w:hAnsi="Times New Roman" w:cs="Times New Roman"/>
          <w:color w:val="000000"/>
          <w:sz w:val="28"/>
          <w:szCs w:val="28"/>
          <w:lang w:eastAsia="uk-UA"/>
        </w:rPr>
        <w:t xml:space="preserve">слідчий,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C6D0B">
        <w:rPr>
          <w:rFonts w:ascii="Times New Roman" w:eastAsia="Times New Roman" w:hAnsi="Times New Roman" w:cs="Times New Roman"/>
          <w:color w:val="000000"/>
          <w:sz w:val="28"/>
          <w:szCs w:val="28"/>
          <w:lang w:eastAsia="uk-UA"/>
        </w:rPr>
        <w:t>внести</w:t>
      </w:r>
      <w:proofErr w:type="spellEnd"/>
      <w:r w:rsidRPr="00AC6D0B">
        <w:rPr>
          <w:rFonts w:ascii="Times New Roman" w:eastAsia="Times New Roman" w:hAnsi="Times New Roman" w:cs="Times New Roman"/>
          <w:color w:val="000000"/>
          <w:sz w:val="28"/>
          <w:szCs w:val="28"/>
          <w:lang w:eastAsia="uk-UA"/>
        </w:rPr>
        <w:t xml:space="preserve"> відповідні відомості до ЄРДР та розпочати розслідування. Слідчий, який здійснюватиме досудове розслідування, визначається керівником органу досудового розслідування.</w:t>
      </w:r>
    </w:p>
    <w:p w14:paraId="0BF10BA2" w14:textId="77777777" w:rsidR="00555152" w:rsidRPr="00960865" w:rsidRDefault="00555152" w:rsidP="00555152">
      <w:pPr>
        <w:widowControl w:val="0"/>
        <w:tabs>
          <w:tab w:val="left" w:pos="851"/>
        </w:tabs>
        <w:spacing w:after="0" w:line="240" w:lineRule="auto"/>
        <w:ind w:firstLine="567"/>
        <w:contextualSpacing/>
        <w:jc w:val="both"/>
        <w:rPr>
          <w:rFonts w:ascii="Times New Roman" w:hAnsi="Times New Roman" w:cs="Times New Roman"/>
          <w:sz w:val="28"/>
          <w:szCs w:val="28"/>
        </w:rPr>
      </w:pPr>
      <w:r w:rsidRPr="00960865">
        <w:rPr>
          <w:rFonts w:ascii="Times New Roman" w:hAnsi="Times New Roman" w:cs="Times New Roman"/>
          <w:sz w:val="28"/>
          <w:szCs w:val="28"/>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4" w:name="n5262"/>
      <w:bookmarkEnd w:id="4"/>
      <w:r w:rsidRPr="00960865">
        <w:rPr>
          <w:rFonts w:ascii="Times New Roman" w:hAnsi="Times New Roman" w:cs="Times New Roman"/>
          <w:sz w:val="28"/>
          <w:szCs w:val="28"/>
        </w:rPr>
        <w:t xml:space="preserve"> представництво інтересів держави в суді у виключних випадках і в порядку, що визначені законом.</w:t>
      </w:r>
      <w:bookmarkStart w:id="5" w:name="n5263"/>
      <w:bookmarkEnd w:id="5"/>
    </w:p>
    <w:p w14:paraId="3957FFEC" w14:textId="77777777" w:rsidR="00555152" w:rsidRPr="00960865" w:rsidRDefault="00555152" w:rsidP="00555152">
      <w:pPr>
        <w:widowControl w:val="0"/>
        <w:tabs>
          <w:tab w:val="left" w:pos="851"/>
        </w:tabs>
        <w:spacing w:after="0" w:line="240" w:lineRule="auto"/>
        <w:ind w:firstLine="567"/>
        <w:contextualSpacing/>
        <w:jc w:val="both"/>
        <w:rPr>
          <w:rFonts w:ascii="Times New Roman" w:hAnsi="Times New Roman" w:cs="Times New Roman"/>
          <w:sz w:val="28"/>
          <w:szCs w:val="28"/>
        </w:rPr>
      </w:pPr>
      <w:r w:rsidRPr="00960865">
        <w:rPr>
          <w:rFonts w:ascii="Times New Roman" w:hAnsi="Times New Roman" w:cs="Times New Roman"/>
          <w:sz w:val="28"/>
          <w:szCs w:val="28"/>
        </w:rPr>
        <w:t>Організація та порядок діяльності прокуратури визначаються законом.</w:t>
      </w:r>
    </w:p>
    <w:p w14:paraId="0001D1D0" w14:textId="77777777" w:rsidR="00555152" w:rsidRDefault="00555152" w:rsidP="0055515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960865">
        <w:rPr>
          <w:rFonts w:ascii="Times New Roman" w:eastAsia="Calibri" w:hAnsi="Times New Roman" w:cs="Times New Roman"/>
          <w:sz w:val="28"/>
          <w:szCs w:val="28"/>
        </w:rPr>
        <w:t xml:space="preserve">Однією із засад діяльності прокуратури, як то визначено у статті 3 Закону № 1697-VII, є незалежність прокурорів. </w:t>
      </w:r>
    </w:p>
    <w:p w14:paraId="60DABA34" w14:textId="77777777" w:rsidR="00555152" w:rsidRDefault="00555152" w:rsidP="0055515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960865">
        <w:rPr>
          <w:rFonts w:ascii="Times New Roman" w:eastAsia="Calibri" w:hAnsi="Times New Roman" w:cs="Times New Roman"/>
          <w:sz w:val="28"/>
          <w:szCs w:val="28"/>
        </w:rPr>
        <w:t>Зі змісту частини другої статті 16 Закону № </w:t>
      </w:r>
      <w:r w:rsidRPr="00844695">
        <w:rPr>
          <w:rFonts w:ascii="Times New Roman" w:eastAsia="Calibri" w:hAnsi="Times New Roman" w:cs="Times New Roman"/>
          <w:sz w:val="28"/>
          <w:szCs w:val="28"/>
        </w:rPr>
        <w:t xml:space="preserve">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42264C16" w14:textId="77777777" w:rsidR="00555152" w:rsidRDefault="00555152" w:rsidP="0055515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5241BE9C" w14:textId="77777777" w:rsidR="00555152" w:rsidRDefault="00555152" w:rsidP="00555152">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законодавства</w:t>
      </w:r>
      <w:r w:rsidRPr="00A0433C">
        <w:rPr>
          <w:rFonts w:ascii="Times New Roman" w:hAnsi="Times New Roman"/>
          <w:bCs/>
          <w:sz w:val="28"/>
          <w:szCs w:val="28"/>
        </w:rPr>
        <w:t xml:space="preserve">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w:t>
      </w:r>
    </w:p>
    <w:p w14:paraId="3F3A3F9D" w14:textId="77777777" w:rsidR="00555152" w:rsidRDefault="00555152" w:rsidP="00555152">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w:t>
      </w:r>
      <w:r w:rsidRPr="00A0433C">
        <w:rPr>
          <w:rFonts w:ascii="Times New Roman" w:hAnsi="Times New Roman"/>
          <w:bCs/>
          <w:sz w:val="28"/>
          <w:szCs w:val="28"/>
        </w:rPr>
        <w:lastRenderedPageBreak/>
        <w:t>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8A734D0" w14:textId="77777777" w:rsidR="00555152" w:rsidRDefault="00555152" w:rsidP="00555152">
      <w:pPr>
        <w:widowControl w:val="0"/>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r w:rsidRPr="0036121B">
        <w:rPr>
          <w:rFonts w:ascii="Times New Roman" w:eastAsia="Times New Roman" w:hAnsi="Times New Roman" w:cs="Times New Roman"/>
          <w:sz w:val="28"/>
          <w:szCs w:val="28"/>
          <w:lang w:eastAsia="uk-UA"/>
        </w:rPr>
        <w:t xml:space="preserve">Частиною другою статті 369 КПК України встановлено, що судове рішення, у якому слідчий суддя, суд </w:t>
      </w:r>
      <w:proofErr w:type="spellStart"/>
      <w:r w:rsidRPr="0036121B">
        <w:rPr>
          <w:rFonts w:ascii="Times New Roman" w:eastAsia="Times New Roman" w:hAnsi="Times New Roman" w:cs="Times New Roman"/>
          <w:sz w:val="28"/>
          <w:szCs w:val="28"/>
          <w:lang w:eastAsia="uk-UA"/>
        </w:rPr>
        <w:t>вирішу</w:t>
      </w:r>
      <w:r>
        <w:rPr>
          <w:rFonts w:ascii="Times New Roman" w:eastAsia="Times New Roman" w:hAnsi="Times New Roman" w:cs="Times New Roman"/>
          <w:sz w:val="28"/>
          <w:szCs w:val="28"/>
          <w:lang w:eastAsia="uk-UA"/>
        </w:rPr>
        <w:t>ть</w:t>
      </w:r>
      <w:proofErr w:type="spellEnd"/>
      <w:r w:rsidRPr="0036121B">
        <w:rPr>
          <w:rFonts w:ascii="Times New Roman" w:eastAsia="Times New Roman" w:hAnsi="Times New Roman" w:cs="Times New Roman"/>
          <w:sz w:val="28"/>
          <w:szCs w:val="28"/>
          <w:lang w:eastAsia="uk-UA"/>
        </w:rPr>
        <w:t xml:space="preserve"> інші питання, викладається у формі ухвали.</w:t>
      </w:r>
    </w:p>
    <w:p w14:paraId="01A1F40C" w14:textId="77777777" w:rsidR="00555152" w:rsidRDefault="00555152" w:rsidP="00555152">
      <w:pPr>
        <w:widowControl w:val="0"/>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Згідно з позицією, відображеною у постанові Об’єднаної палати Касаційного кримінального суду Верховного Суду від 14 червня 2021 року у справі № 686/9636/18, за наявності відповідних підстав, суд будь-якої інстанції має процесуальні повноваження для постановлення ухвал, які не вирішують справи по суті, однак звертають увагу уповноважених органів на встановлені у кримінальному провадженні факти порушення закону, які потребують вжиття  належних заходів реагування задля забезпечення кримінального провадження. </w:t>
      </w:r>
    </w:p>
    <w:p w14:paraId="3D1C13BA"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w:t>
      </w:r>
      <w:r>
        <w:rPr>
          <w:rFonts w:ascii="Times New Roman" w:eastAsia="Calibri" w:hAnsi="Times New Roman" w:cs="Times New Roman"/>
          <w:sz w:val="28"/>
          <w:szCs w:val="28"/>
        </w:rPr>
        <w:t>Комісією</w:t>
      </w:r>
      <w:r w:rsidRPr="00844695">
        <w:rPr>
          <w:rFonts w:ascii="Times New Roman" w:eastAsia="Calibri" w:hAnsi="Times New Roman" w:cs="Times New Roman"/>
          <w:sz w:val="28"/>
          <w:szCs w:val="28"/>
        </w:rPr>
        <w:t xml:space="preserve"> дисциплінарної скарги, в якій містяться відомості про вчинення прокурором дисциплінарного проступку. </w:t>
      </w:r>
    </w:p>
    <w:p w14:paraId="792D9638"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4E8CADE"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1BB8F79"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37BF338"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2) дисциплінарна скарга є анонімною;</w:t>
      </w:r>
    </w:p>
    <w:p w14:paraId="652E7226"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lastRenderedPageBreak/>
        <w:t>3) дисциплінарна скарга подана з підстав, не визначених статтею 43 цього Закону;</w:t>
      </w:r>
    </w:p>
    <w:p w14:paraId="41DE0E98"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EE2C18B"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C27FA04"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4AF437F"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52BD2305" w14:textId="77777777" w:rsidR="00555152" w:rsidRPr="00844695" w:rsidRDefault="00555152" w:rsidP="0055515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CF56663" w14:textId="77777777" w:rsidR="00555152" w:rsidRPr="003B506D" w:rsidRDefault="00555152" w:rsidP="00555152">
      <w:pPr>
        <w:spacing w:before="120" w:after="120" w:line="240" w:lineRule="auto"/>
        <w:ind w:firstLine="709"/>
        <w:jc w:val="both"/>
        <w:rPr>
          <w:rFonts w:ascii="Times New Roman" w:eastAsia="Calibri" w:hAnsi="Times New Roman" w:cs="Times New Roman"/>
          <w:b/>
          <w:sz w:val="28"/>
          <w:szCs w:val="28"/>
        </w:rPr>
      </w:pPr>
      <w:r w:rsidRPr="003B506D">
        <w:rPr>
          <w:rFonts w:ascii="Times New Roman" w:eastAsia="Calibri" w:hAnsi="Times New Roman" w:cs="Times New Roman"/>
          <w:b/>
          <w:sz w:val="28"/>
          <w:szCs w:val="28"/>
        </w:rPr>
        <w:t>Оцінка встановлених обставин та мотиви прийнятого рішення</w:t>
      </w:r>
    </w:p>
    <w:p w14:paraId="2D65A933" w14:textId="198ACD7E" w:rsidR="00555152" w:rsidRPr="003B506D"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 xml:space="preserve">Дисциплінарна скарга </w:t>
      </w:r>
      <w:r w:rsidR="0074142F">
        <w:rPr>
          <w:rFonts w:ascii="Times New Roman" w:eastAsia="Calibri" w:hAnsi="Times New Roman" w:cs="Times New Roman"/>
          <w:sz w:val="28"/>
          <w:szCs w:val="28"/>
        </w:rPr>
        <w:t>ОСОБА 1</w:t>
      </w:r>
      <w:r w:rsidRPr="00E8113F">
        <w:rPr>
          <w:rFonts w:ascii="Times New Roman" w:hAnsi="Times New Roman" w:cs="Times New Roman"/>
          <w:sz w:val="28"/>
          <w:szCs w:val="28"/>
          <w:lang w:eastAsia="ru-RU"/>
        </w:rPr>
        <w:t xml:space="preserve"> </w:t>
      </w:r>
      <w:r w:rsidRPr="003B506D">
        <w:rPr>
          <w:rFonts w:ascii="Times New Roman" w:eastAsia="Calibri" w:hAnsi="Times New Roman" w:cs="Times New Roman"/>
          <w:sz w:val="28"/>
          <w:szCs w:val="28"/>
        </w:rPr>
        <w:t xml:space="preserve">стосується рішень, дій (бездіяльності) прокурора </w:t>
      </w:r>
      <w:proofErr w:type="spellStart"/>
      <w:r>
        <w:rPr>
          <w:rFonts w:ascii="Times New Roman" w:hAnsi="Times New Roman" w:cs="Times New Roman"/>
          <w:sz w:val="28"/>
          <w:szCs w:val="28"/>
          <w:lang w:eastAsia="ru-RU"/>
        </w:rPr>
        <w:t>Ст</w:t>
      </w:r>
      <w:r w:rsidR="00A46FF3">
        <w:rPr>
          <w:rFonts w:ascii="Times New Roman" w:hAnsi="Times New Roman" w:cs="Times New Roman"/>
          <w:sz w:val="28"/>
          <w:szCs w:val="28"/>
          <w:lang w:eastAsia="ru-RU"/>
        </w:rPr>
        <w:t>о</w:t>
      </w:r>
      <w:r>
        <w:rPr>
          <w:rFonts w:ascii="Times New Roman" w:hAnsi="Times New Roman" w:cs="Times New Roman"/>
          <w:sz w:val="28"/>
          <w:szCs w:val="28"/>
          <w:lang w:eastAsia="ru-RU"/>
        </w:rPr>
        <w:t>рчила</w:t>
      </w:r>
      <w:proofErr w:type="spellEnd"/>
      <w:r w:rsidR="00A46FF3">
        <w:rPr>
          <w:rFonts w:ascii="Times New Roman" w:hAnsi="Times New Roman" w:cs="Times New Roman"/>
          <w:sz w:val="28"/>
          <w:szCs w:val="28"/>
          <w:lang w:eastAsia="ru-RU"/>
        </w:rPr>
        <w:t> </w:t>
      </w:r>
      <w:r>
        <w:rPr>
          <w:rFonts w:ascii="Times New Roman" w:hAnsi="Times New Roman" w:cs="Times New Roman"/>
          <w:sz w:val="28"/>
          <w:szCs w:val="28"/>
          <w:lang w:eastAsia="ru-RU"/>
        </w:rPr>
        <w:t>О.О.</w:t>
      </w:r>
      <w:r w:rsidRPr="003B506D">
        <w:rPr>
          <w:rFonts w:ascii="Times New Roman" w:eastAsia="Calibri" w:hAnsi="Times New Roman" w:cs="Times New Roman"/>
          <w:sz w:val="28"/>
          <w:szCs w:val="28"/>
        </w:rPr>
        <w:t>, вчинених (допущених) у межах кримінального процесу</w:t>
      </w:r>
      <w:r>
        <w:rPr>
          <w:rFonts w:ascii="Times New Roman" w:eastAsia="Calibri" w:hAnsi="Times New Roman" w:cs="Times New Roman"/>
          <w:sz w:val="28"/>
          <w:szCs w:val="28"/>
        </w:rPr>
        <w:t>.</w:t>
      </w:r>
    </w:p>
    <w:p w14:paraId="3018DD13" w14:textId="77777777" w:rsidR="00555152" w:rsidRPr="003B506D"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У зв’язку з цим необхідно зауважити таке.</w:t>
      </w:r>
    </w:p>
    <w:p w14:paraId="44E5E9AF" w14:textId="77777777" w:rsidR="00555152" w:rsidRPr="003B506D"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4342B8DD" w14:textId="77777777" w:rsidR="00555152" w:rsidRPr="003B506D"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71BACB67" w14:textId="77777777" w:rsidR="00555152" w:rsidRPr="003B506D"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w:t>
      </w:r>
      <w:r w:rsidRPr="003B506D">
        <w:rPr>
          <w:rFonts w:ascii="Times New Roman" w:eastAsia="Calibri" w:hAnsi="Times New Roman" w:cs="Times New Roman"/>
          <w:sz w:val="28"/>
          <w:szCs w:val="28"/>
        </w:rPr>
        <w:lastRenderedPageBreak/>
        <w:t xml:space="preserve">міститься твердження про вчинення прокурором дисциплінарного проступку без будь-яких фактів, які на це вказують. </w:t>
      </w:r>
    </w:p>
    <w:p w14:paraId="261A1572" w14:textId="77777777" w:rsidR="00555152"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51B586F6" w14:textId="77777777" w:rsidR="00555152" w:rsidRPr="00FC33E1" w:rsidRDefault="00555152" w:rsidP="00555152">
      <w:pPr>
        <w:tabs>
          <w:tab w:val="left" w:pos="567"/>
        </w:tabs>
        <w:spacing w:after="0" w:line="240" w:lineRule="auto"/>
        <w:ind w:firstLine="567"/>
        <w:jc w:val="both"/>
        <w:rPr>
          <w:rFonts w:ascii="Times New Roman" w:hAnsi="Times New Roman"/>
          <w:i/>
          <w:iCs/>
          <w:color w:val="000000" w:themeColor="text1"/>
          <w:sz w:val="28"/>
          <w:szCs w:val="28"/>
        </w:rPr>
      </w:pPr>
      <w:r w:rsidRPr="00FC33E1">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C33E1">
        <w:rPr>
          <w:rFonts w:ascii="Times New Roman" w:hAnsi="Times New Roman"/>
          <w:i/>
          <w:iCs/>
          <w:color w:val="000000" w:themeColor="text1"/>
          <w:sz w:val="28"/>
          <w:szCs w:val="28"/>
        </w:rPr>
        <w:t>(постанова Великої Палати Верховного Суду від 02.10.2018 у справі № 800/433/17).</w:t>
      </w:r>
    </w:p>
    <w:p w14:paraId="3C076F52" w14:textId="77777777" w:rsidR="00555152" w:rsidRPr="00FC33E1" w:rsidRDefault="00555152" w:rsidP="0055515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FC33E1">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FC33E1">
        <w:rPr>
          <w:rFonts w:ascii="Times New Roman" w:hAnsi="Times New Roman"/>
          <w:color w:val="000000" w:themeColor="text1"/>
          <w:sz w:val="28"/>
          <w:szCs w:val="28"/>
        </w:rPr>
        <w:t xml:space="preserve">      </w:t>
      </w:r>
    </w:p>
    <w:p w14:paraId="04468279" w14:textId="43FD324E" w:rsidR="00555152" w:rsidRPr="00FC33E1" w:rsidRDefault="00555152" w:rsidP="0055515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proofErr w:type="spellStart"/>
      <w:r>
        <w:rPr>
          <w:rFonts w:ascii="Times New Roman" w:hAnsi="Times New Roman"/>
          <w:color w:val="000000" w:themeColor="text1"/>
          <w:sz w:val="28"/>
          <w:szCs w:val="28"/>
        </w:rPr>
        <w:t>Ст</w:t>
      </w:r>
      <w:r w:rsidR="00295EF1">
        <w:rPr>
          <w:rFonts w:ascii="Times New Roman" w:hAnsi="Times New Roman"/>
          <w:color w:val="000000" w:themeColor="text1"/>
          <w:sz w:val="28"/>
          <w:szCs w:val="28"/>
        </w:rPr>
        <w:t>о</w:t>
      </w:r>
      <w:r>
        <w:rPr>
          <w:rFonts w:ascii="Times New Roman" w:hAnsi="Times New Roman"/>
          <w:color w:val="000000" w:themeColor="text1"/>
          <w:sz w:val="28"/>
          <w:szCs w:val="28"/>
        </w:rPr>
        <w:t>рчилом</w:t>
      </w:r>
      <w:proofErr w:type="spellEnd"/>
      <w:r>
        <w:rPr>
          <w:rFonts w:ascii="Times New Roman" w:hAnsi="Times New Roman"/>
          <w:color w:val="000000" w:themeColor="text1"/>
          <w:sz w:val="28"/>
          <w:szCs w:val="28"/>
        </w:rPr>
        <w:t xml:space="preserve"> О.О. </w:t>
      </w:r>
      <w:r w:rsidRPr="00FC33E1">
        <w:rPr>
          <w:rFonts w:ascii="Times New Roman" w:hAnsi="Times New Roman"/>
          <w:color w:val="000000" w:themeColor="text1"/>
          <w:sz w:val="28"/>
          <w:szCs w:val="28"/>
        </w:rPr>
        <w:t xml:space="preserve">своїх службових обов’язків. </w:t>
      </w:r>
    </w:p>
    <w:p w14:paraId="2007FBBB" w14:textId="77777777" w:rsidR="00555152" w:rsidRDefault="00555152" w:rsidP="0055515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6D50E902" w14:textId="336408B6" w:rsidR="00555152" w:rsidRPr="009145B5" w:rsidRDefault="00555152" w:rsidP="0055515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Доводи скаржника про те, що прокурор </w:t>
      </w:r>
      <w:proofErr w:type="spellStart"/>
      <w:r>
        <w:rPr>
          <w:rFonts w:ascii="Times New Roman" w:hAnsi="Times New Roman"/>
          <w:color w:val="000000" w:themeColor="text1"/>
          <w:sz w:val="28"/>
          <w:szCs w:val="28"/>
        </w:rPr>
        <w:t>Ст</w:t>
      </w:r>
      <w:r w:rsidR="00295EF1">
        <w:rPr>
          <w:rFonts w:ascii="Times New Roman" w:hAnsi="Times New Roman"/>
          <w:color w:val="000000" w:themeColor="text1"/>
          <w:sz w:val="28"/>
          <w:szCs w:val="28"/>
        </w:rPr>
        <w:t>о</w:t>
      </w:r>
      <w:r>
        <w:rPr>
          <w:rFonts w:ascii="Times New Roman" w:hAnsi="Times New Roman"/>
          <w:color w:val="000000" w:themeColor="text1"/>
          <w:sz w:val="28"/>
          <w:szCs w:val="28"/>
        </w:rPr>
        <w:t>рчило</w:t>
      </w:r>
      <w:proofErr w:type="spellEnd"/>
      <w:r>
        <w:rPr>
          <w:rFonts w:ascii="Times New Roman" w:hAnsi="Times New Roman"/>
          <w:color w:val="000000" w:themeColor="text1"/>
          <w:sz w:val="28"/>
          <w:szCs w:val="28"/>
        </w:rPr>
        <w:t xml:space="preserve"> О.О, </w:t>
      </w:r>
      <w:r w:rsidRPr="00FC33E1">
        <w:rPr>
          <w:rFonts w:ascii="Times New Roman" w:hAnsi="Times New Roman"/>
          <w:color w:val="000000" w:themeColor="text1"/>
          <w:sz w:val="28"/>
          <w:szCs w:val="28"/>
        </w:rPr>
        <w:t>допуска</w:t>
      </w:r>
      <w:r>
        <w:rPr>
          <w:rFonts w:ascii="Times New Roman" w:hAnsi="Times New Roman"/>
          <w:color w:val="000000" w:themeColor="text1"/>
          <w:sz w:val="28"/>
          <w:szCs w:val="28"/>
        </w:rPr>
        <w:t>в</w:t>
      </w:r>
      <w:r w:rsidRPr="00FC33E1">
        <w:rPr>
          <w:rFonts w:ascii="Times New Roman" w:hAnsi="Times New Roman"/>
          <w:color w:val="000000" w:themeColor="text1"/>
          <w:sz w:val="28"/>
          <w:szCs w:val="28"/>
        </w:rPr>
        <w:t xml:space="preserve"> порушення вимог закону та прав осіб під час здійснення процесуального керівництва досудовим розслідуванням у кримінальному провадженні</w:t>
      </w:r>
      <w:r w:rsidRPr="009145B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та </w:t>
      </w:r>
      <w:r w:rsidRPr="00FC33E1">
        <w:rPr>
          <w:rFonts w:ascii="Times New Roman" w:hAnsi="Times New Roman"/>
          <w:color w:val="000000" w:themeColor="text1"/>
          <w:sz w:val="28"/>
          <w:szCs w:val="28"/>
        </w:rPr>
        <w:t xml:space="preserve">є лише </w:t>
      </w:r>
      <w:r>
        <w:rPr>
          <w:rFonts w:ascii="Times New Roman" w:hAnsi="Times New Roman"/>
          <w:color w:val="000000" w:themeColor="text1"/>
          <w:sz w:val="28"/>
          <w:szCs w:val="28"/>
        </w:rPr>
        <w:t>його</w:t>
      </w:r>
      <w:r w:rsidRPr="00FC33E1">
        <w:rPr>
          <w:rFonts w:ascii="Times New Roman" w:hAnsi="Times New Roman"/>
          <w:color w:val="000000" w:themeColor="text1"/>
          <w:sz w:val="28"/>
          <w:szCs w:val="28"/>
        </w:rPr>
        <w:t xml:space="preserve">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w:t>
      </w:r>
      <w:r w:rsidRPr="00FC33E1">
        <w:rPr>
          <w:rFonts w:ascii="Times New Roman" w:hAnsi="Times New Roman"/>
          <w:color w:val="000000" w:themeColor="text1"/>
          <w:sz w:val="28"/>
          <w:szCs w:val="28"/>
          <w:lang w:val="en-US"/>
        </w:rPr>
        <w:t>VII</w:t>
      </w:r>
      <w:r w:rsidRPr="00FC33E1">
        <w:rPr>
          <w:rFonts w:ascii="Times New Roman" w:hAnsi="Times New Roman"/>
          <w:color w:val="000000" w:themeColor="text1"/>
          <w:sz w:val="28"/>
          <w:szCs w:val="28"/>
        </w:rPr>
        <w:t xml:space="preserve">. </w:t>
      </w:r>
    </w:p>
    <w:p w14:paraId="5407D4C8" w14:textId="77777777" w:rsidR="00555152" w:rsidRDefault="00555152" w:rsidP="0055515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w:t>
      </w:r>
      <w:r>
        <w:rPr>
          <w:rFonts w:ascii="Times New Roman" w:eastAsia="Calibri" w:hAnsi="Times New Roman" w:cs="Times New Roman"/>
          <w:sz w:val="28"/>
          <w:szCs w:val="28"/>
        </w:rPr>
        <w:t>им</w:t>
      </w:r>
      <w:r w:rsidRPr="003B506D">
        <w:rPr>
          <w:rFonts w:ascii="Times New Roman" w:eastAsia="Calibri" w:hAnsi="Times New Roman" w:cs="Times New Roman"/>
          <w:sz w:val="28"/>
          <w:szCs w:val="28"/>
        </w:rPr>
        <w:t xml:space="preserve"> прав осіб або вимог закону, у зв’язку з чим член Комісії позбавлений права надавати оцінку діяльності </w:t>
      </w:r>
      <w:r w:rsidRPr="00542FAD">
        <w:rPr>
          <w:rFonts w:ascii="Times New Roman" w:eastAsia="Calibri" w:hAnsi="Times New Roman" w:cs="Times New Roman"/>
          <w:sz w:val="28"/>
          <w:szCs w:val="28"/>
        </w:rPr>
        <w:t xml:space="preserve">вказаного прокурора у межах кримінального процесу. </w:t>
      </w:r>
    </w:p>
    <w:p w14:paraId="4B7ADB97" w14:textId="77777777" w:rsidR="00555152" w:rsidRPr="00FC33E1" w:rsidRDefault="00555152" w:rsidP="00555152">
      <w:pPr>
        <w:spacing w:after="0" w:line="240" w:lineRule="auto"/>
        <w:ind w:firstLine="709"/>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Незгода учасників кримінального провадження</w:t>
      </w:r>
      <w:r w:rsidRPr="00B832A3">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43470F04" w14:textId="77777777" w:rsidR="00555152" w:rsidRDefault="00555152" w:rsidP="0055515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shd w:val="clear" w:color="auto" w:fill="FFFFFF"/>
        </w:rPr>
        <w:lastRenderedPageBreak/>
        <w:t xml:space="preserve">Прокурор в силу вимог частини першої статті 36 КПК України, </w:t>
      </w:r>
      <w:r w:rsidRPr="00FC33E1">
        <w:rPr>
          <w:rFonts w:ascii="Times New Roman" w:hAnsi="Times New Roman"/>
          <w:color w:val="000000" w:themeColor="text1"/>
          <w:sz w:val="28"/>
          <w:szCs w:val="28"/>
        </w:rPr>
        <w:t>обстоюючи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1817DA28" w14:textId="649393E6" w:rsidR="00555152" w:rsidRDefault="00555152" w:rsidP="00555152">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42FAD">
        <w:rPr>
          <w:rFonts w:ascii="Times New Roman" w:eastAsia="Calibri" w:hAnsi="Times New Roman" w:cs="Times New Roman"/>
          <w:sz w:val="28"/>
          <w:szCs w:val="28"/>
        </w:rPr>
        <w:t>З приводу тверджень скаржника про відсутність підстав для реєстрації кримінального провадження № </w:t>
      </w:r>
      <w:r w:rsidR="0074142F">
        <w:rPr>
          <w:rFonts w:ascii="Times New Roman" w:eastAsia="Calibri" w:hAnsi="Times New Roman" w:cs="Times New Roman"/>
          <w:sz w:val="28"/>
          <w:szCs w:val="28"/>
        </w:rPr>
        <w:t>(конфіденційна інформація)</w:t>
      </w:r>
      <w:r w:rsidRPr="00542FAD">
        <w:rPr>
          <w:rFonts w:ascii="Times New Roman" w:eastAsia="Calibri" w:hAnsi="Times New Roman" w:cs="Times New Roman"/>
          <w:sz w:val="28"/>
          <w:szCs w:val="28"/>
        </w:rPr>
        <w:t xml:space="preserve"> за ознаками кримінального правопорушення, передбаченого частиною другою статті 239-1 Кримінального кодексу України слід зазначити таке.</w:t>
      </w:r>
    </w:p>
    <w:p w14:paraId="6618F1DE" w14:textId="77777777" w:rsidR="00555152" w:rsidRDefault="00555152" w:rsidP="00555152">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uk-UA"/>
        </w:rPr>
      </w:pPr>
      <w:r w:rsidRPr="00D20900">
        <w:rPr>
          <w:rFonts w:ascii="Times New Roman" w:eastAsia="Times New Roman" w:hAnsi="Times New Roman" w:cs="Times New Roman"/>
          <w:sz w:val="28"/>
          <w:szCs w:val="28"/>
          <w:lang w:eastAsia="uk-UA"/>
        </w:rPr>
        <w:t xml:space="preserve">Відповідно до </w:t>
      </w:r>
      <w:hyperlink r:id="rId8" w:tgtFrame="_blank" w:history="1">
        <w:r w:rsidRPr="00D20900">
          <w:rPr>
            <w:rFonts w:ascii="Times New Roman" w:eastAsia="Times New Roman" w:hAnsi="Times New Roman" w:cs="Times New Roman"/>
            <w:sz w:val="28"/>
            <w:szCs w:val="28"/>
            <w:lang w:eastAsia="uk-UA"/>
          </w:rPr>
          <w:t>частини 1 статті 214 КПК України</w:t>
        </w:r>
      </w:hyperlink>
      <w:r w:rsidRPr="00D20900">
        <w:rPr>
          <w:rFonts w:ascii="Times New Roman" w:eastAsia="Times New Roman" w:hAnsi="Times New Roman" w:cs="Times New Roman"/>
          <w:sz w:val="28"/>
          <w:szCs w:val="28"/>
          <w:lang w:eastAsia="uk-UA"/>
        </w:rPr>
        <w:t>, підставою для початку досудового розслідування є не лише заяви третіх осіб, а й самостійне виявлення прокурором з будь-якого джерела обставин, що можуть свідчити про вчинення кримінального правопорушення. Внесення відомостей до ЄРДР є лише фіксацією ймовірних обставин кримінального правопорушення, які прокурор виявив під час виконання своїх обов'язків</w:t>
      </w:r>
      <w:r w:rsidRPr="00542FAD">
        <w:rPr>
          <w:rFonts w:ascii="Times New Roman" w:eastAsia="Times New Roman" w:hAnsi="Times New Roman" w:cs="Times New Roman"/>
          <w:sz w:val="28"/>
          <w:szCs w:val="28"/>
          <w:lang w:eastAsia="uk-UA"/>
        </w:rPr>
        <w:t>.</w:t>
      </w:r>
      <w:r w:rsidRPr="00D20900">
        <w:rPr>
          <w:rFonts w:ascii="Times New Roman" w:eastAsia="Times New Roman" w:hAnsi="Times New Roman" w:cs="Times New Roman"/>
          <w:sz w:val="28"/>
          <w:szCs w:val="28"/>
          <w:lang w:eastAsia="uk-UA"/>
        </w:rPr>
        <w:t xml:space="preserve"> Цей етап не констатує вину конкретної особи чи остаточну наявність складу злочину, а лише створює законні підстави для проведення розслідування, під час якого ці обставини й будуть перевірені.</w:t>
      </w:r>
    </w:p>
    <w:p w14:paraId="6603BA79" w14:textId="6692FDA2"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FC6E5E">
        <w:rPr>
          <w:rFonts w:ascii="Times New Roman" w:eastAsia="Calibri" w:hAnsi="Times New Roman" w:cs="Times New Roman"/>
          <w:kern w:val="0"/>
          <w:sz w:val="28"/>
          <w:szCs w:val="28"/>
          <w14:ligatures w14:val="none"/>
        </w:rPr>
        <w:t>Також дисциплінарна скарга не містить даних, які б свідчили про вчинення прокурор</w:t>
      </w:r>
      <w:r>
        <w:rPr>
          <w:rFonts w:ascii="Times New Roman" w:eastAsia="Calibri" w:hAnsi="Times New Roman" w:cs="Times New Roman"/>
          <w:kern w:val="0"/>
          <w:sz w:val="28"/>
          <w:szCs w:val="28"/>
          <w14:ligatures w14:val="none"/>
        </w:rPr>
        <w:t>ом</w:t>
      </w:r>
      <w:r w:rsidRPr="00FC6E5E">
        <w:rPr>
          <w:rFonts w:ascii="Times New Roman" w:eastAsia="Calibri" w:hAnsi="Times New Roman" w:cs="Times New Roman"/>
          <w:kern w:val="0"/>
          <w:sz w:val="28"/>
          <w:szCs w:val="28"/>
          <w14:ligatures w14:val="none"/>
        </w:rPr>
        <w:t xml:space="preserve"> </w:t>
      </w:r>
      <w:proofErr w:type="spellStart"/>
      <w:r w:rsidRPr="00246CC5">
        <w:rPr>
          <w:rFonts w:ascii="Times New Roman" w:eastAsia="Calibri" w:hAnsi="Times New Roman" w:cs="Times New Roman"/>
          <w:kern w:val="0"/>
          <w:sz w:val="28"/>
          <w:szCs w:val="28"/>
          <w14:ligatures w14:val="none"/>
        </w:rPr>
        <w:t>С</w:t>
      </w:r>
      <w:r>
        <w:rPr>
          <w:rFonts w:ascii="Times New Roman" w:eastAsia="Calibri" w:hAnsi="Times New Roman" w:cs="Times New Roman"/>
          <w:kern w:val="0"/>
          <w:sz w:val="28"/>
          <w:szCs w:val="28"/>
          <w14:ligatures w14:val="none"/>
        </w:rPr>
        <w:t>т</w:t>
      </w:r>
      <w:r w:rsidR="00295EF1">
        <w:rPr>
          <w:rFonts w:ascii="Times New Roman" w:eastAsia="Calibri" w:hAnsi="Times New Roman" w:cs="Times New Roman"/>
          <w:kern w:val="0"/>
          <w:sz w:val="28"/>
          <w:szCs w:val="28"/>
          <w14:ligatures w14:val="none"/>
        </w:rPr>
        <w:t>о</w:t>
      </w:r>
      <w:r>
        <w:rPr>
          <w:rFonts w:ascii="Times New Roman" w:eastAsia="Calibri" w:hAnsi="Times New Roman" w:cs="Times New Roman"/>
          <w:kern w:val="0"/>
          <w:sz w:val="28"/>
          <w:szCs w:val="28"/>
          <w14:ligatures w14:val="none"/>
        </w:rPr>
        <w:t>рчилом</w:t>
      </w:r>
      <w:proofErr w:type="spellEnd"/>
      <w:r w:rsidR="00295EF1">
        <w:rPr>
          <w:rFonts w:ascii="Times New Roman" w:eastAsia="Calibri" w:hAnsi="Times New Roman" w:cs="Times New Roman"/>
          <w:kern w:val="0"/>
          <w:sz w:val="28"/>
          <w:szCs w:val="28"/>
          <w14:ligatures w14:val="none"/>
        </w:rPr>
        <w:t> </w:t>
      </w:r>
      <w:r>
        <w:rPr>
          <w:rFonts w:ascii="Times New Roman" w:eastAsia="Calibri" w:hAnsi="Times New Roman" w:cs="Times New Roman"/>
          <w:kern w:val="0"/>
          <w:sz w:val="28"/>
          <w:szCs w:val="28"/>
          <w14:ligatures w14:val="none"/>
        </w:rPr>
        <w:t xml:space="preserve">О.О. </w:t>
      </w:r>
      <w:r w:rsidRPr="00FC6E5E">
        <w:rPr>
          <w:rFonts w:ascii="Times New Roman" w:eastAsia="Calibri" w:hAnsi="Times New Roman" w:cs="Times New Roman"/>
          <w:kern w:val="0"/>
          <w:sz w:val="28"/>
          <w:szCs w:val="28"/>
          <w14:ligatures w14:val="none"/>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8159238" w14:textId="77777777"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FC6E5E">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2E973527" w14:textId="77777777"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FC6E5E">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79DEE597" w14:textId="77777777"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FC6E5E">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71ADC8B" w14:textId="77777777"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FC6E5E">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5C8BC917" w14:textId="77777777"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FC6E5E">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9AE5649" w14:textId="4DBD8424" w:rsidR="00555152"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Скаржником у дисциплінарній </w:t>
      </w:r>
      <w:r w:rsidRPr="00FC6E5E">
        <w:rPr>
          <w:rFonts w:ascii="Times New Roman" w:eastAsia="Calibri" w:hAnsi="Times New Roman" w:cs="Times New Roman"/>
          <w:kern w:val="0"/>
          <w:sz w:val="28"/>
          <w:szCs w:val="28"/>
          <w14:ligatures w14:val="none"/>
        </w:rPr>
        <w:t xml:space="preserve">скарзі </w:t>
      </w:r>
      <w:r>
        <w:rPr>
          <w:rFonts w:ascii="Times New Roman" w:eastAsia="Calibri" w:hAnsi="Times New Roman" w:cs="Times New Roman"/>
          <w:kern w:val="0"/>
          <w:sz w:val="28"/>
          <w:szCs w:val="28"/>
          <w14:ligatures w14:val="none"/>
        </w:rPr>
        <w:t xml:space="preserve">не зазначено </w:t>
      </w:r>
      <w:r w:rsidRPr="00FC6E5E">
        <w:rPr>
          <w:rFonts w:ascii="Times New Roman" w:eastAsia="Calibri" w:hAnsi="Times New Roman" w:cs="Times New Roman"/>
          <w:kern w:val="0"/>
          <w:sz w:val="28"/>
          <w:szCs w:val="28"/>
          <w14:ligatures w14:val="none"/>
        </w:rPr>
        <w:t>ді</w:t>
      </w:r>
      <w:r>
        <w:rPr>
          <w:rFonts w:ascii="Times New Roman" w:eastAsia="Calibri" w:hAnsi="Times New Roman" w:cs="Times New Roman"/>
          <w:kern w:val="0"/>
          <w:sz w:val="28"/>
          <w:szCs w:val="28"/>
          <w14:ligatures w14:val="none"/>
        </w:rPr>
        <w:t>й</w:t>
      </w:r>
      <w:r w:rsidRPr="00FC6E5E">
        <w:rPr>
          <w:rFonts w:ascii="Times New Roman" w:eastAsia="Calibri" w:hAnsi="Times New Roman" w:cs="Times New Roman"/>
          <w:kern w:val="0"/>
          <w:sz w:val="28"/>
          <w:szCs w:val="28"/>
          <w14:ligatures w14:val="none"/>
        </w:rPr>
        <w:t xml:space="preserve"> прокурор</w:t>
      </w:r>
      <w:r>
        <w:rPr>
          <w:rFonts w:ascii="Times New Roman" w:eastAsia="Calibri" w:hAnsi="Times New Roman" w:cs="Times New Roman"/>
          <w:kern w:val="0"/>
          <w:sz w:val="28"/>
          <w:szCs w:val="28"/>
          <w14:ligatures w14:val="none"/>
        </w:rPr>
        <w:t>а</w:t>
      </w:r>
      <w:r w:rsidRPr="00FC6E5E">
        <w:rPr>
          <w:rFonts w:ascii="Times New Roman" w:eastAsia="Calibri" w:hAnsi="Times New Roman" w:cs="Times New Roman"/>
          <w:kern w:val="0"/>
          <w:sz w:val="28"/>
          <w:szCs w:val="28"/>
          <w14:ligatures w14:val="none"/>
        </w:rPr>
        <w:t xml:space="preserve"> </w:t>
      </w:r>
      <w:proofErr w:type="spellStart"/>
      <w:r w:rsidRPr="00246CC5">
        <w:rPr>
          <w:rFonts w:ascii="Times New Roman" w:eastAsia="Calibri" w:hAnsi="Times New Roman" w:cs="Times New Roman"/>
          <w:kern w:val="0"/>
          <w:sz w:val="28"/>
          <w:szCs w:val="28"/>
          <w14:ligatures w14:val="none"/>
        </w:rPr>
        <w:t>С</w:t>
      </w:r>
      <w:r>
        <w:rPr>
          <w:rFonts w:ascii="Times New Roman" w:eastAsia="Calibri" w:hAnsi="Times New Roman" w:cs="Times New Roman"/>
          <w:kern w:val="0"/>
          <w:sz w:val="28"/>
          <w:szCs w:val="28"/>
          <w14:ligatures w14:val="none"/>
        </w:rPr>
        <w:t>т</w:t>
      </w:r>
      <w:r w:rsidR="00295EF1">
        <w:rPr>
          <w:rFonts w:ascii="Times New Roman" w:eastAsia="Calibri" w:hAnsi="Times New Roman" w:cs="Times New Roman"/>
          <w:kern w:val="0"/>
          <w:sz w:val="28"/>
          <w:szCs w:val="28"/>
          <w14:ligatures w14:val="none"/>
        </w:rPr>
        <w:t>о</w:t>
      </w:r>
      <w:r>
        <w:rPr>
          <w:rFonts w:ascii="Times New Roman" w:eastAsia="Calibri" w:hAnsi="Times New Roman" w:cs="Times New Roman"/>
          <w:kern w:val="0"/>
          <w:sz w:val="28"/>
          <w:szCs w:val="28"/>
          <w14:ligatures w14:val="none"/>
        </w:rPr>
        <w:t>рчила</w:t>
      </w:r>
      <w:proofErr w:type="spellEnd"/>
      <w:r>
        <w:rPr>
          <w:rFonts w:ascii="Times New Roman" w:eastAsia="Calibri" w:hAnsi="Times New Roman" w:cs="Times New Roman"/>
          <w:kern w:val="0"/>
          <w:sz w:val="28"/>
          <w:szCs w:val="28"/>
          <w14:ligatures w14:val="none"/>
        </w:rPr>
        <w:t xml:space="preserve"> О.О., які б </w:t>
      </w:r>
      <w:r w:rsidRPr="00FC6E5E">
        <w:rPr>
          <w:rFonts w:ascii="Times New Roman" w:eastAsia="Calibri" w:hAnsi="Times New Roman" w:cs="Times New Roman"/>
          <w:kern w:val="0"/>
          <w:sz w:val="28"/>
          <w:szCs w:val="28"/>
          <w14:ligatures w14:val="none"/>
        </w:rPr>
        <w:t> охоплю</w:t>
      </w:r>
      <w:r>
        <w:rPr>
          <w:rFonts w:ascii="Times New Roman" w:eastAsia="Calibri" w:hAnsi="Times New Roman" w:cs="Times New Roman"/>
          <w:kern w:val="0"/>
          <w:sz w:val="28"/>
          <w:szCs w:val="28"/>
          <w14:ligatures w14:val="none"/>
        </w:rPr>
        <w:t>валися</w:t>
      </w:r>
      <w:r w:rsidRPr="00FC6E5E">
        <w:rPr>
          <w:rFonts w:ascii="Times New Roman" w:eastAsia="Calibri" w:hAnsi="Times New Roman" w:cs="Times New Roman"/>
          <w:kern w:val="0"/>
          <w:sz w:val="28"/>
          <w:szCs w:val="28"/>
          <w14:ligatures w14:val="none"/>
        </w:rPr>
        <w:t xml:space="preserve"> зазначеним переліком, відповідальність за який передбачена пунктом 5 частини першої статті 43 Закону № 1697-VII</w:t>
      </w:r>
      <w:r>
        <w:rPr>
          <w:rFonts w:ascii="Times New Roman" w:eastAsia="Calibri" w:hAnsi="Times New Roman" w:cs="Times New Roman"/>
          <w:kern w:val="0"/>
          <w:sz w:val="28"/>
          <w:szCs w:val="28"/>
          <w14:ligatures w14:val="none"/>
        </w:rPr>
        <w:t>.</w:t>
      </w:r>
    </w:p>
    <w:p w14:paraId="3031340B" w14:textId="77777777" w:rsidR="00555152" w:rsidRPr="003B506D"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6AA657D8" w14:textId="185BDAFE" w:rsidR="00555152" w:rsidRDefault="00555152" w:rsidP="00555152">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EB6D6B">
        <w:rPr>
          <w:rFonts w:ascii="Times New Roman" w:hAnsi="Times New Roman" w:cs="Times New Roman"/>
          <w:kern w:val="0"/>
          <w:sz w:val="28"/>
          <w:szCs w:val="28"/>
          <w14:ligatures w14:val="none"/>
        </w:rPr>
        <w:lastRenderedPageBreak/>
        <w:t>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наразі не містить відомостей про наявність ознак дисциплінарного проступку, визначеного пунктами 1, 5 частини першої статті 43 Закону № 1697-VII в діях прокурор</w:t>
      </w:r>
      <w:r>
        <w:rPr>
          <w:rFonts w:ascii="Times New Roman" w:hAnsi="Times New Roman" w:cs="Times New Roman"/>
          <w:kern w:val="0"/>
          <w:sz w:val="28"/>
          <w:szCs w:val="28"/>
          <w14:ligatures w14:val="none"/>
        </w:rPr>
        <w:t xml:space="preserve">а </w:t>
      </w:r>
      <w:proofErr w:type="spellStart"/>
      <w:r>
        <w:rPr>
          <w:rFonts w:ascii="Times New Roman" w:hAnsi="Times New Roman" w:cs="Times New Roman"/>
          <w:kern w:val="0"/>
          <w:sz w:val="28"/>
          <w:szCs w:val="28"/>
          <w14:ligatures w14:val="none"/>
        </w:rPr>
        <w:t>Ст</w:t>
      </w:r>
      <w:r w:rsidR="00295EF1">
        <w:rPr>
          <w:rFonts w:ascii="Times New Roman" w:hAnsi="Times New Roman" w:cs="Times New Roman"/>
          <w:kern w:val="0"/>
          <w:sz w:val="28"/>
          <w:szCs w:val="28"/>
          <w14:ligatures w14:val="none"/>
        </w:rPr>
        <w:t>о</w:t>
      </w:r>
      <w:r>
        <w:rPr>
          <w:rFonts w:ascii="Times New Roman" w:hAnsi="Times New Roman" w:cs="Times New Roman"/>
          <w:kern w:val="0"/>
          <w:sz w:val="28"/>
          <w:szCs w:val="28"/>
          <w14:ligatures w14:val="none"/>
        </w:rPr>
        <w:t>рчила</w:t>
      </w:r>
      <w:proofErr w:type="spellEnd"/>
      <w:r>
        <w:rPr>
          <w:rFonts w:ascii="Times New Roman" w:hAnsi="Times New Roman" w:cs="Times New Roman"/>
          <w:kern w:val="0"/>
          <w:sz w:val="28"/>
          <w:szCs w:val="28"/>
          <w14:ligatures w14:val="none"/>
        </w:rPr>
        <w:t xml:space="preserve"> О.О.</w:t>
      </w:r>
      <w:r w:rsidRPr="00EB6D6B">
        <w:rPr>
          <w:rFonts w:ascii="Times New Roman" w:hAnsi="Times New Roman" w:cs="Times New Roman"/>
          <w:kern w:val="0"/>
          <w:sz w:val="28"/>
          <w:szCs w:val="28"/>
          <w14:ligatures w14:val="none"/>
        </w:rPr>
        <w:t>, тому приходжу до висновку про необхідність відмови у відкритті дисциплінарного провадження.</w:t>
      </w:r>
      <w:r>
        <w:rPr>
          <w:rFonts w:ascii="Times New Roman" w:hAnsi="Times New Roman" w:cs="Times New Roman"/>
          <w:kern w:val="0"/>
          <w:sz w:val="28"/>
          <w:szCs w:val="28"/>
          <w14:ligatures w14:val="none"/>
        </w:rPr>
        <w:t xml:space="preserve"> </w:t>
      </w:r>
    </w:p>
    <w:p w14:paraId="0A84EF1C" w14:textId="77777777" w:rsidR="00555152" w:rsidRPr="003B506D" w:rsidRDefault="00555152" w:rsidP="00555152">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28D5BF65" w14:textId="77777777" w:rsidR="00555152" w:rsidRPr="003B506D" w:rsidRDefault="00555152" w:rsidP="00555152">
      <w:pPr>
        <w:spacing w:after="0" w:line="240" w:lineRule="auto"/>
        <w:jc w:val="center"/>
        <w:rPr>
          <w:rFonts w:ascii="Times New Roman" w:hAnsi="Times New Roman" w:cs="Times New Roman"/>
          <w:b/>
          <w:sz w:val="28"/>
          <w:szCs w:val="28"/>
          <w:lang w:eastAsia="ru-RU"/>
        </w:rPr>
      </w:pPr>
      <w:r w:rsidRPr="003B506D">
        <w:rPr>
          <w:rFonts w:ascii="Times New Roman" w:hAnsi="Times New Roman" w:cs="Times New Roman"/>
          <w:b/>
          <w:sz w:val="28"/>
          <w:szCs w:val="28"/>
          <w:lang w:eastAsia="ru-RU"/>
        </w:rPr>
        <w:t>В И Р І Ш И Л А:</w:t>
      </w:r>
    </w:p>
    <w:p w14:paraId="2B1C3E57" w14:textId="6E452AC8" w:rsidR="00555152" w:rsidRPr="003B506D" w:rsidRDefault="00555152" w:rsidP="00555152">
      <w:pPr>
        <w:spacing w:before="240"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t xml:space="preserve">Відмовити у відкритті дисциплінарного провадження стосовно прокурора  </w:t>
      </w:r>
      <w:r>
        <w:rPr>
          <w:rFonts w:ascii="Times New Roman" w:hAnsi="Times New Roman" w:cs="Times New Roman"/>
          <w:sz w:val="28"/>
          <w:szCs w:val="28"/>
          <w:lang w:eastAsia="ru-RU"/>
        </w:rPr>
        <w:t xml:space="preserve">Запорізької окружної прокуратури Запорізької області </w:t>
      </w:r>
      <w:proofErr w:type="spellStart"/>
      <w:r>
        <w:rPr>
          <w:rFonts w:ascii="Times New Roman" w:hAnsi="Times New Roman" w:cs="Times New Roman"/>
          <w:sz w:val="28"/>
          <w:szCs w:val="28"/>
          <w:lang w:eastAsia="ru-RU"/>
        </w:rPr>
        <w:t>Ст</w:t>
      </w:r>
      <w:r w:rsidR="00EF6AC8">
        <w:rPr>
          <w:rFonts w:ascii="Times New Roman" w:hAnsi="Times New Roman" w:cs="Times New Roman"/>
          <w:sz w:val="28"/>
          <w:szCs w:val="28"/>
          <w:lang w:eastAsia="ru-RU"/>
        </w:rPr>
        <w:t>о</w:t>
      </w:r>
      <w:r>
        <w:rPr>
          <w:rFonts w:ascii="Times New Roman" w:hAnsi="Times New Roman" w:cs="Times New Roman"/>
          <w:sz w:val="28"/>
          <w:szCs w:val="28"/>
          <w:lang w:eastAsia="ru-RU"/>
        </w:rPr>
        <w:t>рчила</w:t>
      </w:r>
      <w:proofErr w:type="spellEnd"/>
      <w:r>
        <w:rPr>
          <w:rFonts w:ascii="Times New Roman" w:hAnsi="Times New Roman" w:cs="Times New Roman"/>
          <w:sz w:val="28"/>
          <w:szCs w:val="28"/>
          <w:lang w:eastAsia="ru-RU"/>
        </w:rPr>
        <w:t xml:space="preserve"> О</w:t>
      </w:r>
      <w:r w:rsidR="00EF6AC8">
        <w:rPr>
          <w:rFonts w:ascii="Times New Roman" w:hAnsi="Times New Roman" w:cs="Times New Roman"/>
          <w:sz w:val="28"/>
          <w:szCs w:val="28"/>
          <w:lang w:eastAsia="ru-RU"/>
        </w:rPr>
        <w:t>лександра Олександровича.</w:t>
      </w:r>
      <w:r w:rsidRPr="003B506D">
        <w:rPr>
          <w:rFonts w:ascii="Times New Roman" w:hAnsi="Times New Roman" w:cs="Times New Roman"/>
          <w:sz w:val="28"/>
          <w:szCs w:val="28"/>
          <w:lang w:eastAsia="ru-RU"/>
        </w:rPr>
        <w:t xml:space="preserve"> </w:t>
      </w:r>
    </w:p>
    <w:p w14:paraId="75904F5E" w14:textId="77777777" w:rsidR="00555152" w:rsidRDefault="00555152" w:rsidP="00555152">
      <w:pPr>
        <w:spacing w:before="120" w:after="0" w:line="240" w:lineRule="auto"/>
        <w:ind w:firstLine="709"/>
        <w:jc w:val="both"/>
        <w:rPr>
          <w:rFonts w:ascii="Times New Roman" w:hAnsi="Times New Roman" w:cs="Times New Roman"/>
          <w:sz w:val="28"/>
          <w:szCs w:val="28"/>
          <w:lang w:eastAsia="ru-RU"/>
        </w:rPr>
      </w:pPr>
      <w:r w:rsidRPr="003B506D">
        <w:rPr>
          <w:rFonts w:ascii="Times New Roman" w:hAnsi="Times New Roman" w:cs="Times New Roman"/>
          <w:sz w:val="28"/>
          <w:szCs w:val="28"/>
          <w:lang w:eastAsia="ru-RU"/>
        </w:rPr>
        <w:t>Рішення направити скаржнику та прокурору.</w:t>
      </w:r>
    </w:p>
    <w:p w14:paraId="3C41B918" w14:textId="77777777" w:rsidR="00555152" w:rsidRDefault="00555152" w:rsidP="00555152">
      <w:pPr>
        <w:spacing w:after="0" w:line="240" w:lineRule="auto"/>
        <w:ind w:firstLine="709"/>
        <w:jc w:val="both"/>
        <w:rPr>
          <w:rFonts w:ascii="Times New Roman" w:hAnsi="Times New Roman" w:cs="Times New Roman"/>
          <w:sz w:val="28"/>
          <w:szCs w:val="28"/>
          <w:lang w:eastAsia="ru-RU"/>
        </w:rPr>
      </w:pPr>
    </w:p>
    <w:p w14:paraId="40668F95" w14:textId="77777777" w:rsidR="00555152" w:rsidRPr="003B506D" w:rsidRDefault="00555152" w:rsidP="00555152">
      <w:pPr>
        <w:spacing w:after="0" w:line="240" w:lineRule="auto"/>
        <w:ind w:firstLine="709"/>
        <w:jc w:val="both"/>
        <w:rPr>
          <w:rFonts w:ascii="Times New Roman" w:hAnsi="Times New Roman" w:cs="Times New Roman"/>
          <w:sz w:val="28"/>
          <w:szCs w:val="28"/>
          <w:lang w:eastAsia="ru-RU"/>
        </w:rPr>
      </w:pPr>
    </w:p>
    <w:p w14:paraId="399F1402" w14:textId="77777777" w:rsidR="00555152" w:rsidRPr="006504A0" w:rsidRDefault="00555152" w:rsidP="00555152">
      <w:pPr>
        <w:spacing w:after="0" w:line="240" w:lineRule="auto"/>
        <w:ind w:right="-284"/>
        <w:jc w:val="both"/>
        <w:rPr>
          <w:rFonts w:ascii="Times New Roman" w:eastAsia="Times New Roman" w:hAnsi="Times New Roman" w:cs="Times New Roman"/>
          <w:b/>
          <w:kern w:val="0"/>
          <w:sz w:val="28"/>
          <w:szCs w:val="28"/>
          <w:lang w:eastAsia="ru-RU"/>
          <w14:ligatures w14:val="none"/>
        </w:rPr>
      </w:pPr>
      <w:r w:rsidRPr="006504A0">
        <w:rPr>
          <w:rFonts w:ascii="Times New Roman" w:eastAsia="Times New Roman" w:hAnsi="Times New Roman" w:cs="Times New Roman"/>
          <w:b/>
          <w:kern w:val="0"/>
          <w:sz w:val="28"/>
          <w:szCs w:val="28"/>
          <w:lang w:eastAsia="ru-RU"/>
          <w14:ligatures w14:val="none"/>
        </w:rPr>
        <w:t xml:space="preserve">Член Кваліфікаційно-дисциплінарної </w:t>
      </w:r>
    </w:p>
    <w:p w14:paraId="26CF5224" w14:textId="77777777" w:rsidR="00555152" w:rsidRPr="006504A0" w:rsidRDefault="00555152" w:rsidP="00555152">
      <w:pPr>
        <w:spacing w:line="256" w:lineRule="auto"/>
        <w:ind w:right="-284"/>
        <w:rPr>
          <w:rFonts w:ascii="Times New Roman" w:eastAsia="Times New Roman" w:hAnsi="Times New Roman" w:cs="Times New Roman"/>
          <w:b/>
          <w:kern w:val="0"/>
          <w:sz w:val="28"/>
          <w:szCs w:val="28"/>
          <w:lang w:eastAsia="ru-RU"/>
          <w14:ligatures w14:val="none"/>
        </w:rPr>
      </w:pPr>
      <w:r w:rsidRPr="006504A0">
        <w:rPr>
          <w:rFonts w:ascii="Times New Roman" w:eastAsia="Times New Roman" w:hAnsi="Times New Roman" w:cs="Times New Roman"/>
          <w:b/>
          <w:kern w:val="0"/>
          <w:sz w:val="28"/>
          <w:szCs w:val="28"/>
          <w:lang w:eastAsia="ru-RU"/>
          <w14:ligatures w14:val="none"/>
        </w:rPr>
        <w:t xml:space="preserve">комісії прокурорів </w:t>
      </w:r>
      <w:r w:rsidRPr="006504A0">
        <w:rPr>
          <w:rFonts w:ascii="Times New Roman" w:eastAsia="Times New Roman" w:hAnsi="Times New Roman" w:cs="Times New Roman"/>
          <w:b/>
          <w:kern w:val="0"/>
          <w:sz w:val="28"/>
          <w:szCs w:val="28"/>
          <w:lang w:eastAsia="ru-RU"/>
          <w14:ligatures w14:val="none"/>
        </w:rPr>
        <w:tab/>
      </w:r>
      <w:r w:rsidRPr="006504A0">
        <w:rPr>
          <w:rFonts w:ascii="Times New Roman" w:eastAsia="Times New Roman" w:hAnsi="Times New Roman" w:cs="Times New Roman"/>
          <w:b/>
          <w:kern w:val="0"/>
          <w:sz w:val="28"/>
          <w:szCs w:val="28"/>
          <w:lang w:eastAsia="ru-RU"/>
          <w14:ligatures w14:val="none"/>
        </w:rPr>
        <w:tab/>
      </w:r>
      <w:r w:rsidRPr="006504A0">
        <w:rPr>
          <w:rFonts w:ascii="Times New Roman" w:eastAsia="Times New Roman" w:hAnsi="Times New Roman" w:cs="Times New Roman"/>
          <w:b/>
          <w:kern w:val="0"/>
          <w:sz w:val="28"/>
          <w:szCs w:val="28"/>
          <w:lang w:eastAsia="ru-RU"/>
          <w14:ligatures w14:val="none"/>
        </w:rPr>
        <w:tab/>
      </w:r>
      <w:r w:rsidRPr="006504A0">
        <w:rPr>
          <w:rFonts w:ascii="Times New Roman" w:eastAsia="Times New Roman" w:hAnsi="Times New Roman" w:cs="Times New Roman"/>
          <w:b/>
          <w:kern w:val="0"/>
          <w:sz w:val="28"/>
          <w:szCs w:val="28"/>
          <w:lang w:eastAsia="ru-RU"/>
          <w14:ligatures w14:val="none"/>
        </w:rPr>
        <w:tab/>
      </w:r>
      <w:r w:rsidRPr="006504A0">
        <w:rPr>
          <w:rFonts w:ascii="Times New Roman" w:eastAsia="Times New Roman" w:hAnsi="Times New Roman" w:cs="Times New Roman"/>
          <w:b/>
          <w:kern w:val="0"/>
          <w:sz w:val="28"/>
          <w:szCs w:val="28"/>
          <w:lang w:eastAsia="ru-RU"/>
          <w14:ligatures w14:val="none"/>
        </w:rPr>
        <w:tab/>
      </w:r>
      <w:r w:rsidRPr="006504A0">
        <w:rPr>
          <w:rFonts w:ascii="Times New Roman" w:eastAsia="Times New Roman" w:hAnsi="Times New Roman" w:cs="Times New Roman"/>
          <w:b/>
          <w:kern w:val="0"/>
          <w:sz w:val="28"/>
          <w:szCs w:val="28"/>
          <w:lang w:eastAsia="ru-RU"/>
          <w14:ligatures w14:val="none"/>
        </w:rPr>
        <w:tab/>
        <w:t xml:space="preserve">                   Ніна ГАРБУЗА</w:t>
      </w:r>
    </w:p>
    <w:p w14:paraId="7A8EF881" w14:textId="77777777" w:rsidR="00555152" w:rsidRPr="003B506D" w:rsidRDefault="00555152" w:rsidP="00555152">
      <w:pPr>
        <w:spacing w:line="259" w:lineRule="auto"/>
        <w:ind w:right="-284"/>
        <w:rPr>
          <w:kern w:val="0"/>
          <w:sz w:val="22"/>
          <w:szCs w:val="22"/>
          <w14:ligatures w14:val="none"/>
        </w:rPr>
      </w:pPr>
    </w:p>
    <w:p w14:paraId="5B88ACB4" w14:textId="77777777" w:rsidR="00A56FA2" w:rsidRDefault="00A56FA2"/>
    <w:sectPr w:rsidR="00A56FA2" w:rsidSect="0055515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69CC" w14:textId="77777777" w:rsidR="003A2D21" w:rsidRDefault="003A2D21">
      <w:pPr>
        <w:spacing w:after="0" w:line="240" w:lineRule="auto"/>
      </w:pPr>
      <w:r>
        <w:separator/>
      </w:r>
    </w:p>
  </w:endnote>
  <w:endnote w:type="continuationSeparator" w:id="0">
    <w:p w14:paraId="32DF6DE4" w14:textId="77777777" w:rsidR="003A2D21" w:rsidRDefault="003A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32BD" w14:textId="77777777" w:rsidR="003A2D21" w:rsidRDefault="003A2D21">
      <w:pPr>
        <w:spacing w:after="0" w:line="240" w:lineRule="auto"/>
      </w:pPr>
      <w:r>
        <w:separator/>
      </w:r>
    </w:p>
  </w:footnote>
  <w:footnote w:type="continuationSeparator" w:id="0">
    <w:p w14:paraId="26085835" w14:textId="77777777" w:rsidR="003A2D21" w:rsidRDefault="003A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609408"/>
      <w:docPartObj>
        <w:docPartGallery w:val="Page Numbers (Top of Page)"/>
        <w:docPartUnique/>
      </w:docPartObj>
    </w:sdtPr>
    <w:sdtEndPr>
      <w:rPr>
        <w:rFonts w:ascii="Times New Roman" w:hAnsi="Times New Roman" w:cs="Times New Roman"/>
        <w:sz w:val="28"/>
        <w:szCs w:val="28"/>
      </w:rPr>
    </w:sdtEndPr>
    <w:sdtContent>
      <w:p w14:paraId="055B43A9" w14:textId="77777777" w:rsidR="00555152" w:rsidRPr="00590B42" w:rsidRDefault="00555152">
        <w:pPr>
          <w:pStyle w:val="ae"/>
          <w:jc w:val="center"/>
          <w:rPr>
            <w:rFonts w:ascii="Times New Roman" w:hAnsi="Times New Roman" w:cs="Times New Roman"/>
            <w:sz w:val="28"/>
            <w:szCs w:val="28"/>
          </w:rPr>
        </w:pPr>
        <w:r w:rsidRPr="00590B42">
          <w:rPr>
            <w:rFonts w:ascii="Times New Roman" w:hAnsi="Times New Roman" w:cs="Times New Roman"/>
            <w:sz w:val="28"/>
            <w:szCs w:val="28"/>
          </w:rPr>
          <w:fldChar w:fldCharType="begin"/>
        </w:r>
        <w:r w:rsidRPr="00590B42">
          <w:rPr>
            <w:rFonts w:ascii="Times New Roman" w:hAnsi="Times New Roman" w:cs="Times New Roman"/>
            <w:sz w:val="28"/>
            <w:szCs w:val="28"/>
          </w:rPr>
          <w:instrText>PAGE   \* MERGEFORMAT</w:instrText>
        </w:r>
        <w:r w:rsidRPr="00590B42">
          <w:rPr>
            <w:rFonts w:ascii="Times New Roman" w:hAnsi="Times New Roman" w:cs="Times New Roman"/>
            <w:sz w:val="28"/>
            <w:szCs w:val="28"/>
          </w:rPr>
          <w:fldChar w:fldCharType="separate"/>
        </w:r>
        <w:r w:rsidRPr="00590B42">
          <w:rPr>
            <w:rFonts w:ascii="Times New Roman" w:hAnsi="Times New Roman" w:cs="Times New Roman"/>
            <w:sz w:val="28"/>
            <w:szCs w:val="28"/>
            <w:lang w:val="uk-UA"/>
          </w:rPr>
          <w:t>2</w:t>
        </w:r>
        <w:r w:rsidRPr="00590B42">
          <w:rPr>
            <w:rFonts w:ascii="Times New Roman" w:hAnsi="Times New Roman" w:cs="Times New Roman"/>
            <w:sz w:val="28"/>
            <w:szCs w:val="28"/>
          </w:rPr>
          <w:fldChar w:fldCharType="end"/>
        </w:r>
      </w:p>
    </w:sdtContent>
  </w:sdt>
  <w:p w14:paraId="193F4FA3" w14:textId="77777777" w:rsidR="00555152" w:rsidRDefault="0055515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52"/>
    <w:rsid w:val="00295EF1"/>
    <w:rsid w:val="00317A51"/>
    <w:rsid w:val="003A2D21"/>
    <w:rsid w:val="004F5EA6"/>
    <w:rsid w:val="00555152"/>
    <w:rsid w:val="0074142F"/>
    <w:rsid w:val="007D372C"/>
    <w:rsid w:val="007D40EA"/>
    <w:rsid w:val="00A46FF3"/>
    <w:rsid w:val="00A50A09"/>
    <w:rsid w:val="00A56FA2"/>
    <w:rsid w:val="00CF0487"/>
    <w:rsid w:val="00DB6482"/>
    <w:rsid w:val="00EB5836"/>
    <w:rsid w:val="00EF6A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CE05"/>
  <w15:chartTrackingRefBased/>
  <w15:docId w15:val="{9234B324-872E-4489-8186-07330BA4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152"/>
  </w:style>
  <w:style w:type="paragraph" w:styleId="1">
    <w:name w:val="heading 1"/>
    <w:basedOn w:val="a"/>
    <w:next w:val="a"/>
    <w:link w:val="10"/>
    <w:uiPriority w:val="9"/>
    <w:qFormat/>
    <w:rsid w:val="0055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51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51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51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51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51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51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51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1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51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51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51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51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51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5152"/>
    <w:rPr>
      <w:rFonts w:eastAsiaTheme="majorEastAsia" w:cstheme="majorBidi"/>
      <w:color w:val="595959" w:themeColor="text1" w:themeTint="A6"/>
    </w:rPr>
  </w:style>
  <w:style w:type="character" w:customStyle="1" w:styleId="80">
    <w:name w:val="Заголовок 8 Знак"/>
    <w:basedOn w:val="a0"/>
    <w:link w:val="8"/>
    <w:uiPriority w:val="9"/>
    <w:semiHidden/>
    <w:rsid w:val="005551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5152"/>
    <w:rPr>
      <w:rFonts w:eastAsiaTheme="majorEastAsia" w:cstheme="majorBidi"/>
      <w:color w:val="272727" w:themeColor="text1" w:themeTint="D8"/>
    </w:rPr>
  </w:style>
  <w:style w:type="paragraph" w:styleId="a3">
    <w:name w:val="Title"/>
    <w:basedOn w:val="a"/>
    <w:next w:val="a"/>
    <w:link w:val="a4"/>
    <w:uiPriority w:val="10"/>
    <w:qFormat/>
    <w:rsid w:val="0055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55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15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551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55152"/>
    <w:pPr>
      <w:spacing w:before="160"/>
      <w:jc w:val="center"/>
    </w:pPr>
    <w:rPr>
      <w:i/>
      <w:iCs/>
      <w:color w:val="404040" w:themeColor="text1" w:themeTint="BF"/>
    </w:rPr>
  </w:style>
  <w:style w:type="character" w:customStyle="1" w:styleId="a8">
    <w:name w:val="Цитата Знак"/>
    <w:basedOn w:val="a0"/>
    <w:link w:val="a7"/>
    <w:uiPriority w:val="29"/>
    <w:rsid w:val="00555152"/>
    <w:rPr>
      <w:i/>
      <w:iCs/>
      <w:color w:val="404040" w:themeColor="text1" w:themeTint="BF"/>
    </w:rPr>
  </w:style>
  <w:style w:type="paragraph" w:styleId="a9">
    <w:name w:val="List Paragraph"/>
    <w:basedOn w:val="a"/>
    <w:uiPriority w:val="34"/>
    <w:qFormat/>
    <w:rsid w:val="00555152"/>
    <w:pPr>
      <w:ind w:left="720"/>
      <w:contextualSpacing/>
    </w:pPr>
  </w:style>
  <w:style w:type="character" w:styleId="aa">
    <w:name w:val="Intense Emphasis"/>
    <w:basedOn w:val="a0"/>
    <w:uiPriority w:val="21"/>
    <w:qFormat/>
    <w:rsid w:val="00555152"/>
    <w:rPr>
      <w:i/>
      <w:iCs/>
      <w:color w:val="0F4761" w:themeColor="accent1" w:themeShade="BF"/>
    </w:rPr>
  </w:style>
  <w:style w:type="paragraph" w:styleId="ab">
    <w:name w:val="Intense Quote"/>
    <w:basedOn w:val="a"/>
    <w:next w:val="a"/>
    <w:link w:val="ac"/>
    <w:uiPriority w:val="30"/>
    <w:qFormat/>
    <w:rsid w:val="0055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55152"/>
    <w:rPr>
      <w:i/>
      <w:iCs/>
      <w:color w:val="0F4761" w:themeColor="accent1" w:themeShade="BF"/>
    </w:rPr>
  </w:style>
  <w:style w:type="character" w:styleId="ad">
    <w:name w:val="Intense Reference"/>
    <w:basedOn w:val="a0"/>
    <w:uiPriority w:val="32"/>
    <w:qFormat/>
    <w:rsid w:val="00555152"/>
    <w:rPr>
      <w:b/>
      <w:bCs/>
      <w:smallCaps/>
      <w:color w:val="0F4761" w:themeColor="accent1" w:themeShade="BF"/>
      <w:spacing w:val="5"/>
    </w:rPr>
  </w:style>
  <w:style w:type="paragraph" w:styleId="ae">
    <w:name w:val="header"/>
    <w:basedOn w:val="a"/>
    <w:link w:val="af"/>
    <w:uiPriority w:val="99"/>
    <w:unhideWhenUsed/>
    <w:rsid w:val="00555152"/>
    <w:pPr>
      <w:tabs>
        <w:tab w:val="center" w:pos="4819"/>
        <w:tab w:val="right" w:pos="9639"/>
      </w:tabs>
      <w:spacing w:after="0" w:line="240" w:lineRule="auto"/>
    </w:pPr>
    <w:rPr>
      <w:kern w:val="0"/>
      <w:sz w:val="22"/>
      <w:szCs w:val="22"/>
      <w:lang w:val="ru-RU"/>
      <w14:ligatures w14:val="none"/>
    </w:rPr>
  </w:style>
  <w:style w:type="character" w:customStyle="1" w:styleId="af">
    <w:name w:val="Верхній колонтитул Знак"/>
    <w:basedOn w:val="a0"/>
    <w:link w:val="ae"/>
    <w:uiPriority w:val="99"/>
    <w:rsid w:val="00555152"/>
    <w:rPr>
      <w:kern w:val="0"/>
      <w:sz w:val="22"/>
      <w:szCs w:val="22"/>
      <w:lang w:val="ru-RU"/>
      <w14:ligatures w14:val="none"/>
    </w:rPr>
  </w:style>
  <w:style w:type="character" w:customStyle="1" w:styleId="rvts9">
    <w:name w:val="rvts9"/>
    <w:basedOn w:val="a0"/>
    <w:rsid w:val="0055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ocol.ua/ua/kriminalniy_protsesualniy_kodeks_ukraini_stattya_214/" TargetMode="External"/><Relationship Id="rId3" Type="http://schemas.openxmlformats.org/officeDocument/2006/relationships/webSettings" Target="webSettings.xml"/><Relationship Id="rId7" Type="http://schemas.openxmlformats.org/officeDocument/2006/relationships/hyperlink" Target="http://search.ligazakon.ua/l_doc2.nsf/link1/an_1659/ed_2018_10_18/pravo1/T124651.html?prav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14723</Words>
  <Characters>8393</Characters>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2026-06-18T12:00:00Z</dcterms:created>
  <dcterms:modified xsi:type="dcterms:W3CDTF">2026-06-18T14:34:00Z</dcterms:modified>
</cp:coreProperties>
</file>