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B0267" w14:textId="77777777" w:rsidR="005D5842" w:rsidRPr="00406D9D" w:rsidRDefault="005D5842" w:rsidP="005D584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kern w:val="0"/>
          <w:sz w:val="26"/>
          <w:szCs w:val="20"/>
          <w:lang w:eastAsia="ru-RU"/>
          <w14:ligatures w14:val="none"/>
        </w:rPr>
      </w:pPr>
      <w:r w:rsidRPr="00406D9D">
        <w:rPr>
          <w:rFonts w:ascii="Times New Roman" w:eastAsia="Times New Roman" w:hAnsi="Times New Roman" w:cs="Times New Roman"/>
          <w:noProof/>
          <w:kern w:val="0"/>
          <w:sz w:val="19"/>
          <w:szCs w:val="20"/>
          <w:lang w:val="ru-RU" w:eastAsia="ru-RU"/>
          <w14:ligatures w14:val="none"/>
        </w:rPr>
        <w:drawing>
          <wp:inline distT="0" distB="0" distL="0" distR="0" wp14:anchorId="28762ABB" wp14:editId="5852236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497FA7D" w14:textId="77777777" w:rsidR="005D5842" w:rsidRPr="00406D9D" w:rsidRDefault="005D5842" w:rsidP="005D5842">
      <w:pPr>
        <w:tabs>
          <w:tab w:val="center" w:pos="4153"/>
          <w:tab w:val="right" w:pos="8306"/>
        </w:tabs>
        <w:overflowPunct w:val="0"/>
        <w:autoSpaceDE w:val="0"/>
        <w:autoSpaceDN w:val="0"/>
        <w:adjustRightInd w:val="0"/>
        <w:spacing w:after="0" w:line="240" w:lineRule="auto"/>
        <w:ind w:right="-426"/>
        <w:jc w:val="center"/>
        <w:textAlignment w:val="baseline"/>
        <w:rPr>
          <w:rFonts w:ascii="Times New Roman" w:eastAsia="Times New Roman" w:hAnsi="Times New Roman" w:cs="Times New Roman"/>
          <w:b/>
          <w:kern w:val="0"/>
          <w:sz w:val="10"/>
          <w:szCs w:val="20"/>
          <w:lang w:eastAsia="ru-RU"/>
          <w14:ligatures w14:val="none"/>
        </w:rPr>
      </w:pPr>
    </w:p>
    <w:p w14:paraId="65717BC7" w14:textId="77777777" w:rsidR="005D5842" w:rsidRPr="00406D9D" w:rsidRDefault="005D5842" w:rsidP="005D5842">
      <w:pPr>
        <w:spacing w:after="0" w:line="240" w:lineRule="auto"/>
        <w:ind w:right="-426"/>
        <w:jc w:val="center"/>
        <w:rPr>
          <w:rFonts w:ascii="Times New Roman" w:eastAsia="Times New Roman" w:hAnsi="Times New Roman" w:cs="Times New Roman"/>
          <w:b/>
          <w:kern w:val="28"/>
          <w:sz w:val="28"/>
          <w:szCs w:val="28"/>
          <w:lang w:eastAsia="uk-UA"/>
          <w14:ligatures w14:val="none"/>
        </w:rPr>
      </w:pPr>
      <w:r w:rsidRPr="00406D9D">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406D9D">
        <w:rPr>
          <w:rFonts w:ascii="Times New Roman" w:eastAsia="Times New Roman" w:hAnsi="Times New Roman" w:cs="Times New Roman"/>
          <w:bCs/>
          <w:kern w:val="28"/>
          <w:sz w:val="36"/>
          <w:szCs w:val="32"/>
          <w:lang w:eastAsia="ru-RU"/>
          <w14:ligatures w14:val="none"/>
        </w:rPr>
        <w:br/>
        <w:t>КОМІСІЯ ПРОКУРОРІВ</w:t>
      </w:r>
    </w:p>
    <w:p w14:paraId="4DA6707C" w14:textId="77777777" w:rsidR="005D5842" w:rsidRPr="00406D9D" w:rsidRDefault="005D5842" w:rsidP="005D5842">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p>
    <w:p w14:paraId="0536342B" w14:textId="77777777" w:rsidR="005D5842" w:rsidRPr="00406D9D" w:rsidRDefault="005D5842" w:rsidP="005D5842">
      <w:pPr>
        <w:spacing w:after="0" w:line="240" w:lineRule="auto"/>
        <w:ind w:left="84" w:right="-426"/>
        <w:jc w:val="center"/>
        <w:rPr>
          <w:rFonts w:ascii="Times New Roman" w:eastAsia="Times New Roman" w:hAnsi="Times New Roman" w:cs="Times New Roman"/>
          <w:b/>
          <w:kern w:val="28"/>
          <w:sz w:val="28"/>
          <w:szCs w:val="28"/>
          <w:lang w:eastAsia="uk-UA"/>
          <w14:ligatures w14:val="none"/>
        </w:rPr>
      </w:pPr>
      <w:r w:rsidRPr="00406D9D">
        <w:rPr>
          <w:rFonts w:ascii="Times New Roman" w:eastAsia="Times New Roman" w:hAnsi="Times New Roman" w:cs="Times New Roman"/>
          <w:b/>
          <w:kern w:val="28"/>
          <w:sz w:val="28"/>
          <w:szCs w:val="28"/>
          <w:lang w:eastAsia="uk-UA"/>
          <w14:ligatures w14:val="none"/>
        </w:rPr>
        <w:t xml:space="preserve">Р І Ш Е Н </w:t>
      </w:r>
      <w:proofErr w:type="spellStart"/>
      <w:r w:rsidRPr="00406D9D">
        <w:rPr>
          <w:rFonts w:ascii="Times New Roman" w:eastAsia="Times New Roman" w:hAnsi="Times New Roman" w:cs="Times New Roman"/>
          <w:b/>
          <w:kern w:val="28"/>
          <w:sz w:val="28"/>
          <w:szCs w:val="28"/>
          <w:lang w:eastAsia="uk-UA"/>
          <w14:ligatures w14:val="none"/>
        </w:rPr>
        <w:t>Н</w:t>
      </w:r>
      <w:proofErr w:type="spellEnd"/>
      <w:r w:rsidRPr="00406D9D">
        <w:rPr>
          <w:rFonts w:ascii="Times New Roman" w:eastAsia="Times New Roman" w:hAnsi="Times New Roman" w:cs="Times New Roman"/>
          <w:b/>
          <w:kern w:val="28"/>
          <w:sz w:val="28"/>
          <w:szCs w:val="28"/>
          <w:lang w:eastAsia="uk-UA"/>
          <w14:ligatures w14:val="none"/>
        </w:rPr>
        <w:t xml:space="preserve"> Я</w:t>
      </w:r>
    </w:p>
    <w:p w14:paraId="0B7C1769" w14:textId="77777777" w:rsidR="005D5842" w:rsidRPr="00406D9D" w:rsidRDefault="005D5842" w:rsidP="005D5842">
      <w:pPr>
        <w:spacing w:after="0" w:line="240" w:lineRule="auto"/>
        <w:ind w:left="84" w:right="-284"/>
        <w:jc w:val="center"/>
        <w:rPr>
          <w:rFonts w:ascii="Times New Roman" w:eastAsia="Times New Roman" w:hAnsi="Times New Roman" w:cs="Times New Roman"/>
          <w:b/>
          <w:kern w:val="28"/>
          <w:sz w:val="28"/>
          <w:szCs w:val="28"/>
          <w:lang w:eastAsia="uk-UA"/>
          <w14:ligatures w14:val="none"/>
        </w:rPr>
      </w:pPr>
    </w:p>
    <w:p w14:paraId="329ADD0E" w14:textId="77777777" w:rsidR="005D5842" w:rsidRPr="00406D9D" w:rsidRDefault="005D5842" w:rsidP="005D5842">
      <w:pPr>
        <w:spacing w:after="0" w:line="240" w:lineRule="auto"/>
        <w:ind w:right="-284"/>
        <w:jc w:val="both"/>
        <w:rPr>
          <w:rFonts w:ascii="Times New Roman" w:eastAsia="Times New Roman" w:hAnsi="Times New Roman" w:cs="Times New Roman"/>
          <w:b/>
          <w:kern w:val="28"/>
          <w:sz w:val="28"/>
          <w:szCs w:val="28"/>
          <w:lang w:eastAsia="uk-UA"/>
          <w14:ligatures w14:val="none"/>
        </w:rPr>
      </w:pPr>
      <w:r w:rsidRPr="00406D9D">
        <w:rPr>
          <w:rFonts w:ascii="Times New Roman" w:eastAsia="Times New Roman" w:hAnsi="Times New Roman" w:cs="Times New Roman"/>
          <w:b/>
          <w:kern w:val="28"/>
          <w:sz w:val="28"/>
          <w:szCs w:val="28"/>
          <w:lang w:eastAsia="uk-UA"/>
          <w14:ligatures w14:val="none"/>
        </w:rPr>
        <w:t>1</w:t>
      </w:r>
      <w:r>
        <w:rPr>
          <w:rFonts w:ascii="Times New Roman" w:eastAsia="Times New Roman" w:hAnsi="Times New Roman" w:cs="Times New Roman"/>
          <w:b/>
          <w:kern w:val="28"/>
          <w:sz w:val="28"/>
          <w:szCs w:val="28"/>
          <w:lang w:eastAsia="uk-UA"/>
          <w14:ligatures w14:val="none"/>
        </w:rPr>
        <w:t>9</w:t>
      </w:r>
      <w:r w:rsidRPr="00406D9D">
        <w:rPr>
          <w:rFonts w:ascii="Times New Roman" w:eastAsia="Times New Roman" w:hAnsi="Times New Roman" w:cs="Times New Roman"/>
          <w:b/>
          <w:kern w:val="28"/>
          <w:sz w:val="28"/>
          <w:szCs w:val="28"/>
          <w:lang w:eastAsia="uk-UA"/>
          <w14:ligatures w14:val="none"/>
        </w:rPr>
        <w:t xml:space="preserve"> червня 2026 року</w:t>
      </w:r>
      <w:r w:rsidRPr="00406D9D">
        <w:rPr>
          <w:rFonts w:ascii="Times New Roman" w:eastAsia="Times New Roman" w:hAnsi="Times New Roman" w:cs="Times New Roman"/>
          <w:b/>
          <w:kern w:val="28"/>
          <w:sz w:val="28"/>
          <w:szCs w:val="28"/>
          <w:lang w:eastAsia="uk-UA"/>
          <w14:ligatures w14:val="none"/>
        </w:rPr>
        <w:tab/>
      </w:r>
      <w:r w:rsidRPr="00406D9D">
        <w:rPr>
          <w:rFonts w:ascii="Times New Roman" w:eastAsia="Times New Roman" w:hAnsi="Times New Roman" w:cs="Times New Roman"/>
          <w:b/>
          <w:kern w:val="28"/>
          <w:sz w:val="28"/>
          <w:szCs w:val="28"/>
          <w:lang w:eastAsia="uk-UA"/>
          <w14:ligatures w14:val="none"/>
        </w:rPr>
        <w:tab/>
      </w:r>
      <w:r w:rsidRPr="00406D9D">
        <w:rPr>
          <w:rFonts w:ascii="Times New Roman" w:eastAsia="Times New Roman" w:hAnsi="Times New Roman" w:cs="Times New Roman"/>
          <w:b/>
          <w:kern w:val="28"/>
          <w:sz w:val="28"/>
          <w:szCs w:val="28"/>
          <w:lang w:eastAsia="uk-UA"/>
          <w14:ligatures w14:val="none"/>
        </w:rPr>
        <w:tab/>
        <w:t xml:space="preserve">       Київ</w:t>
      </w:r>
      <w:r w:rsidRPr="00406D9D">
        <w:rPr>
          <w:rFonts w:ascii="Times New Roman" w:eastAsia="Times New Roman" w:hAnsi="Times New Roman" w:cs="Times New Roman"/>
          <w:b/>
          <w:kern w:val="28"/>
          <w:sz w:val="28"/>
          <w:szCs w:val="28"/>
          <w:lang w:eastAsia="uk-UA"/>
          <w14:ligatures w14:val="none"/>
        </w:rPr>
        <w:tab/>
      </w:r>
      <w:r w:rsidRPr="00406D9D">
        <w:rPr>
          <w:rFonts w:ascii="Times New Roman" w:eastAsia="Times New Roman" w:hAnsi="Times New Roman" w:cs="Times New Roman"/>
          <w:b/>
          <w:kern w:val="28"/>
          <w:sz w:val="28"/>
          <w:szCs w:val="28"/>
          <w:lang w:eastAsia="uk-UA"/>
          <w14:ligatures w14:val="none"/>
        </w:rPr>
        <w:tab/>
        <w:t xml:space="preserve">  </w:t>
      </w:r>
      <w:r w:rsidRPr="00406D9D">
        <w:rPr>
          <w:rFonts w:ascii="Times New Roman" w:eastAsia="Times New Roman" w:hAnsi="Times New Roman" w:cs="Times New Roman"/>
          <w:b/>
          <w:kern w:val="28"/>
          <w:sz w:val="28"/>
          <w:szCs w:val="28"/>
          <w:lang w:val="ru-RU" w:eastAsia="uk-UA"/>
          <w14:ligatures w14:val="none"/>
        </w:rPr>
        <w:t xml:space="preserve">     </w:t>
      </w:r>
      <w:r w:rsidRPr="00406D9D">
        <w:rPr>
          <w:rFonts w:ascii="Times New Roman" w:eastAsia="Times New Roman" w:hAnsi="Times New Roman" w:cs="Times New Roman"/>
          <w:b/>
          <w:kern w:val="28"/>
          <w:sz w:val="28"/>
          <w:szCs w:val="28"/>
          <w:lang w:eastAsia="uk-UA"/>
          <w14:ligatures w14:val="none"/>
        </w:rPr>
        <w:t xml:space="preserve">                     № 52</w:t>
      </w:r>
      <w:r>
        <w:rPr>
          <w:rFonts w:ascii="Times New Roman" w:eastAsia="Times New Roman" w:hAnsi="Times New Roman" w:cs="Times New Roman"/>
          <w:b/>
          <w:kern w:val="28"/>
          <w:sz w:val="28"/>
          <w:szCs w:val="28"/>
          <w:lang w:eastAsia="uk-UA"/>
          <w14:ligatures w14:val="none"/>
        </w:rPr>
        <w:t>5</w:t>
      </w:r>
      <w:r w:rsidRPr="00406D9D">
        <w:rPr>
          <w:rFonts w:ascii="Times New Roman" w:eastAsia="Times New Roman" w:hAnsi="Times New Roman" w:cs="Times New Roman"/>
          <w:b/>
          <w:kern w:val="0"/>
          <w:sz w:val="28"/>
          <w:lang w:eastAsia="ru-RU"/>
          <w14:ligatures w14:val="none"/>
        </w:rPr>
        <w:t>дс-</w:t>
      </w:r>
      <w:r w:rsidRPr="00406D9D">
        <w:rPr>
          <w:rFonts w:ascii="Times New Roman" w:eastAsia="Times New Roman" w:hAnsi="Times New Roman" w:cs="Times New Roman"/>
          <w:b/>
          <w:kern w:val="28"/>
          <w:sz w:val="28"/>
          <w:szCs w:val="28"/>
          <w:lang w:eastAsia="uk-UA"/>
          <w14:ligatures w14:val="none"/>
        </w:rPr>
        <w:t>26</w:t>
      </w:r>
    </w:p>
    <w:p w14:paraId="7A1F279E" w14:textId="77777777" w:rsidR="005D5842" w:rsidRPr="00406D9D" w:rsidRDefault="005D5842" w:rsidP="005D5842">
      <w:pPr>
        <w:spacing w:after="0" w:line="240" w:lineRule="auto"/>
        <w:ind w:right="-284"/>
        <w:jc w:val="center"/>
        <w:rPr>
          <w:rFonts w:ascii="Times New Roman" w:eastAsia="Times New Roman" w:hAnsi="Times New Roman" w:cs="Times New Roman"/>
          <w:b/>
          <w:bCs/>
          <w:kern w:val="0"/>
          <w:sz w:val="28"/>
          <w:lang w:eastAsia="ru-RU"/>
          <w14:ligatures w14:val="none"/>
        </w:rPr>
      </w:pPr>
    </w:p>
    <w:p w14:paraId="183FC7D2" w14:textId="77777777" w:rsidR="005D5842" w:rsidRPr="00406D9D" w:rsidRDefault="005D5842" w:rsidP="005D5842">
      <w:pPr>
        <w:spacing w:after="0" w:line="240" w:lineRule="auto"/>
        <w:ind w:right="-284"/>
        <w:jc w:val="both"/>
        <w:rPr>
          <w:rFonts w:ascii="Times New Roman" w:hAnsi="Times New Roman" w:cs="Times New Roman"/>
          <w:b/>
          <w:bCs/>
          <w:kern w:val="0"/>
          <w:sz w:val="28"/>
          <w:szCs w:val="28"/>
          <w:lang w:eastAsia="ru-RU"/>
          <w14:ligatures w14:val="none"/>
        </w:rPr>
      </w:pPr>
      <w:r w:rsidRPr="00406D9D">
        <w:rPr>
          <w:rFonts w:ascii="Times New Roman" w:hAnsi="Times New Roman" w:cs="Times New Roman"/>
          <w:b/>
          <w:bCs/>
          <w:kern w:val="0"/>
          <w:sz w:val="28"/>
          <w:szCs w:val="28"/>
          <w:lang w:eastAsia="ru-RU"/>
          <w14:ligatures w14:val="none"/>
        </w:rPr>
        <w:t xml:space="preserve">Про відмову у відкритті дисциплінарного провадження </w:t>
      </w:r>
    </w:p>
    <w:p w14:paraId="61E17AA9" w14:textId="77777777" w:rsidR="005D5842" w:rsidRPr="00582E39" w:rsidRDefault="005D5842" w:rsidP="005D5842">
      <w:pPr>
        <w:spacing w:after="0" w:line="240" w:lineRule="auto"/>
        <w:ind w:firstLine="709"/>
        <w:jc w:val="both"/>
        <w:rPr>
          <w:rFonts w:ascii="Times New Roman" w:hAnsi="Times New Roman" w:cs="Times New Roman"/>
          <w:sz w:val="28"/>
          <w:szCs w:val="28"/>
          <w:lang w:eastAsia="ru-RU"/>
        </w:rPr>
      </w:pPr>
    </w:p>
    <w:p w14:paraId="222B8827" w14:textId="26C90795" w:rsidR="005D5842" w:rsidRPr="00582E39" w:rsidRDefault="005D5842" w:rsidP="005D5842">
      <w:pPr>
        <w:spacing w:after="0" w:line="240" w:lineRule="auto"/>
        <w:ind w:firstLine="709"/>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 xml:space="preserve">Член Кваліфікаційно-дисциплінарної комісії прокурорів (далі – Комісія) Гарбуза Н.В., розглянувши дисциплінарну скаргу </w:t>
      </w:r>
      <w:r w:rsidR="00402606">
        <w:rPr>
          <w:rFonts w:ascii="Times New Roman" w:hAnsi="Times New Roman" w:cs="Times New Roman"/>
          <w:sz w:val="28"/>
          <w:szCs w:val="28"/>
          <w:lang w:eastAsia="ru-RU"/>
        </w:rPr>
        <w:t>ОСОБА 1</w:t>
      </w:r>
      <w:r w:rsidRPr="00582E39">
        <w:rPr>
          <w:rFonts w:ascii="Times New Roman" w:hAnsi="Times New Roman" w:cs="Times New Roman"/>
          <w:sz w:val="28"/>
          <w:szCs w:val="28"/>
          <w:lang w:eastAsia="ru-RU"/>
        </w:rPr>
        <w:t xml:space="preserve"> стосовно  першого заступника керівника Дубенської окружної прокуратури Рівненської  області </w:t>
      </w:r>
      <w:proofErr w:type="spellStart"/>
      <w:r w:rsidRPr="00582E39">
        <w:rPr>
          <w:rFonts w:ascii="Times New Roman" w:hAnsi="Times New Roman" w:cs="Times New Roman"/>
          <w:sz w:val="28"/>
          <w:szCs w:val="28"/>
          <w:lang w:eastAsia="ru-RU"/>
        </w:rPr>
        <w:t>Урбановича</w:t>
      </w:r>
      <w:proofErr w:type="spellEnd"/>
      <w:r w:rsidRPr="00582E39">
        <w:rPr>
          <w:rFonts w:ascii="Times New Roman" w:hAnsi="Times New Roman" w:cs="Times New Roman"/>
          <w:sz w:val="28"/>
          <w:szCs w:val="28"/>
          <w:lang w:eastAsia="ru-RU"/>
        </w:rPr>
        <w:t xml:space="preserve"> Р.М. (далі  –  прокурор </w:t>
      </w:r>
      <w:proofErr w:type="spellStart"/>
      <w:r w:rsidRPr="00582E39">
        <w:rPr>
          <w:rFonts w:ascii="Times New Roman" w:hAnsi="Times New Roman" w:cs="Times New Roman"/>
          <w:sz w:val="28"/>
          <w:szCs w:val="28"/>
          <w:lang w:eastAsia="ru-RU"/>
        </w:rPr>
        <w:t>Урбанович</w:t>
      </w:r>
      <w:proofErr w:type="spellEnd"/>
      <w:r w:rsidRPr="00582E39">
        <w:rPr>
          <w:rFonts w:ascii="Times New Roman" w:hAnsi="Times New Roman" w:cs="Times New Roman"/>
          <w:sz w:val="28"/>
          <w:szCs w:val="28"/>
          <w:lang w:eastAsia="ru-RU"/>
        </w:rPr>
        <w:t xml:space="preserve"> Р.М.),</w:t>
      </w:r>
    </w:p>
    <w:p w14:paraId="7B130313" w14:textId="77777777" w:rsidR="005D5842" w:rsidRPr="00582E39" w:rsidRDefault="005D5842" w:rsidP="005D5842">
      <w:pPr>
        <w:spacing w:before="240" w:after="240" w:line="240" w:lineRule="auto"/>
        <w:jc w:val="center"/>
        <w:rPr>
          <w:rFonts w:ascii="Times New Roman" w:hAnsi="Times New Roman" w:cs="Times New Roman"/>
          <w:b/>
          <w:bCs/>
          <w:sz w:val="28"/>
          <w:szCs w:val="28"/>
          <w:lang w:eastAsia="ru-RU"/>
        </w:rPr>
      </w:pPr>
      <w:r w:rsidRPr="00582E39">
        <w:rPr>
          <w:rFonts w:ascii="Times New Roman" w:hAnsi="Times New Roman" w:cs="Times New Roman"/>
          <w:b/>
          <w:bCs/>
          <w:sz w:val="28"/>
          <w:szCs w:val="28"/>
          <w:lang w:eastAsia="ru-RU"/>
        </w:rPr>
        <w:t>У С Т А Н О В И Л А</w:t>
      </w:r>
    </w:p>
    <w:p w14:paraId="2369F7F9" w14:textId="37F67915" w:rsidR="005D5842" w:rsidRPr="00582E39" w:rsidRDefault="005D5842" w:rsidP="005D5842">
      <w:pPr>
        <w:spacing w:after="0" w:line="240" w:lineRule="auto"/>
        <w:ind w:firstLine="709"/>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 xml:space="preserve">До Комісії надійшла дисциплінарна скарга </w:t>
      </w:r>
      <w:r w:rsidR="00402606">
        <w:rPr>
          <w:rFonts w:ascii="Times New Roman" w:hAnsi="Times New Roman" w:cs="Times New Roman"/>
          <w:sz w:val="28"/>
          <w:szCs w:val="28"/>
          <w:lang w:eastAsia="ru-RU"/>
        </w:rPr>
        <w:t>ОСОБА 1</w:t>
      </w:r>
      <w:r w:rsidRPr="00582E39">
        <w:rPr>
          <w:rFonts w:ascii="Times New Roman" w:hAnsi="Times New Roman" w:cs="Times New Roman"/>
          <w:sz w:val="28"/>
          <w:szCs w:val="28"/>
          <w:lang w:eastAsia="ru-RU"/>
        </w:rPr>
        <w:t xml:space="preserve"> (далі – скаржник) про можливе вчинення дисциплінарного проступку прокурором </w:t>
      </w:r>
      <w:proofErr w:type="spellStart"/>
      <w:r w:rsidRPr="00582E39">
        <w:rPr>
          <w:rFonts w:ascii="Times New Roman" w:hAnsi="Times New Roman" w:cs="Times New Roman"/>
          <w:sz w:val="28"/>
          <w:szCs w:val="28"/>
          <w:lang w:eastAsia="ru-RU"/>
        </w:rPr>
        <w:t>Урбановичем</w:t>
      </w:r>
      <w:proofErr w:type="spellEnd"/>
      <w:r w:rsidRPr="00582E39">
        <w:rPr>
          <w:rFonts w:ascii="Times New Roman" w:hAnsi="Times New Roman" w:cs="Times New Roman"/>
          <w:sz w:val="28"/>
          <w:szCs w:val="28"/>
          <w:lang w:eastAsia="ru-RU"/>
        </w:rPr>
        <w:t> Р.М..</w:t>
      </w:r>
    </w:p>
    <w:p w14:paraId="335ADFE7" w14:textId="77777777" w:rsidR="005D5842" w:rsidRPr="00582E39" w:rsidRDefault="005D5842" w:rsidP="005D5842">
      <w:pPr>
        <w:spacing w:after="0" w:line="240" w:lineRule="auto"/>
        <w:ind w:firstLine="709"/>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 xml:space="preserve">Скарга передана мені, члену Комісії Гарбузі Н.В. (протокол </w:t>
      </w:r>
      <w:proofErr w:type="spellStart"/>
      <w:r w:rsidRPr="00582E39">
        <w:rPr>
          <w:rFonts w:ascii="Times New Roman" w:hAnsi="Times New Roman" w:cs="Times New Roman"/>
          <w:sz w:val="28"/>
          <w:szCs w:val="28"/>
          <w:lang w:eastAsia="ru-RU"/>
        </w:rPr>
        <w:t>авторозподілу</w:t>
      </w:r>
      <w:proofErr w:type="spellEnd"/>
      <w:r w:rsidRPr="00582E39">
        <w:rPr>
          <w:rFonts w:ascii="Times New Roman" w:hAnsi="Times New Roman" w:cs="Times New Roman"/>
          <w:sz w:val="28"/>
          <w:szCs w:val="28"/>
          <w:lang w:eastAsia="ru-RU"/>
        </w:rPr>
        <w:t xml:space="preserve"> від 08 червня 2026 року).</w:t>
      </w:r>
    </w:p>
    <w:p w14:paraId="404C6F98" w14:textId="77777777" w:rsidR="005D5842" w:rsidRPr="00582E39" w:rsidRDefault="005D5842" w:rsidP="005D5842">
      <w:pPr>
        <w:spacing w:after="0" w:line="240" w:lineRule="auto"/>
        <w:ind w:firstLine="709"/>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При вирішенні питання щодо відкриття дисциплінарного провадження встановлено таке.</w:t>
      </w:r>
    </w:p>
    <w:p w14:paraId="4F61E96B" w14:textId="77777777" w:rsidR="005D5842" w:rsidRPr="00582E39" w:rsidRDefault="005D5842" w:rsidP="005D5842">
      <w:pPr>
        <w:spacing w:before="120" w:after="120" w:line="240" w:lineRule="auto"/>
        <w:ind w:firstLine="709"/>
        <w:jc w:val="both"/>
        <w:rPr>
          <w:rFonts w:ascii="Times New Roman" w:eastAsia="Calibri" w:hAnsi="Times New Roman" w:cs="Times New Roman"/>
          <w:b/>
          <w:bCs/>
          <w:sz w:val="28"/>
          <w:szCs w:val="28"/>
        </w:rPr>
      </w:pPr>
      <w:r w:rsidRPr="00582E39">
        <w:rPr>
          <w:rFonts w:ascii="Times New Roman" w:eastAsia="Calibri" w:hAnsi="Times New Roman" w:cs="Times New Roman"/>
          <w:b/>
          <w:bCs/>
          <w:sz w:val="28"/>
          <w:szCs w:val="28"/>
        </w:rPr>
        <w:t>Зміст скарги</w:t>
      </w:r>
    </w:p>
    <w:p w14:paraId="7A44877B"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Прокурор </w:t>
      </w:r>
      <w:proofErr w:type="spellStart"/>
      <w:r w:rsidRPr="00582E39">
        <w:rPr>
          <w:rFonts w:ascii="Times New Roman" w:eastAsia="Calibri" w:hAnsi="Times New Roman" w:cs="Times New Roman"/>
          <w:sz w:val="28"/>
          <w:szCs w:val="28"/>
        </w:rPr>
        <w:t>Урбанович</w:t>
      </w:r>
      <w:proofErr w:type="spellEnd"/>
      <w:r>
        <w:rPr>
          <w:rFonts w:ascii="Times New Roman" w:eastAsia="Calibri" w:hAnsi="Times New Roman" w:cs="Times New Roman"/>
          <w:sz w:val="28"/>
          <w:szCs w:val="28"/>
        </w:rPr>
        <w:t> </w:t>
      </w:r>
      <w:r w:rsidRPr="00582E39">
        <w:rPr>
          <w:rFonts w:ascii="Times New Roman" w:eastAsia="Calibri" w:hAnsi="Times New Roman" w:cs="Times New Roman"/>
          <w:sz w:val="28"/>
          <w:szCs w:val="28"/>
        </w:rPr>
        <w:t>Р.М. вчинив дисциплінарний проступок, передбачений пунктами 1 (невиконання чи неналежне виконання службових обов’язків) і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w:t>
      </w:r>
      <w:r>
        <w:rPr>
          <w:rFonts w:ascii="Times New Roman" w:eastAsia="Calibri" w:hAnsi="Times New Roman" w:cs="Times New Roman"/>
          <w:sz w:val="28"/>
          <w:szCs w:val="28"/>
        </w:rPr>
        <w:t xml:space="preserve"> </w:t>
      </w:r>
      <w:r w:rsidRPr="00582E39">
        <w:rPr>
          <w:rFonts w:ascii="Times New Roman" w:eastAsia="Calibri" w:hAnsi="Times New Roman" w:cs="Times New Roman"/>
          <w:sz w:val="28"/>
          <w:szCs w:val="28"/>
        </w:rPr>
        <w:t>прокуратуру» від 14 жовтня 2014 року № 1697-</w:t>
      </w:r>
      <w:r w:rsidRPr="00582E39">
        <w:rPr>
          <w:rFonts w:ascii="Times New Roman" w:eastAsia="Calibri" w:hAnsi="Times New Roman" w:cs="Times New Roman"/>
          <w:sz w:val="28"/>
          <w:szCs w:val="28"/>
          <w:lang w:val="en-US"/>
        </w:rPr>
        <w:t>V</w:t>
      </w:r>
      <w:r w:rsidRPr="00582E39">
        <w:rPr>
          <w:rFonts w:ascii="Times New Roman" w:eastAsia="Calibri" w:hAnsi="Times New Roman" w:cs="Times New Roman"/>
          <w:sz w:val="28"/>
          <w:szCs w:val="28"/>
        </w:rPr>
        <w:t xml:space="preserve">ІІ </w:t>
      </w:r>
      <w:r>
        <w:rPr>
          <w:rFonts w:ascii="Times New Roman" w:eastAsia="Calibri" w:hAnsi="Times New Roman" w:cs="Times New Roman"/>
          <w:sz w:val="28"/>
          <w:szCs w:val="28"/>
        </w:rPr>
        <w:t xml:space="preserve">                                               </w:t>
      </w:r>
      <w:r w:rsidRPr="00582E39">
        <w:rPr>
          <w:rFonts w:ascii="Times New Roman" w:eastAsia="Calibri" w:hAnsi="Times New Roman" w:cs="Times New Roman"/>
          <w:sz w:val="28"/>
          <w:szCs w:val="28"/>
        </w:rPr>
        <w:t>(далі – Закон № 1697-VІІ) за таких обставин.</w:t>
      </w:r>
    </w:p>
    <w:p w14:paraId="320E832E" w14:textId="073283A5"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Слідчими СВ ВП № 1 Дубенського РВП ГУНП в Рівненській області здійснювалось досудове розслідування у кримінальному провадженні № </w:t>
      </w:r>
      <w:r w:rsidR="00402606">
        <w:rPr>
          <w:rFonts w:ascii="Times New Roman" w:eastAsia="Calibri" w:hAnsi="Times New Roman" w:cs="Times New Roman"/>
          <w:sz w:val="28"/>
          <w:szCs w:val="28"/>
        </w:rPr>
        <w:t>(конфіденційна інформація)</w:t>
      </w:r>
      <w:r w:rsidRPr="00582E39">
        <w:rPr>
          <w:rFonts w:ascii="Times New Roman" w:eastAsia="Calibri" w:hAnsi="Times New Roman" w:cs="Times New Roman"/>
          <w:sz w:val="28"/>
          <w:szCs w:val="28"/>
        </w:rPr>
        <w:t xml:space="preserve"> стосовно </w:t>
      </w:r>
      <w:r w:rsidR="00402606">
        <w:rPr>
          <w:rFonts w:ascii="Times New Roman" w:eastAsia="Calibri" w:hAnsi="Times New Roman" w:cs="Times New Roman"/>
          <w:sz w:val="28"/>
          <w:szCs w:val="28"/>
        </w:rPr>
        <w:t>ОСОБА 1</w:t>
      </w:r>
      <w:r w:rsidRPr="00582E39">
        <w:rPr>
          <w:rFonts w:ascii="Times New Roman" w:eastAsia="Calibri" w:hAnsi="Times New Roman" w:cs="Times New Roman"/>
          <w:sz w:val="28"/>
          <w:szCs w:val="28"/>
        </w:rPr>
        <w:t xml:space="preserve"> за ознаками кримінальних правопорушень, передбачених частиною п’ятою статті 191 та частиною другою статті 366 Кримінального кодексу України.</w:t>
      </w:r>
    </w:p>
    <w:p w14:paraId="71CB3B2C" w14:textId="4D4CE273"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Процесуальне керівництво досудовим розслідуванням у кримінальному провадженні здійснює група прокурорів Млинівського відділу Дубенської окружної прокуратури Рівненської області, до якої входить прокурор Тищенко В.О., яким надіслано 30</w:t>
      </w:r>
      <w:r>
        <w:rPr>
          <w:rFonts w:ascii="Times New Roman" w:eastAsia="Calibri" w:hAnsi="Times New Roman" w:cs="Times New Roman"/>
          <w:sz w:val="28"/>
          <w:szCs w:val="28"/>
        </w:rPr>
        <w:t xml:space="preserve"> березня </w:t>
      </w:r>
      <w:r w:rsidRPr="00582E39">
        <w:rPr>
          <w:rFonts w:ascii="Times New Roman" w:eastAsia="Calibri" w:hAnsi="Times New Roman" w:cs="Times New Roman"/>
          <w:sz w:val="28"/>
          <w:szCs w:val="28"/>
        </w:rPr>
        <w:t xml:space="preserve">2026 </w:t>
      </w:r>
      <w:r>
        <w:rPr>
          <w:rFonts w:ascii="Times New Roman" w:eastAsia="Calibri" w:hAnsi="Times New Roman" w:cs="Times New Roman"/>
          <w:sz w:val="28"/>
          <w:szCs w:val="28"/>
        </w:rPr>
        <w:t xml:space="preserve">року </w:t>
      </w:r>
      <w:r w:rsidRPr="00582E39">
        <w:rPr>
          <w:rFonts w:ascii="Times New Roman" w:eastAsia="Calibri" w:hAnsi="Times New Roman" w:cs="Times New Roman"/>
          <w:sz w:val="28"/>
          <w:szCs w:val="28"/>
        </w:rPr>
        <w:t xml:space="preserve">підозрюваному </w:t>
      </w:r>
      <w:r w:rsidR="005345F8">
        <w:rPr>
          <w:rFonts w:ascii="Times New Roman" w:eastAsia="Calibri" w:hAnsi="Times New Roman" w:cs="Times New Roman"/>
          <w:sz w:val="28"/>
          <w:szCs w:val="28"/>
        </w:rPr>
        <w:t>ОСОБА 1</w:t>
      </w:r>
      <w:r w:rsidRPr="00582E39">
        <w:rPr>
          <w:rFonts w:ascii="Times New Roman" w:eastAsia="Calibri" w:hAnsi="Times New Roman" w:cs="Times New Roman"/>
          <w:sz w:val="28"/>
          <w:szCs w:val="28"/>
        </w:rPr>
        <w:t xml:space="preserve"> і його захиснику – адвокату </w:t>
      </w:r>
      <w:r w:rsidR="005345F8">
        <w:rPr>
          <w:rFonts w:ascii="Times New Roman" w:eastAsia="Calibri" w:hAnsi="Times New Roman" w:cs="Times New Roman"/>
          <w:sz w:val="28"/>
          <w:szCs w:val="28"/>
        </w:rPr>
        <w:t>ОСОБА 2</w:t>
      </w:r>
      <w:r w:rsidRPr="00582E39">
        <w:rPr>
          <w:rFonts w:ascii="Times New Roman" w:eastAsia="Calibri" w:hAnsi="Times New Roman" w:cs="Times New Roman"/>
          <w:sz w:val="28"/>
          <w:szCs w:val="28"/>
        </w:rPr>
        <w:t xml:space="preserve"> повідомлення про завершення досудового розслідування у кримінальному провадженні та про достатність зібраних під час  </w:t>
      </w:r>
      <w:r w:rsidRPr="00582E39">
        <w:rPr>
          <w:rFonts w:ascii="Times New Roman" w:eastAsia="Calibri" w:hAnsi="Times New Roman" w:cs="Times New Roman"/>
          <w:sz w:val="28"/>
          <w:szCs w:val="28"/>
        </w:rPr>
        <w:lastRenderedPageBreak/>
        <w:t xml:space="preserve">розслідування доказів для складання обвинувального </w:t>
      </w:r>
      <w:proofErr w:type="spellStart"/>
      <w:r w:rsidRPr="00582E39">
        <w:rPr>
          <w:rFonts w:ascii="Times New Roman" w:eastAsia="Calibri" w:hAnsi="Times New Roman" w:cs="Times New Roman"/>
          <w:sz w:val="28"/>
          <w:szCs w:val="28"/>
        </w:rPr>
        <w:t>акта</w:t>
      </w:r>
      <w:proofErr w:type="spellEnd"/>
      <w:r w:rsidRPr="00582E39">
        <w:rPr>
          <w:rFonts w:ascii="Times New Roman" w:eastAsia="Calibri" w:hAnsi="Times New Roman" w:cs="Times New Roman"/>
          <w:sz w:val="28"/>
          <w:szCs w:val="28"/>
        </w:rPr>
        <w:t>. Відповідно до вимог частини шостої статті 290 Кримінального процесуального кодексу України (далі</w:t>
      </w:r>
      <w:r w:rsidR="005345F8">
        <w:rPr>
          <w:rFonts w:ascii="Times New Roman" w:eastAsia="Calibri" w:hAnsi="Times New Roman" w:cs="Times New Roman"/>
          <w:sz w:val="28"/>
          <w:szCs w:val="28"/>
        </w:rPr>
        <w:t> </w:t>
      </w:r>
      <w:r w:rsidRPr="00582E39">
        <w:rPr>
          <w:rFonts w:ascii="Times New Roman" w:eastAsia="Calibri" w:hAnsi="Times New Roman" w:cs="Times New Roman"/>
          <w:sz w:val="28"/>
          <w:szCs w:val="28"/>
        </w:rPr>
        <w:t>–</w:t>
      </w:r>
      <w:r w:rsidR="005345F8">
        <w:rPr>
          <w:rFonts w:ascii="Times New Roman" w:eastAsia="Calibri" w:hAnsi="Times New Roman" w:cs="Times New Roman"/>
          <w:sz w:val="28"/>
          <w:szCs w:val="28"/>
        </w:rPr>
        <w:t> </w:t>
      </w:r>
      <w:r w:rsidRPr="00582E39">
        <w:rPr>
          <w:rFonts w:ascii="Times New Roman" w:eastAsia="Calibri" w:hAnsi="Times New Roman" w:cs="Times New Roman"/>
          <w:sz w:val="28"/>
          <w:szCs w:val="28"/>
        </w:rPr>
        <w:t>КПК України) роз’яснено про необхідність надання доступу та можливість скопіювати або відобразити відповідним чином будь-які речові докази або їх частини, документи або копії з них, якщо вони мають намір використати відомості, що містяться в них, як докази в суді та запропоновано за наявності зазначених матеріалів до 01</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582E39">
        <w:rPr>
          <w:rFonts w:ascii="Times New Roman" w:eastAsia="Calibri" w:hAnsi="Times New Roman" w:cs="Times New Roman"/>
          <w:sz w:val="28"/>
          <w:szCs w:val="28"/>
        </w:rPr>
        <w:t xml:space="preserve"> включно прибути до Млинівського відділу Дубенської окружної прокуратури Рівненської області для пред’явлення і ознайомлення прокурора із зазначеними матеріалами.</w:t>
      </w:r>
    </w:p>
    <w:p w14:paraId="1CAA016B" w14:textId="531CB178"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Також слідчим у кримінальному провадженні, відповідно до вимог статей 283, 290 КПК України, повідомлено 01</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582E39">
        <w:rPr>
          <w:rFonts w:ascii="Times New Roman" w:eastAsia="Calibri" w:hAnsi="Times New Roman" w:cs="Times New Roman"/>
          <w:sz w:val="28"/>
          <w:szCs w:val="28"/>
        </w:rPr>
        <w:t xml:space="preserve"> захисника підозрюваного </w:t>
      </w:r>
      <w:r w:rsidR="005345F8">
        <w:rPr>
          <w:rFonts w:ascii="Times New Roman" w:eastAsia="Calibri" w:hAnsi="Times New Roman" w:cs="Times New Roman"/>
          <w:sz w:val="28"/>
          <w:szCs w:val="28"/>
        </w:rPr>
        <w:t>ОСОБА</w:t>
      </w:r>
      <w:r w:rsidR="004D0E52">
        <w:rPr>
          <w:rFonts w:ascii="Times New Roman" w:eastAsia="Calibri" w:hAnsi="Times New Roman" w:cs="Times New Roman"/>
          <w:sz w:val="28"/>
          <w:szCs w:val="28"/>
        </w:rPr>
        <w:t> </w:t>
      </w:r>
      <w:r w:rsidR="005345F8">
        <w:rPr>
          <w:rFonts w:ascii="Times New Roman" w:eastAsia="Calibri" w:hAnsi="Times New Roman" w:cs="Times New Roman"/>
          <w:sz w:val="28"/>
          <w:szCs w:val="28"/>
        </w:rPr>
        <w:t xml:space="preserve">1 </w:t>
      </w:r>
      <w:r w:rsidRPr="00582E39">
        <w:rPr>
          <w:rFonts w:ascii="Times New Roman" w:eastAsia="Calibri" w:hAnsi="Times New Roman" w:cs="Times New Roman"/>
          <w:sz w:val="28"/>
          <w:szCs w:val="28"/>
        </w:rPr>
        <w:t xml:space="preserve">– адвоката </w:t>
      </w:r>
      <w:r w:rsidR="005345F8">
        <w:rPr>
          <w:rFonts w:ascii="Times New Roman" w:eastAsia="Calibri" w:hAnsi="Times New Roman" w:cs="Times New Roman"/>
          <w:sz w:val="28"/>
          <w:szCs w:val="28"/>
        </w:rPr>
        <w:t>ОСОБА 2</w:t>
      </w:r>
      <w:r w:rsidRPr="00582E39">
        <w:rPr>
          <w:rFonts w:ascii="Times New Roman" w:eastAsia="Calibri" w:hAnsi="Times New Roman" w:cs="Times New Roman"/>
          <w:sz w:val="28"/>
          <w:szCs w:val="28"/>
        </w:rPr>
        <w:t xml:space="preserve"> про завершення досудового розслідування і надання доступу до матеріалів досудового розслідування у кримінальному провадженн</w:t>
      </w:r>
      <w:r>
        <w:rPr>
          <w:rFonts w:ascii="Times New Roman" w:eastAsia="Calibri" w:hAnsi="Times New Roman" w:cs="Times New Roman"/>
          <w:sz w:val="28"/>
          <w:szCs w:val="28"/>
        </w:rPr>
        <w:t>і</w:t>
      </w:r>
      <w:r w:rsidRPr="00582E39">
        <w:rPr>
          <w:rFonts w:ascii="Times New Roman" w:eastAsia="Calibri" w:hAnsi="Times New Roman" w:cs="Times New Roman"/>
          <w:sz w:val="28"/>
          <w:szCs w:val="28"/>
        </w:rPr>
        <w:t xml:space="preserve">. Того ж дня адвокату </w:t>
      </w:r>
      <w:r w:rsidR="005345F8">
        <w:rPr>
          <w:rFonts w:ascii="Times New Roman" w:eastAsia="Calibri" w:hAnsi="Times New Roman" w:cs="Times New Roman"/>
          <w:sz w:val="28"/>
          <w:szCs w:val="28"/>
        </w:rPr>
        <w:t>ОСОБА 2</w:t>
      </w:r>
      <w:r w:rsidRPr="00582E39">
        <w:rPr>
          <w:rFonts w:ascii="Times New Roman" w:eastAsia="Calibri" w:hAnsi="Times New Roman" w:cs="Times New Roman"/>
          <w:sz w:val="28"/>
          <w:szCs w:val="28"/>
        </w:rPr>
        <w:t xml:space="preserve"> надано на ознайомлення матеріали кримінального провадження, </w:t>
      </w:r>
      <w:proofErr w:type="spellStart"/>
      <w:r w:rsidRPr="00582E39">
        <w:rPr>
          <w:rFonts w:ascii="Times New Roman" w:eastAsia="Calibri" w:hAnsi="Times New Roman" w:cs="Times New Roman"/>
          <w:sz w:val="28"/>
          <w:szCs w:val="28"/>
        </w:rPr>
        <w:t>вручено</w:t>
      </w:r>
      <w:proofErr w:type="spellEnd"/>
      <w:r w:rsidRPr="00582E39">
        <w:rPr>
          <w:rFonts w:ascii="Times New Roman" w:eastAsia="Calibri" w:hAnsi="Times New Roman" w:cs="Times New Roman"/>
          <w:sz w:val="28"/>
          <w:szCs w:val="28"/>
        </w:rPr>
        <w:t xml:space="preserve"> обвинувальний акт</w:t>
      </w:r>
      <w:r>
        <w:rPr>
          <w:rFonts w:ascii="Times New Roman" w:eastAsia="Calibri" w:hAnsi="Times New Roman" w:cs="Times New Roman"/>
          <w:sz w:val="28"/>
          <w:szCs w:val="28"/>
        </w:rPr>
        <w:t>, а</w:t>
      </w:r>
      <w:r w:rsidRPr="00582E39">
        <w:rPr>
          <w:rFonts w:ascii="Times New Roman" w:eastAsia="Calibri" w:hAnsi="Times New Roman" w:cs="Times New Roman"/>
          <w:sz w:val="28"/>
          <w:szCs w:val="28"/>
        </w:rPr>
        <w:t xml:space="preserve"> адвокатом повідомлено слідчого, прокурора про доступ до документів</w:t>
      </w:r>
      <w:r>
        <w:rPr>
          <w:rFonts w:ascii="Times New Roman" w:eastAsia="Calibri" w:hAnsi="Times New Roman" w:cs="Times New Roman"/>
          <w:sz w:val="28"/>
          <w:szCs w:val="28"/>
        </w:rPr>
        <w:t xml:space="preserve"> та</w:t>
      </w:r>
      <w:r w:rsidRPr="00582E39">
        <w:rPr>
          <w:rFonts w:ascii="Times New Roman" w:eastAsia="Calibri" w:hAnsi="Times New Roman" w:cs="Times New Roman"/>
          <w:sz w:val="28"/>
          <w:szCs w:val="28"/>
        </w:rPr>
        <w:t xml:space="preserve"> їх копій, які сторона захисту має використовувати як докази в суді, що знаходяться за </w:t>
      </w:r>
      <w:proofErr w:type="spellStart"/>
      <w:r w:rsidRPr="00582E39">
        <w:rPr>
          <w:rFonts w:ascii="Times New Roman" w:eastAsia="Calibri" w:hAnsi="Times New Roman" w:cs="Times New Roman"/>
          <w:sz w:val="28"/>
          <w:szCs w:val="28"/>
        </w:rPr>
        <w:t>адресою</w:t>
      </w:r>
      <w:proofErr w:type="spellEnd"/>
      <w:r w:rsidRPr="00582E39">
        <w:rPr>
          <w:rFonts w:ascii="Times New Roman" w:eastAsia="Calibri" w:hAnsi="Times New Roman" w:cs="Times New Roman"/>
          <w:sz w:val="28"/>
          <w:szCs w:val="28"/>
        </w:rPr>
        <w:t xml:space="preserve">: </w:t>
      </w:r>
      <w:r w:rsidR="0018351B">
        <w:rPr>
          <w:rFonts w:ascii="Times New Roman" w:eastAsia="Calibri" w:hAnsi="Times New Roman" w:cs="Times New Roman"/>
          <w:sz w:val="28"/>
          <w:szCs w:val="28"/>
        </w:rPr>
        <w:t>(конфіденційна інформація)</w:t>
      </w:r>
      <w:r w:rsidRPr="00582E39">
        <w:rPr>
          <w:rFonts w:ascii="Times New Roman" w:eastAsia="Calibri" w:hAnsi="Times New Roman" w:cs="Times New Roman"/>
          <w:sz w:val="28"/>
          <w:szCs w:val="28"/>
        </w:rPr>
        <w:t>. Однак прокурор не прибув до місця знаходження доказів сторони захисту та не ознайомився з ними, чим знехтував вимогами КПК України щодо всебічності встановлення обставин та не врахував їх, а обвинувальний акт 01</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582E39">
        <w:rPr>
          <w:rFonts w:ascii="Times New Roman" w:eastAsia="Calibri" w:hAnsi="Times New Roman" w:cs="Times New Roman"/>
          <w:sz w:val="28"/>
          <w:szCs w:val="28"/>
        </w:rPr>
        <w:t xml:space="preserve"> був переданий для розгляду до суду.</w:t>
      </w:r>
    </w:p>
    <w:p w14:paraId="41053838" w14:textId="2A28978F"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Захисник скаржника </w:t>
      </w:r>
      <w:r w:rsidR="0018351B">
        <w:rPr>
          <w:rFonts w:ascii="Times New Roman" w:eastAsia="Calibri" w:hAnsi="Times New Roman" w:cs="Times New Roman"/>
          <w:sz w:val="28"/>
          <w:szCs w:val="28"/>
        </w:rPr>
        <w:t>ОСОБА 2</w:t>
      </w:r>
      <w:r w:rsidRPr="00582E39">
        <w:rPr>
          <w:rFonts w:ascii="Times New Roman" w:eastAsia="Calibri" w:hAnsi="Times New Roman" w:cs="Times New Roman"/>
          <w:sz w:val="28"/>
          <w:szCs w:val="28"/>
        </w:rPr>
        <w:t>, вважаючи, що з боку прокурора у кримінальному провадженні № </w:t>
      </w:r>
      <w:r w:rsidR="0018351B">
        <w:rPr>
          <w:rFonts w:ascii="Times New Roman" w:eastAsia="Calibri" w:hAnsi="Times New Roman" w:cs="Times New Roman"/>
          <w:sz w:val="28"/>
          <w:szCs w:val="28"/>
        </w:rPr>
        <w:t>(конфіденційна інформація)</w:t>
      </w:r>
      <w:r w:rsidRPr="00582E39">
        <w:rPr>
          <w:rFonts w:ascii="Times New Roman" w:eastAsia="Calibri" w:hAnsi="Times New Roman" w:cs="Times New Roman"/>
          <w:sz w:val="28"/>
          <w:szCs w:val="28"/>
        </w:rPr>
        <w:t xml:space="preserve"> допущено неналежне виконання службових обов’язків щодо здійснення процесуального керівництва досудовим розслідуванням, звернувся 03</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sidR="0018351B">
        <w:rPr>
          <w:rFonts w:ascii="Times New Roman" w:eastAsia="Calibri" w:hAnsi="Times New Roman" w:cs="Times New Roman"/>
          <w:sz w:val="28"/>
          <w:szCs w:val="28"/>
        </w:rPr>
        <w:t xml:space="preserve"> </w:t>
      </w:r>
      <w:r>
        <w:rPr>
          <w:rFonts w:ascii="Times New Roman" w:eastAsia="Calibri" w:hAnsi="Times New Roman" w:cs="Times New Roman"/>
          <w:sz w:val="28"/>
          <w:szCs w:val="28"/>
        </w:rPr>
        <w:t>року</w:t>
      </w:r>
      <w:r w:rsidRPr="00582E39">
        <w:rPr>
          <w:rFonts w:ascii="Times New Roman" w:eastAsia="Calibri" w:hAnsi="Times New Roman" w:cs="Times New Roman"/>
          <w:sz w:val="28"/>
          <w:szCs w:val="28"/>
        </w:rPr>
        <w:t xml:space="preserve"> до Рівненської обласної прокуратури зі скаргою, у якій просив зобов’язати процесуального керівника у кримінальному провадженні виконати вимоги КПК України та ознайомитись з матеріалами, які сторона захисту буде використовувати як докази в суді. </w:t>
      </w:r>
    </w:p>
    <w:p w14:paraId="004A87BA" w14:textId="196C4BC2"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Скаргу Рівненською обласною прокуратурою скеровано для розгляду до Дубенської окружної прокуратури та за результатами її розгляду адвокату </w:t>
      </w:r>
      <w:r w:rsidR="004D0E52">
        <w:rPr>
          <w:rFonts w:ascii="Times New Roman" w:eastAsia="Calibri" w:hAnsi="Times New Roman" w:cs="Times New Roman"/>
          <w:sz w:val="28"/>
          <w:szCs w:val="28"/>
        </w:rPr>
        <w:t>ОСОБА 2</w:t>
      </w:r>
      <w:r w:rsidRPr="00582E39">
        <w:rPr>
          <w:rFonts w:ascii="Times New Roman" w:eastAsia="Calibri" w:hAnsi="Times New Roman" w:cs="Times New Roman"/>
          <w:sz w:val="28"/>
          <w:szCs w:val="28"/>
        </w:rPr>
        <w:t xml:space="preserve"> надано 15</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582E39">
        <w:rPr>
          <w:rFonts w:ascii="Times New Roman" w:eastAsia="Calibri" w:hAnsi="Times New Roman" w:cs="Times New Roman"/>
          <w:sz w:val="28"/>
          <w:szCs w:val="28"/>
        </w:rPr>
        <w:t xml:space="preserve"> відповідь за підписом першого заступника керівника Дубенської окружної прокуратури </w:t>
      </w:r>
      <w:proofErr w:type="spellStart"/>
      <w:r w:rsidRPr="00582E39">
        <w:rPr>
          <w:rFonts w:ascii="Times New Roman" w:eastAsia="Calibri" w:hAnsi="Times New Roman" w:cs="Times New Roman"/>
          <w:sz w:val="28"/>
          <w:szCs w:val="28"/>
        </w:rPr>
        <w:t>Урбановича</w:t>
      </w:r>
      <w:proofErr w:type="spellEnd"/>
      <w:r w:rsidRPr="00582E39">
        <w:rPr>
          <w:rFonts w:ascii="Times New Roman" w:eastAsia="Calibri" w:hAnsi="Times New Roman" w:cs="Times New Roman"/>
          <w:sz w:val="28"/>
          <w:szCs w:val="28"/>
        </w:rPr>
        <w:t xml:space="preserve"> Р.М. </w:t>
      </w:r>
    </w:p>
    <w:p w14:paraId="464593B5"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На думку скаржника, </w:t>
      </w:r>
      <w:proofErr w:type="spellStart"/>
      <w:r w:rsidRPr="00582E39">
        <w:rPr>
          <w:rFonts w:ascii="Times New Roman" w:eastAsia="Calibri" w:hAnsi="Times New Roman" w:cs="Times New Roman"/>
          <w:sz w:val="28"/>
          <w:szCs w:val="28"/>
        </w:rPr>
        <w:t>Урбанович</w:t>
      </w:r>
      <w:proofErr w:type="spellEnd"/>
      <w:r w:rsidRPr="00582E39">
        <w:rPr>
          <w:rFonts w:ascii="Times New Roman" w:eastAsia="Calibri" w:hAnsi="Times New Roman" w:cs="Times New Roman"/>
          <w:sz w:val="28"/>
          <w:szCs w:val="28"/>
        </w:rPr>
        <w:t> Р.М. надаючи відповідь безпідставно відмовив у задоволенні скарги, повідомивши про скерування за результатами досудового розслідування 01</w:t>
      </w:r>
      <w:r>
        <w:rPr>
          <w:rFonts w:ascii="Times New Roman" w:eastAsia="Calibri" w:hAnsi="Times New Roman" w:cs="Times New Roman"/>
          <w:sz w:val="28"/>
          <w:szCs w:val="28"/>
        </w:rPr>
        <w:t xml:space="preserve"> квітня </w:t>
      </w:r>
      <w:r w:rsidRPr="00582E39">
        <w:rPr>
          <w:rFonts w:ascii="Times New Roman" w:eastAsia="Calibri" w:hAnsi="Times New Roman" w:cs="Times New Roman"/>
          <w:sz w:val="28"/>
          <w:szCs w:val="28"/>
        </w:rPr>
        <w:t>2026</w:t>
      </w:r>
      <w:r>
        <w:rPr>
          <w:rFonts w:ascii="Times New Roman" w:eastAsia="Calibri" w:hAnsi="Times New Roman" w:cs="Times New Roman"/>
          <w:sz w:val="28"/>
          <w:szCs w:val="28"/>
        </w:rPr>
        <w:t xml:space="preserve"> року</w:t>
      </w:r>
      <w:r w:rsidRPr="00582E39">
        <w:rPr>
          <w:rFonts w:ascii="Times New Roman" w:eastAsia="Calibri" w:hAnsi="Times New Roman" w:cs="Times New Roman"/>
          <w:sz w:val="28"/>
          <w:szCs w:val="28"/>
        </w:rPr>
        <w:t xml:space="preserve"> обвинувального </w:t>
      </w:r>
      <w:proofErr w:type="spellStart"/>
      <w:r w:rsidRPr="00582E39">
        <w:rPr>
          <w:rFonts w:ascii="Times New Roman" w:eastAsia="Calibri" w:hAnsi="Times New Roman" w:cs="Times New Roman"/>
          <w:sz w:val="28"/>
          <w:szCs w:val="28"/>
        </w:rPr>
        <w:t>акта</w:t>
      </w:r>
      <w:proofErr w:type="spellEnd"/>
      <w:r w:rsidRPr="00582E39">
        <w:rPr>
          <w:rFonts w:ascii="Times New Roman" w:eastAsia="Calibri" w:hAnsi="Times New Roman" w:cs="Times New Roman"/>
          <w:sz w:val="28"/>
          <w:szCs w:val="28"/>
        </w:rPr>
        <w:t xml:space="preserve"> до Демидівського районного суду Рівненської області для розгляду по суті та про не встановлення фактів неефективного здійснення досудового розслідування слідчим та процесуального керівництва прокурором.</w:t>
      </w:r>
    </w:p>
    <w:p w14:paraId="764055E0"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Скаржник вважає дії (бездіяльність) </w:t>
      </w:r>
      <w:proofErr w:type="spellStart"/>
      <w:r w:rsidRPr="00582E39">
        <w:rPr>
          <w:rFonts w:ascii="Times New Roman" w:eastAsia="Calibri" w:hAnsi="Times New Roman" w:cs="Times New Roman"/>
          <w:sz w:val="28"/>
          <w:szCs w:val="28"/>
        </w:rPr>
        <w:t>Урбановича</w:t>
      </w:r>
      <w:proofErr w:type="spellEnd"/>
      <w:r w:rsidRPr="00582E39">
        <w:rPr>
          <w:rFonts w:ascii="Times New Roman" w:eastAsia="Calibri" w:hAnsi="Times New Roman" w:cs="Times New Roman"/>
          <w:sz w:val="28"/>
          <w:szCs w:val="28"/>
        </w:rPr>
        <w:t xml:space="preserve"> Р.М. як неналежне виконання ним своїх службових обов’язків, оскільки покриваючи бездіяльність підлеглого прокурора – процесуального керівника Тищенка В.О., який мав  врахувати докази сторони захисту (що мало б наслідком продовження досудового розслідування), самостійно вирішив не розбиратись </w:t>
      </w:r>
      <w:r>
        <w:rPr>
          <w:rFonts w:ascii="Times New Roman" w:eastAsia="Calibri" w:hAnsi="Times New Roman" w:cs="Times New Roman"/>
          <w:sz w:val="28"/>
          <w:szCs w:val="28"/>
        </w:rPr>
        <w:t>у</w:t>
      </w:r>
      <w:r w:rsidRPr="00582E39">
        <w:rPr>
          <w:rFonts w:ascii="Times New Roman" w:eastAsia="Calibri" w:hAnsi="Times New Roman" w:cs="Times New Roman"/>
          <w:sz w:val="28"/>
          <w:szCs w:val="28"/>
        </w:rPr>
        <w:t xml:space="preserve"> наявних доказах </w:t>
      </w:r>
      <w:r w:rsidRPr="00582E39">
        <w:rPr>
          <w:rFonts w:ascii="Times New Roman" w:eastAsia="Calibri" w:hAnsi="Times New Roman" w:cs="Times New Roman"/>
          <w:sz w:val="28"/>
          <w:szCs w:val="28"/>
        </w:rPr>
        <w:lastRenderedPageBreak/>
        <w:t xml:space="preserve">невинуватості скаржника, порушив його права на захист, що викликає сумнів у  об’єктивності та неупередженості прокурора </w:t>
      </w:r>
      <w:proofErr w:type="spellStart"/>
      <w:r w:rsidRPr="00582E39">
        <w:rPr>
          <w:rFonts w:ascii="Times New Roman" w:eastAsia="Calibri" w:hAnsi="Times New Roman" w:cs="Times New Roman"/>
          <w:sz w:val="28"/>
          <w:szCs w:val="28"/>
        </w:rPr>
        <w:t>Урбановича</w:t>
      </w:r>
      <w:proofErr w:type="spellEnd"/>
      <w:r w:rsidRPr="00582E39">
        <w:rPr>
          <w:rFonts w:ascii="Times New Roman" w:eastAsia="Calibri" w:hAnsi="Times New Roman" w:cs="Times New Roman"/>
          <w:sz w:val="28"/>
          <w:szCs w:val="28"/>
        </w:rPr>
        <w:t xml:space="preserve"> Р.М.  </w:t>
      </w:r>
    </w:p>
    <w:p w14:paraId="1D2B79C6"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обставини подій з одночасним їх суб’єктивним тлумаченням, надається оцінка дій прокурора тощо.</w:t>
      </w:r>
    </w:p>
    <w:p w14:paraId="27EB5D19"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З огляду на викладене скаржник просить притягнути прокурора </w:t>
      </w:r>
      <w:proofErr w:type="spellStart"/>
      <w:r w:rsidRPr="00582E39">
        <w:rPr>
          <w:rFonts w:ascii="Times New Roman" w:eastAsia="Calibri" w:hAnsi="Times New Roman" w:cs="Times New Roman"/>
          <w:sz w:val="28"/>
          <w:szCs w:val="28"/>
        </w:rPr>
        <w:t>Урбановича</w:t>
      </w:r>
      <w:proofErr w:type="spellEnd"/>
      <w:r w:rsidRPr="00582E39">
        <w:rPr>
          <w:rFonts w:ascii="Times New Roman" w:eastAsia="Calibri" w:hAnsi="Times New Roman" w:cs="Times New Roman"/>
          <w:sz w:val="28"/>
          <w:szCs w:val="28"/>
        </w:rPr>
        <w:t> Р.М. до дисциплінарної відповідальності.</w:t>
      </w:r>
    </w:p>
    <w:p w14:paraId="0B5F5C74" w14:textId="77777777" w:rsidR="005D5842" w:rsidRPr="00A43171" w:rsidRDefault="005D5842" w:rsidP="005D5842">
      <w:pPr>
        <w:spacing w:before="120" w:after="120" w:line="240" w:lineRule="auto"/>
        <w:ind w:firstLine="709"/>
        <w:jc w:val="both"/>
        <w:rPr>
          <w:rFonts w:ascii="Times New Roman" w:eastAsia="Calibri" w:hAnsi="Times New Roman" w:cs="Times New Roman"/>
          <w:b/>
          <w:bCs/>
          <w:sz w:val="28"/>
          <w:szCs w:val="28"/>
        </w:rPr>
      </w:pPr>
      <w:r w:rsidRPr="00A43171">
        <w:rPr>
          <w:rFonts w:ascii="Times New Roman" w:eastAsia="Calibri" w:hAnsi="Times New Roman" w:cs="Times New Roman"/>
          <w:b/>
          <w:bCs/>
          <w:sz w:val="28"/>
          <w:szCs w:val="28"/>
        </w:rPr>
        <w:t>Щодо встановлених фактичних даних</w:t>
      </w:r>
    </w:p>
    <w:p w14:paraId="646A95D8" w14:textId="48E5060F" w:rsidR="005D5842" w:rsidRPr="00582E39" w:rsidRDefault="005D5842" w:rsidP="005D5842">
      <w:pPr>
        <w:spacing w:after="0" w:line="240" w:lineRule="auto"/>
        <w:ind w:firstLine="709"/>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 xml:space="preserve">До дисциплінарної скарги </w:t>
      </w:r>
      <w:bookmarkStart w:id="0" w:name="_Hlk218615341"/>
      <w:r w:rsidRPr="00582E39">
        <w:rPr>
          <w:rFonts w:ascii="Times New Roman" w:hAnsi="Times New Roman" w:cs="Times New Roman"/>
          <w:sz w:val="28"/>
          <w:szCs w:val="28"/>
          <w:lang w:eastAsia="ru-RU"/>
        </w:rPr>
        <w:t xml:space="preserve">долучено копії: повідомлення слідчим 01.04.2026 захисника підозрюваного </w:t>
      </w:r>
      <w:r w:rsidR="00616422">
        <w:rPr>
          <w:rFonts w:ascii="Times New Roman" w:hAnsi="Times New Roman" w:cs="Times New Roman"/>
          <w:sz w:val="28"/>
          <w:szCs w:val="28"/>
          <w:lang w:eastAsia="ru-RU"/>
        </w:rPr>
        <w:t>ОСОБА 1</w:t>
      </w:r>
      <w:r w:rsidRPr="00582E39">
        <w:rPr>
          <w:rFonts w:ascii="Times New Roman" w:hAnsi="Times New Roman" w:cs="Times New Roman"/>
          <w:sz w:val="28"/>
          <w:szCs w:val="28"/>
          <w:lang w:eastAsia="ru-RU"/>
        </w:rPr>
        <w:t xml:space="preserve"> – адвоката </w:t>
      </w:r>
      <w:r w:rsidR="00616422">
        <w:rPr>
          <w:rFonts w:ascii="Times New Roman" w:hAnsi="Times New Roman" w:cs="Times New Roman"/>
          <w:sz w:val="28"/>
          <w:szCs w:val="28"/>
          <w:lang w:eastAsia="ru-RU"/>
        </w:rPr>
        <w:t>ОСОБА 2</w:t>
      </w:r>
      <w:r w:rsidRPr="00582E39">
        <w:rPr>
          <w:rFonts w:ascii="Times New Roman" w:hAnsi="Times New Roman" w:cs="Times New Roman"/>
          <w:sz w:val="28"/>
          <w:szCs w:val="28"/>
          <w:lang w:eastAsia="ru-RU"/>
        </w:rPr>
        <w:t xml:space="preserve"> про завершення досудового розслідування та надання доступу до матеріалів досудового розслідування у кримінальному провадження № </w:t>
      </w:r>
      <w:r w:rsidR="00E978A3">
        <w:rPr>
          <w:rFonts w:ascii="Times New Roman" w:hAnsi="Times New Roman" w:cs="Times New Roman"/>
          <w:sz w:val="28"/>
          <w:szCs w:val="28"/>
          <w:lang w:eastAsia="ru-RU"/>
        </w:rPr>
        <w:t>(конфіденційна інформація)</w:t>
      </w:r>
      <w:r w:rsidRPr="00582E39">
        <w:rPr>
          <w:rFonts w:ascii="Times New Roman" w:hAnsi="Times New Roman" w:cs="Times New Roman"/>
          <w:sz w:val="28"/>
          <w:szCs w:val="28"/>
          <w:lang w:eastAsia="ru-RU"/>
        </w:rPr>
        <w:t xml:space="preserve">; листа начальника Млинівського відділу Дубенської окружної прокуратури Рівненської області від 30.03.2026 підозрюваному </w:t>
      </w:r>
      <w:r w:rsidR="00E978A3">
        <w:rPr>
          <w:rFonts w:ascii="Times New Roman" w:hAnsi="Times New Roman" w:cs="Times New Roman"/>
          <w:sz w:val="28"/>
          <w:szCs w:val="28"/>
          <w:lang w:eastAsia="ru-RU"/>
        </w:rPr>
        <w:t>ОСОБА 1</w:t>
      </w:r>
      <w:r w:rsidRPr="00582E39">
        <w:rPr>
          <w:rFonts w:ascii="Times New Roman" w:hAnsi="Times New Roman" w:cs="Times New Roman"/>
          <w:sz w:val="28"/>
          <w:szCs w:val="28"/>
          <w:lang w:eastAsia="ru-RU"/>
        </w:rPr>
        <w:t xml:space="preserve"> та його захиснику – адвокату </w:t>
      </w:r>
      <w:r w:rsidR="00E978A3">
        <w:rPr>
          <w:rFonts w:ascii="Times New Roman" w:hAnsi="Times New Roman" w:cs="Times New Roman"/>
          <w:sz w:val="28"/>
          <w:szCs w:val="28"/>
          <w:lang w:eastAsia="ru-RU"/>
        </w:rPr>
        <w:t>ОСОБА 2</w:t>
      </w:r>
      <w:r w:rsidRPr="00582E39">
        <w:rPr>
          <w:rFonts w:ascii="Times New Roman" w:hAnsi="Times New Roman" w:cs="Times New Roman"/>
          <w:sz w:val="28"/>
          <w:szCs w:val="28"/>
          <w:lang w:eastAsia="ru-RU"/>
        </w:rPr>
        <w:t xml:space="preserve"> про пред’явлення </w:t>
      </w:r>
      <w:r>
        <w:rPr>
          <w:rFonts w:ascii="Times New Roman" w:hAnsi="Times New Roman" w:cs="Times New Roman"/>
          <w:sz w:val="28"/>
          <w:szCs w:val="28"/>
          <w:lang w:eastAsia="ru-RU"/>
        </w:rPr>
        <w:t>й</w:t>
      </w:r>
      <w:r w:rsidRPr="00582E39">
        <w:rPr>
          <w:rFonts w:ascii="Times New Roman" w:hAnsi="Times New Roman" w:cs="Times New Roman"/>
          <w:sz w:val="28"/>
          <w:szCs w:val="28"/>
          <w:lang w:eastAsia="ru-RU"/>
        </w:rPr>
        <w:t xml:space="preserve"> ознайомлення прокурора з наявними речовими доказами та документами; повідомлення від 01.04.2026 захисника підозрюваного</w:t>
      </w:r>
      <w:r w:rsidR="00E978A3">
        <w:rPr>
          <w:rFonts w:ascii="Times New Roman" w:hAnsi="Times New Roman" w:cs="Times New Roman"/>
          <w:sz w:val="28"/>
          <w:szCs w:val="28"/>
          <w:lang w:eastAsia="ru-RU"/>
        </w:rPr>
        <w:t xml:space="preserve"> ОСОБА 1</w:t>
      </w:r>
      <w:r w:rsidRPr="00582E39">
        <w:rPr>
          <w:rFonts w:ascii="Times New Roman" w:hAnsi="Times New Roman" w:cs="Times New Roman"/>
          <w:sz w:val="28"/>
          <w:szCs w:val="28"/>
          <w:lang w:eastAsia="ru-RU"/>
        </w:rPr>
        <w:t xml:space="preserve"> – адвоката </w:t>
      </w:r>
      <w:r w:rsidR="00E978A3">
        <w:rPr>
          <w:rFonts w:ascii="Times New Roman" w:hAnsi="Times New Roman" w:cs="Times New Roman"/>
          <w:sz w:val="28"/>
          <w:szCs w:val="28"/>
          <w:lang w:eastAsia="ru-RU"/>
        </w:rPr>
        <w:t>ОСОБА 2</w:t>
      </w:r>
      <w:r w:rsidRPr="00582E39">
        <w:rPr>
          <w:rFonts w:ascii="Times New Roman" w:hAnsi="Times New Roman" w:cs="Times New Roman"/>
          <w:sz w:val="28"/>
          <w:szCs w:val="28"/>
          <w:lang w:eastAsia="ru-RU"/>
        </w:rPr>
        <w:t xml:space="preserve"> прокурора та слідчого про надання доступу до документів та їх копій; скарги захисника підозрюваного </w:t>
      </w:r>
      <w:r w:rsidR="00E978A3">
        <w:rPr>
          <w:rFonts w:ascii="Times New Roman" w:hAnsi="Times New Roman" w:cs="Times New Roman"/>
          <w:sz w:val="28"/>
          <w:szCs w:val="28"/>
          <w:lang w:eastAsia="ru-RU"/>
        </w:rPr>
        <w:t>ОСОБА 1</w:t>
      </w:r>
      <w:r w:rsidRPr="00582E39">
        <w:rPr>
          <w:rFonts w:ascii="Times New Roman" w:hAnsi="Times New Roman" w:cs="Times New Roman"/>
          <w:sz w:val="28"/>
          <w:szCs w:val="28"/>
          <w:lang w:eastAsia="ru-RU"/>
        </w:rPr>
        <w:t xml:space="preserve"> – адвоката </w:t>
      </w:r>
      <w:r w:rsidR="00E978A3">
        <w:rPr>
          <w:rFonts w:ascii="Times New Roman" w:hAnsi="Times New Roman" w:cs="Times New Roman"/>
          <w:sz w:val="28"/>
          <w:szCs w:val="28"/>
          <w:lang w:eastAsia="ru-RU"/>
        </w:rPr>
        <w:t>ОСОБА 2</w:t>
      </w:r>
      <w:r w:rsidRPr="00582E39">
        <w:rPr>
          <w:rFonts w:ascii="Times New Roman" w:hAnsi="Times New Roman" w:cs="Times New Roman"/>
          <w:sz w:val="28"/>
          <w:szCs w:val="28"/>
          <w:lang w:eastAsia="ru-RU"/>
        </w:rPr>
        <w:t xml:space="preserve"> від 03.04.2026 Генеральному прокурору та керівнику Рівненської обласної прокуратури на неналежне процесуальне керівництво у кримінальному провадженні №</w:t>
      </w:r>
      <w:r>
        <w:rPr>
          <w:rFonts w:ascii="Times New Roman" w:hAnsi="Times New Roman" w:cs="Times New Roman"/>
          <w:sz w:val="28"/>
          <w:szCs w:val="28"/>
          <w:lang w:eastAsia="ru-RU"/>
        </w:rPr>
        <w:t> </w:t>
      </w:r>
      <w:r w:rsidR="00E978A3">
        <w:rPr>
          <w:rFonts w:ascii="Times New Roman" w:hAnsi="Times New Roman" w:cs="Times New Roman"/>
          <w:sz w:val="28"/>
          <w:szCs w:val="28"/>
          <w:lang w:eastAsia="ru-RU"/>
        </w:rPr>
        <w:t>(конфіденційна інформація)</w:t>
      </w:r>
      <w:r w:rsidRPr="00582E39">
        <w:rPr>
          <w:rFonts w:ascii="Times New Roman" w:hAnsi="Times New Roman" w:cs="Times New Roman"/>
          <w:sz w:val="28"/>
          <w:szCs w:val="28"/>
          <w:lang w:eastAsia="ru-RU"/>
        </w:rPr>
        <w:t xml:space="preserve">; листа Рівненської обласної прокуратури від 16.04.2026 про направлення скарги для організації розгляду до Дубенської окружної прокуратури Рівненської області; відповіді Дубенської окружної прокуратури Рівненської області від 15.04.2026 на звернення адвоката </w:t>
      </w:r>
      <w:r w:rsidR="00C82E87">
        <w:rPr>
          <w:rFonts w:ascii="Times New Roman" w:hAnsi="Times New Roman" w:cs="Times New Roman"/>
          <w:sz w:val="28"/>
          <w:szCs w:val="28"/>
          <w:lang w:eastAsia="ru-RU"/>
        </w:rPr>
        <w:t>ОСОБА 2</w:t>
      </w:r>
      <w:r>
        <w:rPr>
          <w:rFonts w:ascii="Times New Roman" w:hAnsi="Times New Roman" w:cs="Times New Roman"/>
          <w:sz w:val="28"/>
          <w:szCs w:val="28"/>
          <w:lang w:eastAsia="ru-RU"/>
        </w:rPr>
        <w:t>.</w:t>
      </w:r>
      <w:r w:rsidRPr="00582E39">
        <w:rPr>
          <w:rFonts w:ascii="Times New Roman" w:hAnsi="Times New Roman" w:cs="Times New Roman"/>
          <w:sz w:val="28"/>
          <w:szCs w:val="28"/>
          <w:lang w:eastAsia="ru-RU"/>
        </w:rPr>
        <w:t xml:space="preserve">  </w:t>
      </w:r>
    </w:p>
    <w:bookmarkEnd w:id="0"/>
    <w:p w14:paraId="68037926" w14:textId="77777777" w:rsidR="005D5842" w:rsidRDefault="005D5842" w:rsidP="005D5842">
      <w:pPr>
        <w:spacing w:before="120" w:after="120" w:line="240" w:lineRule="auto"/>
        <w:ind w:firstLine="709"/>
        <w:jc w:val="both"/>
        <w:rPr>
          <w:rFonts w:ascii="Times New Roman" w:eastAsia="Calibri" w:hAnsi="Times New Roman" w:cs="Times New Roman"/>
          <w:b/>
          <w:bCs/>
          <w:sz w:val="28"/>
          <w:szCs w:val="28"/>
        </w:rPr>
      </w:pPr>
      <w:r w:rsidRPr="00F64F3D">
        <w:rPr>
          <w:rFonts w:ascii="Times New Roman" w:eastAsia="Calibri" w:hAnsi="Times New Roman" w:cs="Times New Roman"/>
          <w:b/>
          <w:bCs/>
          <w:sz w:val="28"/>
          <w:szCs w:val="28"/>
        </w:rPr>
        <w:t>Щодо джерел права, які підлягають застосуванню</w:t>
      </w:r>
    </w:p>
    <w:p w14:paraId="684BA668"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393BCA6F"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статті 1 КПК України порядок кримінального провадження на території України, визначається лише кримінальним процесуальним законодавством України.</w:t>
      </w:r>
    </w:p>
    <w:p w14:paraId="45D1D852"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1E648D05" w14:textId="77777777" w:rsidR="005D584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lastRenderedPageBreak/>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282BA62"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C34F29B"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564BF634"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14:paraId="3B311730" w14:textId="77777777" w:rsidR="005D5842"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 xml:space="preserve">Згідно </w:t>
      </w:r>
      <w:r>
        <w:rPr>
          <w:rFonts w:ascii="Times New Roman" w:eastAsia="Calibri" w:hAnsi="Times New Roman" w:cs="Times New Roman"/>
          <w:kern w:val="0"/>
          <w:sz w:val="28"/>
          <w:szCs w:val="28"/>
          <w14:ligatures w14:val="none"/>
        </w:rPr>
        <w:t>з частиною</w:t>
      </w:r>
      <w:r w:rsidRPr="0042221F">
        <w:rPr>
          <w:rFonts w:ascii="Times New Roman" w:eastAsia="Calibri" w:hAnsi="Times New Roman" w:cs="Times New Roman"/>
          <w:kern w:val="0"/>
          <w:sz w:val="28"/>
          <w:szCs w:val="28"/>
          <w14:ligatures w14:val="none"/>
        </w:rPr>
        <w:t xml:space="preserve"> першо</w:t>
      </w:r>
      <w:r>
        <w:rPr>
          <w:rFonts w:ascii="Times New Roman" w:eastAsia="Calibri" w:hAnsi="Times New Roman" w:cs="Times New Roman"/>
          <w:kern w:val="0"/>
          <w:sz w:val="28"/>
          <w:szCs w:val="28"/>
          <w14:ligatures w14:val="none"/>
        </w:rPr>
        <w:t>ю</w:t>
      </w:r>
      <w:r w:rsidRPr="0042221F">
        <w:rPr>
          <w:rFonts w:ascii="Times New Roman" w:eastAsia="Calibri" w:hAnsi="Times New Roman" w:cs="Times New Roman"/>
          <w:kern w:val="0"/>
          <w:sz w:val="28"/>
          <w:szCs w:val="28"/>
          <w14:ligatures w14:val="none"/>
        </w:rPr>
        <w:t xml:space="preserve"> статті 26 КПК України сторони кримінального провадження є вільними у використанні своїх прав у межах та у спосіб, передбачених цим Кодексом.</w:t>
      </w:r>
    </w:p>
    <w:p w14:paraId="65534E4C"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Відповідно до стаття 84 КПК України доказами в кримінальному провадженні є фактичні дані, отримані у передбаченому цим Кодексом порядку, на підставі яких слідчий, прокурор, слідчий суддя і суд встановлюють наявність чи відсутність фактів та обставин, що мають значення для кримінального провадження та підлягають доказуванню.</w:t>
      </w:r>
    </w:p>
    <w:p w14:paraId="47EFACD9"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Процесуальними джерелами доказів є показання, речові докази, документи, висновки експертів.</w:t>
      </w:r>
    </w:p>
    <w:p w14:paraId="50C6E89B" w14:textId="77777777" w:rsidR="005D5842" w:rsidRPr="004732B8"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Статтею 94 КПК України встановлено, що 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w:t>
      </w:r>
      <w:r w:rsidRPr="0067454F">
        <w:rPr>
          <w:rFonts w:ascii="Times New Roman" w:eastAsia="Calibri" w:hAnsi="Times New Roman" w:cs="Times New Roman"/>
          <w:sz w:val="28"/>
          <w:szCs w:val="28"/>
        </w:rPr>
        <w:t xml:space="preserve">достатності та </w:t>
      </w:r>
      <w:r w:rsidRPr="004732B8">
        <w:rPr>
          <w:rFonts w:ascii="Times New Roman" w:eastAsia="Calibri" w:hAnsi="Times New Roman" w:cs="Times New Roman"/>
          <w:sz w:val="28"/>
          <w:szCs w:val="28"/>
        </w:rPr>
        <w:t>взаємозв’язку для прийняття відповідного процесуального рішення. Жоден доказ не має наперед встановленої сили.</w:t>
      </w:r>
    </w:p>
    <w:p w14:paraId="79D67219" w14:textId="77777777" w:rsidR="005D5842" w:rsidRPr="004732B8" w:rsidRDefault="005D5842" w:rsidP="005D5842">
      <w:pPr>
        <w:pStyle w:val="rvps2"/>
        <w:shd w:val="clear" w:color="auto" w:fill="FFFFFF"/>
        <w:spacing w:before="0" w:beforeAutospacing="0" w:after="0" w:afterAutospacing="0"/>
        <w:ind w:firstLine="709"/>
        <w:jc w:val="both"/>
        <w:rPr>
          <w:sz w:val="28"/>
          <w:szCs w:val="28"/>
        </w:rPr>
      </w:pPr>
      <w:r w:rsidRPr="004732B8">
        <w:rPr>
          <w:rStyle w:val="rvts9"/>
          <w:rFonts w:eastAsiaTheme="majorEastAsia"/>
          <w:sz w:val="28"/>
          <w:szCs w:val="28"/>
        </w:rPr>
        <w:t>Відповідно до частини першої статті 290 КПК України в</w:t>
      </w:r>
      <w:r w:rsidRPr="004732B8">
        <w:rPr>
          <w:sz w:val="28"/>
          <w:szCs w:val="28"/>
        </w:rPr>
        <w:t xml:space="preserve">изнавши зібрані під час досудового розслідування докази достатніми для складання обвинувального </w:t>
      </w:r>
      <w:proofErr w:type="spellStart"/>
      <w:r w:rsidRPr="004732B8">
        <w:rPr>
          <w:sz w:val="28"/>
          <w:szCs w:val="28"/>
        </w:rPr>
        <w:t>акта</w:t>
      </w:r>
      <w:proofErr w:type="spellEnd"/>
      <w:r w:rsidRPr="004732B8">
        <w:rPr>
          <w:sz w:val="28"/>
          <w:szCs w:val="28"/>
        </w:rPr>
        <w:t>, клопотання про застосування примусових заходів медичного або виховного характеру прокурор або слідчий за його дорученням зобов’язаний повідомити підозрюваному, його захиснику, законному представнику та захиснику особи, стосовно якої передбачається застосування примусових заходів медичного чи виховного характеру, про завершення досудового розслідування та надання доступу до матеріалів досудового розслідування.</w:t>
      </w:r>
    </w:p>
    <w:p w14:paraId="32E42996" w14:textId="77777777" w:rsidR="005D5842" w:rsidRPr="00756C67" w:rsidRDefault="005D5842" w:rsidP="005D5842">
      <w:pPr>
        <w:pStyle w:val="rvps2"/>
        <w:shd w:val="clear" w:color="auto" w:fill="FFFFFF"/>
        <w:spacing w:before="0" w:beforeAutospacing="0" w:after="0" w:afterAutospacing="0"/>
        <w:ind w:firstLine="709"/>
        <w:jc w:val="both"/>
        <w:rPr>
          <w:sz w:val="28"/>
          <w:szCs w:val="28"/>
        </w:rPr>
      </w:pPr>
      <w:r w:rsidRPr="004732B8">
        <w:rPr>
          <w:sz w:val="28"/>
          <w:szCs w:val="28"/>
        </w:rPr>
        <w:lastRenderedPageBreak/>
        <w:t xml:space="preserve">Частиною шостою вказаної статті передбачено, що сторона захисту за запитом прокурора зобов’язана надати доступ та можливість скопіювати або відобразити відповідним чином будь-які речові докази або їх частини, документи або копії з них, а також надати доступ до житла чи іншого володіння, якщо вони знаходяться </w:t>
      </w:r>
      <w:r w:rsidRPr="00756C67">
        <w:rPr>
          <w:sz w:val="28"/>
          <w:szCs w:val="28"/>
        </w:rPr>
        <w:t>у володінні або під контролем сторони захисту, якщо сторона захисту має намір використати відомості, що містяться в них, як докази у суді.</w:t>
      </w:r>
    </w:p>
    <w:p w14:paraId="761C26BF" w14:textId="77777777" w:rsidR="005D5842" w:rsidRPr="00756C67" w:rsidRDefault="005D5842" w:rsidP="005D5842">
      <w:pPr>
        <w:pStyle w:val="rvps2"/>
        <w:shd w:val="clear" w:color="auto" w:fill="FFFFFF"/>
        <w:spacing w:before="0" w:beforeAutospacing="0" w:after="0" w:afterAutospacing="0"/>
        <w:ind w:firstLine="709"/>
        <w:jc w:val="both"/>
        <w:rPr>
          <w:sz w:val="28"/>
          <w:szCs w:val="28"/>
        </w:rPr>
      </w:pPr>
      <w:r w:rsidRPr="00756C67">
        <w:rPr>
          <w:sz w:val="28"/>
          <w:szCs w:val="28"/>
        </w:rPr>
        <w:t>Відповідно до частини дев’ятої статті 290 КПК України с</w:t>
      </w:r>
      <w:r w:rsidRPr="00756C67">
        <w:rPr>
          <w:sz w:val="28"/>
          <w:szCs w:val="28"/>
          <w:shd w:val="clear" w:color="auto" w:fill="FFFFFF"/>
        </w:rPr>
        <w:t>торони кримінального провадження зобов’язані письмово підтвердити протилежній стороні, а потерпілий, представник юридичної особи, щодо якої здійснюється провадження - прокурору факт надання їм доступу до матеріалів із зазначенням найменування таких матеріалів.</w:t>
      </w:r>
    </w:p>
    <w:p w14:paraId="310763A0" w14:textId="77777777" w:rsidR="005D5842" w:rsidRPr="004732B8" w:rsidRDefault="005D5842" w:rsidP="005D5842">
      <w:pPr>
        <w:spacing w:after="0" w:line="240" w:lineRule="auto"/>
        <w:ind w:firstLine="709"/>
        <w:jc w:val="both"/>
        <w:rPr>
          <w:rFonts w:ascii="Times New Roman" w:eastAsia="Calibri" w:hAnsi="Times New Roman" w:cs="Times New Roman"/>
          <w:sz w:val="28"/>
          <w:szCs w:val="28"/>
        </w:rPr>
      </w:pPr>
      <w:r w:rsidRPr="00756C67">
        <w:rPr>
          <w:rFonts w:ascii="Times New Roman" w:hAnsi="Times New Roman" w:cs="Times New Roman"/>
          <w:sz w:val="28"/>
          <w:szCs w:val="28"/>
        </w:rPr>
        <w:t xml:space="preserve">У постанові колегії суддів Третьої судової палати Касаційного кримінального суду Верховного Суду від 15.05.2024 у справі № 756/5423/23 зазначено, що будь-яка сторона кримінального провадження може відмовитися від ознайомлення з наданими матеріалами, проте така відмова має бути письмово </w:t>
      </w:r>
      <w:r w:rsidRPr="004732B8">
        <w:rPr>
          <w:rFonts w:ascii="Times New Roman" w:hAnsi="Times New Roman" w:cs="Times New Roman"/>
          <w:sz w:val="28"/>
          <w:szCs w:val="28"/>
        </w:rPr>
        <w:t>підтверджена, щоб у судовому засіданні суд мав можливість переконатися, що відповідна сторона виконала приписи частин 1 - 3 та 6 статті 290 КПК  України щодо надання доступу до матеріалів, а сторона, якій було надано ці докази, добровільно відмовилася від ознайомлення з ними з власної волі. Письмове підтвердження про відмову протилежної сторони від ознайомлення зі згаданими матеріалами є законною підставою для суду допустити відомості, що містяться в них, як докази.</w:t>
      </w:r>
    </w:p>
    <w:p w14:paraId="0385BCE2" w14:textId="77777777" w:rsidR="005D5842" w:rsidRPr="004732B8"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732B8">
        <w:rPr>
          <w:rFonts w:ascii="Times New Roman" w:eastAsia="Calibri" w:hAnsi="Times New Roman" w:cs="Times New Roman"/>
          <w:kern w:val="0"/>
          <w:sz w:val="28"/>
          <w:szCs w:val="28"/>
          <w14:ligatures w14:val="none"/>
        </w:rPr>
        <w:t>Статтею 131-1 Конституції України визначено засади функціонування прокуратури, до функцій якої належить: підтримання публічного обвинувачення в суді; організація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представництво інтересів держави в суді у виключних випадках і в порядку, що визначені законом.</w:t>
      </w:r>
    </w:p>
    <w:p w14:paraId="3CABCFB7" w14:textId="77777777" w:rsidR="005D5842" w:rsidRPr="004732B8"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732B8">
        <w:rPr>
          <w:rFonts w:ascii="Times New Roman" w:eastAsia="Calibri" w:hAnsi="Times New Roman" w:cs="Times New Roman"/>
          <w:kern w:val="0"/>
          <w:sz w:val="28"/>
          <w:szCs w:val="28"/>
          <w14:ligatures w14:val="none"/>
        </w:rPr>
        <w:t>Організація та порядок діяльності прокуратури визначаються законом.</w:t>
      </w:r>
    </w:p>
    <w:p w14:paraId="264C805D"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732B8">
        <w:rPr>
          <w:rFonts w:ascii="Times New Roman" w:eastAsia="Calibri" w:hAnsi="Times New Roman" w:cs="Times New Roman"/>
          <w:kern w:val="0"/>
          <w:sz w:val="28"/>
          <w:szCs w:val="28"/>
          <w14:ligatures w14:val="none"/>
        </w:rPr>
        <w:t>Однією із засад діяльності прокуратури, як то визначено</w:t>
      </w:r>
      <w:r w:rsidRPr="0042221F">
        <w:rPr>
          <w:rFonts w:ascii="Times New Roman" w:eastAsia="Calibri" w:hAnsi="Times New Roman" w:cs="Times New Roman"/>
          <w:kern w:val="0"/>
          <w:sz w:val="28"/>
          <w:szCs w:val="28"/>
          <w14:ligatures w14:val="none"/>
        </w:rPr>
        <w:t xml:space="preserve"> у статті 3 Закону № 1697-VII, є незалежність прокурорів. </w:t>
      </w:r>
    </w:p>
    <w:p w14:paraId="5FE5444D"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797A39FA"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14:paraId="610F1D43" w14:textId="77777777" w:rsidR="005D5842" w:rsidRPr="0042221F"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lastRenderedPageBreak/>
        <w:t>Згаданими вище нормами законодавства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1BE26D7B" w14:textId="77777777" w:rsidR="005D5842" w:rsidRPr="00FC6E5E" w:rsidRDefault="005D5842" w:rsidP="005D5842">
      <w:pPr>
        <w:spacing w:after="0" w:line="240" w:lineRule="auto"/>
        <w:ind w:firstLine="709"/>
        <w:jc w:val="both"/>
        <w:rPr>
          <w:rFonts w:ascii="Times New Roman" w:eastAsia="Calibri" w:hAnsi="Times New Roman" w:cs="Times New Roman"/>
          <w:kern w:val="0"/>
          <w:sz w:val="28"/>
          <w:szCs w:val="28"/>
          <w14:ligatures w14:val="none"/>
        </w:rPr>
      </w:pPr>
      <w:r w:rsidRPr="0042221F">
        <w:rPr>
          <w:rFonts w:ascii="Times New Roman" w:eastAsia="Calibri" w:hAnsi="Times New Roman" w:cs="Times New Roman"/>
          <w:kern w:val="0"/>
          <w:sz w:val="28"/>
          <w:szCs w:val="28"/>
          <w14:ligatures w14:val="none"/>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88ECEDD"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Частиною першою статті 43 Закону № 1697-VII визначено підстави для притягнення прокурора до дисциплінарної відповідальності. </w:t>
      </w:r>
    </w:p>
    <w:p w14:paraId="79A2E38D"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9008E4E"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256050BB"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B05DC4A"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AE0F23A"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lastRenderedPageBreak/>
        <w:t>2) дисциплінарна скарга є анонімною;</w:t>
      </w:r>
    </w:p>
    <w:p w14:paraId="12B971EA"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3) дисциплінарна скарга подана з підстав, не визначених статтею 43 цього Закону;</w:t>
      </w:r>
    </w:p>
    <w:p w14:paraId="6F53E57D"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0097D131"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5B41041D"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847B908"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14:paraId="22924DD0" w14:textId="77777777" w:rsidR="005D5842" w:rsidRPr="007376F2" w:rsidRDefault="005D5842" w:rsidP="005D5842">
      <w:pPr>
        <w:spacing w:after="0" w:line="240" w:lineRule="auto"/>
        <w:ind w:firstLine="709"/>
        <w:jc w:val="both"/>
        <w:rPr>
          <w:rFonts w:ascii="Times New Roman" w:eastAsia="Calibri" w:hAnsi="Times New Roman" w:cs="Times New Roman"/>
          <w:sz w:val="28"/>
          <w:szCs w:val="28"/>
        </w:rPr>
      </w:pPr>
      <w:r w:rsidRPr="007376F2">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14:paraId="61BFD93C" w14:textId="77777777" w:rsidR="005D5842" w:rsidRPr="00F12F09" w:rsidRDefault="005D5842" w:rsidP="005D5842">
      <w:pPr>
        <w:spacing w:before="120" w:after="120" w:line="240" w:lineRule="auto"/>
        <w:ind w:firstLine="709"/>
        <w:jc w:val="both"/>
        <w:rPr>
          <w:rFonts w:ascii="Times New Roman" w:eastAsia="Calibri" w:hAnsi="Times New Roman" w:cs="Times New Roman"/>
          <w:b/>
          <w:bCs/>
          <w:sz w:val="28"/>
          <w:szCs w:val="28"/>
        </w:rPr>
      </w:pPr>
      <w:r w:rsidRPr="00F12F09">
        <w:rPr>
          <w:rFonts w:ascii="Times New Roman" w:eastAsia="Calibri" w:hAnsi="Times New Roman" w:cs="Times New Roman"/>
          <w:b/>
          <w:bCs/>
          <w:sz w:val="28"/>
          <w:szCs w:val="28"/>
        </w:rPr>
        <w:t>Оцінка встановлених обставин та мотиви прийнятого рішення</w:t>
      </w:r>
    </w:p>
    <w:p w14:paraId="17FDC73D"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582E39">
        <w:rPr>
          <w:rFonts w:ascii="Times New Roman" w:eastAsia="Calibri" w:hAnsi="Times New Roman" w:cs="Times New Roman"/>
          <w:sz w:val="28"/>
          <w:szCs w:val="28"/>
        </w:rPr>
        <w:t>Урбановича</w:t>
      </w:r>
      <w:proofErr w:type="spellEnd"/>
      <w:r w:rsidRPr="00582E39">
        <w:rPr>
          <w:rFonts w:ascii="Times New Roman" w:eastAsia="Calibri" w:hAnsi="Times New Roman" w:cs="Times New Roman"/>
          <w:sz w:val="28"/>
          <w:szCs w:val="28"/>
        </w:rPr>
        <w:t xml:space="preserve"> Р.М., вчинених (допущених) в межах кримінального процесу</w:t>
      </w:r>
      <w:r>
        <w:rPr>
          <w:rFonts w:ascii="Times New Roman" w:eastAsia="Calibri" w:hAnsi="Times New Roman" w:cs="Times New Roman"/>
          <w:sz w:val="28"/>
          <w:szCs w:val="28"/>
        </w:rPr>
        <w:t>.</w:t>
      </w:r>
    </w:p>
    <w:p w14:paraId="7DD12CF9"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У зв’язку з цим необхідно зауважити таке.</w:t>
      </w:r>
    </w:p>
    <w:p w14:paraId="5CB7470A"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Порядок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E2D2AC3"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14:paraId="25CE7CC4"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w:t>
      </w:r>
      <w:r w:rsidRPr="00582E39">
        <w:rPr>
          <w:rFonts w:ascii="Times New Roman" w:eastAsia="Calibri" w:hAnsi="Times New Roman" w:cs="Times New Roman"/>
          <w:sz w:val="28"/>
          <w:szCs w:val="28"/>
        </w:rPr>
        <w:lastRenderedPageBreak/>
        <w:t>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w:t>
      </w:r>
    </w:p>
    <w:p w14:paraId="7D9543D7" w14:textId="77777777" w:rsidR="005D5842"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w:t>
      </w:r>
    </w:p>
    <w:p w14:paraId="62588ABC" w14:textId="77777777" w:rsidR="005D5842" w:rsidRDefault="005D5842" w:rsidP="005D5842">
      <w:pPr>
        <w:spacing w:after="0" w:line="240" w:lineRule="auto"/>
        <w:ind w:firstLine="709"/>
        <w:jc w:val="both"/>
        <w:rPr>
          <w:rFonts w:ascii="Times New Roman" w:eastAsia="Calibri" w:hAnsi="Times New Roman" w:cs="Times New Roman"/>
          <w:sz w:val="28"/>
          <w:szCs w:val="28"/>
        </w:rPr>
      </w:pPr>
      <w:r w:rsidRPr="003B506D">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79CF4368" w14:textId="77777777" w:rsidR="005D5842" w:rsidRPr="00FC33E1" w:rsidRDefault="005D5842" w:rsidP="005D5842">
      <w:pPr>
        <w:tabs>
          <w:tab w:val="left" w:pos="567"/>
        </w:tabs>
        <w:spacing w:after="0" w:line="240" w:lineRule="auto"/>
        <w:ind w:firstLine="567"/>
        <w:jc w:val="both"/>
        <w:rPr>
          <w:rFonts w:ascii="Times New Roman" w:hAnsi="Times New Roman"/>
          <w:i/>
          <w:iCs/>
          <w:color w:val="000000" w:themeColor="text1"/>
          <w:sz w:val="28"/>
          <w:szCs w:val="28"/>
        </w:rPr>
      </w:pPr>
      <w:r w:rsidRPr="00FC33E1">
        <w:rPr>
          <w:rFonts w:ascii="Times New Roman" w:hAnsi="Times New Roman"/>
          <w:color w:val="000000" w:themeColor="text1"/>
          <w:sz w:val="28"/>
          <w:szCs w:val="28"/>
        </w:rPr>
        <w:t xml:space="preserve">Виходячи з аналізу Закону №1697-VII, службовими обов’язками працівника прокуратури слід вважати нормативно визначені вид та міру необхідної поведінки, котрі забезпечують реалізацію завдань, поставлених перед прокуратурою суспільством та державою, та повноважень, наданих для ефективного здійснення професійних функцій </w:t>
      </w:r>
      <w:r w:rsidRPr="00FC33E1">
        <w:rPr>
          <w:rFonts w:ascii="Times New Roman" w:hAnsi="Times New Roman"/>
          <w:i/>
          <w:iCs/>
          <w:color w:val="000000" w:themeColor="text1"/>
          <w:sz w:val="28"/>
          <w:szCs w:val="28"/>
        </w:rPr>
        <w:t>(постанова Великої Палати Верховного Суду від 02.10.2018 у справі № 800/433/17).</w:t>
      </w:r>
    </w:p>
    <w:p w14:paraId="1F59E950" w14:textId="77777777" w:rsidR="005D5842" w:rsidRPr="00FC33E1" w:rsidRDefault="005D5842" w:rsidP="005D584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Для притягнення прокурора до дисциплінарної відповідальності за невиконання чи неналежне виконання ним службових обов’язків Кваліфікаційно-дисциплінарна комісія прокурорів має установити, зокрема, факт ухиляння прокурора від вчинення дій, передбачених законом та посадовою інструкцією, в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w:t>
      </w:r>
      <w:r w:rsidRPr="00FC33E1">
        <w:rPr>
          <w:rFonts w:ascii="Times New Roman" w:hAnsi="Times New Roman"/>
          <w:i/>
          <w:iCs/>
          <w:color w:val="000000" w:themeColor="text1"/>
          <w:sz w:val="28"/>
          <w:szCs w:val="28"/>
        </w:rPr>
        <w:t>(рішення Касаційного адміністративного суду у складі Верховного Суду від 12.07.2018 у справі № 9901/565/18).</w:t>
      </w:r>
      <w:r w:rsidRPr="00FC33E1">
        <w:rPr>
          <w:rFonts w:ascii="Times New Roman" w:hAnsi="Times New Roman"/>
          <w:color w:val="000000" w:themeColor="text1"/>
          <w:sz w:val="28"/>
          <w:szCs w:val="28"/>
        </w:rPr>
        <w:t xml:space="preserve">      </w:t>
      </w:r>
    </w:p>
    <w:p w14:paraId="575877B4" w14:textId="77777777" w:rsidR="005D5842" w:rsidRPr="00FC33E1" w:rsidRDefault="005D5842" w:rsidP="005D584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 xml:space="preserve">Водночас дисциплінарна скарга не містить конкретизованих даних про неналежне виконання прокурором </w:t>
      </w:r>
      <w:proofErr w:type="spellStart"/>
      <w:r>
        <w:rPr>
          <w:rFonts w:ascii="Times New Roman" w:hAnsi="Times New Roman"/>
          <w:color w:val="000000" w:themeColor="text1"/>
          <w:sz w:val="28"/>
          <w:szCs w:val="28"/>
        </w:rPr>
        <w:t>Урбановичем</w:t>
      </w:r>
      <w:proofErr w:type="spellEnd"/>
      <w:r>
        <w:rPr>
          <w:rFonts w:ascii="Times New Roman" w:hAnsi="Times New Roman"/>
          <w:color w:val="000000" w:themeColor="text1"/>
          <w:sz w:val="28"/>
          <w:szCs w:val="28"/>
        </w:rPr>
        <w:t xml:space="preserve"> </w:t>
      </w:r>
      <w:r w:rsidRPr="00582E39">
        <w:rPr>
          <w:rFonts w:ascii="Times New Roman" w:hAnsi="Times New Roman" w:cs="Times New Roman"/>
          <w:sz w:val="28"/>
          <w:szCs w:val="28"/>
        </w:rPr>
        <w:t>Р.М</w:t>
      </w:r>
      <w:r>
        <w:rPr>
          <w:rFonts w:ascii="Times New Roman" w:hAnsi="Times New Roman"/>
          <w:color w:val="000000" w:themeColor="text1"/>
          <w:sz w:val="28"/>
          <w:szCs w:val="28"/>
        </w:rPr>
        <w:t xml:space="preserve"> </w:t>
      </w:r>
      <w:r w:rsidRPr="00FC33E1">
        <w:rPr>
          <w:rFonts w:ascii="Times New Roman" w:hAnsi="Times New Roman"/>
          <w:color w:val="000000" w:themeColor="text1"/>
          <w:sz w:val="28"/>
          <w:szCs w:val="28"/>
        </w:rPr>
        <w:t xml:space="preserve">своїх службових обов’язків. </w:t>
      </w:r>
    </w:p>
    <w:p w14:paraId="77F525D4" w14:textId="77777777" w:rsidR="005D5842" w:rsidRDefault="005D5842" w:rsidP="005D5842">
      <w:pPr>
        <w:tabs>
          <w:tab w:val="left" w:pos="567"/>
        </w:tabs>
        <w:spacing w:after="0" w:line="240" w:lineRule="auto"/>
        <w:ind w:firstLine="567"/>
        <w:jc w:val="both"/>
        <w:rPr>
          <w:rFonts w:ascii="Times New Roman" w:hAnsi="Times New Roman"/>
          <w:color w:val="000000" w:themeColor="text1"/>
          <w:sz w:val="28"/>
          <w:szCs w:val="28"/>
        </w:rPr>
      </w:pPr>
      <w:r w:rsidRPr="00FC33E1">
        <w:rPr>
          <w:rFonts w:ascii="Times New Roman" w:hAnsi="Times New Roman"/>
          <w:color w:val="000000" w:themeColor="text1"/>
          <w:sz w:val="28"/>
          <w:szCs w:val="28"/>
        </w:rPr>
        <w:t>Скаржником також не надано письмових підтверджень оскарження його дій (бездіяльності)</w:t>
      </w:r>
      <w:r>
        <w:rPr>
          <w:rFonts w:ascii="Times New Roman" w:hAnsi="Times New Roman"/>
          <w:color w:val="000000" w:themeColor="text1"/>
          <w:sz w:val="28"/>
          <w:szCs w:val="28"/>
        </w:rPr>
        <w:t xml:space="preserve"> у</w:t>
      </w:r>
      <w:r w:rsidRPr="00FC33E1">
        <w:rPr>
          <w:rFonts w:ascii="Times New Roman" w:hAnsi="Times New Roman"/>
          <w:color w:val="000000" w:themeColor="text1"/>
          <w:sz w:val="28"/>
          <w:szCs w:val="28"/>
        </w:rPr>
        <w:t xml:space="preserve"> межах кримінального процесу</w:t>
      </w:r>
      <w:r>
        <w:rPr>
          <w:rFonts w:ascii="Times New Roman" w:hAnsi="Times New Roman"/>
          <w:color w:val="000000" w:themeColor="text1"/>
          <w:sz w:val="28"/>
          <w:szCs w:val="28"/>
        </w:rPr>
        <w:t xml:space="preserve"> відповідно до положень КПК України</w:t>
      </w:r>
      <w:r w:rsidRPr="00FC33E1">
        <w:rPr>
          <w:rFonts w:ascii="Times New Roman" w:hAnsi="Times New Roman"/>
          <w:color w:val="000000" w:themeColor="text1"/>
          <w:sz w:val="28"/>
          <w:szCs w:val="28"/>
        </w:rPr>
        <w:t>.</w:t>
      </w:r>
    </w:p>
    <w:p w14:paraId="12B9365F" w14:textId="31B98F2A" w:rsidR="005D5842" w:rsidRDefault="005D5842" w:rsidP="005D5842">
      <w:pPr>
        <w:tabs>
          <w:tab w:val="left" w:pos="567"/>
        </w:tabs>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З приводу доводів скаржника </w:t>
      </w:r>
      <w:r w:rsidRPr="00FC33E1">
        <w:rPr>
          <w:rFonts w:ascii="Times New Roman" w:hAnsi="Times New Roman"/>
          <w:color w:val="000000" w:themeColor="text1"/>
          <w:sz w:val="28"/>
          <w:szCs w:val="28"/>
        </w:rPr>
        <w:t xml:space="preserve">про те, що </w:t>
      </w:r>
      <w:r>
        <w:rPr>
          <w:rFonts w:ascii="Times New Roman" w:hAnsi="Times New Roman"/>
          <w:color w:val="000000" w:themeColor="text1"/>
          <w:sz w:val="28"/>
          <w:szCs w:val="28"/>
        </w:rPr>
        <w:t xml:space="preserve">відповідь </w:t>
      </w:r>
      <w:proofErr w:type="spellStart"/>
      <w:r>
        <w:rPr>
          <w:rFonts w:ascii="Times New Roman" w:hAnsi="Times New Roman"/>
          <w:color w:val="000000" w:themeColor="text1"/>
          <w:sz w:val="28"/>
          <w:szCs w:val="28"/>
        </w:rPr>
        <w:t>Урбановича</w:t>
      </w:r>
      <w:proofErr w:type="spellEnd"/>
      <w:r>
        <w:rPr>
          <w:rFonts w:ascii="Times New Roman" w:hAnsi="Times New Roman"/>
          <w:color w:val="000000" w:themeColor="text1"/>
          <w:sz w:val="28"/>
          <w:szCs w:val="28"/>
        </w:rPr>
        <w:t xml:space="preserve"> Р.М. від 15</w:t>
      </w:r>
      <w:r w:rsidR="00E52321">
        <w:rPr>
          <w:rFonts w:ascii="Times New Roman" w:hAnsi="Times New Roman"/>
          <w:color w:val="000000" w:themeColor="text1"/>
          <w:sz w:val="28"/>
          <w:szCs w:val="28"/>
        </w:rPr>
        <w:t> </w:t>
      </w:r>
      <w:r>
        <w:rPr>
          <w:rFonts w:ascii="Times New Roman" w:hAnsi="Times New Roman"/>
          <w:color w:val="000000" w:themeColor="text1"/>
          <w:sz w:val="28"/>
          <w:szCs w:val="28"/>
        </w:rPr>
        <w:t xml:space="preserve">квітня 2026 року № 51-/1-710ВИХ-2, якою відмовлено у задоволенні його скарги через не зазначення ним у своєму повідомленні про надання доступу до матеріалів та їх копій найменування, переліку та обсягу таких матеріалів, свідчить про неналежне виконання прокурором </w:t>
      </w:r>
      <w:proofErr w:type="spellStart"/>
      <w:r>
        <w:rPr>
          <w:rFonts w:ascii="Times New Roman" w:hAnsi="Times New Roman"/>
          <w:color w:val="000000" w:themeColor="text1"/>
          <w:sz w:val="28"/>
          <w:szCs w:val="28"/>
        </w:rPr>
        <w:t>Урбановичем</w:t>
      </w:r>
      <w:proofErr w:type="spellEnd"/>
      <w:r w:rsidR="007B7944">
        <w:rPr>
          <w:rFonts w:ascii="Times New Roman" w:hAnsi="Times New Roman"/>
          <w:color w:val="000000" w:themeColor="text1"/>
          <w:sz w:val="28"/>
          <w:szCs w:val="28"/>
        </w:rPr>
        <w:t> </w:t>
      </w:r>
      <w:r>
        <w:rPr>
          <w:rFonts w:ascii="Times New Roman" w:hAnsi="Times New Roman"/>
          <w:color w:val="000000" w:themeColor="text1"/>
          <w:sz w:val="28"/>
          <w:szCs w:val="28"/>
        </w:rPr>
        <w:t xml:space="preserve">Р.М. своїх службових обов’язків, покривання бездіяльності підлеглого прокурора слід зазначити наступне. </w:t>
      </w:r>
    </w:p>
    <w:p w14:paraId="666793D4" w14:textId="77777777" w:rsidR="005D5842" w:rsidRPr="007C567D" w:rsidRDefault="005D5842" w:rsidP="005D5842">
      <w:pPr>
        <w:pStyle w:val="rvps2"/>
        <w:shd w:val="clear" w:color="auto" w:fill="FFFFFF"/>
        <w:spacing w:before="0" w:beforeAutospacing="0" w:after="0" w:afterAutospacing="0"/>
        <w:ind w:firstLine="709"/>
        <w:jc w:val="both"/>
        <w:rPr>
          <w:sz w:val="28"/>
          <w:szCs w:val="28"/>
          <w:shd w:val="clear" w:color="auto" w:fill="FFFFFF"/>
        </w:rPr>
      </w:pPr>
      <w:r>
        <w:rPr>
          <w:sz w:val="28"/>
          <w:szCs w:val="28"/>
        </w:rPr>
        <w:lastRenderedPageBreak/>
        <w:t xml:space="preserve">Частина </w:t>
      </w:r>
      <w:r w:rsidRPr="00756C67">
        <w:rPr>
          <w:sz w:val="28"/>
          <w:szCs w:val="28"/>
        </w:rPr>
        <w:t>дев’ят</w:t>
      </w:r>
      <w:r>
        <w:rPr>
          <w:sz w:val="28"/>
          <w:szCs w:val="28"/>
        </w:rPr>
        <w:t>а</w:t>
      </w:r>
      <w:r w:rsidRPr="00756C67">
        <w:rPr>
          <w:sz w:val="28"/>
          <w:szCs w:val="28"/>
        </w:rPr>
        <w:t xml:space="preserve"> статті 290 КПК України </w:t>
      </w:r>
      <w:r>
        <w:rPr>
          <w:sz w:val="28"/>
          <w:szCs w:val="28"/>
        </w:rPr>
        <w:t xml:space="preserve">зобов’язує </w:t>
      </w:r>
      <w:r w:rsidRPr="00756C67">
        <w:rPr>
          <w:sz w:val="28"/>
          <w:szCs w:val="28"/>
        </w:rPr>
        <w:t>с</w:t>
      </w:r>
      <w:r w:rsidRPr="00756C67">
        <w:rPr>
          <w:sz w:val="28"/>
          <w:szCs w:val="28"/>
          <w:shd w:val="clear" w:color="auto" w:fill="FFFFFF"/>
        </w:rPr>
        <w:t xml:space="preserve">торони кримінального </w:t>
      </w:r>
      <w:r w:rsidRPr="007F553F">
        <w:rPr>
          <w:sz w:val="28"/>
          <w:szCs w:val="28"/>
          <w:shd w:val="clear" w:color="auto" w:fill="FFFFFF"/>
        </w:rPr>
        <w:t xml:space="preserve">провадження письмово підтвердити протилежній стороні, а потерпілий, </w:t>
      </w:r>
      <w:r w:rsidRPr="007C567D">
        <w:rPr>
          <w:sz w:val="28"/>
          <w:szCs w:val="28"/>
          <w:shd w:val="clear" w:color="auto" w:fill="FFFFFF"/>
        </w:rPr>
        <w:t xml:space="preserve">представник юридичної особи, щодо якої здійснюється провадження - прокурору факт надання їм доступу до матеріалів із зазначенням найменування таких матеріалів. </w:t>
      </w:r>
    </w:p>
    <w:p w14:paraId="2E9F2A7F" w14:textId="77777777" w:rsidR="005D5842" w:rsidRPr="003D1600" w:rsidRDefault="005D5842" w:rsidP="005D5842">
      <w:pPr>
        <w:pStyle w:val="rvps2"/>
        <w:shd w:val="clear" w:color="auto" w:fill="FFFFFF"/>
        <w:spacing w:before="0" w:beforeAutospacing="0" w:after="0" w:afterAutospacing="0"/>
        <w:ind w:firstLine="709"/>
        <w:jc w:val="both"/>
        <w:rPr>
          <w:sz w:val="28"/>
          <w:szCs w:val="28"/>
        </w:rPr>
      </w:pPr>
      <w:r w:rsidRPr="007C567D">
        <w:rPr>
          <w:sz w:val="28"/>
          <w:szCs w:val="28"/>
          <w:shd w:val="clear" w:color="auto" w:fill="FFFFFF"/>
        </w:rPr>
        <w:t>Отже слід прийти до висновку, що за неналежного виконання стороною захисту свого обов’язку щодо</w:t>
      </w:r>
      <w:r w:rsidRPr="003D1600">
        <w:rPr>
          <w:sz w:val="28"/>
          <w:szCs w:val="28"/>
        </w:rPr>
        <w:t xml:space="preserve"> відкриття матеріалів, прокурор не зобов'язаний самостійно розшукувати чи ідентифікувати докази захисту без їхнього чіткого переліку.</w:t>
      </w:r>
    </w:p>
    <w:p w14:paraId="2B2E14FE" w14:textId="0B6CABE3" w:rsidR="005D5842" w:rsidRPr="004732B8" w:rsidRDefault="005D5842" w:rsidP="005D5842">
      <w:pPr>
        <w:spacing w:after="0" w:line="240" w:lineRule="auto"/>
        <w:ind w:firstLine="709"/>
        <w:jc w:val="both"/>
        <w:rPr>
          <w:rFonts w:ascii="Times New Roman" w:eastAsia="Calibri" w:hAnsi="Times New Roman" w:cs="Times New Roman"/>
          <w:sz w:val="28"/>
          <w:szCs w:val="28"/>
        </w:rPr>
      </w:pPr>
      <w:r w:rsidRPr="007C567D">
        <w:rPr>
          <w:rFonts w:ascii="Times New Roman" w:hAnsi="Times New Roman" w:cs="Times New Roman"/>
          <w:sz w:val="28"/>
          <w:szCs w:val="28"/>
        </w:rPr>
        <w:t>Крім того, колегія суддів Третьої судової палати Касаційного кримінального суду Верховного Суду в постанові від 15.05.2024 у справі №  756/5423/23 зазначено, що будь-яка сторона кримінального провадження</w:t>
      </w:r>
      <w:r w:rsidRPr="00756C67">
        <w:rPr>
          <w:rFonts w:ascii="Times New Roman" w:hAnsi="Times New Roman" w:cs="Times New Roman"/>
          <w:sz w:val="28"/>
          <w:szCs w:val="28"/>
        </w:rPr>
        <w:t xml:space="preserve"> може відмовитися від ознайомлення з наданими матеріалами, проте така відмова має бути письмово </w:t>
      </w:r>
      <w:r w:rsidRPr="004732B8">
        <w:rPr>
          <w:rFonts w:ascii="Times New Roman" w:hAnsi="Times New Roman" w:cs="Times New Roman"/>
          <w:sz w:val="28"/>
          <w:szCs w:val="28"/>
        </w:rPr>
        <w:t>підтверджена, щоб у судовому засіданні суд мав можливість переконатися, що відповідна сторона виконала приписи частин 1</w:t>
      </w:r>
      <w:r w:rsidR="007B7944">
        <w:rPr>
          <w:rFonts w:ascii="Times New Roman" w:hAnsi="Times New Roman" w:cs="Times New Roman"/>
          <w:sz w:val="28"/>
          <w:szCs w:val="28"/>
        </w:rPr>
        <w:t> </w:t>
      </w:r>
      <w:r w:rsidRPr="004732B8">
        <w:rPr>
          <w:rFonts w:ascii="Times New Roman" w:hAnsi="Times New Roman" w:cs="Times New Roman"/>
          <w:sz w:val="28"/>
          <w:szCs w:val="28"/>
        </w:rPr>
        <w:t>-</w:t>
      </w:r>
      <w:r w:rsidR="007B7944">
        <w:rPr>
          <w:rFonts w:ascii="Times New Roman" w:hAnsi="Times New Roman" w:cs="Times New Roman"/>
          <w:sz w:val="28"/>
          <w:szCs w:val="28"/>
        </w:rPr>
        <w:t> </w:t>
      </w:r>
      <w:r w:rsidRPr="004732B8">
        <w:rPr>
          <w:rFonts w:ascii="Times New Roman" w:hAnsi="Times New Roman" w:cs="Times New Roman"/>
          <w:sz w:val="28"/>
          <w:szCs w:val="28"/>
        </w:rPr>
        <w:t>3 та 6 статті</w:t>
      </w:r>
      <w:r w:rsidR="007B7944">
        <w:rPr>
          <w:rFonts w:ascii="Times New Roman" w:hAnsi="Times New Roman" w:cs="Times New Roman"/>
          <w:sz w:val="28"/>
          <w:szCs w:val="28"/>
        </w:rPr>
        <w:t> </w:t>
      </w:r>
      <w:r w:rsidRPr="004732B8">
        <w:rPr>
          <w:rFonts w:ascii="Times New Roman" w:hAnsi="Times New Roman" w:cs="Times New Roman"/>
          <w:sz w:val="28"/>
          <w:szCs w:val="28"/>
        </w:rPr>
        <w:t>290 КПК України щодо надання доступу до матеріалів, а сторона, якій було надано ці докази, добровільно відмовилася від ознайомлення з ними з власної волі. Письмове підтвердження про відмову протилежної сторони від ознайомлення зі згаданими матеріалами є законною підставою для суду допустити відомості, що містяться в них, як докази.</w:t>
      </w:r>
    </w:p>
    <w:p w14:paraId="21E8195C"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Також дисциплінарна скарга не містить даних, які б свідчили про вчинення цим прокурором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6021A407"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059E96EF"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порушення прокурором вимог, заборон та обмежень, встановлених Законами України «Про запобігання корупції», «Про прокуратуру»;</w:t>
      </w:r>
    </w:p>
    <w:p w14:paraId="30110200"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1786962A"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213B8CC5"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14:paraId="04942E4C"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lastRenderedPageBreak/>
        <w:t>Наведені у дисциплінарній скарзі дії вказаного прокурора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14:paraId="43C0CD16" w14:textId="77777777" w:rsidR="005D5842" w:rsidRPr="00582E39" w:rsidRDefault="005D5842" w:rsidP="005D5842">
      <w:pP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w:t>
      </w:r>
    </w:p>
    <w:p w14:paraId="568896AA" w14:textId="77777777" w:rsidR="005D5842" w:rsidRDefault="005D5842" w:rsidP="005D5842">
      <w:pPr>
        <w:widowControl w:val="0"/>
        <w:pBdr>
          <w:bottom w:val="single" w:sz="12" w:space="12" w:color="FFFFFF"/>
        </w:pBdr>
        <w:spacing w:after="0" w:line="240" w:lineRule="auto"/>
        <w:ind w:firstLine="709"/>
        <w:jc w:val="both"/>
        <w:rPr>
          <w:rFonts w:ascii="Times New Roman" w:hAnsi="Times New Roman" w:cs="Times New Roman"/>
          <w:kern w:val="0"/>
          <w:sz w:val="28"/>
          <w:szCs w:val="28"/>
          <w14:ligatures w14:val="none"/>
        </w:rPr>
      </w:pPr>
      <w:r w:rsidRPr="00582E39">
        <w:rPr>
          <w:rFonts w:ascii="Times New Roman"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w:t>
      </w:r>
      <w:r>
        <w:rPr>
          <w:rFonts w:ascii="Times New Roman" w:hAnsi="Times New Roman" w:cs="Times New Roman"/>
          <w:sz w:val="28"/>
          <w:szCs w:val="28"/>
        </w:rPr>
        <w:t>передбаченого</w:t>
      </w:r>
      <w:r w:rsidRPr="00EB6D6B">
        <w:rPr>
          <w:rFonts w:ascii="Times New Roman" w:hAnsi="Times New Roman" w:cs="Times New Roman"/>
          <w:kern w:val="0"/>
          <w:sz w:val="28"/>
          <w:szCs w:val="28"/>
          <w14:ligatures w14:val="none"/>
        </w:rPr>
        <w:t xml:space="preserve"> пунктами 1, 5 частини першої статті 43 Закону № 1697-VII в діях прокурор</w:t>
      </w:r>
      <w:r>
        <w:rPr>
          <w:rFonts w:ascii="Times New Roman" w:hAnsi="Times New Roman" w:cs="Times New Roman"/>
          <w:kern w:val="0"/>
          <w:sz w:val="28"/>
          <w:szCs w:val="28"/>
          <w14:ligatures w14:val="none"/>
        </w:rPr>
        <w:t xml:space="preserve">а </w:t>
      </w:r>
      <w:proofErr w:type="spellStart"/>
      <w:r>
        <w:rPr>
          <w:rFonts w:ascii="Times New Roman" w:hAnsi="Times New Roman" w:cs="Times New Roman"/>
          <w:kern w:val="0"/>
          <w:sz w:val="28"/>
          <w:szCs w:val="28"/>
          <w14:ligatures w14:val="none"/>
        </w:rPr>
        <w:t>Урбановича</w:t>
      </w:r>
      <w:proofErr w:type="spellEnd"/>
      <w:r>
        <w:rPr>
          <w:rFonts w:ascii="Times New Roman" w:hAnsi="Times New Roman" w:cs="Times New Roman"/>
          <w:kern w:val="0"/>
          <w:sz w:val="28"/>
          <w:szCs w:val="28"/>
          <w14:ligatures w14:val="none"/>
        </w:rPr>
        <w:t xml:space="preserve"> Р.М.</w:t>
      </w:r>
      <w:r w:rsidRPr="00EB6D6B">
        <w:rPr>
          <w:rFonts w:ascii="Times New Roman" w:hAnsi="Times New Roman" w:cs="Times New Roman"/>
          <w:kern w:val="0"/>
          <w:sz w:val="28"/>
          <w:szCs w:val="28"/>
          <w14:ligatures w14:val="none"/>
        </w:rPr>
        <w:t>, тому приходжу до висновку про необхідність відмови у відкритті дисциплінарного провадження.</w:t>
      </w:r>
      <w:r>
        <w:rPr>
          <w:rFonts w:ascii="Times New Roman" w:hAnsi="Times New Roman" w:cs="Times New Roman"/>
          <w:kern w:val="0"/>
          <w:sz w:val="28"/>
          <w:szCs w:val="28"/>
          <w14:ligatures w14:val="none"/>
        </w:rPr>
        <w:t xml:space="preserve"> </w:t>
      </w:r>
    </w:p>
    <w:p w14:paraId="5108D126" w14:textId="77777777" w:rsidR="005D5842" w:rsidRDefault="005D5842" w:rsidP="005D5842">
      <w:pPr>
        <w:widowControl w:val="0"/>
        <w:pBdr>
          <w:bottom w:val="single" w:sz="12" w:space="12" w:color="FFFFFF"/>
        </w:pBdr>
        <w:spacing w:after="0" w:line="240" w:lineRule="auto"/>
        <w:ind w:firstLine="709"/>
        <w:jc w:val="both"/>
        <w:rPr>
          <w:rFonts w:ascii="Times New Roman" w:eastAsia="Calibri" w:hAnsi="Times New Roman" w:cs="Times New Roman"/>
          <w:sz w:val="28"/>
          <w:szCs w:val="28"/>
        </w:rPr>
      </w:pPr>
      <w:r w:rsidRPr="00582E39">
        <w:rPr>
          <w:rFonts w:ascii="Times New Roman" w:eastAsia="Calibri" w:hAnsi="Times New Roman" w:cs="Times New Roman"/>
          <w:sz w:val="28"/>
          <w:szCs w:val="28"/>
        </w:rPr>
        <w:t>Керуючись статтями 44 – 46 Закону № 1697-</w:t>
      </w:r>
      <w:r w:rsidRPr="00582E39">
        <w:rPr>
          <w:rFonts w:ascii="Times New Roman" w:eastAsia="Calibri" w:hAnsi="Times New Roman" w:cs="Times New Roman"/>
          <w:sz w:val="28"/>
          <w:szCs w:val="28"/>
          <w:lang w:val="en-US"/>
        </w:rPr>
        <w:t>VII</w:t>
      </w:r>
      <w:r w:rsidRPr="00582E39">
        <w:rPr>
          <w:rFonts w:ascii="Times New Roman" w:eastAsia="Calibri" w:hAnsi="Times New Roman" w:cs="Times New Roman"/>
          <w:sz w:val="28"/>
          <w:szCs w:val="28"/>
        </w:rPr>
        <w:t xml:space="preserve">, </w:t>
      </w:r>
      <w:bookmarkStart w:id="1" w:name="_Hlk227743642"/>
      <w:r w:rsidRPr="00582E39">
        <w:rPr>
          <w:rFonts w:ascii="Times New Roman" w:eastAsia="Calibri" w:hAnsi="Times New Roman" w:cs="Times New Roman"/>
          <w:sz w:val="28"/>
          <w:szCs w:val="28"/>
        </w:rPr>
        <w:t>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w:t>
      </w:r>
      <w:bookmarkEnd w:id="1"/>
      <w:r w:rsidRPr="00582E39">
        <w:rPr>
          <w:rFonts w:ascii="Times New Roman" w:eastAsia="Calibri" w:hAnsi="Times New Roman" w:cs="Times New Roman"/>
          <w:sz w:val="28"/>
          <w:szCs w:val="28"/>
        </w:rPr>
        <w:t xml:space="preserve">,   </w:t>
      </w:r>
    </w:p>
    <w:p w14:paraId="5A4C6D07" w14:textId="77777777" w:rsidR="005D5842" w:rsidRDefault="005D5842" w:rsidP="005D5842">
      <w:pPr>
        <w:widowControl w:val="0"/>
        <w:pBdr>
          <w:bottom w:val="single" w:sz="12" w:space="12" w:color="FFFFFF"/>
        </w:pBdr>
        <w:spacing w:before="240" w:after="240" w:line="240" w:lineRule="auto"/>
        <w:jc w:val="center"/>
        <w:rPr>
          <w:rFonts w:ascii="Times New Roman" w:hAnsi="Times New Roman" w:cs="Times New Roman"/>
          <w:b/>
          <w:bCs/>
          <w:sz w:val="28"/>
          <w:szCs w:val="28"/>
          <w:lang w:eastAsia="ru-RU"/>
        </w:rPr>
      </w:pPr>
      <w:r w:rsidRPr="00F12F09">
        <w:rPr>
          <w:rFonts w:ascii="Times New Roman" w:hAnsi="Times New Roman" w:cs="Times New Roman"/>
          <w:b/>
          <w:bCs/>
          <w:sz w:val="28"/>
          <w:szCs w:val="28"/>
          <w:lang w:eastAsia="ru-RU"/>
        </w:rPr>
        <w:t>В И Р І Ш И Л А:</w:t>
      </w:r>
    </w:p>
    <w:p w14:paraId="40FF97A9" w14:textId="77777777" w:rsidR="005D5842" w:rsidRDefault="005D5842" w:rsidP="00061AB1">
      <w:pPr>
        <w:widowControl w:val="0"/>
        <w:pBdr>
          <w:bottom w:val="single" w:sz="12" w:space="12" w:color="FFFFFF"/>
        </w:pBdr>
        <w:spacing w:after="120" w:line="240" w:lineRule="auto"/>
        <w:ind w:firstLine="708"/>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 xml:space="preserve">Відмовити у відкритті дисциплінарного провадження стосовно першого заступника керівника Дубенської окружної прокуратури Рівненської області </w:t>
      </w:r>
      <w:proofErr w:type="spellStart"/>
      <w:r w:rsidRPr="00582E39">
        <w:rPr>
          <w:rFonts w:ascii="Times New Roman" w:hAnsi="Times New Roman" w:cs="Times New Roman"/>
          <w:sz w:val="28"/>
          <w:szCs w:val="28"/>
          <w:lang w:eastAsia="ru-RU"/>
        </w:rPr>
        <w:t>Урбановича</w:t>
      </w:r>
      <w:proofErr w:type="spellEnd"/>
      <w:r w:rsidRPr="00582E39">
        <w:rPr>
          <w:rFonts w:ascii="Times New Roman" w:hAnsi="Times New Roman" w:cs="Times New Roman"/>
          <w:sz w:val="28"/>
          <w:szCs w:val="28"/>
          <w:lang w:eastAsia="ru-RU"/>
        </w:rPr>
        <w:t xml:space="preserve"> Р.М. </w:t>
      </w:r>
    </w:p>
    <w:p w14:paraId="2869FA60" w14:textId="77777777" w:rsidR="005D5842" w:rsidRPr="00582E39" w:rsidRDefault="005D5842" w:rsidP="005D5842">
      <w:pPr>
        <w:widowControl w:val="0"/>
        <w:pBdr>
          <w:bottom w:val="single" w:sz="12" w:space="12" w:color="FFFFFF"/>
        </w:pBdr>
        <w:spacing w:after="0" w:line="240" w:lineRule="auto"/>
        <w:ind w:firstLine="708"/>
        <w:jc w:val="both"/>
        <w:rPr>
          <w:rFonts w:ascii="Times New Roman" w:hAnsi="Times New Roman" w:cs="Times New Roman"/>
          <w:sz w:val="28"/>
          <w:szCs w:val="28"/>
          <w:lang w:eastAsia="ru-RU"/>
        </w:rPr>
      </w:pPr>
      <w:r w:rsidRPr="00582E39">
        <w:rPr>
          <w:rFonts w:ascii="Times New Roman" w:hAnsi="Times New Roman" w:cs="Times New Roman"/>
          <w:sz w:val="28"/>
          <w:szCs w:val="28"/>
          <w:lang w:eastAsia="ru-RU"/>
        </w:rPr>
        <w:t>Рішення направити скаржнику та прокурору.</w:t>
      </w:r>
    </w:p>
    <w:p w14:paraId="04B6EF66" w14:textId="77777777" w:rsidR="005D5842" w:rsidRPr="00582E39" w:rsidRDefault="005D5842" w:rsidP="005D5842">
      <w:pPr>
        <w:spacing w:after="0" w:line="240" w:lineRule="auto"/>
        <w:ind w:firstLine="709"/>
        <w:jc w:val="both"/>
        <w:rPr>
          <w:rFonts w:ascii="Times New Roman" w:hAnsi="Times New Roman" w:cs="Times New Roman"/>
          <w:sz w:val="28"/>
          <w:szCs w:val="28"/>
          <w:lang w:eastAsia="ru-RU"/>
        </w:rPr>
      </w:pPr>
    </w:p>
    <w:p w14:paraId="790ACA35" w14:textId="77777777" w:rsidR="005D5842" w:rsidRPr="00BD4A35" w:rsidRDefault="005D5842" w:rsidP="005D5842">
      <w:pPr>
        <w:spacing w:after="0" w:line="240" w:lineRule="auto"/>
        <w:jc w:val="both"/>
        <w:rPr>
          <w:rFonts w:ascii="Times New Roman" w:hAnsi="Times New Roman" w:cs="Times New Roman"/>
          <w:b/>
          <w:bCs/>
          <w:sz w:val="28"/>
          <w:szCs w:val="28"/>
          <w:lang w:eastAsia="ru-RU"/>
        </w:rPr>
      </w:pPr>
      <w:r w:rsidRPr="00BD4A35">
        <w:rPr>
          <w:rFonts w:ascii="Times New Roman" w:hAnsi="Times New Roman" w:cs="Times New Roman"/>
          <w:b/>
          <w:bCs/>
          <w:sz w:val="28"/>
          <w:szCs w:val="28"/>
          <w:lang w:eastAsia="ru-RU"/>
        </w:rPr>
        <w:t xml:space="preserve">Член Кваліфікаційно-дисциплінарної </w:t>
      </w:r>
    </w:p>
    <w:p w14:paraId="2DFC4F43" w14:textId="77777777" w:rsidR="005D5842" w:rsidRPr="00BD4A35" w:rsidRDefault="005D5842" w:rsidP="005D5842">
      <w:pPr>
        <w:spacing w:after="0" w:line="240" w:lineRule="auto"/>
        <w:jc w:val="both"/>
        <w:rPr>
          <w:rFonts w:ascii="Times New Roman" w:hAnsi="Times New Roman" w:cs="Times New Roman"/>
          <w:b/>
          <w:bCs/>
          <w:sz w:val="28"/>
          <w:szCs w:val="28"/>
        </w:rPr>
      </w:pPr>
      <w:r w:rsidRPr="00BD4A35">
        <w:rPr>
          <w:rFonts w:ascii="Times New Roman" w:hAnsi="Times New Roman" w:cs="Times New Roman"/>
          <w:b/>
          <w:bCs/>
          <w:sz w:val="28"/>
          <w:szCs w:val="28"/>
          <w:lang w:eastAsia="ru-RU"/>
        </w:rPr>
        <w:t xml:space="preserve">комісії прокурорів </w:t>
      </w:r>
      <w:r w:rsidRPr="00BD4A35">
        <w:rPr>
          <w:rFonts w:ascii="Times New Roman" w:hAnsi="Times New Roman" w:cs="Times New Roman"/>
          <w:b/>
          <w:bCs/>
          <w:sz w:val="28"/>
          <w:szCs w:val="28"/>
          <w:lang w:eastAsia="ru-RU"/>
        </w:rPr>
        <w:tab/>
      </w:r>
      <w:r w:rsidRPr="00BD4A35">
        <w:rPr>
          <w:rFonts w:ascii="Times New Roman" w:hAnsi="Times New Roman" w:cs="Times New Roman"/>
          <w:b/>
          <w:bCs/>
          <w:sz w:val="28"/>
          <w:szCs w:val="28"/>
          <w:lang w:eastAsia="ru-RU"/>
        </w:rPr>
        <w:tab/>
      </w:r>
      <w:r w:rsidRPr="00BD4A35">
        <w:rPr>
          <w:rFonts w:ascii="Times New Roman" w:hAnsi="Times New Roman" w:cs="Times New Roman"/>
          <w:b/>
          <w:bCs/>
          <w:sz w:val="28"/>
          <w:szCs w:val="28"/>
          <w:lang w:eastAsia="ru-RU"/>
        </w:rPr>
        <w:tab/>
      </w:r>
      <w:r w:rsidRPr="00BD4A35">
        <w:rPr>
          <w:rFonts w:ascii="Times New Roman" w:hAnsi="Times New Roman" w:cs="Times New Roman"/>
          <w:b/>
          <w:bCs/>
          <w:sz w:val="28"/>
          <w:szCs w:val="28"/>
          <w:lang w:eastAsia="ru-RU"/>
        </w:rPr>
        <w:tab/>
      </w:r>
      <w:r w:rsidRPr="00BD4A35">
        <w:rPr>
          <w:rFonts w:ascii="Times New Roman" w:hAnsi="Times New Roman" w:cs="Times New Roman"/>
          <w:b/>
          <w:bCs/>
          <w:sz w:val="28"/>
          <w:szCs w:val="28"/>
          <w:lang w:eastAsia="ru-RU"/>
        </w:rPr>
        <w:tab/>
        <w:t xml:space="preserve">                            Ніна ГАРБУЗА</w:t>
      </w:r>
    </w:p>
    <w:p w14:paraId="4379887E" w14:textId="77777777" w:rsidR="005D5842" w:rsidRPr="00BD4A35" w:rsidRDefault="005D5842" w:rsidP="005D5842">
      <w:pPr>
        <w:spacing w:after="0" w:line="240" w:lineRule="auto"/>
        <w:ind w:firstLine="709"/>
        <w:jc w:val="both"/>
        <w:rPr>
          <w:rFonts w:ascii="Times New Roman" w:hAnsi="Times New Roman" w:cs="Times New Roman"/>
          <w:b/>
          <w:bCs/>
          <w:sz w:val="28"/>
          <w:szCs w:val="28"/>
        </w:rPr>
      </w:pPr>
    </w:p>
    <w:p w14:paraId="25DF020A" w14:textId="77777777" w:rsidR="00A56FA2" w:rsidRDefault="00A56FA2"/>
    <w:sectPr w:rsidR="00A56FA2" w:rsidSect="005D584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01D9" w14:textId="77777777" w:rsidR="00EA29FA" w:rsidRDefault="00EA29FA">
      <w:pPr>
        <w:spacing w:after="0" w:line="240" w:lineRule="auto"/>
      </w:pPr>
      <w:r>
        <w:separator/>
      </w:r>
    </w:p>
  </w:endnote>
  <w:endnote w:type="continuationSeparator" w:id="0">
    <w:p w14:paraId="256A3C71" w14:textId="77777777" w:rsidR="00EA29FA" w:rsidRDefault="00EA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A57C8" w14:textId="77777777" w:rsidR="00EA29FA" w:rsidRDefault="00EA29FA">
      <w:pPr>
        <w:spacing w:after="0" w:line="240" w:lineRule="auto"/>
      </w:pPr>
      <w:r>
        <w:separator/>
      </w:r>
    </w:p>
  </w:footnote>
  <w:footnote w:type="continuationSeparator" w:id="0">
    <w:p w14:paraId="3FBFD1FE" w14:textId="77777777" w:rsidR="00EA29FA" w:rsidRDefault="00EA2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47135"/>
      <w:docPartObj>
        <w:docPartGallery w:val="Page Numbers (Top of Page)"/>
        <w:docPartUnique/>
      </w:docPartObj>
    </w:sdtPr>
    <w:sdtContent>
      <w:p w14:paraId="6225B7C1" w14:textId="77777777" w:rsidR="005D5842" w:rsidRDefault="005D5842">
        <w:pPr>
          <w:pStyle w:val="ae"/>
          <w:jc w:val="center"/>
        </w:pPr>
        <w:r w:rsidRPr="00154817">
          <w:rPr>
            <w:rFonts w:ascii="Times New Roman" w:hAnsi="Times New Roman" w:cs="Times New Roman"/>
            <w:sz w:val="28"/>
            <w:szCs w:val="28"/>
          </w:rPr>
          <w:fldChar w:fldCharType="begin"/>
        </w:r>
        <w:r w:rsidRPr="00154817">
          <w:rPr>
            <w:rFonts w:ascii="Times New Roman" w:hAnsi="Times New Roman" w:cs="Times New Roman"/>
            <w:sz w:val="28"/>
            <w:szCs w:val="28"/>
          </w:rPr>
          <w:instrText>PAGE   \* MERGEFORMAT</w:instrText>
        </w:r>
        <w:r w:rsidRPr="00154817">
          <w:rPr>
            <w:rFonts w:ascii="Times New Roman" w:hAnsi="Times New Roman" w:cs="Times New Roman"/>
            <w:sz w:val="28"/>
            <w:szCs w:val="28"/>
          </w:rPr>
          <w:fldChar w:fldCharType="separate"/>
        </w:r>
        <w:r w:rsidRPr="00154817">
          <w:rPr>
            <w:rFonts w:ascii="Times New Roman" w:hAnsi="Times New Roman" w:cs="Times New Roman"/>
            <w:sz w:val="28"/>
            <w:szCs w:val="28"/>
          </w:rPr>
          <w:t>2</w:t>
        </w:r>
        <w:r w:rsidRPr="00154817">
          <w:rPr>
            <w:rFonts w:ascii="Times New Roman" w:hAnsi="Times New Roman" w:cs="Times New Roman"/>
            <w:sz w:val="28"/>
            <w:szCs w:val="28"/>
          </w:rPr>
          <w:fldChar w:fldCharType="end"/>
        </w:r>
      </w:p>
    </w:sdtContent>
  </w:sdt>
  <w:p w14:paraId="5C0758EE" w14:textId="77777777" w:rsidR="005D5842" w:rsidRDefault="005D5842">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42"/>
    <w:rsid w:val="00061AB1"/>
    <w:rsid w:val="0010350F"/>
    <w:rsid w:val="0018351B"/>
    <w:rsid w:val="001F1B24"/>
    <w:rsid w:val="00402606"/>
    <w:rsid w:val="004D0E52"/>
    <w:rsid w:val="004F6E91"/>
    <w:rsid w:val="005345F8"/>
    <w:rsid w:val="005D5842"/>
    <w:rsid w:val="00616422"/>
    <w:rsid w:val="007B7944"/>
    <w:rsid w:val="007D372C"/>
    <w:rsid w:val="00871530"/>
    <w:rsid w:val="00A56FA2"/>
    <w:rsid w:val="00AE6A45"/>
    <w:rsid w:val="00C07767"/>
    <w:rsid w:val="00C82E87"/>
    <w:rsid w:val="00D512FA"/>
    <w:rsid w:val="00DB0259"/>
    <w:rsid w:val="00E52321"/>
    <w:rsid w:val="00E978A3"/>
    <w:rsid w:val="00EA29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8164"/>
  <w15:chartTrackingRefBased/>
  <w15:docId w15:val="{45B4B80F-4F48-4DDD-84B6-255D42EB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42"/>
  </w:style>
  <w:style w:type="paragraph" w:styleId="1">
    <w:name w:val="heading 1"/>
    <w:basedOn w:val="a"/>
    <w:next w:val="a"/>
    <w:link w:val="10"/>
    <w:uiPriority w:val="9"/>
    <w:qFormat/>
    <w:rsid w:val="005D5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5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58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58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58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58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58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58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58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58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58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58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58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58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58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5842"/>
    <w:rPr>
      <w:rFonts w:eastAsiaTheme="majorEastAsia" w:cstheme="majorBidi"/>
      <w:color w:val="595959" w:themeColor="text1" w:themeTint="A6"/>
    </w:rPr>
  </w:style>
  <w:style w:type="character" w:customStyle="1" w:styleId="80">
    <w:name w:val="Заголовок 8 Знак"/>
    <w:basedOn w:val="a0"/>
    <w:link w:val="8"/>
    <w:uiPriority w:val="9"/>
    <w:semiHidden/>
    <w:rsid w:val="005D58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5842"/>
    <w:rPr>
      <w:rFonts w:eastAsiaTheme="majorEastAsia" w:cstheme="majorBidi"/>
      <w:color w:val="272727" w:themeColor="text1" w:themeTint="D8"/>
    </w:rPr>
  </w:style>
  <w:style w:type="paragraph" w:styleId="a3">
    <w:name w:val="Title"/>
    <w:basedOn w:val="a"/>
    <w:next w:val="a"/>
    <w:link w:val="a4"/>
    <w:uiPriority w:val="10"/>
    <w:qFormat/>
    <w:rsid w:val="005D5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D58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84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D58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D5842"/>
    <w:pPr>
      <w:spacing w:before="160"/>
      <w:jc w:val="center"/>
    </w:pPr>
    <w:rPr>
      <w:i/>
      <w:iCs/>
      <w:color w:val="404040" w:themeColor="text1" w:themeTint="BF"/>
    </w:rPr>
  </w:style>
  <w:style w:type="character" w:customStyle="1" w:styleId="a8">
    <w:name w:val="Цитата Знак"/>
    <w:basedOn w:val="a0"/>
    <w:link w:val="a7"/>
    <w:uiPriority w:val="29"/>
    <w:rsid w:val="005D5842"/>
    <w:rPr>
      <w:i/>
      <w:iCs/>
      <w:color w:val="404040" w:themeColor="text1" w:themeTint="BF"/>
    </w:rPr>
  </w:style>
  <w:style w:type="paragraph" w:styleId="a9">
    <w:name w:val="List Paragraph"/>
    <w:basedOn w:val="a"/>
    <w:uiPriority w:val="34"/>
    <w:qFormat/>
    <w:rsid w:val="005D5842"/>
    <w:pPr>
      <w:ind w:left="720"/>
      <w:contextualSpacing/>
    </w:pPr>
  </w:style>
  <w:style w:type="character" w:styleId="aa">
    <w:name w:val="Intense Emphasis"/>
    <w:basedOn w:val="a0"/>
    <w:uiPriority w:val="21"/>
    <w:qFormat/>
    <w:rsid w:val="005D5842"/>
    <w:rPr>
      <w:i/>
      <w:iCs/>
      <w:color w:val="0F4761" w:themeColor="accent1" w:themeShade="BF"/>
    </w:rPr>
  </w:style>
  <w:style w:type="paragraph" w:styleId="ab">
    <w:name w:val="Intense Quote"/>
    <w:basedOn w:val="a"/>
    <w:next w:val="a"/>
    <w:link w:val="ac"/>
    <w:uiPriority w:val="30"/>
    <w:qFormat/>
    <w:rsid w:val="005D5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D5842"/>
    <w:rPr>
      <w:i/>
      <w:iCs/>
      <w:color w:val="0F4761" w:themeColor="accent1" w:themeShade="BF"/>
    </w:rPr>
  </w:style>
  <w:style w:type="character" w:styleId="ad">
    <w:name w:val="Intense Reference"/>
    <w:basedOn w:val="a0"/>
    <w:uiPriority w:val="32"/>
    <w:qFormat/>
    <w:rsid w:val="005D5842"/>
    <w:rPr>
      <w:b/>
      <w:bCs/>
      <w:smallCaps/>
      <w:color w:val="0F4761" w:themeColor="accent1" w:themeShade="BF"/>
      <w:spacing w:val="5"/>
    </w:rPr>
  </w:style>
  <w:style w:type="paragraph" w:styleId="ae">
    <w:name w:val="header"/>
    <w:basedOn w:val="a"/>
    <w:link w:val="af"/>
    <w:uiPriority w:val="99"/>
    <w:unhideWhenUsed/>
    <w:rsid w:val="005D5842"/>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5D5842"/>
  </w:style>
  <w:style w:type="paragraph" w:customStyle="1" w:styleId="rvps2">
    <w:name w:val="rvps2"/>
    <w:basedOn w:val="a"/>
    <w:rsid w:val="005D5842"/>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character" w:customStyle="1" w:styleId="rvts9">
    <w:name w:val="rvts9"/>
    <w:basedOn w:val="a0"/>
    <w:rsid w:val="005D5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10</Pages>
  <Words>16707</Words>
  <Characters>9523</Characters>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2026-06-18T12:13:00Z</dcterms:created>
  <dcterms:modified xsi:type="dcterms:W3CDTF">2026-06-18T14:26:00Z</dcterms:modified>
</cp:coreProperties>
</file>