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F51FB" w14:textId="77777777" w:rsidR="004208D3" w:rsidRPr="00734F6E" w:rsidRDefault="004208D3" w:rsidP="004208D3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6"/>
          <w:szCs w:val="20"/>
          <w:lang w:eastAsia="ru-RU"/>
        </w:rPr>
      </w:pPr>
      <w:r w:rsidRPr="00734F6E">
        <w:rPr>
          <w:rFonts w:ascii="Times New Roman" w:eastAsia="Times New Roman" w:hAnsi="Times New Roman"/>
          <w:noProof/>
          <w:sz w:val="19"/>
          <w:szCs w:val="20"/>
          <w:lang w:val="en-US"/>
        </w:rPr>
        <w:drawing>
          <wp:inline distT="0" distB="0" distL="0" distR="0" wp14:anchorId="0ACA0BC2" wp14:editId="0431CBA0">
            <wp:extent cx="438150" cy="609600"/>
            <wp:effectExtent l="0" t="0" r="0" b="0"/>
            <wp:docPr id="10998364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8C274" w14:textId="77777777" w:rsidR="004208D3" w:rsidRPr="00734F6E" w:rsidRDefault="004208D3" w:rsidP="004208D3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10"/>
          <w:szCs w:val="20"/>
          <w:lang w:eastAsia="ru-RU"/>
        </w:rPr>
      </w:pPr>
    </w:p>
    <w:p w14:paraId="2DB8B4B8" w14:textId="16FC7925" w:rsidR="004208D3" w:rsidRPr="00965C86" w:rsidRDefault="004208D3" w:rsidP="00965C86">
      <w:pPr>
        <w:spacing w:after="0" w:line="240" w:lineRule="auto"/>
        <w:jc w:val="center"/>
        <w:rPr>
          <w:rFonts w:ascii="Times New Roman" w:eastAsia="Times New Roman" w:hAnsi="Times New Roman"/>
          <w:kern w:val="28"/>
          <w:sz w:val="32"/>
          <w:szCs w:val="32"/>
          <w:lang w:eastAsia="ru-RU"/>
        </w:rPr>
      </w:pPr>
      <w:r w:rsidRPr="00734F6E">
        <w:rPr>
          <w:rFonts w:ascii="Times New Roman" w:eastAsia="Times New Roman" w:hAnsi="Times New Roman"/>
          <w:bCs/>
          <w:kern w:val="28"/>
          <w:sz w:val="36"/>
          <w:szCs w:val="32"/>
          <w:lang w:eastAsia="ru-RU"/>
        </w:rPr>
        <w:t xml:space="preserve">КВАЛІФІКАЦІЙНО-ДИСЦИПЛІНАРНА </w:t>
      </w:r>
      <w:r w:rsidRPr="00734F6E">
        <w:rPr>
          <w:rFonts w:ascii="Times New Roman" w:eastAsia="Times New Roman" w:hAnsi="Times New Roman"/>
          <w:bCs/>
          <w:kern w:val="28"/>
          <w:sz w:val="36"/>
          <w:szCs w:val="32"/>
          <w:lang w:eastAsia="ru-RU"/>
        </w:rPr>
        <w:br/>
        <w:t>КОМІСІЯ ПРОКУРОРІВ</w:t>
      </w:r>
    </w:p>
    <w:p w14:paraId="5BBDAF57" w14:textId="77777777" w:rsidR="00965C86" w:rsidRDefault="00965C86" w:rsidP="004208D3">
      <w:pPr>
        <w:spacing w:after="0" w:line="240" w:lineRule="auto"/>
        <w:ind w:left="84"/>
        <w:rPr>
          <w:rFonts w:ascii="Times New Roman" w:eastAsia="Times New Roman" w:hAnsi="Times New Roman"/>
          <w:kern w:val="28"/>
          <w:sz w:val="20"/>
          <w:szCs w:val="20"/>
          <w:lang w:eastAsia="uk-UA"/>
        </w:rPr>
      </w:pPr>
    </w:p>
    <w:p w14:paraId="55BF7968" w14:textId="77777777" w:rsidR="00DC32C0" w:rsidRPr="00734F6E" w:rsidRDefault="00DC32C0" w:rsidP="004208D3">
      <w:pPr>
        <w:spacing w:after="0" w:line="240" w:lineRule="auto"/>
        <w:ind w:left="84"/>
        <w:rPr>
          <w:rFonts w:ascii="Times New Roman" w:eastAsia="Times New Roman" w:hAnsi="Times New Roman"/>
          <w:kern w:val="28"/>
          <w:sz w:val="20"/>
          <w:szCs w:val="20"/>
          <w:lang w:eastAsia="uk-UA"/>
        </w:rPr>
      </w:pPr>
    </w:p>
    <w:p w14:paraId="21F9C49F" w14:textId="77777777" w:rsidR="004208D3" w:rsidRPr="00734F6E" w:rsidRDefault="004208D3" w:rsidP="004208D3">
      <w:pPr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</w:pPr>
      <w:r w:rsidRPr="00734F6E"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734F6E"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734F6E"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05F8D012" w14:textId="77777777" w:rsidR="004208D3" w:rsidRDefault="004208D3" w:rsidP="004208D3">
      <w:pPr>
        <w:spacing w:after="0" w:line="240" w:lineRule="auto"/>
        <w:ind w:left="84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</w:pPr>
    </w:p>
    <w:p w14:paraId="2552E5C7" w14:textId="77777777" w:rsidR="00DC32C0" w:rsidRPr="00734F6E" w:rsidRDefault="00DC32C0" w:rsidP="004208D3">
      <w:pPr>
        <w:spacing w:after="0" w:line="240" w:lineRule="auto"/>
        <w:ind w:left="84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03"/>
        <w:gridCol w:w="2835"/>
        <w:gridCol w:w="3400"/>
      </w:tblGrid>
      <w:tr w:rsidR="004208D3" w:rsidRPr="00734F6E" w14:paraId="04849715" w14:textId="77777777" w:rsidTr="00231E07">
        <w:trPr>
          <w:trHeight w:val="460"/>
        </w:trPr>
        <w:tc>
          <w:tcPr>
            <w:tcW w:w="1765" w:type="pct"/>
            <w:hideMark/>
          </w:tcPr>
          <w:p w14:paraId="355300E1" w14:textId="7212F4FD" w:rsidR="004208D3" w:rsidRPr="00734F6E" w:rsidRDefault="00016CE7" w:rsidP="002836F5">
            <w:pPr>
              <w:spacing w:after="0" w:line="240" w:lineRule="auto"/>
              <w:ind w:left="-107"/>
              <w:jc w:val="both"/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</w:pPr>
            <w:r w:rsidRPr="002836F5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0</w:t>
            </w:r>
            <w:r w:rsidR="002836F5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8</w:t>
            </w:r>
            <w:r w:rsidR="00F277F4" w:rsidRPr="002836F5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 xml:space="preserve"> червня</w:t>
            </w:r>
            <w:r w:rsidR="004208D3" w:rsidRPr="00016CE7">
              <w:rPr>
                <w:rFonts w:ascii="Times New Roman" w:eastAsia="Times New Roman" w:hAnsi="Times New Roman"/>
                <w:b/>
                <w:color w:val="EE0000"/>
                <w:kern w:val="2"/>
                <w:sz w:val="28"/>
                <w:szCs w:val="24"/>
                <w:lang w:eastAsia="ru-RU"/>
                <w14:ligatures w14:val="standardContextual"/>
              </w:rPr>
              <w:t xml:space="preserve"> </w:t>
            </w:r>
            <w:r w:rsidR="004208D3" w:rsidRPr="00734F6E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202</w:t>
            </w:r>
            <w:r w:rsidR="007B5BBB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6</w:t>
            </w:r>
            <w:r w:rsidR="004208D3" w:rsidRPr="00734F6E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 xml:space="preserve"> року</w:t>
            </w:r>
          </w:p>
        </w:tc>
        <w:tc>
          <w:tcPr>
            <w:tcW w:w="1471" w:type="pct"/>
            <w:hideMark/>
          </w:tcPr>
          <w:p w14:paraId="4C55965F" w14:textId="77777777" w:rsidR="004208D3" w:rsidRPr="00734F6E" w:rsidRDefault="004208D3" w:rsidP="0023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</w:pPr>
            <w:r w:rsidRPr="00734F6E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Київ</w:t>
            </w:r>
          </w:p>
        </w:tc>
        <w:tc>
          <w:tcPr>
            <w:tcW w:w="1764" w:type="pct"/>
            <w:hideMark/>
          </w:tcPr>
          <w:p w14:paraId="0A76A42A" w14:textId="12E9A65F" w:rsidR="004208D3" w:rsidRPr="00734F6E" w:rsidRDefault="004208D3" w:rsidP="00793326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</w:pPr>
            <w:r w:rsidRPr="00734F6E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 xml:space="preserve">            № </w:t>
            </w:r>
            <w:r w:rsidR="00801680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4</w:t>
            </w:r>
            <w:r w:rsidR="00F277F4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92</w:t>
            </w:r>
            <w:r w:rsidRPr="00734F6E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дс-2</w:t>
            </w:r>
            <w:r w:rsidR="007B5BBB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6</w:t>
            </w:r>
            <w:r w:rsidRPr="00734F6E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 xml:space="preserve"> </w:t>
            </w:r>
          </w:p>
        </w:tc>
      </w:tr>
    </w:tbl>
    <w:p w14:paraId="6DA4C077" w14:textId="77777777" w:rsidR="004208D3" w:rsidRPr="00734F6E" w:rsidRDefault="004208D3" w:rsidP="004208D3">
      <w:pPr>
        <w:widowControl w:val="0"/>
        <w:spacing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</w:p>
    <w:p w14:paraId="64788C24" w14:textId="77777777" w:rsidR="004208D3" w:rsidRPr="00734F6E" w:rsidRDefault="004208D3" w:rsidP="004208D3">
      <w:pPr>
        <w:widowControl w:val="0"/>
        <w:spacing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734F6E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Про відмову у відкритті </w:t>
      </w:r>
    </w:p>
    <w:p w14:paraId="7FA5251B" w14:textId="77777777" w:rsidR="004208D3" w:rsidRPr="00734F6E" w:rsidRDefault="004208D3" w:rsidP="004208D3">
      <w:pPr>
        <w:widowControl w:val="0"/>
        <w:spacing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734F6E">
        <w:rPr>
          <w:rFonts w:ascii="Times New Roman" w:hAnsi="Times New Roman"/>
          <w:b/>
          <w:noProof/>
          <w:sz w:val="28"/>
          <w:szCs w:val="28"/>
          <w:lang w:eastAsia="uk-UA"/>
        </w:rPr>
        <w:t>дисциплінарного провадження</w:t>
      </w:r>
    </w:p>
    <w:p w14:paraId="7D8D6974" w14:textId="77777777" w:rsidR="004208D3" w:rsidRPr="00734F6E" w:rsidRDefault="004208D3" w:rsidP="00337190">
      <w:pPr>
        <w:widowControl w:val="0"/>
        <w:spacing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</w:p>
    <w:p w14:paraId="70BE5176" w14:textId="41815E94" w:rsidR="007B5BBB" w:rsidRDefault="007B5BBB" w:rsidP="0033719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1D32">
        <w:rPr>
          <w:rFonts w:ascii="Times New Roman" w:hAnsi="Times New Roman"/>
          <w:sz w:val="28"/>
          <w:szCs w:val="28"/>
        </w:rPr>
        <w:t xml:space="preserve">Член </w:t>
      </w:r>
      <w:r w:rsidRPr="00531D32">
        <w:rPr>
          <w:rFonts w:ascii="Times New Roman" w:hAnsi="Times New Roman"/>
          <w:sz w:val="28"/>
          <w:szCs w:val="28"/>
          <w:shd w:val="clear" w:color="auto" w:fill="FFFFFF"/>
        </w:rPr>
        <w:t>Кваліфікаційно-дисциплінарної комісії прокурорів</w:t>
      </w:r>
      <w:r w:rsidRPr="00531D32">
        <w:rPr>
          <w:rFonts w:ascii="Times New Roman" w:hAnsi="Times New Roman"/>
          <w:sz w:val="28"/>
          <w:szCs w:val="28"/>
        </w:rPr>
        <w:t xml:space="preserve"> Степанова Т.В., розглянувши дисциплінарну скаргу </w:t>
      </w:r>
      <w:r w:rsidR="00634047">
        <w:rPr>
          <w:rFonts w:ascii="Times New Roman" w:hAnsi="Times New Roman"/>
          <w:sz w:val="28"/>
          <w:szCs w:val="28"/>
        </w:rPr>
        <w:t>ОСОБА 1</w:t>
      </w:r>
      <w:r w:rsidRPr="00531D32">
        <w:rPr>
          <w:rFonts w:ascii="Times New Roman" w:hAnsi="Times New Roman"/>
          <w:sz w:val="28"/>
          <w:szCs w:val="28"/>
        </w:rPr>
        <w:t xml:space="preserve"> </w:t>
      </w:r>
      <w:r w:rsidRPr="00572AA4">
        <w:rPr>
          <w:rFonts w:ascii="Times New Roman" w:hAnsi="Times New Roman"/>
          <w:sz w:val="28"/>
          <w:szCs w:val="28"/>
        </w:rPr>
        <w:t xml:space="preserve">стосовно </w:t>
      </w:r>
      <w:r w:rsidR="00572AA4" w:rsidRPr="00572AA4">
        <w:rPr>
          <w:rStyle w:val="2211"/>
          <w:rFonts w:ascii="Times New Roman" w:hAnsi="Times New Roman"/>
          <w:color w:val="000000"/>
          <w:sz w:val="28"/>
          <w:szCs w:val="28"/>
        </w:rPr>
        <w:t xml:space="preserve">прокурора </w:t>
      </w:r>
      <w:r w:rsidR="005476B6">
        <w:rPr>
          <w:rStyle w:val="2211"/>
          <w:rFonts w:ascii="Times New Roman" w:hAnsi="Times New Roman"/>
          <w:color w:val="000000"/>
          <w:sz w:val="28"/>
          <w:szCs w:val="28"/>
        </w:rPr>
        <w:t>Вінницької спеціалізованої прокуратури у сфері оборони Південного регіону Караваєвої Вікторії Вікторівни</w:t>
      </w:r>
      <w:r w:rsidR="00337190">
        <w:rPr>
          <w:rStyle w:val="2211"/>
          <w:rFonts w:ascii="Times New Roman" w:hAnsi="Times New Roman"/>
          <w:color w:val="000000"/>
          <w:sz w:val="28"/>
          <w:szCs w:val="28"/>
        </w:rPr>
        <w:t xml:space="preserve"> (далі – прокурор </w:t>
      </w:r>
      <w:r w:rsidR="005476B6">
        <w:rPr>
          <w:rStyle w:val="2211"/>
          <w:rFonts w:ascii="Times New Roman" w:hAnsi="Times New Roman"/>
          <w:color w:val="000000"/>
          <w:sz w:val="28"/>
          <w:szCs w:val="28"/>
        </w:rPr>
        <w:t>Караваєва В.В.</w:t>
      </w:r>
      <w:r w:rsidR="001C6FD5">
        <w:rPr>
          <w:rStyle w:val="2211"/>
          <w:rFonts w:ascii="Times New Roman" w:hAnsi="Times New Roman"/>
          <w:color w:val="000000"/>
          <w:sz w:val="28"/>
          <w:szCs w:val="28"/>
        </w:rPr>
        <w:t>, Караваєва В.В.</w:t>
      </w:r>
      <w:r w:rsidR="00337190">
        <w:rPr>
          <w:rStyle w:val="2211"/>
          <w:rFonts w:ascii="Times New Roman" w:hAnsi="Times New Roman"/>
          <w:color w:val="000000"/>
          <w:sz w:val="28"/>
          <w:szCs w:val="28"/>
        </w:rPr>
        <w:t>)</w:t>
      </w:r>
      <w:r w:rsidRPr="00572AA4">
        <w:rPr>
          <w:rFonts w:ascii="Times New Roman" w:hAnsi="Times New Roman"/>
          <w:sz w:val="28"/>
          <w:szCs w:val="28"/>
        </w:rPr>
        <w:t>,</w:t>
      </w:r>
    </w:p>
    <w:p w14:paraId="3F5D418F" w14:textId="77777777" w:rsidR="001C6FD5" w:rsidRPr="00572AA4" w:rsidRDefault="001C6FD5" w:rsidP="0033719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00E2196" w14:textId="551A5E3E" w:rsidR="00F252B0" w:rsidRDefault="00F252B0" w:rsidP="00337190">
      <w:pPr>
        <w:tabs>
          <w:tab w:val="left" w:pos="567"/>
        </w:tabs>
        <w:spacing w:before="120" w:after="12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531D32">
        <w:rPr>
          <w:rFonts w:ascii="Times New Roman" w:hAnsi="Times New Roman"/>
          <w:b/>
          <w:sz w:val="28"/>
          <w:szCs w:val="28"/>
          <w:lang w:eastAsia="uk-UA"/>
        </w:rPr>
        <w:t>В С Т А Н О В И Л А:</w:t>
      </w:r>
    </w:p>
    <w:p w14:paraId="6F9E6004" w14:textId="77777777" w:rsidR="00337190" w:rsidRDefault="00337190" w:rsidP="00337190">
      <w:pPr>
        <w:tabs>
          <w:tab w:val="left" w:pos="567"/>
        </w:tabs>
        <w:spacing w:before="120" w:after="12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14:paraId="75FD6D96" w14:textId="4D5C7678" w:rsidR="00F252B0" w:rsidRDefault="00F252B0" w:rsidP="0033719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4F6E">
        <w:rPr>
          <w:rFonts w:ascii="Times New Roman" w:hAnsi="Times New Roman"/>
          <w:sz w:val="28"/>
          <w:szCs w:val="28"/>
        </w:rPr>
        <w:t>До Кваліфікаційно-дисциплінар</w:t>
      </w:r>
      <w:r w:rsidR="00337190">
        <w:rPr>
          <w:rFonts w:ascii="Times New Roman" w:hAnsi="Times New Roman"/>
          <w:sz w:val="28"/>
          <w:szCs w:val="28"/>
        </w:rPr>
        <w:t>ної комісії прокурорів (далі –</w:t>
      </w:r>
      <w:r w:rsidRPr="00734F6E">
        <w:rPr>
          <w:rFonts w:ascii="Times New Roman" w:hAnsi="Times New Roman"/>
          <w:sz w:val="28"/>
          <w:szCs w:val="28"/>
        </w:rPr>
        <w:t xml:space="preserve"> Комісія) надійшла дисциплінарна скарга </w:t>
      </w:r>
      <w:r w:rsidR="00634047">
        <w:rPr>
          <w:rFonts w:ascii="Times New Roman" w:hAnsi="Times New Roman"/>
          <w:sz w:val="28"/>
          <w:szCs w:val="28"/>
        </w:rPr>
        <w:t>ОСОБА 1</w:t>
      </w:r>
      <w:r>
        <w:rPr>
          <w:rFonts w:ascii="Times New Roman" w:hAnsi="Times New Roman"/>
          <w:sz w:val="28"/>
          <w:szCs w:val="28"/>
        </w:rPr>
        <w:t xml:space="preserve"> </w:t>
      </w:r>
      <w:r w:rsidR="00B266E1">
        <w:rPr>
          <w:rFonts w:ascii="Times New Roman" w:hAnsi="Times New Roman"/>
          <w:sz w:val="28"/>
          <w:szCs w:val="28"/>
        </w:rPr>
        <w:t xml:space="preserve">(далі – скаржниця) </w:t>
      </w:r>
      <w:r w:rsidRPr="00734F6E">
        <w:rPr>
          <w:rFonts w:ascii="Times New Roman" w:hAnsi="Times New Roman"/>
          <w:sz w:val="28"/>
          <w:szCs w:val="28"/>
        </w:rPr>
        <w:t xml:space="preserve">про вчинення дисциплінарного проступку прокурором </w:t>
      </w:r>
      <w:r w:rsidR="005476B6">
        <w:rPr>
          <w:rStyle w:val="2211"/>
          <w:rFonts w:ascii="Times New Roman" w:hAnsi="Times New Roman"/>
          <w:color w:val="000000"/>
          <w:sz w:val="28"/>
          <w:szCs w:val="28"/>
        </w:rPr>
        <w:t>Караваєвою В.В.</w:t>
      </w:r>
    </w:p>
    <w:p w14:paraId="65F3F4E7" w14:textId="067FAB2C" w:rsidR="00F252B0" w:rsidRPr="00531D32" w:rsidRDefault="00F252B0" w:rsidP="0033719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1D32">
        <w:rPr>
          <w:rFonts w:ascii="Times New Roman" w:hAnsi="Times New Roman"/>
          <w:sz w:val="28"/>
          <w:szCs w:val="28"/>
        </w:rPr>
        <w:t xml:space="preserve">Автоматизованою системою розподілу для вирішення питання про відкриття дисциплінарного провадження дисциплінарну скаргу </w:t>
      </w:r>
      <w:r w:rsidR="005476B6">
        <w:rPr>
          <w:rFonts w:ascii="Times New Roman" w:hAnsi="Times New Roman"/>
          <w:sz w:val="28"/>
          <w:szCs w:val="28"/>
        </w:rPr>
        <w:t>2</w:t>
      </w:r>
      <w:r w:rsidR="00C859BB">
        <w:rPr>
          <w:rFonts w:ascii="Times New Roman" w:hAnsi="Times New Roman"/>
          <w:sz w:val="28"/>
          <w:szCs w:val="28"/>
        </w:rPr>
        <w:t>8</w:t>
      </w:r>
      <w:r w:rsidRPr="00531D32">
        <w:rPr>
          <w:rFonts w:ascii="Times New Roman" w:hAnsi="Times New Roman"/>
          <w:sz w:val="28"/>
          <w:szCs w:val="28"/>
        </w:rPr>
        <w:t>.05.202</w:t>
      </w:r>
      <w:r w:rsidR="005476B6">
        <w:rPr>
          <w:rFonts w:ascii="Times New Roman" w:hAnsi="Times New Roman"/>
          <w:sz w:val="28"/>
          <w:szCs w:val="28"/>
        </w:rPr>
        <w:t>6</w:t>
      </w:r>
      <w:r w:rsidRPr="00531D32">
        <w:rPr>
          <w:rFonts w:ascii="Times New Roman" w:hAnsi="Times New Roman"/>
          <w:sz w:val="28"/>
          <w:szCs w:val="28"/>
        </w:rPr>
        <w:t xml:space="preserve"> розподілено мені. </w:t>
      </w:r>
    </w:p>
    <w:p w14:paraId="15EA6119" w14:textId="209EA010" w:rsidR="005476B6" w:rsidRPr="00A005B2" w:rsidRDefault="00F252B0" w:rsidP="00A005B2">
      <w:pPr>
        <w:tabs>
          <w:tab w:val="left" w:pos="567"/>
        </w:tabs>
        <w:spacing w:before="120" w:after="12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31D32">
        <w:rPr>
          <w:rFonts w:ascii="Times New Roman" w:hAnsi="Times New Roman"/>
          <w:b/>
          <w:sz w:val="28"/>
          <w:szCs w:val="28"/>
        </w:rPr>
        <w:t>Зміст скарги</w:t>
      </w:r>
    </w:p>
    <w:p w14:paraId="3B9E0270" w14:textId="1C5DC43F" w:rsidR="005476B6" w:rsidRPr="005476B6" w:rsidRDefault="001C6FD5" w:rsidP="005476B6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Зі змісту дисциплінарної скарги встановлено</w:t>
      </w:r>
      <w:r w:rsidR="005476B6" w:rsidRPr="005476B6">
        <w:rPr>
          <w:rFonts w:ascii="Times New Roman" w:hAnsi="Times New Roman"/>
          <w:sz w:val="28"/>
          <w:szCs w:val="28"/>
        </w:rPr>
        <w:t xml:space="preserve">, що прокурором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5476B6" w:rsidRPr="005476B6">
        <w:rPr>
          <w:rStyle w:val="2211"/>
          <w:rFonts w:ascii="Times New Roman" w:hAnsi="Times New Roman"/>
          <w:sz w:val="28"/>
          <w:szCs w:val="28"/>
        </w:rPr>
        <w:t>Караваєвою В.В. здійснюється підтримання державного (публічного) обвинувачення у кримінальному провадженні</w:t>
      </w:r>
      <w:r w:rsidR="005476B6">
        <w:rPr>
          <w:rStyle w:val="2211"/>
          <w:rFonts w:ascii="Times New Roman" w:hAnsi="Times New Roman"/>
          <w:sz w:val="28"/>
          <w:szCs w:val="28"/>
        </w:rPr>
        <w:t xml:space="preserve"> </w:t>
      </w:r>
      <w:r w:rsidR="00CE7087">
        <w:rPr>
          <w:rStyle w:val="2211"/>
          <w:rFonts w:ascii="Times New Roman" w:hAnsi="Times New Roman"/>
          <w:sz w:val="28"/>
          <w:szCs w:val="28"/>
        </w:rPr>
        <w:t xml:space="preserve">№ </w:t>
      </w:r>
      <w:r w:rsidR="00634047" w:rsidRPr="00634047">
        <w:rPr>
          <w:rFonts w:ascii="Times New Roman" w:hAnsi="Times New Roman"/>
          <w:i/>
          <w:iCs/>
          <w:sz w:val="28"/>
          <w:szCs w:val="28"/>
        </w:rPr>
        <w:t>конфіденційна інформація</w:t>
      </w:r>
      <w:r w:rsidR="005476B6" w:rsidRPr="005476B6">
        <w:rPr>
          <w:rStyle w:val="2211"/>
          <w:rFonts w:ascii="Times New Roman" w:hAnsi="Times New Roman"/>
          <w:sz w:val="28"/>
          <w:szCs w:val="28"/>
        </w:rPr>
        <w:t xml:space="preserve">. </w:t>
      </w:r>
      <w:r w:rsidR="005476B6">
        <w:rPr>
          <w:rStyle w:val="2211"/>
          <w:rFonts w:ascii="Times New Roman" w:hAnsi="Times New Roman"/>
          <w:sz w:val="28"/>
          <w:szCs w:val="28"/>
        </w:rPr>
        <w:t xml:space="preserve">Судовий розгляд </w:t>
      </w:r>
      <w:r w:rsidR="00CE7087">
        <w:rPr>
          <w:rFonts w:ascii="Times New Roman" w:hAnsi="Times New Roman"/>
          <w:sz w:val="28"/>
          <w:szCs w:val="28"/>
        </w:rPr>
        <w:t>у вказаному кримінальному провадженні триває</w:t>
      </w:r>
      <w:r w:rsidR="005476B6">
        <w:rPr>
          <w:rStyle w:val="2211"/>
          <w:rFonts w:ascii="Times New Roman" w:hAnsi="Times New Roman"/>
          <w:sz w:val="28"/>
          <w:szCs w:val="28"/>
        </w:rPr>
        <w:t>.</w:t>
      </w:r>
    </w:p>
    <w:p w14:paraId="7A456E9C" w14:textId="5E87803E" w:rsidR="007A3DFB" w:rsidRDefault="007A3DFB" w:rsidP="007A3DF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думку скаржника прокурор Караваєва В.В. в порушення приписів Кримінального процесуального кодексу (далі – КПК) України  скерувала обвинувальний акт у кримінальному провадженні з  порушенням правил підсудності, та безпідставно подає клопотання про перенесення судових засідань, чим порушує розумні строки </w:t>
      </w:r>
      <w:r w:rsidR="00335BA1">
        <w:rPr>
          <w:rFonts w:ascii="Times New Roman" w:hAnsi="Times New Roman"/>
          <w:sz w:val="28"/>
          <w:szCs w:val="28"/>
        </w:rPr>
        <w:t>визначені в</w:t>
      </w:r>
      <w:r>
        <w:rPr>
          <w:rFonts w:ascii="Times New Roman" w:hAnsi="Times New Roman"/>
          <w:sz w:val="28"/>
          <w:szCs w:val="28"/>
        </w:rPr>
        <w:t xml:space="preserve"> статті 28 КПК України.</w:t>
      </w:r>
    </w:p>
    <w:p w14:paraId="38ADAF0E" w14:textId="1DF8D9A0" w:rsidR="00CE7087" w:rsidRDefault="00CE7087" w:rsidP="007630F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Внаслідок сукупності дій та бездіяльності прокурора, розгляд кримінального провадження, перетворився на тривалу процедурну затримку, що завдає потерпілій (</w:t>
      </w:r>
      <w:r w:rsidR="00A005B2">
        <w:rPr>
          <w:rFonts w:ascii="Times New Roman" w:hAnsi="Times New Roman"/>
          <w:sz w:val="28"/>
          <w:szCs w:val="28"/>
        </w:rPr>
        <w:t xml:space="preserve">згідно з тексту </w:t>
      </w:r>
      <w:r>
        <w:rPr>
          <w:rFonts w:ascii="Times New Roman" w:hAnsi="Times New Roman"/>
          <w:sz w:val="28"/>
          <w:szCs w:val="28"/>
        </w:rPr>
        <w:t>особі з інвалідністю), додаткових моральних та фізичних страждань.</w:t>
      </w:r>
    </w:p>
    <w:p w14:paraId="604D5571" w14:textId="77777777" w:rsidR="007630F7" w:rsidRPr="00CE23A4" w:rsidRDefault="007630F7" w:rsidP="007630F7">
      <w:pPr>
        <w:pStyle w:val="ae"/>
        <w:jc w:val="both"/>
        <w:rPr>
          <w:rFonts w:ascii="Times New Roman" w:hAnsi="Times New Roman"/>
          <w:sz w:val="28"/>
          <w:szCs w:val="28"/>
          <w:lang w:eastAsia="uk-UA"/>
        </w:rPr>
      </w:pPr>
      <w:r w:rsidRPr="00CE23A4">
        <w:rPr>
          <w:rFonts w:ascii="Times New Roman" w:hAnsi="Times New Roman"/>
          <w:sz w:val="28"/>
          <w:szCs w:val="28"/>
          <w:lang w:eastAsia="uk-UA"/>
        </w:rPr>
        <w:lastRenderedPageBreak/>
        <w:tab/>
      </w:r>
      <w:r w:rsidRPr="00CE23A4">
        <w:rPr>
          <w:rFonts w:ascii="Times New Roman" w:hAnsi="Times New Roman"/>
          <w:sz w:val="28"/>
          <w:szCs w:val="28"/>
        </w:rPr>
        <w:t>У дисциплінарній скарзі також цитуються норми законодавства та висловлено певні думки, як обґрунтування доводів.</w:t>
      </w:r>
    </w:p>
    <w:p w14:paraId="11D3C205" w14:textId="7D9C0CCF" w:rsidR="007630F7" w:rsidRPr="00CE23A4" w:rsidRDefault="007630F7" w:rsidP="007630F7">
      <w:pPr>
        <w:pStyle w:val="ae"/>
        <w:spacing w:before="20" w:after="40"/>
        <w:jc w:val="both"/>
        <w:rPr>
          <w:rFonts w:ascii="Times New Roman" w:hAnsi="Times New Roman"/>
          <w:sz w:val="28"/>
          <w:szCs w:val="28"/>
          <w:lang w:eastAsia="uk-UA"/>
        </w:rPr>
      </w:pPr>
      <w:r w:rsidRPr="00CE23A4">
        <w:rPr>
          <w:rFonts w:ascii="Times New Roman" w:hAnsi="Times New Roman"/>
          <w:sz w:val="28"/>
          <w:szCs w:val="28"/>
          <w:lang w:eastAsia="ru-RU"/>
        </w:rPr>
        <w:tab/>
        <w:t xml:space="preserve">За таких обставин скаржник вважав, що </w:t>
      </w:r>
      <w:r w:rsidRPr="00CE23A4">
        <w:rPr>
          <w:rFonts w:ascii="Times New Roman" w:hAnsi="Times New Roman"/>
          <w:sz w:val="28"/>
          <w:szCs w:val="28"/>
        </w:rPr>
        <w:t xml:space="preserve">в </w:t>
      </w:r>
      <w:r w:rsidRPr="00CE23A4">
        <w:rPr>
          <w:rFonts w:ascii="Times New Roman" w:hAnsi="Times New Roman"/>
          <w:sz w:val="28"/>
          <w:szCs w:val="28"/>
          <w:lang w:eastAsia="uk-UA"/>
        </w:rPr>
        <w:t xml:space="preserve">діях </w:t>
      </w:r>
      <w:r w:rsidR="007A3DFB">
        <w:rPr>
          <w:rFonts w:ascii="Times New Roman" w:hAnsi="Times New Roman"/>
          <w:sz w:val="28"/>
          <w:szCs w:val="28"/>
        </w:rPr>
        <w:t>прокурора Караває</w:t>
      </w:r>
      <w:r w:rsidR="001C6FD5">
        <w:rPr>
          <w:rFonts w:ascii="Times New Roman" w:hAnsi="Times New Roman"/>
          <w:sz w:val="28"/>
          <w:szCs w:val="28"/>
        </w:rPr>
        <w:t>в</w:t>
      </w:r>
      <w:r w:rsidR="007A3DFB">
        <w:rPr>
          <w:rFonts w:ascii="Times New Roman" w:hAnsi="Times New Roman"/>
          <w:sz w:val="28"/>
          <w:szCs w:val="28"/>
        </w:rPr>
        <w:t>ої В.В.</w:t>
      </w:r>
      <w:r w:rsidRPr="00CE23A4">
        <w:rPr>
          <w:rFonts w:ascii="Times New Roman" w:hAnsi="Times New Roman"/>
          <w:sz w:val="28"/>
          <w:szCs w:val="28"/>
        </w:rPr>
        <w:t xml:space="preserve"> </w:t>
      </w:r>
      <w:r w:rsidRPr="00CE23A4">
        <w:rPr>
          <w:rFonts w:ascii="Times New Roman" w:hAnsi="Times New Roman"/>
          <w:sz w:val="28"/>
          <w:szCs w:val="28"/>
          <w:lang w:eastAsia="uk-UA"/>
        </w:rPr>
        <w:t>вбачаються ознаки дисциплінарн</w:t>
      </w:r>
      <w:r w:rsidR="0049120A">
        <w:rPr>
          <w:rFonts w:ascii="Times New Roman" w:hAnsi="Times New Roman"/>
          <w:sz w:val="28"/>
          <w:szCs w:val="28"/>
          <w:lang w:eastAsia="uk-UA"/>
        </w:rPr>
        <w:t>их</w:t>
      </w:r>
      <w:r w:rsidRPr="00CE23A4">
        <w:rPr>
          <w:rFonts w:ascii="Times New Roman" w:hAnsi="Times New Roman"/>
          <w:sz w:val="28"/>
          <w:szCs w:val="28"/>
          <w:lang w:eastAsia="uk-UA"/>
        </w:rPr>
        <w:t xml:space="preserve"> проступк</w:t>
      </w:r>
      <w:r w:rsidR="0049120A">
        <w:rPr>
          <w:rFonts w:ascii="Times New Roman" w:hAnsi="Times New Roman"/>
          <w:sz w:val="28"/>
          <w:szCs w:val="28"/>
          <w:lang w:eastAsia="uk-UA"/>
        </w:rPr>
        <w:t>ів</w:t>
      </w:r>
      <w:r w:rsidRPr="00CE23A4">
        <w:rPr>
          <w:rFonts w:ascii="Times New Roman" w:hAnsi="Times New Roman"/>
          <w:sz w:val="28"/>
          <w:szCs w:val="28"/>
          <w:lang w:eastAsia="uk-UA"/>
        </w:rPr>
        <w:t>, передбачен</w:t>
      </w:r>
      <w:r w:rsidR="0049120A">
        <w:rPr>
          <w:rFonts w:ascii="Times New Roman" w:hAnsi="Times New Roman"/>
          <w:sz w:val="28"/>
          <w:szCs w:val="28"/>
          <w:lang w:eastAsia="uk-UA"/>
        </w:rPr>
        <w:t>их</w:t>
      </w:r>
      <w:r w:rsidRPr="00CE23A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7190">
        <w:rPr>
          <w:rFonts w:ascii="Times New Roman" w:hAnsi="Times New Roman"/>
          <w:sz w:val="28"/>
          <w:szCs w:val="28"/>
          <w:lang w:eastAsia="uk-UA"/>
        </w:rPr>
        <w:t>пунктами</w:t>
      </w:r>
      <w:r w:rsidR="0049120A">
        <w:rPr>
          <w:rFonts w:ascii="Times New Roman" w:hAnsi="Times New Roman"/>
          <w:sz w:val="28"/>
          <w:szCs w:val="28"/>
          <w:lang w:eastAsia="uk-UA"/>
        </w:rPr>
        <w:t xml:space="preserve"> 1,</w:t>
      </w:r>
      <w:r w:rsidRPr="00CE23A4">
        <w:rPr>
          <w:rFonts w:ascii="Times New Roman" w:hAnsi="Times New Roman"/>
          <w:sz w:val="28"/>
          <w:szCs w:val="28"/>
          <w:lang w:eastAsia="uk-UA"/>
        </w:rPr>
        <w:t> </w:t>
      </w:r>
      <w:r w:rsidR="0049120A">
        <w:rPr>
          <w:rFonts w:ascii="Times New Roman" w:hAnsi="Times New Roman"/>
          <w:sz w:val="28"/>
          <w:szCs w:val="28"/>
          <w:lang w:eastAsia="uk-UA"/>
        </w:rPr>
        <w:t>5</w:t>
      </w:r>
      <w:r w:rsidR="007A3DFB">
        <w:rPr>
          <w:rFonts w:ascii="Times New Roman" w:hAnsi="Times New Roman"/>
          <w:sz w:val="28"/>
          <w:szCs w:val="28"/>
          <w:lang w:eastAsia="uk-UA"/>
        </w:rPr>
        <w:t>, 6</w:t>
      </w:r>
      <w:r w:rsidRPr="00CE23A4">
        <w:rPr>
          <w:rFonts w:ascii="Times New Roman" w:hAnsi="Times New Roman"/>
          <w:sz w:val="28"/>
          <w:szCs w:val="28"/>
          <w:lang w:eastAsia="uk-UA"/>
        </w:rPr>
        <w:t xml:space="preserve"> (</w:t>
      </w:r>
      <w:r w:rsidR="0049120A">
        <w:rPr>
          <w:rFonts w:ascii="Times New Roman" w:hAnsi="Times New Roman"/>
          <w:sz w:val="28"/>
          <w:szCs w:val="28"/>
          <w:shd w:val="clear" w:color="auto" w:fill="FFFFFF"/>
        </w:rPr>
        <w:t>невиконання чи неналежне виконання службових обов’язків;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</w:t>
      </w:r>
      <w:r w:rsidR="007A3DFB">
        <w:rPr>
          <w:rFonts w:ascii="Times New Roman" w:hAnsi="Times New Roman"/>
          <w:sz w:val="28"/>
          <w:szCs w:val="28"/>
          <w:shd w:val="clear" w:color="auto" w:fill="FFFFFF"/>
        </w:rPr>
        <w:t xml:space="preserve">; </w:t>
      </w:r>
      <w:r w:rsidR="007A3DFB" w:rsidRPr="00C31DBB">
        <w:rPr>
          <w:rFonts w:ascii="Times New Roman" w:hAnsi="Times New Roman"/>
          <w:sz w:val="28"/>
          <w:szCs w:val="28"/>
        </w:rPr>
        <w:t>систематичне (два і більше разів протягом одного року) або одноразове грубе порушення правил прокурорської етики</w:t>
      </w:r>
      <w:r w:rsidRPr="00CE23A4">
        <w:rPr>
          <w:rFonts w:ascii="Times New Roman" w:hAnsi="Times New Roman"/>
          <w:sz w:val="28"/>
          <w:szCs w:val="28"/>
          <w:lang w:eastAsia="uk-UA"/>
        </w:rPr>
        <w:t xml:space="preserve">) ч. 1 ст. 43 </w:t>
      </w:r>
      <w:r w:rsidRPr="00CE23A4">
        <w:rPr>
          <w:rFonts w:ascii="Times New Roman" w:hAnsi="Times New Roman"/>
          <w:sz w:val="28"/>
          <w:szCs w:val="28"/>
        </w:rPr>
        <w:t xml:space="preserve">Закону </w:t>
      </w:r>
      <w:r w:rsidR="00337190">
        <w:rPr>
          <w:rFonts w:ascii="Times New Roman" w:hAnsi="Times New Roman"/>
          <w:sz w:val="28"/>
          <w:szCs w:val="28"/>
        </w:rPr>
        <w:t>України «Про прокуратуру» (далі – Закон)</w:t>
      </w:r>
      <w:r w:rsidRPr="00CE23A4">
        <w:rPr>
          <w:rFonts w:ascii="Times New Roman" w:hAnsi="Times New Roman"/>
          <w:sz w:val="28"/>
          <w:szCs w:val="28"/>
          <w:lang w:eastAsia="uk-UA"/>
        </w:rPr>
        <w:t>.</w:t>
      </w:r>
    </w:p>
    <w:p w14:paraId="561E1630" w14:textId="77777777" w:rsidR="00F252B0" w:rsidRPr="00126F77" w:rsidRDefault="00F252B0" w:rsidP="00337190">
      <w:pPr>
        <w:tabs>
          <w:tab w:val="left" w:pos="567"/>
        </w:tabs>
        <w:spacing w:before="120" w:after="120" w:line="240" w:lineRule="auto"/>
        <w:ind w:right="-284" w:firstLine="709"/>
        <w:jc w:val="both"/>
        <w:rPr>
          <w:rFonts w:ascii="Times New Roman" w:hAnsi="Times New Roman"/>
          <w:b/>
          <w:sz w:val="28"/>
          <w:szCs w:val="28"/>
        </w:rPr>
      </w:pPr>
      <w:r w:rsidRPr="00126F77">
        <w:rPr>
          <w:rFonts w:ascii="Times New Roman" w:hAnsi="Times New Roman"/>
          <w:b/>
          <w:sz w:val="28"/>
          <w:szCs w:val="28"/>
        </w:rPr>
        <w:t>Щодо встановлених фактичних даних</w:t>
      </w:r>
    </w:p>
    <w:p w14:paraId="40C05DF7" w14:textId="6A43AA49" w:rsidR="0049120A" w:rsidRDefault="00F252B0" w:rsidP="00337190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6F77">
        <w:rPr>
          <w:rFonts w:ascii="Times New Roman" w:hAnsi="Times New Roman"/>
          <w:sz w:val="28"/>
          <w:szCs w:val="28"/>
        </w:rPr>
        <w:t>До дисциплінарної скарги долучено коп</w:t>
      </w:r>
      <w:r w:rsidR="0049120A" w:rsidRPr="00126F77">
        <w:rPr>
          <w:rFonts w:ascii="Times New Roman" w:hAnsi="Times New Roman"/>
          <w:sz w:val="28"/>
          <w:szCs w:val="28"/>
        </w:rPr>
        <w:t xml:space="preserve">ії: </w:t>
      </w:r>
      <w:r w:rsidR="007A3DFB">
        <w:rPr>
          <w:rFonts w:ascii="Times New Roman" w:hAnsi="Times New Roman"/>
          <w:sz w:val="28"/>
          <w:szCs w:val="28"/>
        </w:rPr>
        <w:t>ухвали Липовецького районного суду Вінницької області у справі № 136/2352/25 від 05.12.2025 та від 08.01.2026; ухвали Вінницького апеляційного суду від 13.01.2026 у справі № 136/2352/25</w:t>
      </w:r>
      <w:r w:rsidR="00B266E1">
        <w:rPr>
          <w:rFonts w:ascii="Times New Roman" w:hAnsi="Times New Roman"/>
          <w:sz w:val="28"/>
          <w:szCs w:val="28"/>
        </w:rPr>
        <w:t xml:space="preserve"> про визначення підсудності кримінального провадження</w:t>
      </w:r>
      <w:r w:rsidR="007A3DFB">
        <w:rPr>
          <w:rFonts w:ascii="Times New Roman" w:hAnsi="Times New Roman"/>
          <w:sz w:val="28"/>
          <w:szCs w:val="28"/>
        </w:rPr>
        <w:t xml:space="preserve">; клопотання </w:t>
      </w:r>
      <w:r w:rsidR="00B266E1">
        <w:rPr>
          <w:rFonts w:ascii="Times New Roman" w:hAnsi="Times New Roman"/>
          <w:sz w:val="28"/>
          <w:szCs w:val="28"/>
        </w:rPr>
        <w:t xml:space="preserve">                     </w:t>
      </w:r>
      <w:r w:rsidR="001C6FD5">
        <w:rPr>
          <w:rFonts w:ascii="Times New Roman" w:hAnsi="Times New Roman"/>
          <w:sz w:val="28"/>
          <w:szCs w:val="28"/>
        </w:rPr>
        <w:t xml:space="preserve">Караваєвої В.В. </w:t>
      </w:r>
      <w:r w:rsidR="00A4271B">
        <w:rPr>
          <w:rFonts w:ascii="Times New Roman" w:hAnsi="Times New Roman"/>
          <w:sz w:val="28"/>
          <w:szCs w:val="28"/>
        </w:rPr>
        <w:t>про відкладення розгляду справи № 136/2352/25 на 23.03.2026 та 27.05.2026 (сформоване в системі «електронний суд»).</w:t>
      </w:r>
    </w:p>
    <w:p w14:paraId="6CB13E76" w14:textId="7CD6B4C6" w:rsidR="004208D3" w:rsidRPr="00734F6E" w:rsidRDefault="004208D3" w:rsidP="00337190">
      <w:pPr>
        <w:widowControl w:val="0"/>
        <w:tabs>
          <w:tab w:val="left" w:pos="851"/>
          <w:tab w:val="left" w:pos="993"/>
        </w:tabs>
        <w:spacing w:before="120" w:after="12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34F6E">
        <w:rPr>
          <w:rFonts w:ascii="Times New Roman" w:hAnsi="Times New Roman"/>
          <w:b/>
          <w:sz w:val="28"/>
          <w:szCs w:val="28"/>
        </w:rPr>
        <w:t>Щодо джерел права, які підлягають застосуванню</w:t>
      </w:r>
    </w:p>
    <w:p w14:paraId="3B2F4D17" w14:textId="28E46BD9" w:rsidR="002330B0" w:rsidRDefault="002330B0" w:rsidP="001C6F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1684">
        <w:rPr>
          <w:rFonts w:ascii="Times New Roman" w:hAnsi="Times New Roman"/>
          <w:sz w:val="28"/>
          <w:szCs w:val="28"/>
        </w:rPr>
        <w:t xml:space="preserve">На прокуратуру, серед іншого, покладено функцію </w:t>
      </w:r>
      <w:r w:rsidRPr="00D31684">
        <w:rPr>
          <w:rFonts w:ascii="Times New Roman" w:eastAsia="Times New Roman" w:hAnsi="Times New Roman"/>
          <w:sz w:val="28"/>
          <w:szCs w:val="28"/>
          <w:lang w:eastAsia="uk-UA"/>
        </w:rPr>
        <w:t>підтримання державного обвинувачення в суді</w:t>
      </w:r>
      <w:r w:rsidRPr="00D31684">
        <w:rPr>
          <w:rFonts w:ascii="Times New Roman" w:hAnsi="Times New Roman"/>
          <w:sz w:val="28"/>
          <w:szCs w:val="28"/>
        </w:rPr>
        <w:t xml:space="preserve"> (пункт 1 частини першої статті 2 Закону). Однією із засад діяльності прокуратури, як то визначено у статті 3 Закону, є незалежність прокурорів. Зі змісту частини другої статті 16 Закону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7E25A918" w14:textId="107C57E6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 xml:space="preserve">За загальним правилом, наведеним у частині першій статті 36 КПК України, прокурор, здійснюючи свої повноваження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 </w:t>
      </w:r>
    </w:p>
    <w:p w14:paraId="3D475B8E" w14:textId="77777777" w:rsidR="00510FA3" w:rsidRDefault="00510FA3" w:rsidP="00510FA3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Згідно з вимогами частини 1 статті 45 Закону </w:t>
      </w:r>
      <w:r w:rsidRPr="00C502B8">
        <w:rPr>
          <w:rFonts w:ascii="Times New Roman" w:hAnsi="Times New Roman"/>
          <w:sz w:val="28"/>
          <w:szCs w:val="28"/>
          <w:shd w:val="clear" w:color="auto" w:fill="FFFFFF"/>
        </w:rPr>
        <w:t xml:space="preserve">рішення, дії чи </w:t>
      </w:r>
      <w:r w:rsidRPr="00C502B8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бездіяльність прокурора в межах кримінального процесу можуть бути оскаржені виключно в порядку, встановленому </w:t>
      </w:r>
      <w:hyperlink r:id="rId9" w:tgtFrame="_blank" w:history="1">
        <w:r w:rsidRPr="00C502B8">
          <w:rPr>
            <w:rStyle w:val="af2"/>
            <w:rFonts w:ascii="Times New Roman" w:hAnsi="Times New Roman"/>
            <w:b/>
            <w:i/>
            <w:color w:val="auto"/>
            <w:sz w:val="28"/>
            <w:szCs w:val="28"/>
            <w:u w:val="none"/>
            <w:shd w:val="clear" w:color="auto" w:fill="FFFFFF"/>
          </w:rPr>
          <w:t>КПК України</w:t>
        </w:r>
      </w:hyperlink>
      <w:r w:rsidRPr="00C502B8">
        <w:rPr>
          <w:rFonts w:ascii="Times New Roman" w:hAnsi="Times New Roman"/>
          <w:sz w:val="28"/>
          <w:szCs w:val="28"/>
          <w:shd w:val="clear" w:color="auto" w:fill="FFFFFF"/>
        </w:rPr>
        <w:t>. Якщо за результатами розгляду скарги на рішення, дії чи бездіяльність прокурора в межах кримінального процесу 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6216F31B" w14:textId="36E334C2" w:rsidR="00510FA3" w:rsidRDefault="00510FA3" w:rsidP="00A24981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31684">
        <w:rPr>
          <w:rFonts w:ascii="Times New Roman" w:hAnsi="Times New Roman"/>
          <w:sz w:val="28"/>
          <w:szCs w:val="28"/>
        </w:rPr>
        <w:t>Відповідно до частини першої статті 324 КПК України, якщо в судове засідання не прибув за повідомленням прокурор, суд відкладає судовий розгляд, визначає дату, час та місце проведення нового засідання і вживає заходів до прибуття його до суду. Одночасно, якщо причина неприбуття є неповажною, суд порушує питання про відповідальність прокурора перед органами, що згідно із законом уповноважені притягувати їх до дисциплінарної відповідальності.</w:t>
      </w:r>
    </w:p>
    <w:p w14:paraId="57ADD204" w14:textId="1250B549" w:rsidR="002330B0" w:rsidRPr="00E12E8C" w:rsidRDefault="002330B0" w:rsidP="00510FA3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 xml:space="preserve">Отже, згаданими нормами закону встановлено межі дисциплінарного </w:t>
      </w:r>
      <w:r w:rsidRPr="00E12E8C">
        <w:rPr>
          <w:rFonts w:ascii="Times New Roman" w:hAnsi="Times New Roman"/>
          <w:sz w:val="28"/>
          <w:szCs w:val="28"/>
        </w:rPr>
        <w:lastRenderedPageBreak/>
        <w:t>провадження з метою убезпечення прокурорів від впливу на них і створення перешкод при здійсненні ними своїх повноважень відповідно до вимог КПК України, що є гарантією самостійності прокурорів у своїй процесуальній діяльності та невтручання осіб без законних на те повноважень.</w:t>
      </w:r>
    </w:p>
    <w:p w14:paraId="425EB593" w14:textId="6A573B9D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 xml:space="preserve">Водночас, визначення дисциплінарного провадження наведено у частині першій статті 45 Закону – як процедури розгляду Комісією дисциплінарної скарги, в якій містяться відомості про вчинення прокурором дисциплінарного проступку. </w:t>
      </w:r>
    </w:p>
    <w:p w14:paraId="4668A53D" w14:textId="09B1C54A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bCs/>
          <w:sz w:val="28"/>
          <w:szCs w:val="28"/>
        </w:rPr>
        <w:t xml:space="preserve">Частиною першою статті 43 </w:t>
      </w:r>
      <w:r w:rsidRPr="00E12E8C">
        <w:rPr>
          <w:rFonts w:ascii="Times New Roman" w:hAnsi="Times New Roman"/>
          <w:sz w:val="28"/>
          <w:szCs w:val="28"/>
        </w:rPr>
        <w:t xml:space="preserve">Закону визначено, що </w:t>
      </w:r>
      <w:bookmarkStart w:id="0" w:name="n417"/>
      <w:bookmarkEnd w:id="0"/>
      <w:r w:rsidRPr="00E12E8C">
        <w:rPr>
          <w:rFonts w:ascii="Times New Roman" w:hAnsi="Times New Roman"/>
          <w:sz w:val="28"/>
          <w:szCs w:val="28"/>
        </w:rPr>
        <w:t>прокурора може бути притягнуто до дисциплінарної відповідальності у порядку дисциплінарного провадження з таких підстав:</w:t>
      </w:r>
    </w:p>
    <w:p w14:paraId="3797F106" w14:textId="77777777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" w:name="n418"/>
      <w:bookmarkEnd w:id="1"/>
      <w:r w:rsidRPr="00E12E8C">
        <w:rPr>
          <w:rFonts w:ascii="Times New Roman" w:hAnsi="Times New Roman"/>
          <w:sz w:val="28"/>
          <w:szCs w:val="28"/>
        </w:rPr>
        <w:t>1) невиконання чи неналежне виконання службових обов’язків;</w:t>
      </w:r>
    </w:p>
    <w:p w14:paraId="5B06412E" w14:textId="77777777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" w:name="n419"/>
      <w:bookmarkEnd w:id="2"/>
      <w:r w:rsidRPr="00E12E8C">
        <w:rPr>
          <w:rFonts w:ascii="Times New Roman" w:hAnsi="Times New Roman"/>
          <w:sz w:val="28"/>
          <w:szCs w:val="28"/>
        </w:rPr>
        <w:t>2) необґрунтоване зволікання з розглядом звернення;</w:t>
      </w:r>
    </w:p>
    <w:p w14:paraId="19FF5EED" w14:textId="77777777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3" w:name="n420"/>
      <w:bookmarkEnd w:id="3"/>
      <w:r w:rsidRPr="00E12E8C">
        <w:rPr>
          <w:rFonts w:ascii="Times New Roman" w:hAnsi="Times New Roman"/>
          <w:sz w:val="28"/>
          <w:szCs w:val="28"/>
        </w:rPr>
        <w:t>3) розголошення таємниці, що охороняється законом, яка стала відомою прокуророві під час виконання повноважень;</w:t>
      </w:r>
    </w:p>
    <w:p w14:paraId="74E95C12" w14:textId="77777777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4" w:name="n421"/>
      <w:bookmarkEnd w:id="4"/>
      <w:r w:rsidRPr="00E12E8C">
        <w:rPr>
          <w:rFonts w:ascii="Times New Roman" w:hAnsi="Times New Roman"/>
          <w:sz w:val="28"/>
          <w:szCs w:val="28"/>
        </w:rPr>
        <w:t>4) 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5" w:name="n2686"/>
      <w:bookmarkEnd w:id="5"/>
    </w:p>
    <w:p w14:paraId="377E24A9" w14:textId="77777777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6" w:name="n422"/>
      <w:bookmarkEnd w:id="6"/>
      <w:r w:rsidRPr="00E12E8C">
        <w:rPr>
          <w:rFonts w:ascii="Times New Roman" w:hAnsi="Times New Roman"/>
          <w:sz w:val="28"/>
          <w:szCs w:val="28"/>
        </w:rPr>
        <w:t>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</w:p>
    <w:p w14:paraId="7D5146A0" w14:textId="77777777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7" w:name="n423"/>
      <w:bookmarkEnd w:id="7"/>
      <w:r w:rsidRPr="00E12E8C">
        <w:rPr>
          <w:rFonts w:ascii="Times New Roman" w:hAnsi="Times New Roman"/>
          <w:sz w:val="28"/>
          <w:szCs w:val="28"/>
        </w:rPr>
        <w:t>6) систематичне (два і більше разів протягом одного року) або одноразове грубе порушення правил прокурорської етики;</w:t>
      </w:r>
    </w:p>
    <w:p w14:paraId="320F6329" w14:textId="77777777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8" w:name="n424"/>
      <w:bookmarkEnd w:id="8"/>
      <w:r w:rsidRPr="00E12E8C">
        <w:rPr>
          <w:rFonts w:ascii="Times New Roman" w:hAnsi="Times New Roman"/>
          <w:sz w:val="28"/>
          <w:szCs w:val="28"/>
        </w:rPr>
        <w:t>7) порушення правил внутрішнього службового розпорядку;</w:t>
      </w:r>
    </w:p>
    <w:p w14:paraId="135BD944" w14:textId="77777777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9" w:name="n425"/>
      <w:bookmarkEnd w:id="9"/>
      <w:r w:rsidRPr="00E12E8C">
        <w:rPr>
          <w:rFonts w:ascii="Times New Roman" w:hAnsi="Times New Roman"/>
          <w:sz w:val="28"/>
          <w:szCs w:val="28"/>
        </w:rPr>
        <w:t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</w:p>
    <w:p w14:paraId="45AAB01D" w14:textId="77777777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0" w:name="n426"/>
      <w:bookmarkEnd w:id="10"/>
      <w:r w:rsidRPr="00E12E8C">
        <w:rPr>
          <w:rFonts w:ascii="Times New Roman" w:hAnsi="Times New Roman"/>
          <w:sz w:val="28"/>
          <w:szCs w:val="28"/>
        </w:rPr>
        <w:t>9) публічне висловлювання, яке є порушенням презумпції невинуватості.</w:t>
      </w:r>
    </w:p>
    <w:p w14:paraId="40331B08" w14:textId="6DD774BC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>Конструкцію статті 46 Закону щодо відкриття дисциплінарного провадження та проведення перевірки дисциплінарної скарги побудовано таким чином, що рішення про відкриття дисциплінарного провадження стосовно прокурора можливе лише за відсутності таких обставин:</w:t>
      </w:r>
    </w:p>
    <w:p w14:paraId="03A0DB3A" w14:textId="77777777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4D06E0F7" w14:textId="77777777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1" w:name="n441"/>
      <w:bookmarkEnd w:id="11"/>
      <w:r w:rsidRPr="00E12E8C">
        <w:rPr>
          <w:rFonts w:ascii="Times New Roman" w:hAnsi="Times New Roman"/>
          <w:sz w:val="28"/>
          <w:szCs w:val="28"/>
        </w:rPr>
        <w:t>2) дисциплінарна скарга є анонімною;</w:t>
      </w:r>
    </w:p>
    <w:p w14:paraId="1BF1339B" w14:textId="77777777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2" w:name="n442"/>
      <w:bookmarkEnd w:id="12"/>
      <w:r w:rsidRPr="00E12E8C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10" w:anchor="n416" w:history="1">
        <w:r w:rsidRPr="00E12E8C">
          <w:rPr>
            <w:rFonts w:ascii="Times New Roman" w:hAnsi="Times New Roman"/>
            <w:sz w:val="28"/>
            <w:szCs w:val="28"/>
          </w:rPr>
          <w:t>статтею 43</w:t>
        </w:r>
      </w:hyperlink>
      <w:r w:rsidRPr="00E12E8C">
        <w:rPr>
          <w:rFonts w:ascii="Times New Roman" w:hAnsi="Times New Roman"/>
          <w:sz w:val="28"/>
          <w:szCs w:val="28"/>
        </w:rPr>
        <w:t> цього Закону;</w:t>
      </w:r>
    </w:p>
    <w:p w14:paraId="0F558CEA" w14:textId="77777777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3" w:name="n443"/>
      <w:bookmarkEnd w:id="13"/>
      <w:r w:rsidRPr="00E12E8C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1" w:anchor="n505" w:history="1">
        <w:r w:rsidRPr="00E12E8C">
          <w:rPr>
            <w:rFonts w:ascii="Times New Roman" w:hAnsi="Times New Roman"/>
            <w:sz w:val="28"/>
            <w:szCs w:val="28"/>
          </w:rPr>
          <w:t> статтею 51</w:t>
        </w:r>
      </w:hyperlink>
      <w:r w:rsidRPr="00E12E8C">
        <w:rPr>
          <w:rFonts w:ascii="Times New Roman" w:hAnsi="Times New Roman"/>
          <w:sz w:val="28"/>
          <w:szCs w:val="28"/>
        </w:rPr>
        <w:t> цього Закону;</w:t>
      </w:r>
      <w:bookmarkStart w:id="14" w:name="n1893"/>
      <w:bookmarkEnd w:id="14"/>
    </w:p>
    <w:p w14:paraId="600BAB0C" w14:textId="77777777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5" w:name="n444"/>
      <w:bookmarkEnd w:id="15"/>
      <w:r w:rsidRPr="00E12E8C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Комісія прийняла рішення, яке не скасовано в установленому законом порядку.</w:t>
      </w:r>
      <w:bookmarkStart w:id="16" w:name="n2545"/>
      <w:bookmarkEnd w:id="16"/>
    </w:p>
    <w:p w14:paraId="3AADD47C" w14:textId="5C119331" w:rsidR="002330B0" w:rsidRPr="00E12E8C" w:rsidRDefault="002330B0" w:rsidP="002330B0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 xml:space="preserve">Вимогою Закону щодо змісту дисциплінарної скарги є зазначення скаржником конкретних відомостей про наявність ознак дисциплінарного </w:t>
      </w:r>
      <w:r w:rsidRPr="00E12E8C">
        <w:rPr>
          <w:rFonts w:ascii="Times New Roman" w:hAnsi="Times New Roman"/>
          <w:sz w:val="28"/>
          <w:szCs w:val="28"/>
        </w:rPr>
        <w:lastRenderedPageBreak/>
        <w:t>проступку прокурора.</w:t>
      </w:r>
    </w:p>
    <w:p w14:paraId="39BD6CD1" w14:textId="7E96063C" w:rsidR="002330B0" w:rsidRPr="00E12E8C" w:rsidRDefault="002330B0" w:rsidP="002330B0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>Дисциплінарному проступку, як і будь-якому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</w:t>
      </w:r>
      <w:r w:rsidR="00337190">
        <w:rPr>
          <w:rFonts w:ascii="Times New Roman" w:hAnsi="Times New Roman"/>
          <w:sz w:val="28"/>
          <w:szCs w:val="28"/>
        </w:rPr>
        <w:t>ний</w:t>
      </w:r>
      <w:r w:rsidRPr="00E12E8C">
        <w:rPr>
          <w:rFonts w:ascii="Times New Roman" w:hAnsi="Times New Roman"/>
          <w:sz w:val="28"/>
          <w:szCs w:val="28"/>
        </w:rPr>
        <w:t xml:space="preserve"> зв’язок між діянням і шкідливими наслідками, а також час і місце діяння. Суб’єктивну сторону дисциплінарного проступку характеризує вина. </w:t>
      </w:r>
    </w:p>
    <w:p w14:paraId="33046A9D" w14:textId="77777777" w:rsidR="002330B0" w:rsidRPr="00E12E8C" w:rsidRDefault="002330B0" w:rsidP="002330B0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>Пунктом 21 Керівних принципів, що стосуються ролі осіб, які здійснюють судове переслідування, прийнятих восьмим Конгресом ООН з попередження злочинності і поводження з правопорушниками (Гавана, Куба, 27 серпня –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переслідування, у яких стверджуються,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4B7AD6F6" w14:textId="5AA5F7DA" w:rsidR="002330B0" w:rsidRPr="00E12E8C" w:rsidRDefault="002330B0" w:rsidP="002330B0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 xml:space="preserve">Згідно з усталеною практикою Комісії, дисциплінарним проступком прокурора необхідно вважати протиправну винну дію або бездіяльність, прийняття рішення чи його неприйняття, що полягає у невиконанні або </w:t>
      </w:r>
      <w:r w:rsidRPr="00E12E8C">
        <w:rPr>
          <w:rFonts w:ascii="Times New Roman" w:hAnsi="Times New Roman"/>
          <w:color w:val="000000" w:themeColor="text1"/>
          <w:sz w:val="28"/>
          <w:szCs w:val="28"/>
        </w:rPr>
        <w:t>неналежному виконанні прокурором своїх посадових обов’язків та інших вимог, встановлених Законом та іншими нормативно-правовими актами, за яке до нього може бути застосоване дисциплінарне стягнення.</w:t>
      </w:r>
    </w:p>
    <w:p w14:paraId="4295719C" w14:textId="1AF35B35" w:rsidR="002330B0" w:rsidRPr="00734F6E" w:rsidRDefault="002330B0" w:rsidP="002330B0">
      <w:pPr>
        <w:widowControl w:val="0"/>
        <w:pBdr>
          <w:bottom w:val="single" w:sz="12" w:space="21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4F6E">
        <w:rPr>
          <w:rFonts w:ascii="Times New Roman" w:hAnsi="Times New Roman"/>
          <w:color w:val="000000" w:themeColor="text1"/>
          <w:sz w:val="28"/>
          <w:szCs w:val="28"/>
        </w:rPr>
        <w:t xml:space="preserve">Згідно зі статями 7, 73 Закону </w:t>
      </w:r>
      <w:r w:rsidR="00051632">
        <w:rPr>
          <w:rFonts w:ascii="Times New Roman" w:hAnsi="Times New Roman"/>
          <w:color w:val="000000" w:themeColor="text1"/>
          <w:sz w:val="28"/>
          <w:szCs w:val="28"/>
        </w:rPr>
        <w:t>Комісія</w:t>
      </w:r>
      <w:r w:rsidRPr="00734F6E">
        <w:rPr>
          <w:rFonts w:ascii="Times New Roman" w:hAnsi="Times New Roman"/>
          <w:color w:val="000000" w:themeColor="text1"/>
          <w:sz w:val="28"/>
          <w:szCs w:val="28"/>
        </w:rPr>
        <w:t xml:space="preserve"> є окремою юридичною особою</w:t>
      </w:r>
      <w:r w:rsidRPr="00734F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та не входить до системи прокуратури України.</w:t>
      </w:r>
      <w:bookmarkStart w:id="17" w:name="n665"/>
      <w:bookmarkEnd w:id="17"/>
      <w:r w:rsidRPr="00734F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734F6E">
        <w:rPr>
          <w:rFonts w:ascii="Times New Roman" w:hAnsi="Times New Roman"/>
          <w:color w:val="000000" w:themeColor="text1"/>
          <w:sz w:val="28"/>
          <w:szCs w:val="28"/>
        </w:rPr>
        <w:t>Одночасно порядок роботи Комісії визначається положенням, прийнятим всеукраїнською конференцією прокурорів.</w:t>
      </w:r>
    </w:p>
    <w:p w14:paraId="6FAFC9B5" w14:textId="77777777" w:rsidR="00510FA3" w:rsidRDefault="002330B0" w:rsidP="00510FA3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4F6E">
        <w:rPr>
          <w:rFonts w:ascii="Times New Roman" w:hAnsi="Times New Roman"/>
          <w:color w:val="000000" w:themeColor="text1"/>
          <w:sz w:val="28"/>
          <w:szCs w:val="28"/>
          <w:lang w:bidi="uk-UA"/>
        </w:rPr>
        <w:t xml:space="preserve">Відповідно до пункту 4 частини першої статті 77 до повноважень Комісії віднесено розгляд дисциплінарних скарг про вчинення прокурором дисциплінарного проступку та здійснення дисциплінарного провадження. </w:t>
      </w:r>
    </w:p>
    <w:p w14:paraId="768E4759" w14:textId="4783806B" w:rsidR="00510FA3" w:rsidRDefault="003010A9" w:rsidP="003010A9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34F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Частиною другою статті 45 </w:t>
      </w:r>
      <w:r w:rsidRPr="00734F6E">
        <w:rPr>
          <w:rFonts w:ascii="Times New Roman" w:hAnsi="Times New Roman"/>
          <w:color w:val="000000" w:themeColor="text1"/>
          <w:sz w:val="28"/>
          <w:szCs w:val="28"/>
        </w:rPr>
        <w:t>Закону</w:t>
      </w:r>
      <w:r w:rsidRPr="00734F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право на звернення до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Комісії</w:t>
      </w:r>
      <w:r w:rsidRPr="00734F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із дисциплінарною скаргою про вчинення прокурором дисциплінарного проступку має кожен, кому відомі такі факти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</w:t>
      </w:r>
      <w:r w:rsidR="00510FA3" w:rsidRPr="00B64414">
        <w:rPr>
          <w:rFonts w:ascii="Times New Roman" w:hAnsi="Times New Roman"/>
          <w:sz w:val="28"/>
          <w:szCs w:val="28"/>
          <w:shd w:val="clear" w:color="auto" w:fill="FFFFFF"/>
        </w:rPr>
        <w:t>екомендований зразок дисциплінарної скарги розміщується на вебсайті Офісу Генерального прокурора.</w:t>
      </w:r>
    </w:p>
    <w:p w14:paraId="683E1594" w14:textId="4B540BE1" w:rsidR="00510FA3" w:rsidRPr="00510FA3" w:rsidRDefault="00510FA3" w:rsidP="00510FA3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4414">
        <w:rPr>
          <w:rFonts w:ascii="Times New Roman" w:hAnsi="Times New Roman"/>
          <w:sz w:val="28"/>
          <w:szCs w:val="28"/>
          <w:shd w:val="clear" w:color="auto" w:fill="FFFFFF"/>
        </w:rPr>
        <w:t xml:space="preserve">Згідно рекомендованого зразка дисциплінарної скарги, розміщеної на офіційному вебсайті Офісу Генерального прокурора за посиланням: </w:t>
      </w:r>
      <w:hyperlink r:id="rId12" w:history="1">
        <w:r w:rsidRPr="00B64414">
          <w:rPr>
            <w:rStyle w:val="af2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https://www.gp.gov.ua/ua/posts/vidpovidnij-organ-sho-zdijsnyuye-disciplinarne-provadzhennya</w:t>
        </w:r>
      </w:hyperlink>
      <w:r w:rsidRPr="00B64414">
        <w:rPr>
          <w:rFonts w:ascii="Times New Roman" w:hAnsi="Times New Roman"/>
          <w:sz w:val="28"/>
          <w:szCs w:val="28"/>
          <w:shd w:val="clear" w:color="auto" w:fill="FFFFFF"/>
        </w:rPr>
        <w:t>, до дисциплінарної скарги додаються документи, що підтверджують зазначені у дисциплінарній скарзі відомості. О</w:t>
      </w:r>
      <w:r w:rsidRPr="00B64414">
        <w:rPr>
          <w:rFonts w:ascii="Times New Roman" w:eastAsia="Times New Roman" w:hAnsi="Times New Roman"/>
          <w:sz w:val="28"/>
          <w:szCs w:val="28"/>
          <w:lang w:eastAsia="ru-RU"/>
        </w:rPr>
        <w:t>соба, яка подає дисциплінарну скаргу, має перевірити факти, які можуть тягнути за собою дисциплінарну відповідальність прокурора (прокурорів), до подання такої скарги. Не допускається зловживання правом звернення до Комісії, у тому числі ініціювання питання відповідальності прокурора (прокурорів) без достатніх підстав, використання такого права як засобу тиску на прокурора у зв’язку зі здійсненням ним повноважень.</w:t>
      </w:r>
      <w:r w:rsidRPr="00B6441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0B3CBCB8" w14:textId="77777777" w:rsidR="00A005B2" w:rsidRDefault="003010A9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9E0F9C">
        <w:rPr>
          <w:rFonts w:ascii="Times New Roman" w:hAnsi="Times New Roman"/>
          <w:bCs/>
          <w:sz w:val="28"/>
          <w:szCs w:val="28"/>
        </w:rPr>
        <w:lastRenderedPageBreak/>
        <w:t xml:space="preserve">Також, </w:t>
      </w:r>
      <w:r>
        <w:rPr>
          <w:rFonts w:ascii="Times New Roman" w:hAnsi="Times New Roman"/>
          <w:bCs/>
          <w:sz w:val="28"/>
          <w:szCs w:val="28"/>
        </w:rPr>
        <w:t xml:space="preserve">частинами 1 та 2 статті 28 КПК України визначається, що </w:t>
      </w:r>
      <w:r w:rsidRPr="009E0F9C">
        <w:rPr>
          <w:rFonts w:ascii="Times New Roman" w:hAnsi="Times New Roman"/>
          <w:bCs/>
          <w:sz w:val="28"/>
          <w:szCs w:val="28"/>
        </w:rPr>
        <w:t> </w:t>
      </w:r>
      <w:r>
        <w:rPr>
          <w:rFonts w:ascii="Times New Roman" w:hAnsi="Times New Roman"/>
          <w:bCs/>
          <w:sz w:val="28"/>
          <w:szCs w:val="28"/>
        </w:rPr>
        <w:t>п</w:t>
      </w:r>
      <w:r w:rsidRPr="009E0F9C">
        <w:rPr>
          <w:rFonts w:ascii="Times New Roman" w:hAnsi="Times New Roman"/>
          <w:bCs/>
          <w:sz w:val="28"/>
          <w:szCs w:val="28"/>
        </w:rPr>
        <w:t>ід час кримінального провадження кожна процесуальна дія або процесуальне рішення повинні бути виконані або прийняті в розумні строки. Розумними вважаються строки, що є об’єктивно необхідними для виконання процесуальних дій та прийняття процесуальних рішень. Розумні строки не можуть перевищувати передбачені цим Кодексом строки виконання окремих процесуальних дій або прийняття окремих процесуальних рішень.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bookmarkStart w:id="18" w:name="n551"/>
      <w:bookmarkEnd w:id="18"/>
      <w:r w:rsidRPr="00051632">
        <w:rPr>
          <w:rFonts w:ascii="Times New Roman" w:hAnsi="Times New Roman"/>
          <w:b/>
          <w:bCs/>
          <w:i/>
          <w:sz w:val="28"/>
          <w:szCs w:val="28"/>
        </w:rPr>
        <w:t>Проведення судового провадження у розумні строки забезпечує – суд.</w:t>
      </w:r>
    </w:p>
    <w:p w14:paraId="3609244E" w14:textId="77777777" w:rsidR="00A005B2" w:rsidRPr="00A005B2" w:rsidRDefault="00510FA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05B2">
        <w:rPr>
          <w:rFonts w:ascii="Times New Roman" w:hAnsi="Times New Roman"/>
          <w:sz w:val="28"/>
          <w:szCs w:val="28"/>
        </w:rPr>
        <w:t>Відповідно до пункту 62 Положення про порядок роботи відповідного органу, що здійснює дисциплінарне провадження, Комісія не може прийняти рішення на підставі припущень, неперевіреної чи недостовірної інформації.</w:t>
      </w:r>
    </w:p>
    <w:p w14:paraId="737CB164" w14:textId="1FCF1B9B" w:rsidR="00A005B2" w:rsidRPr="00A005B2" w:rsidRDefault="004208D3" w:rsidP="00BF615C">
      <w:pPr>
        <w:widowControl w:val="0"/>
        <w:pBdr>
          <w:bottom w:val="single" w:sz="12" w:space="21" w:color="FFFFFF"/>
        </w:pBdr>
        <w:spacing w:before="120" w:after="12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005B2">
        <w:rPr>
          <w:rFonts w:ascii="Times New Roman" w:hAnsi="Times New Roman"/>
          <w:b/>
          <w:bCs/>
          <w:sz w:val="28"/>
          <w:szCs w:val="28"/>
        </w:rPr>
        <w:t>Оцінка встановлених обставин та мотиви прийнятого рішення</w:t>
      </w:r>
    </w:p>
    <w:p w14:paraId="4E6D4B89" w14:textId="4C9B8CB5" w:rsidR="00A005B2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05B2">
        <w:rPr>
          <w:rFonts w:ascii="Times New Roman" w:hAnsi="Times New Roman"/>
          <w:sz w:val="28"/>
          <w:szCs w:val="28"/>
        </w:rPr>
        <w:t xml:space="preserve">Дисциплінарна скарга </w:t>
      </w:r>
      <w:r w:rsidR="00634047">
        <w:rPr>
          <w:rFonts w:ascii="Times New Roman" w:hAnsi="Times New Roman"/>
          <w:sz w:val="28"/>
          <w:szCs w:val="28"/>
        </w:rPr>
        <w:t>ОСОБА 1</w:t>
      </w:r>
      <w:r w:rsidR="007773CB" w:rsidRPr="00A005B2">
        <w:rPr>
          <w:rFonts w:ascii="Times New Roman" w:hAnsi="Times New Roman"/>
          <w:sz w:val="28"/>
          <w:szCs w:val="28"/>
        </w:rPr>
        <w:t xml:space="preserve"> </w:t>
      </w:r>
      <w:r w:rsidRPr="00A005B2">
        <w:rPr>
          <w:rFonts w:ascii="Times New Roman" w:hAnsi="Times New Roman"/>
          <w:sz w:val="28"/>
          <w:szCs w:val="28"/>
        </w:rPr>
        <w:t>стосується рішень, дій</w:t>
      </w:r>
      <w:r w:rsidR="00051632" w:rsidRPr="00A005B2">
        <w:rPr>
          <w:rFonts w:ascii="Times New Roman" w:hAnsi="Times New Roman"/>
          <w:sz w:val="28"/>
          <w:szCs w:val="28"/>
        </w:rPr>
        <w:t xml:space="preserve"> / </w:t>
      </w:r>
      <w:r w:rsidRPr="00A005B2">
        <w:rPr>
          <w:rFonts w:ascii="Times New Roman" w:hAnsi="Times New Roman"/>
          <w:sz w:val="28"/>
          <w:szCs w:val="28"/>
        </w:rPr>
        <w:t xml:space="preserve">бездіяльності </w:t>
      </w:r>
      <w:r w:rsidR="00801680" w:rsidRPr="00A005B2">
        <w:rPr>
          <w:rFonts w:ascii="Times New Roman" w:hAnsi="Times New Roman"/>
          <w:sz w:val="28"/>
          <w:szCs w:val="28"/>
        </w:rPr>
        <w:t>прокурора</w:t>
      </w:r>
      <w:r w:rsidR="00572AA4" w:rsidRPr="00A005B2">
        <w:rPr>
          <w:rFonts w:ascii="Times New Roman" w:hAnsi="Times New Roman"/>
          <w:sz w:val="28"/>
          <w:szCs w:val="28"/>
        </w:rPr>
        <w:t xml:space="preserve"> </w:t>
      </w:r>
      <w:r w:rsidR="003010A9" w:rsidRPr="00A005B2">
        <w:rPr>
          <w:rFonts w:ascii="Times New Roman" w:hAnsi="Times New Roman"/>
          <w:sz w:val="28"/>
          <w:szCs w:val="28"/>
        </w:rPr>
        <w:t>Караваєвою В.В.</w:t>
      </w:r>
      <w:r w:rsidR="00FC419C" w:rsidRPr="00A005B2">
        <w:rPr>
          <w:rFonts w:ascii="Times New Roman" w:hAnsi="Times New Roman"/>
          <w:sz w:val="28"/>
          <w:szCs w:val="28"/>
        </w:rPr>
        <w:t>.</w:t>
      </w:r>
      <w:r w:rsidRPr="00A005B2">
        <w:rPr>
          <w:rFonts w:ascii="Times New Roman" w:hAnsi="Times New Roman"/>
          <w:sz w:val="28"/>
          <w:szCs w:val="28"/>
        </w:rPr>
        <w:t xml:space="preserve">, вчинених (допущених) </w:t>
      </w:r>
      <w:r w:rsidR="005C24DE" w:rsidRPr="00A005B2">
        <w:rPr>
          <w:rFonts w:ascii="Times New Roman" w:hAnsi="Times New Roman"/>
          <w:sz w:val="28"/>
          <w:szCs w:val="28"/>
        </w:rPr>
        <w:t>у</w:t>
      </w:r>
      <w:r w:rsidRPr="00A005B2">
        <w:rPr>
          <w:rFonts w:ascii="Times New Roman" w:hAnsi="Times New Roman"/>
          <w:sz w:val="28"/>
          <w:szCs w:val="28"/>
        </w:rPr>
        <w:t xml:space="preserve"> межах кримінального процесу.</w:t>
      </w:r>
    </w:p>
    <w:p w14:paraId="4B6D39BC" w14:textId="77777777" w:rsidR="00A005B2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10A9">
        <w:rPr>
          <w:rFonts w:ascii="Times New Roman" w:hAnsi="Times New Roman"/>
          <w:sz w:val="28"/>
          <w:szCs w:val="28"/>
        </w:rPr>
        <w:t>Це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за результатами оскарження його дій чи бездіяльності в порядку, встановленому КПК України.</w:t>
      </w:r>
    </w:p>
    <w:p w14:paraId="42BD3532" w14:textId="77777777" w:rsidR="00A005B2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10A9">
        <w:rPr>
          <w:rFonts w:ascii="Times New Roman" w:hAnsi="Times New Roman"/>
          <w:sz w:val="28"/>
          <w:szCs w:val="28"/>
        </w:rPr>
        <w:t>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України, що є гарантією самостійності прокурорів у своїй процесуальній діяльності, втручання в яку осіб, що не мають на те законних повноважень, заборонено.</w:t>
      </w:r>
    </w:p>
    <w:p w14:paraId="610238AC" w14:textId="77777777" w:rsidR="00A005B2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10A9">
        <w:rPr>
          <w:rFonts w:ascii="Times New Roman" w:hAnsi="Times New Roman"/>
          <w:sz w:val="28"/>
          <w:szCs w:val="28"/>
        </w:rPr>
        <w:t>Таким чином, Комісія не вправі втручатися у кримінальний процес та діяльність прокурора, пов’язану із процесуальним керівництвом у кримінальному провадженні.</w:t>
      </w:r>
    </w:p>
    <w:p w14:paraId="172DF80A" w14:textId="6557CE63" w:rsidR="00A005B2" w:rsidRDefault="00486684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10A9">
        <w:rPr>
          <w:rFonts w:ascii="Times New Roman" w:hAnsi="Times New Roman"/>
          <w:sz w:val="28"/>
          <w:szCs w:val="28"/>
        </w:rPr>
        <w:t xml:space="preserve">Водночас дисциплінарна скарга не містить відомостей, які б підтверджували </w:t>
      </w:r>
      <w:r w:rsidRPr="003010A9">
        <w:rPr>
          <w:rFonts w:ascii="Times New Roman" w:hAnsi="Times New Roman"/>
          <w:sz w:val="28"/>
          <w:szCs w:val="28"/>
          <w:lang w:eastAsia="uk-UA"/>
        </w:rPr>
        <w:t xml:space="preserve">наявність ознак </w:t>
      </w:r>
      <w:r w:rsidR="003010A9" w:rsidRPr="003010A9">
        <w:rPr>
          <w:rFonts w:ascii="Times New Roman" w:hAnsi="Times New Roman"/>
          <w:sz w:val="28"/>
          <w:szCs w:val="28"/>
          <w:lang w:eastAsia="uk-UA"/>
        </w:rPr>
        <w:t>порушень в діях</w:t>
      </w:r>
      <w:r w:rsidRPr="003010A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01680" w:rsidRPr="003010A9">
        <w:rPr>
          <w:rFonts w:ascii="Times New Roman" w:hAnsi="Times New Roman"/>
          <w:sz w:val="28"/>
          <w:szCs w:val="28"/>
        </w:rPr>
        <w:t>прокурор</w:t>
      </w:r>
      <w:r w:rsidR="003010A9" w:rsidRPr="003010A9">
        <w:rPr>
          <w:rFonts w:ascii="Times New Roman" w:hAnsi="Times New Roman"/>
          <w:sz w:val="28"/>
          <w:szCs w:val="28"/>
        </w:rPr>
        <w:t>а</w:t>
      </w:r>
      <w:r w:rsidR="00880C1E" w:rsidRPr="003010A9">
        <w:rPr>
          <w:rFonts w:ascii="Times New Roman" w:hAnsi="Times New Roman"/>
          <w:sz w:val="28"/>
          <w:szCs w:val="28"/>
        </w:rPr>
        <w:t xml:space="preserve"> </w:t>
      </w:r>
      <w:r w:rsidR="003010A9" w:rsidRPr="003010A9">
        <w:rPr>
          <w:rFonts w:ascii="Times New Roman" w:hAnsi="Times New Roman"/>
          <w:sz w:val="28"/>
          <w:szCs w:val="28"/>
        </w:rPr>
        <w:t xml:space="preserve">Караваєвої В.В. під </w:t>
      </w:r>
      <w:r w:rsidR="003010A9">
        <w:rPr>
          <w:rFonts w:ascii="Times New Roman" w:hAnsi="Times New Roman"/>
          <w:sz w:val="28"/>
          <w:szCs w:val="28"/>
        </w:rPr>
        <w:t xml:space="preserve">час </w:t>
      </w:r>
      <w:r w:rsidRPr="003010A9">
        <w:rPr>
          <w:rFonts w:ascii="Times New Roman" w:hAnsi="Times New Roman"/>
          <w:sz w:val="28"/>
          <w:szCs w:val="28"/>
          <w:lang w:eastAsia="uk-UA"/>
        </w:rPr>
        <w:t xml:space="preserve">виконання службових повноважень та </w:t>
      </w:r>
      <w:r w:rsidRPr="003010A9">
        <w:rPr>
          <w:rFonts w:ascii="Times New Roman" w:hAnsi="Times New Roman"/>
          <w:sz w:val="28"/>
          <w:szCs w:val="28"/>
        </w:rPr>
        <w:t>про неналежне виконання службових обов’язків, оскільки до неї не долучено копій документів, якими дії чи бездіяльність</w:t>
      </w:r>
      <w:r w:rsidR="00CE415E" w:rsidRPr="003010A9">
        <w:rPr>
          <w:rFonts w:ascii="Times New Roman" w:hAnsi="Times New Roman"/>
          <w:sz w:val="28"/>
          <w:szCs w:val="28"/>
        </w:rPr>
        <w:t xml:space="preserve"> </w:t>
      </w:r>
      <w:r w:rsidR="00EB3A3B" w:rsidRPr="003010A9">
        <w:rPr>
          <w:rFonts w:ascii="Times New Roman" w:hAnsi="Times New Roman"/>
          <w:sz w:val="28"/>
          <w:szCs w:val="28"/>
        </w:rPr>
        <w:t>прокурора</w:t>
      </w:r>
      <w:r w:rsidR="00880C1E" w:rsidRPr="003010A9">
        <w:rPr>
          <w:rFonts w:ascii="Times New Roman" w:hAnsi="Times New Roman"/>
          <w:sz w:val="28"/>
          <w:szCs w:val="28"/>
        </w:rPr>
        <w:t xml:space="preserve"> </w:t>
      </w:r>
      <w:r w:rsidR="003010A9">
        <w:rPr>
          <w:rFonts w:ascii="Times New Roman" w:hAnsi="Times New Roman"/>
          <w:sz w:val="28"/>
          <w:szCs w:val="28"/>
        </w:rPr>
        <w:t>Караваєвої В.В.</w:t>
      </w:r>
      <w:r w:rsidR="00FC419C" w:rsidRPr="003010A9">
        <w:rPr>
          <w:rFonts w:ascii="Times New Roman" w:hAnsi="Times New Roman"/>
          <w:sz w:val="28"/>
          <w:szCs w:val="28"/>
        </w:rPr>
        <w:t xml:space="preserve"> </w:t>
      </w:r>
      <w:r w:rsidRPr="003010A9">
        <w:rPr>
          <w:rFonts w:ascii="Times New Roman" w:hAnsi="Times New Roman"/>
          <w:sz w:val="28"/>
          <w:szCs w:val="28"/>
        </w:rPr>
        <w:t>судом визнано неправомірними, а також констатовано порушення н</w:t>
      </w:r>
      <w:r w:rsidR="00B266E1">
        <w:rPr>
          <w:rFonts w:ascii="Times New Roman" w:hAnsi="Times New Roman"/>
          <w:sz w:val="28"/>
          <w:szCs w:val="28"/>
        </w:rPr>
        <w:t>ею</w:t>
      </w:r>
      <w:r w:rsidR="00801680" w:rsidRPr="003010A9">
        <w:rPr>
          <w:rFonts w:ascii="Times New Roman" w:hAnsi="Times New Roman"/>
          <w:sz w:val="28"/>
          <w:szCs w:val="28"/>
        </w:rPr>
        <w:t xml:space="preserve"> </w:t>
      </w:r>
      <w:r w:rsidRPr="003010A9">
        <w:rPr>
          <w:rFonts w:ascii="Times New Roman" w:hAnsi="Times New Roman"/>
          <w:sz w:val="28"/>
          <w:szCs w:val="28"/>
        </w:rPr>
        <w:t>вимог закону чи прав осіб.</w:t>
      </w:r>
    </w:p>
    <w:p w14:paraId="22A75BBD" w14:textId="77777777" w:rsidR="00A005B2" w:rsidRDefault="00EB3A3B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10A9">
        <w:rPr>
          <w:rFonts w:ascii="Times New Roman" w:hAnsi="Times New Roman"/>
          <w:sz w:val="28"/>
          <w:szCs w:val="28"/>
        </w:rPr>
        <w:t xml:space="preserve">Також </w:t>
      </w:r>
      <w:r w:rsidR="00486684" w:rsidRPr="003010A9">
        <w:rPr>
          <w:rFonts w:ascii="Times New Roman" w:hAnsi="Times New Roman"/>
          <w:sz w:val="28"/>
          <w:szCs w:val="28"/>
        </w:rPr>
        <w:t>скаржни</w:t>
      </w:r>
      <w:r w:rsidR="00801680" w:rsidRPr="003010A9">
        <w:rPr>
          <w:rFonts w:ascii="Times New Roman" w:hAnsi="Times New Roman"/>
          <w:sz w:val="28"/>
          <w:szCs w:val="28"/>
        </w:rPr>
        <w:t>к</w:t>
      </w:r>
      <w:r w:rsidR="00486684" w:rsidRPr="003010A9">
        <w:rPr>
          <w:rFonts w:ascii="Times New Roman" w:hAnsi="Times New Roman"/>
          <w:sz w:val="28"/>
          <w:szCs w:val="28"/>
        </w:rPr>
        <w:t xml:space="preserve"> наділен</w:t>
      </w:r>
      <w:r w:rsidR="00CE415E" w:rsidRPr="003010A9">
        <w:rPr>
          <w:rFonts w:ascii="Times New Roman" w:hAnsi="Times New Roman"/>
          <w:sz w:val="28"/>
          <w:szCs w:val="28"/>
        </w:rPr>
        <w:t>ий</w:t>
      </w:r>
      <w:r w:rsidR="00486684" w:rsidRPr="003010A9">
        <w:rPr>
          <w:rFonts w:ascii="Times New Roman" w:hAnsi="Times New Roman"/>
          <w:sz w:val="28"/>
          <w:szCs w:val="28"/>
        </w:rPr>
        <w:t xml:space="preserve"> законодавчим правом оскаржити рішення, дії та бездіяльність слідчого чи прокурора у кримінальному процесі чи неналежний розгляд звернень відповідно до слідчого судді, суду або ж до прокурора вищого рівня у випадках, передбачених КПК України та Законом України «Про звернення громадян». Однак матеріали дисциплінарної скарги не містять таких відомостей, тому можливо дійти </w:t>
      </w:r>
      <w:r w:rsidR="00801680" w:rsidRPr="003010A9">
        <w:rPr>
          <w:rFonts w:ascii="Times New Roman" w:hAnsi="Times New Roman"/>
          <w:sz w:val="28"/>
          <w:szCs w:val="28"/>
        </w:rPr>
        <w:t xml:space="preserve">до </w:t>
      </w:r>
      <w:r w:rsidR="00486684" w:rsidRPr="003010A9">
        <w:rPr>
          <w:rFonts w:ascii="Times New Roman" w:hAnsi="Times New Roman"/>
          <w:sz w:val="28"/>
          <w:szCs w:val="28"/>
        </w:rPr>
        <w:t>висновку, що скаржни</w:t>
      </w:r>
      <w:r w:rsidR="00801680" w:rsidRPr="003010A9">
        <w:rPr>
          <w:rFonts w:ascii="Times New Roman" w:hAnsi="Times New Roman"/>
          <w:sz w:val="28"/>
          <w:szCs w:val="28"/>
        </w:rPr>
        <w:t>ком</w:t>
      </w:r>
      <w:r w:rsidR="00486684" w:rsidRPr="003010A9">
        <w:rPr>
          <w:rFonts w:ascii="Times New Roman" w:hAnsi="Times New Roman"/>
          <w:sz w:val="28"/>
          <w:szCs w:val="28"/>
        </w:rPr>
        <w:t xml:space="preserve"> наразі не використано такого свого права.</w:t>
      </w:r>
    </w:p>
    <w:p w14:paraId="7B6DB0AF" w14:textId="1D416478" w:rsidR="00A005B2" w:rsidRDefault="00486684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3010A9">
        <w:rPr>
          <w:rFonts w:ascii="Times New Roman" w:hAnsi="Times New Roman"/>
          <w:sz w:val="28"/>
          <w:szCs w:val="28"/>
        </w:rPr>
        <w:t xml:space="preserve">За таких обставин неможливо встановити, що окремі рішення, дії чи бездіяльність </w:t>
      </w:r>
      <w:r w:rsidR="00880C1E" w:rsidRPr="003010A9">
        <w:rPr>
          <w:rFonts w:ascii="Times New Roman" w:hAnsi="Times New Roman"/>
          <w:sz w:val="28"/>
          <w:szCs w:val="28"/>
        </w:rPr>
        <w:t xml:space="preserve">прокурора </w:t>
      </w:r>
      <w:r w:rsidR="003010A9">
        <w:rPr>
          <w:rFonts w:ascii="Times New Roman" w:hAnsi="Times New Roman"/>
          <w:sz w:val="28"/>
          <w:szCs w:val="28"/>
        </w:rPr>
        <w:t>Караваєвої В.В.</w:t>
      </w:r>
      <w:r w:rsidR="00801680" w:rsidRPr="003010A9">
        <w:rPr>
          <w:rFonts w:ascii="Times New Roman" w:hAnsi="Times New Roman"/>
          <w:sz w:val="28"/>
          <w:szCs w:val="28"/>
        </w:rPr>
        <w:t xml:space="preserve"> </w:t>
      </w:r>
      <w:r w:rsidRPr="003010A9">
        <w:rPr>
          <w:rFonts w:ascii="Times New Roman" w:hAnsi="Times New Roman"/>
          <w:sz w:val="28"/>
          <w:szCs w:val="28"/>
        </w:rPr>
        <w:t>були предметом оскарження та їх визнано неправомірними, а також встановлено факт порушення н</w:t>
      </w:r>
      <w:r w:rsidR="00B266E1">
        <w:rPr>
          <w:rFonts w:ascii="Times New Roman" w:hAnsi="Times New Roman"/>
          <w:sz w:val="28"/>
          <w:szCs w:val="28"/>
        </w:rPr>
        <w:t>ею</w:t>
      </w:r>
      <w:r w:rsidR="00801680" w:rsidRPr="003010A9">
        <w:rPr>
          <w:rFonts w:ascii="Times New Roman" w:hAnsi="Times New Roman"/>
          <w:sz w:val="28"/>
          <w:szCs w:val="28"/>
        </w:rPr>
        <w:t xml:space="preserve"> </w:t>
      </w:r>
      <w:r w:rsidRPr="003010A9">
        <w:rPr>
          <w:rFonts w:ascii="Times New Roman" w:hAnsi="Times New Roman"/>
          <w:sz w:val="28"/>
          <w:szCs w:val="28"/>
        </w:rPr>
        <w:t xml:space="preserve">прав осіб або вимог закону, у зв’язку з чим Комісія позбавлена можливості надавати </w:t>
      </w:r>
      <w:r w:rsidRPr="003010A9">
        <w:rPr>
          <w:rFonts w:ascii="Times New Roman" w:hAnsi="Times New Roman"/>
          <w:sz w:val="28"/>
          <w:szCs w:val="28"/>
        </w:rPr>
        <w:lastRenderedPageBreak/>
        <w:t>оцінку діяльності прокурора</w:t>
      </w:r>
      <w:r w:rsidR="00801680" w:rsidRPr="003010A9">
        <w:rPr>
          <w:rFonts w:ascii="Times New Roman" w:hAnsi="Times New Roman"/>
          <w:sz w:val="28"/>
          <w:szCs w:val="28"/>
        </w:rPr>
        <w:t xml:space="preserve"> </w:t>
      </w:r>
      <w:r w:rsidR="00824957" w:rsidRPr="003010A9">
        <w:rPr>
          <w:rFonts w:ascii="Times New Roman" w:hAnsi="Times New Roman"/>
          <w:sz w:val="28"/>
          <w:szCs w:val="28"/>
        </w:rPr>
        <w:t>у вказаному кримінальному провадженні</w:t>
      </w:r>
      <w:r w:rsidR="00EB3A3B" w:rsidRPr="003010A9">
        <w:rPr>
          <w:rFonts w:ascii="Times New Roman" w:hAnsi="Times New Roman"/>
          <w:sz w:val="28"/>
          <w:szCs w:val="28"/>
        </w:rPr>
        <w:t xml:space="preserve"> </w:t>
      </w:r>
      <w:r w:rsidR="00CE415E" w:rsidRPr="003010A9">
        <w:rPr>
          <w:rFonts w:ascii="Times New Roman" w:hAnsi="Times New Roman"/>
          <w:sz w:val="28"/>
          <w:szCs w:val="28"/>
        </w:rPr>
        <w:t>в</w:t>
      </w:r>
      <w:r w:rsidRPr="003010A9">
        <w:rPr>
          <w:rFonts w:ascii="Times New Roman" w:hAnsi="Times New Roman"/>
          <w:sz w:val="28"/>
          <w:szCs w:val="28"/>
        </w:rPr>
        <w:t xml:space="preserve"> межах кримінального процесу.</w:t>
      </w:r>
      <w:r w:rsidR="00044D59" w:rsidRPr="003010A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747985C1" w14:textId="77777777" w:rsidR="00B266E1" w:rsidRDefault="00044D59" w:rsidP="00B266E1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3010A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Також слід звернути увагу, що </w:t>
      </w:r>
      <w:r w:rsidRPr="003010A9">
        <w:rPr>
          <w:rFonts w:ascii="Times New Roman" w:hAnsi="Times New Roman"/>
          <w:bCs/>
          <w:sz w:val="28"/>
          <w:szCs w:val="28"/>
        </w:rPr>
        <w:t xml:space="preserve">частиною 2 статті 28 КПК України визначено, </w:t>
      </w:r>
      <w:r w:rsidRPr="003010A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що </w:t>
      </w:r>
      <w:r w:rsidRPr="003010A9">
        <w:rPr>
          <w:rFonts w:ascii="Times New Roman" w:hAnsi="Times New Roman"/>
          <w:b/>
          <w:bCs/>
          <w:i/>
          <w:color w:val="000000" w:themeColor="text1"/>
          <w:sz w:val="28"/>
          <w:szCs w:val="28"/>
          <w:shd w:val="clear" w:color="auto" w:fill="FFFFFF"/>
        </w:rPr>
        <w:t>п</w:t>
      </w:r>
      <w:r w:rsidRPr="003010A9">
        <w:rPr>
          <w:rFonts w:ascii="Times New Roman" w:hAnsi="Times New Roman"/>
          <w:b/>
          <w:bCs/>
          <w:i/>
          <w:sz w:val="28"/>
          <w:szCs w:val="28"/>
        </w:rPr>
        <w:t>роведення судового провадження у розумні строки забезпечує – суд.</w:t>
      </w:r>
    </w:p>
    <w:p w14:paraId="24804E2D" w14:textId="0D99FB79" w:rsidR="00B266E1" w:rsidRPr="00B266E1" w:rsidRDefault="00B266E1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Згідно вимог ч. 1 ст. 324 КПК України, </w:t>
      </w:r>
      <w:r w:rsidRPr="00D31684">
        <w:rPr>
          <w:rFonts w:ascii="Times New Roman" w:hAnsi="Times New Roman"/>
          <w:sz w:val="28"/>
          <w:szCs w:val="28"/>
        </w:rPr>
        <w:t>якщо в судове засідання не прибув за повідомленням прокурор, суд відкладає судовий розгляд, визначає дату, час та місце проведення нового засідання і вживає заходів до прибуття його до суду. Одночасно, якщо причина неприбуття є неповажною, суд порушує питання про відповідальність прокурора перед органами, що згідно із законом уповноважені притягувати їх до дисциплінарної відповідальності.</w:t>
      </w:r>
      <w:r>
        <w:rPr>
          <w:rFonts w:ascii="Times New Roman" w:hAnsi="Times New Roman"/>
          <w:sz w:val="28"/>
          <w:szCs w:val="28"/>
        </w:rPr>
        <w:t xml:space="preserve"> Водночас рішень суду про визнання причин неявки прокурора Караваєвої В.В. в судове засідання неповажними</w:t>
      </w:r>
      <w:r w:rsidR="00BF615C">
        <w:rPr>
          <w:rFonts w:ascii="Times New Roman" w:hAnsi="Times New Roman"/>
          <w:sz w:val="28"/>
          <w:szCs w:val="28"/>
        </w:rPr>
        <w:t xml:space="preserve"> скаржницею не долучено до дисциплінарної скарги, судом перед Комісією питань про відповідальність прокурора з цих питань також не порушувалось.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14:paraId="5DECA388" w14:textId="0F070182" w:rsidR="00A005B2" w:rsidRDefault="00044D59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10A9">
        <w:rPr>
          <w:rFonts w:ascii="Times New Roman" w:hAnsi="Times New Roman"/>
          <w:sz w:val="28"/>
          <w:szCs w:val="28"/>
        </w:rPr>
        <w:t>Таким чином, доводи скаржни</w:t>
      </w:r>
      <w:r w:rsidR="00B266E1">
        <w:rPr>
          <w:rFonts w:ascii="Times New Roman" w:hAnsi="Times New Roman"/>
          <w:sz w:val="28"/>
          <w:szCs w:val="28"/>
        </w:rPr>
        <w:t>ці</w:t>
      </w:r>
      <w:r w:rsidRPr="003010A9">
        <w:rPr>
          <w:rFonts w:ascii="Times New Roman" w:hAnsi="Times New Roman"/>
          <w:sz w:val="28"/>
          <w:szCs w:val="28"/>
        </w:rPr>
        <w:t xml:space="preserve"> щодо </w:t>
      </w:r>
      <w:r w:rsidR="003010A9">
        <w:rPr>
          <w:rFonts w:ascii="Times New Roman" w:hAnsi="Times New Roman"/>
          <w:sz w:val="28"/>
          <w:szCs w:val="28"/>
        </w:rPr>
        <w:t>тривалої процедурної затримки</w:t>
      </w:r>
      <w:r w:rsidRPr="003010A9">
        <w:rPr>
          <w:rFonts w:ascii="Times New Roman" w:hAnsi="Times New Roman"/>
          <w:sz w:val="28"/>
          <w:szCs w:val="28"/>
        </w:rPr>
        <w:t xml:space="preserve"> справи прокурором </w:t>
      </w:r>
      <w:r w:rsidR="003010A9">
        <w:rPr>
          <w:rFonts w:ascii="Times New Roman" w:hAnsi="Times New Roman"/>
          <w:sz w:val="28"/>
          <w:szCs w:val="28"/>
        </w:rPr>
        <w:t>Караваєвою В.В.</w:t>
      </w:r>
      <w:r w:rsidRPr="003010A9">
        <w:rPr>
          <w:rFonts w:ascii="Times New Roman" w:hAnsi="Times New Roman"/>
          <w:sz w:val="28"/>
          <w:szCs w:val="28"/>
        </w:rPr>
        <w:t xml:space="preserve"> також не можуть бути предметом дослідження в рамках дисциплінарного провадження, оскільки відсутні рішення суду</w:t>
      </w:r>
      <w:r w:rsidR="00B46FE8" w:rsidRPr="003010A9">
        <w:rPr>
          <w:rFonts w:ascii="Times New Roman" w:hAnsi="Times New Roman"/>
          <w:sz w:val="28"/>
          <w:szCs w:val="28"/>
        </w:rPr>
        <w:t>, яким проводиться судовий розгляд</w:t>
      </w:r>
      <w:r w:rsidR="00051632" w:rsidRPr="003010A9">
        <w:rPr>
          <w:rFonts w:ascii="Times New Roman" w:hAnsi="Times New Roman"/>
          <w:sz w:val="28"/>
          <w:szCs w:val="28"/>
        </w:rPr>
        <w:t>,</w:t>
      </w:r>
      <w:r w:rsidRPr="003010A9">
        <w:rPr>
          <w:rFonts w:ascii="Times New Roman" w:hAnsi="Times New Roman"/>
          <w:sz w:val="28"/>
          <w:szCs w:val="28"/>
        </w:rPr>
        <w:t xml:space="preserve"> щодо</w:t>
      </w:r>
      <w:r w:rsidR="00B46FE8" w:rsidRPr="003010A9">
        <w:rPr>
          <w:rFonts w:ascii="Times New Roman" w:hAnsi="Times New Roman"/>
          <w:sz w:val="28"/>
          <w:szCs w:val="28"/>
        </w:rPr>
        <w:t xml:space="preserve"> можливого</w:t>
      </w:r>
      <w:r w:rsidRPr="003010A9">
        <w:rPr>
          <w:rFonts w:ascii="Times New Roman" w:hAnsi="Times New Roman"/>
          <w:sz w:val="28"/>
          <w:szCs w:val="28"/>
        </w:rPr>
        <w:t xml:space="preserve"> порушення </w:t>
      </w:r>
      <w:r w:rsidR="00051632" w:rsidRPr="003010A9">
        <w:rPr>
          <w:rFonts w:ascii="Times New Roman" w:hAnsi="Times New Roman"/>
          <w:sz w:val="28"/>
          <w:szCs w:val="28"/>
        </w:rPr>
        <w:t xml:space="preserve">сторонами </w:t>
      </w:r>
      <w:r w:rsidRPr="003010A9">
        <w:rPr>
          <w:rFonts w:ascii="Times New Roman" w:hAnsi="Times New Roman"/>
          <w:sz w:val="28"/>
          <w:szCs w:val="28"/>
        </w:rPr>
        <w:t>розумних строків.</w:t>
      </w:r>
    </w:p>
    <w:p w14:paraId="0A85EBFF" w14:textId="4C568BF5" w:rsidR="00A005B2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3010A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Нормами Закону визначено, що </w:t>
      </w:r>
      <w:r w:rsidRPr="003010A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дисциплінарне провадження – це процедура розгляду відповідним органом, що здійснює дисциплінарне провадження щодо прокурорів, дисциплінарної скарги, в якій містяться </w:t>
      </w:r>
      <w:r w:rsidR="00051632" w:rsidRPr="003010A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конкретні </w:t>
      </w:r>
      <w:r w:rsidRPr="003010A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відомості про вчинення прокурором дисциплінарного проступку</w:t>
      </w:r>
      <w:r w:rsidR="00051632" w:rsidRPr="003010A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однак скаржни</w:t>
      </w:r>
      <w:r w:rsidR="00B266E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ця</w:t>
      </w:r>
      <w:r w:rsidR="00051632" w:rsidRPr="003010A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таких відомостей не нада</w:t>
      </w:r>
      <w:r w:rsidR="00B266E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ла</w:t>
      </w:r>
      <w:r w:rsidRPr="003010A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64628793" w14:textId="77777777" w:rsidR="00A005B2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10A9">
        <w:rPr>
          <w:rFonts w:ascii="Times New Roman" w:hAnsi="Times New Roman"/>
          <w:color w:val="000000" w:themeColor="text1"/>
          <w:sz w:val="28"/>
          <w:szCs w:val="28"/>
        </w:rPr>
        <w:t xml:space="preserve">На підставі викладеного вважаю, що дисциплінарна скарга не містить відомостей про наявність ознак дисциплінарного проступку, вчиненого конкретним </w:t>
      </w:r>
      <w:r w:rsidR="00880C1E" w:rsidRPr="003010A9">
        <w:rPr>
          <w:rFonts w:ascii="Times New Roman" w:hAnsi="Times New Roman"/>
          <w:sz w:val="28"/>
          <w:szCs w:val="28"/>
        </w:rPr>
        <w:t>прокурором</w:t>
      </w:r>
      <w:r w:rsidR="00351597" w:rsidRPr="003010A9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79AE3CA8" w14:textId="303B475B" w:rsidR="00A005B2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3010A9">
        <w:rPr>
          <w:rFonts w:ascii="Times New Roman" w:hAnsi="Times New Roman"/>
          <w:sz w:val="28"/>
          <w:szCs w:val="28"/>
        </w:rPr>
        <w:t>Відтак, керуючись статтями 44 – 46, 48 Закону, пунктами 28, 98 Положення</w:t>
      </w:r>
      <w:r w:rsidR="00BF615C">
        <w:rPr>
          <w:rFonts w:ascii="Times New Roman" w:hAnsi="Times New Roman"/>
          <w:sz w:val="28"/>
          <w:szCs w:val="28"/>
        </w:rPr>
        <w:t xml:space="preserve"> про порядок роботи відповідного органу, що здійснює дисциплінарне провадження</w:t>
      </w:r>
      <w:r w:rsidRPr="003010A9">
        <w:rPr>
          <w:rFonts w:ascii="Times New Roman" w:hAnsi="Times New Roman"/>
          <w:sz w:val="28"/>
          <w:szCs w:val="28"/>
        </w:rPr>
        <w:t>,</w:t>
      </w:r>
    </w:p>
    <w:p w14:paraId="0071FDDA" w14:textId="77777777" w:rsidR="00A005B2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734F6E">
        <w:rPr>
          <w:rFonts w:ascii="Times New Roman" w:hAnsi="Times New Roman"/>
          <w:b/>
          <w:sz w:val="28"/>
          <w:szCs w:val="28"/>
        </w:rPr>
        <w:t xml:space="preserve">В И Р І Ш И </w:t>
      </w:r>
      <w:r w:rsidR="00051632">
        <w:rPr>
          <w:rFonts w:ascii="Times New Roman" w:hAnsi="Times New Roman"/>
          <w:b/>
          <w:sz w:val="28"/>
          <w:szCs w:val="28"/>
        </w:rPr>
        <w:t>Л А</w:t>
      </w:r>
      <w:r w:rsidRPr="00734F6E">
        <w:rPr>
          <w:rFonts w:ascii="Times New Roman" w:hAnsi="Times New Roman"/>
          <w:b/>
          <w:sz w:val="28"/>
          <w:szCs w:val="28"/>
        </w:rPr>
        <w:t>:</w:t>
      </w:r>
    </w:p>
    <w:p w14:paraId="793AB609" w14:textId="77777777" w:rsidR="00A005B2" w:rsidRDefault="00A005B2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14:paraId="49CB0045" w14:textId="2C8E75F3" w:rsidR="00A005B2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734F6E">
        <w:rPr>
          <w:rFonts w:ascii="Times New Roman" w:hAnsi="Times New Roman"/>
          <w:sz w:val="28"/>
          <w:szCs w:val="28"/>
        </w:rPr>
        <w:t xml:space="preserve">Відмовити у відкритті дисциплінарного провадження </w:t>
      </w:r>
      <w:r w:rsidR="00E20AB9">
        <w:rPr>
          <w:rFonts w:ascii="Times New Roman" w:hAnsi="Times New Roman"/>
          <w:sz w:val="28"/>
          <w:szCs w:val="28"/>
        </w:rPr>
        <w:t xml:space="preserve">за дисциплінарною скаргою </w:t>
      </w:r>
      <w:r w:rsidR="00634047">
        <w:rPr>
          <w:rFonts w:ascii="Times New Roman" w:hAnsi="Times New Roman"/>
          <w:sz w:val="28"/>
          <w:szCs w:val="28"/>
        </w:rPr>
        <w:t>ОСОБА 1</w:t>
      </w:r>
      <w:r w:rsidR="003B439F" w:rsidRPr="00531D32">
        <w:rPr>
          <w:rFonts w:ascii="Times New Roman" w:hAnsi="Times New Roman"/>
          <w:sz w:val="28"/>
          <w:szCs w:val="28"/>
        </w:rPr>
        <w:t xml:space="preserve"> стосовно </w:t>
      </w:r>
      <w:r w:rsidR="00880C1E">
        <w:rPr>
          <w:rFonts w:ascii="Times New Roman" w:hAnsi="Times New Roman"/>
          <w:sz w:val="28"/>
          <w:szCs w:val="28"/>
        </w:rPr>
        <w:t xml:space="preserve">прокурора </w:t>
      </w:r>
      <w:r w:rsidR="003010A9">
        <w:rPr>
          <w:rStyle w:val="2211"/>
          <w:rFonts w:ascii="Times New Roman" w:hAnsi="Times New Roman"/>
          <w:color w:val="000000"/>
          <w:sz w:val="28"/>
          <w:szCs w:val="28"/>
        </w:rPr>
        <w:t>Вінницької спеціалізованої прокуратури у сфері оборони Південного регіону Караваєвої В.В.</w:t>
      </w:r>
    </w:p>
    <w:p w14:paraId="7AE822AF" w14:textId="61D8809D" w:rsidR="004208D3" w:rsidRPr="00A005B2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734F6E">
        <w:rPr>
          <w:rFonts w:ascii="Times New Roman" w:hAnsi="Times New Roman"/>
          <w:sz w:val="28"/>
          <w:szCs w:val="28"/>
        </w:rPr>
        <w:t>Рішення направити автор</w:t>
      </w:r>
      <w:r w:rsidR="00351597">
        <w:rPr>
          <w:rFonts w:ascii="Times New Roman" w:hAnsi="Times New Roman"/>
          <w:sz w:val="28"/>
          <w:szCs w:val="28"/>
        </w:rPr>
        <w:t>у</w:t>
      </w:r>
      <w:r w:rsidRPr="00734F6E">
        <w:rPr>
          <w:rFonts w:ascii="Times New Roman" w:hAnsi="Times New Roman"/>
          <w:sz w:val="28"/>
          <w:szCs w:val="28"/>
        </w:rPr>
        <w:t xml:space="preserve"> скарги</w:t>
      </w:r>
      <w:r w:rsidR="00B46FE8">
        <w:rPr>
          <w:rFonts w:ascii="Times New Roman" w:hAnsi="Times New Roman"/>
          <w:sz w:val="28"/>
          <w:szCs w:val="28"/>
        </w:rPr>
        <w:t xml:space="preserve"> та прокурору </w:t>
      </w:r>
      <w:r w:rsidR="003010A9">
        <w:rPr>
          <w:rStyle w:val="2211"/>
          <w:rFonts w:ascii="Times New Roman" w:hAnsi="Times New Roman"/>
          <w:color w:val="000000"/>
          <w:sz w:val="28"/>
          <w:szCs w:val="28"/>
        </w:rPr>
        <w:t>Караваєвій В.В.</w:t>
      </w:r>
    </w:p>
    <w:p w14:paraId="0E4580F6" w14:textId="61F9D09F" w:rsidR="003B439F" w:rsidRPr="00D31684" w:rsidRDefault="003B439F" w:rsidP="003B439F">
      <w:pPr>
        <w:widowControl w:val="0"/>
        <w:pBdr>
          <w:bottom w:val="single" w:sz="12" w:space="31" w:color="FFFFFF"/>
        </w:pBdr>
        <w:spacing w:after="120" w:line="240" w:lineRule="auto"/>
        <w:ind w:right="-284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31684">
        <w:rPr>
          <w:rFonts w:ascii="Times New Roman" w:hAnsi="Times New Roman"/>
          <w:b/>
          <w:sz w:val="28"/>
          <w:szCs w:val="28"/>
        </w:rPr>
        <w:t>Член Кваліфікаційно-дисциплінарної</w:t>
      </w:r>
    </w:p>
    <w:p w14:paraId="1B7106A8" w14:textId="77777777" w:rsidR="003B439F" w:rsidRPr="00D31684" w:rsidRDefault="003B439F" w:rsidP="003B439F">
      <w:pPr>
        <w:widowControl w:val="0"/>
        <w:pBdr>
          <w:bottom w:val="single" w:sz="12" w:space="31" w:color="FFFFFF"/>
        </w:pBdr>
        <w:spacing w:after="120" w:line="240" w:lineRule="auto"/>
        <w:ind w:right="-284"/>
        <w:contextualSpacing/>
        <w:jc w:val="both"/>
      </w:pPr>
      <w:r w:rsidRPr="00D31684">
        <w:rPr>
          <w:rFonts w:ascii="Times New Roman" w:hAnsi="Times New Roman"/>
          <w:b/>
          <w:sz w:val="28"/>
          <w:szCs w:val="28"/>
        </w:rPr>
        <w:t>комісії прокурорів                                                                 Тетяна СТЕПАНОВА</w:t>
      </w:r>
    </w:p>
    <w:sectPr w:rsidR="003B439F" w:rsidRPr="00D31684" w:rsidSect="00F93F96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7204B" w14:textId="77777777" w:rsidR="00ED69B3" w:rsidRDefault="00ED69B3">
      <w:pPr>
        <w:spacing w:after="0" w:line="240" w:lineRule="auto"/>
      </w:pPr>
      <w:r>
        <w:separator/>
      </w:r>
    </w:p>
  </w:endnote>
  <w:endnote w:type="continuationSeparator" w:id="0">
    <w:p w14:paraId="4EDBD5C3" w14:textId="77777777" w:rsidR="00ED69B3" w:rsidRDefault="00ED6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EF3C0" w14:textId="77777777" w:rsidR="00ED69B3" w:rsidRDefault="00ED69B3">
      <w:pPr>
        <w:spacing w:after="0" w:line="240" w:lineRule="auto"/>
      </w:pPr>
      <w:r>
        <w:separator/>
      </w:r>
    </w:p>
  </w:footnote>
  <w:footnote w:type="continuationSeparator" w:id="0">
    <w:p w14:paraId="2C63A33F" w14:textId="77777777" w:rsidR="00ED69B3" w:rsidRDefault="00ED6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3555538"/>
      <w:docPartObj>
        <w:docPartGallery w:val="Page Numbers (Top of Page)"/>
        <w:docPartUnique/>
      </w:docPartObj>
    </w:sdtPr>
    <w:sdtEndPr/>
    <w:sdtContent>
      <w:p w14:paraId="570B03B9" w14:textId="17D72C3D" w:rsidR="00BF0668" w:rsidRDefault="00BF0668" w:rsidP="00FE45BA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15C" w:rsidRPr="00BF615C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4E3E"/>
    <w:multiLevelType w:val="hybridMultilevel"/>
    <w:tmpl w:val="A43E676C"/>
    <w:lvl w:ilvl="0" w:tplc="74CE9B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C19157A"/>
    <w:multiLevelType w:val="hybridMultilevel"/>
    <w:tmpl w:val="0DEC8974"/>
    <w:lvl w:ilvl="0" w:tplc="05EA1BC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89106089">
    <w:abstractNumId w:val="0"/>
  </w:num>
  <w:num w:numId="2" w16cid:durableId="1811288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08C"/>
    <w:rsid w:val="00000946"/>
    <w:rsid w:val="000052E3"/>
    <w:rsid w:val="00016CE7"/>
    <w:rsid w:val="00044D59"/>
    <w:rsid w:val="00047F38"/>
    <w:rsid w:val="00051632"/>
    <w:rsid w:val="000774AB"/>
    <w:rsid w:val="00083971"/>
    <w:rsid w:val="00104C21"/>
    <w:rsid w:val="001262FB"/>
    <w:rsid w:val="00126F77"/>
    <w:rsid w:val="00127DDD"/>
    <w:rsid w:val="001504DF"/>
    <w:rsid w:val="001700FA"/>
    <w:rsid w:val="00172CCC"/>
    <w:rsid w:val="001730B5"/>
    <w:rsid w:val="00182572"/>
    <w:rsid w:val="001C6FD5"/>
    <w:rsid w:val="001D5EF9"/>
    <w:rsid w:val="001D6AF2"/>
    <w:rsid w:val="002330B0"/>
    <w:rsid w:val="00254B11"/>
    <w:rsid w:val="002836F5"/>
    <w:rsid w:val="002B3984"/>
    <w:rsid w:val="003010A9"/>
    <w:rsid w:val="00335BA1"/>
    <w:rsid w:val="00337190"/>
    <w:rsid w:val="00351597"/>
    <w:rsid w:val="003628BF"/>
    <w:rsid w:val="003833FA"/>
    <w:rsid w:val="003B439F"/>
    <w:rsid w:val="003B7830"/>
    <w:rsid w:val="003D1179"/>
    <w:rsid w:val="004208D3"/>
    <w:rsid w:val="00442FD2"/>
    <w:rsid w:val="0044326D"/>
    <w:rsid w:val="004743CD"/>
    <w:rsid w:val="00486684"/>
    <w:rsid w:val="0049120A"/>
    <w:rsid w:val="004B2EC0"/>
    <w:rsid w:val="00510FA3"/>
    <w:rsid w:val="00532B10"/>
    <w:rsid w:val="005476B6"/>
    <w:rsid w:val="00572AA4"/>
    <w:rsid w:val="005A431A"/>
    <w:rsid w:val="005C0D75"/>
    <w:rsid w:val="005C24DE"/>
    <w:rsid w:val="00602C42"/>
    <w:rsid w:val="00634047"/>
    <w:rsid w:val="006673CD"/>
    <w:rsid w:val="006739BA"/>
    <w:rsid w:val="00677C0F"/>
    <w:rsid w:val="0069332F"/>
    <w:rsid w:val="006A5F28"/>
    <w:rsid w:val="006B2C9B"/>
    <w:rsid w:val="006C36C3"/>
    <w:rsid w:val="006E1F42"/>
    <w:rsid w:val="00734F6E"/>
    <w:rsid w:val="007630F7"/>
    <w:rsid w:val="007705AA"/>
    <w:rsid w:val="007773CB"/>
    <w:rsid w:val="00793326"/>
    <w:rsid w:val="007A3DFB"/>
    <w:rsid w:val="007B5BBB"/>
    <w:rsid w:val="00801680"/>
    <w:rsid w:val="00824957"/>
    <w:rsid w:val="0085208C"/>
    <w:rsid w:val="00880C1E"/>
    <w:rsid w:val="008B2015"/>
    <w:rsid w:val="008E02EB"/>
    <w:rsid w:val="00914218"/>
    <w:rsid w:val="00915DAF"/>
    <w:rsid w:val="009501BD"/>
    <w:rsid w:val="00965C86"/>
    <w:rsid w:val="009C6E9B"/>
    <w:rsid w:val="009E0AB1"/>
    <w:rsid w:val="009E0F9C"/>
    <w:rsid w:val="009F303C"/>
    <w:rsid w:val="00A005B2"/>
    <w:rsid w:val="00A1071E"/>
    <w:rsid w:val="00A24981"/>
    <w:rsid w:val="00A4271B"/>
    <w:rsid w:val="00AA08B9"/>
    <w:rsid w:val="00AA3EFE"/>
    <w:rsid w:val="00AA568A"/>
    <w:rsid w:val="00AF4B43"/>
    <w:rsid w:val="00B24488"/>
    <w:rsid w:val="00B266E1"/>
    <w:rsid w:val="00B46FE8"/>
    <w:rsid w:val="00B613AA"/>
    <w:rsid w:val="00B91DA7"/>
    <w:rsid w:val="00BA5196"/>
    <w:rsid w:val="00BF0668"/>
    <w:rsid w:val="00BF46C6"/>
    <w:rsid w:val="00BF615C"/>
    <w:rsid w:val="00C859BB"/>
    <w:rsid w:val="00CB69E0"/>
    <w:rsid w:val="00CE231A"/>
    <w:rsid w:val="00CE415E"/>
    <w:rsid w:val="00CE4513"/>
    <w:rsid w:val="00CE7087"/>
    <w:rsid w:val="00CF03C2"/>
    <w:rsid w:val="00CF398E"/>
    <w:rsid w:val="00D440E1"/>
    <w:rsid w:val="00D7164A"/>
    <w:rsid w:val="00DC32C0"/>
    <w:rsid w:val="00DE12F0"/>
    <w:rsid w:val="00E20AB9"/>
    <w:rsid w:val="00E319B6"/>
    <w:rsid w:val="00E70CAB"/>
    <w:rsid w:val="00E74382"/>
    <w:rsid w:val="00E903AB"/>
    <w:rsid w:val="00EB3A3B"/>
    <w:rsid w:val="00ED69B3"/>
    <w:rsid w:val="00EF792C"/>
    <w:rsid w:val="00F235DD"/>
    <w:rsid w:val="00F252B0"/>
    <w:rsid w:val="00F277F4"/>
    <w:rsid w:val="00F4248C"/>
    <w:rsid w:val="00F62469"/>
    <w:rsid w:val="00F67C1A"/>
    <w:rsid w:val="00F75573"/>
    <w:rsid w:val="00F9119F"/>
    <w:rsid w:val="00F93F96"/>
    <w:rsid w:val="00FA38C7"/>
    <w:rsid w:val="00FC419C"/>
    <w:rsid w:val="00FD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EA589"/>
  <w15:chartTrackingRefBased/>
  <w15:docId w15:val="{51974CED-AD00-4905-B9E5-2F404A8BF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51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52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0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0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0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0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0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08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08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0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0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0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0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52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52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520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0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208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2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5208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5208C"/>
    <w:rPr>
      <w:b/>
      <w:bCs/>
      <w:smallCaps/>
      <w:color w:val="0F4761" w:themeColor="accent1" w:themeShade="BF"/>
      <w:spacing w:val="5"/>
    </w:rPr>
  </w:style>
  <w:style w:type="paragraph" w:styleId="ae">
    <w:name w:val="No Spacing"/>
    <w:link w:val="af"/>
    <w:uiPriority w:val="1"/>
    <w:qFormat/>
    <w:rsid w:val="00CE451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rvps2">
    <w:name w:val="rvps2"/>
    <w:basedOn w:val="a"/>
    <w:rsid w:val="00CE45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0">
    <w:name w:val="header"/>
    <w:basedOn w:val="a"/>
    <w:link w:val="af1"/>
    <w:uiPriority w:val="99"/>
    <w:unhideWhenUsed/>
    <w:rsid w:val="00CE4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CE4513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af2">
    <w:name w:val="Hyperlink"/>
    <w:basedOn w:val="a0"/>
    <w:uiPriority w:val="99"/>
    <w:unhideWhenUsed/>
    <w:rsid w:val="006C36C3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F93F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docdata">
    <w:name w:val="docdata"/>
    <w:aliases w:val="docy,v5,2061,baiaagaaboqcaaadmwyaaavbbgaaaaaaaaaaaaaaaaaaaaaaaaaaaaaaaaaaaaaaaaaaaaaaaaaaaaaaaaaaaaaaaaaaaaaaaaaaaaaaaaaaaaaaaaaaaaaaaaaaaaaaaaaaaaaaaaaaaaaaaaaaaaaaaaaaaaaaaaaaaaaaaaaaaaaaaaaaaaaaaaaaaaaaaaaaaaaaaaaaaaaaaaaaaaaaaaaaaaaaaaaaaaaa"/>
    <w:basedOn w:val="a"/>
    <w:rsid w:val="008249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2211">
    <w:name w:val="2211"/>
    <w:aliases w:val="baiaagaaboqcaaad7gqaaax8baaaaaaaaaaaaaaaaaaaaaaaaaaaaaaaaaaaaaaaaaaaaaaaaaaaaaaaaaaaaaaaaaaaaaaaaaaaaaaaaaaaaaaaaaaaaaaaaaaaaaaaaaaaaaaaaaaaaaaaaaaaaaaaaaaaaaaaaaaaaaaaaaaaaaaaaaaaaaaaaaaaaaaaaaaaaaaaaaaaaaaaaaaaaaaaaaaaaaaaaaaaaaaa"/>
    <w:basedOn w:val="a0"/>
    <w:rsid w:val="00572AA4"/>
  </w:style>
  <w:style w:type="character" w:customStyle="1" w:styleId="af">
    <w:name w:val="Без інтервалів Знак"/>
    <w:link w:val="ae"/>
    <w:uiPriority w:val="1"/>
    <w:locked/>
    <w:rsid w:val="00510FA3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1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p.gov.ua/ua/posts/vidpovidnij-organ-sho-zdijsnyuye-disciplinarne-provadzhenny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697-1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4651-1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CFBD1-7084-4FB2-97FD-DC8246535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10013</Words>
  <Characters>5708</Characters>
  <DocSecurity>0</DocSecurity>
  <Lines>47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2025-07-04T11:33:00Z</cp:lastPrinted>
  <dcterms:created xsi:type="dcterms:W3CDTF">2026-06-08T11:51:00Z</dcterms:created>
  <dcterms:modified xsi:type="dcterms:W3CDTF">2026-06-08T11:51:00Z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2024-01-19T10:49:27Z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29d83c90-08b3-4a24-b238-6d5faba4b544</vt:lpwstr>
  </property>
  <property fmtid="{D5CDD505-2E9C-101B-9397-08002B2CF9AE}" pid="8" name="MSIP_Label_defa4170-0d19-0005-0004-bc88714345d2_ContentBits">
    <vt:lpwstr>0</vt:lpwstr>
  </property>
</Properties>
</file>