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1FB"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en-US"/>
        </w:rPr>
        <w:drawing>
          <wp:inline distT="0" distB="0" distL="0" distR="0" wp14:anchorId="0ACA0BC2" wp14:editId="0431CBA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8C274"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DB8B4B8" w14:textId="16FC7925" w:rsidR="004208D3" w:rsidRPr="00965C86" w:rsidRDefault="004208D3" w:rsidP="00965C86">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BBDAF57" w14:textId="77777777" w:rsidR="00965C86" w:rsidRDefault="00965C86" w:rsidP="004208D3">
      <w:pPr>
        <w:spacing w:after="0" w:line="240" w:lineRule="auto"/>
        <w:ind w:left="84"/>
        <w:rPr>
          <w:rFonts w:ascii="Times New Roman" w:eastAsia="Times New Roman" w:hAnsi="Times New Roman"/>
          <w:kern w:val="28"/>
          <w:sz w:val="20"/>
          <w:szCs w:val="20"/>
          <w:lang w:eastAsia="uk-UA"/>
        </w:rPr>
      </w:pPr>
    </w:p>
    <w:p w14:paraId="55BF7968" w14:textId="77777777" w:rsidR="00DC32C0" w:rsidRPr="00734F6E" w:rsidRDefault="00DC32C0" w:rsidP="004208D3">
      <w:pPr>
        <w:spacing w:after="0" w:line="240" w:lineRule="auto"/>
        <w:ind w:left="84"/>
        <w:rPr>
          <w:rFonts w:ascii="Times New Roman" w:eastAsia="Times New Roman" w:hAnsi="Times New Roman"/>
          <w:kern w:val="28"/>
          <w:sz w:val="20"/>
          <w:szCs w:val="20"/>
          <w:lang w:eastAsia="uk-UA"/>
        </w:rPr>
      </w:pPr>
    </w:p>
    <w:p w14:paraId="21F9C49F" w14:textId="77777777" w:rsidR="004208D3" w:rsidRPr="00734F6E" w:rsidRDefault="004208D3" w:rsidP="004208D3">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05F8D012" w14:textId="77777777" w:rsidR="004208D3" w:rsidRDefault="004208D3" w:rsidP="004208D3">
      <w:pPr>
        <w:spacing w:after="0" w:line="240" w:lineRule="auto"/>
        <w:ind w:left="84"/>
        <w:jc w:val="center"/>
        <w:rPr>
          <w:rFonts w:ascii="Times New Roman" w:eastAsia="Times New Roman" w:hAnsi="Times New Roman"/>
          <w:b/>
          <w:kern w:val="28"/>
          <w:sz w:val="28"/>
          <w:szCs w:val="28"/>
          <w:lang w:eastAsia="uk-UA"/>
        </w:rPr>
      </w:pPr>
    </w:p>
    <w:p w14:paraId="2552E5C7" w14:textId="77777777" w:rsidR="00DC32C0" w:rsidRPr="00734F6E" w:rsidRDefault="00DC32C0" w:rsidP="004208D3">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08D3" w:rsidRPr="00734F6E" w14:paraId="04849715" w14:textId="77777777" w:rsidTr="00231E07">
        <w:trPr>
          <w:trHeight w:val="460"/>
        </w:trPr>
        <w:tc>
          <w:tcPr>
            <w:tcW w:w="1765" w:type="pct"/>
            <w:hideMark/>
          </w:tcPr>
          <w:p w14:paraId="355300E1" w14:textId="1B918469" w:rsidR="004208D3" w:rsidRPr="00734F6E" w:rsidRDefault="00F277F4" w:rsidP="00F61521">
            <w:pPr>
              <w:spacing w:after="0" w:line="240" w:lineRule="auto"/>
              <w:ind w:left="-107"/>
              <w:jc w:val="both"/>
              <w:rPr>
                <w:rFonts w:ascii="Times New Roman" w:eastAsia="Times New Roman" w:hAnsi="Times New Roman"/>
                <w:b/>
                <w:kern w:val="2"/>
                <w:sz w:val="28"/>
                <w:szCs w:val="24"/>
                <w:lang w:eastAsia="ru-RU"/>
                <w14:ligatures w14:val="standardContextual"/>
              </w:rPr>
            </w:pPr>
            <w:r w:rsidRPr="00F61521">
              <w:rPr>
                <w:rFonts w:ascii="Times New Roman" w:eastAsia="Times New Roman" w:hAnsi="Times New Roman"/>
                <w:b/>
                <w:kern w:val="2"/>
                <w:sz w:val="28"/>
                <w:szCs w:val="24"/>
                <w:lang w:eastAsia="ru-RU"/>
                <w14:ligatures w14:val="standardContextual"/>
              </w:rPr>
              <w:t>0</w:t>
            </w:r>
            <w:r w:rsidR="00F61521">
              <w:rPr>
                <w:rFonts w:ascii="Times New Roman" w:eastAsia="Times New Roman" w:hAnsi="Times New Roman"/>
                <w:b/>
                <w:kern w:val="2"/>
                <w:sz w:val="28"/>
                <w:szCs w:val="24"/>
                <w:lang w:eastAsia="ru-RU"/>
                <w14:ligatures w14:val="standardContextual"/>
              </w:rPr>
              <w:t>8</w:t>
            </w:r>
            <w:r w:rsidRPr="00F61521">
              <w:rPr>
                <w:rFonts w:ascii="Times New Roman" w:eastAsia="Times New Roman" w:hAnsi="Times New Roman"/>
                <w:b/>
                <w:kern w:val="2"/>
                <w:sz w:val="28"/>
                <w:szCs w:val="24"/>
                <w:lang w:eastAsia="ru-RU"/>
                <w14:ligatures w14:val="standardContextual"/>
              </w:rPr>
              <w:t xml:space="preserve"> червня</w:t>
            </w:r>
            <w:r w:rsidR="004208D3" w:rsidRPr="00F61521">
              <w:rPr>
                <w:rFonts w:ascii="Times New Roman" w:eastAsia="Times New Roman" w:hAnsi="Times New Roman"/>
                <w:b/>
                <w:kern w:val="2"/>
                <w:sz w:val="28"/>
                <w:szCs w:val="24"/>
                <w:lang w:eastAsia="ru-RU"/>
                <w14:ligatures w14:val="standardContextual"/>
              </w:rPr>
              <w:t xml:space="preserve"> </w:t>
            </w:r>
            <w:r w:rsidR="004208D3" w:rsidRPr="00734F6E">
              <w:rPr>
                <w:rFonts w:ascii="Times New Roman" w:eastAsia="Times New Roman" w:hAnsi="Times New Roman"/>
                <w:b/>
                <w:kern w:val="2"/>
                <w:sz w:val="28"/>
                <w:szCs w:val="24"/>
                <w:lang w:eastAsia="ru-RU"/>
                <w14:ligatures w14:val="standardContextual"/>
              </w:rPr>
              <w:t>202</w:t>
            </w:r>
            <w:r w:rsidR="007B5BBB">
              <w:rPr>
                <w:rFonts w:ascii="Times New Roman" w:eastAsia="Times New Roman" w:hAnsi="Times New Roman"/>
                <w:b/>
                <w:kern w:val="2"/>
                <w:sz w:val="28"/>
                <w:szCs w:val="24"/>
                <w:lang w:eastAsia="ru-RU"/>
                <w14:ligatures w14:val="standardContextual"/>
              </w:rPr>
              <w:t>6</w:t>
            </w:r>
            <w:r w:rsidR="004208D3"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C55965F" w14:textId="77777777" w:rsidR="004208D3" w:rsidRPr="00734F6E" w:rsidRDefault="004208D3" w:rsidP="00231E07">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A76A42A" w14:textId="5395F05E" w:rsidR="004208D3" w:rsidRPr="00734F6E" w:rsidRDefault="004208D3" w:rsidP="00793326">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sidR="00801680">
              <w:rPr>
                <w:rFonts w:ascii="Times New Roman" w:eastAsia="Times New Roman" w:hAnsi="Times New Roman"/>
                <w:b/>
                <w:kern w:val="2"/>
                <w:sz w:val="28"/>
                <w:szCs w:val="24"/>
                <w:lang w:eastAsia="ru-RU"/>
                <w14:ligatures w14:val="standardContextual"/>
              </w:rPr>
              <w:t>4</w:t>
            </w:r>
            <w:r w:rsidR="001B7EFB">
              <w:rPr>
                <w:rFonts w:ascii="Times New Roman" w:eastAsia="Times New Roman" w:hAnsi="Times New Roman"/>
                <w:b/>
                <w:kern w:val="2"/>
                <w:sz w:val="28"/>
                <w:szCs w:val="24"/>
                <w:lang w:eastAsia="ru-RU"/>
                <w14:ligatures w14:val="standardContextual"/>
              </w:rPr>
              <w:t>83</w:t>
            </w:r>
            <w:r w:rsidRPr="00734F6E">
              <w:rPr>
                <w:rFonts w:ascii="Times New Roman" w:eastAsia="Times New Roman" w:hAnsi="Times New Roman"/>
                <w:b/>
                <w:kern w:val="2"/>
                <w:sz w:val="28"/>
                <w:szCs w:val="24"/>
                <w:lang w:eastAsia="ru-RU"/>
                <w14:ligatures w14:val="standardContextual"/>
              </w:rPr>
              <w:t>дс-2</w:t>
            </w:r>
            <w:r w:rsidR="007B5BBB">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6DA4C077"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64788C2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FA5251B"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D8D6974" w14:textId="77777777" w:rsidR="004208D3" w:rsidRPr="00734F6E" w:rsidRDefault="004208D3" w:rsidP="00337190">
      <w:pPr>
        <w:widowControl w:val="0"/>
        <w:spacing w:line="240" w:lineRule="auto"/>
        <w:contextualSpacing/>
        <w:rPr>
          <w:rFonts w:ascii="Times New Roman" w:hAnsi="Times New Roman"/>
          <w:b/>
          <w:noProof/>
          <w:sz w:val="28"/>
          <w:szCs w:val="28"/>
          <w:lang w:eastAsia="uk-UA"/>
        </w:rPr>
      </w:pPr>
    </w:p>
    <w:p w14:paraId="70BE5176" w14:textId="6F221E22" w:rsidR="007B5BBB" w:rsidRPr="00572AA4" w:rsidRDefault="007B5BBB" w:rsidP="00337190">
      <w:pPr>
        <w:tabs>
          <w:tab w:val="left" w:pos="567"/>
        </w:tabs>
        <w:spacing w:after="0" w:line="240" w:lineRule="auto"/>
        <w:ind w:firstLine="709"/>
        <w:jc w:val="both"/>
        <w:rPr>
          <w:rFonts w:ascii="Times New Roman" w:hAnsi="Times New Roman"/>
          <w:sz w:val="28"/>
          <w:szCs w:val="28"/>
        </w:rPr>
      </w:pPr>
      <w:r w:rsidRPr="00531D32">
        <w:rPr>
          <w:rFonts w:ascii="Times New Roman" w:hAnsi="Times New Roman"/>
          <w:sz w:val="28"/>
          <w:szCs w:val="28"/>
        </w:rPr>
        <w:t xml:space="preserve">Член </w:t>
      </w:r>
      <w:r w:rsidRPr="00531D32">
        <w:rPr>
          <w:rFonts w:ascii="Times New Roman" w:hAnsi="Times New Roman"/>
          <w:sz w:val="28"/>
          <w:szCs w:val="28"/>
          <w:shd w:val="clear" w:color="auto" w:fill="FFFFFF"/>
        </w:rPr>
        <w:t>Кваліфікаційно-дисциплінарної комісії прокурорів</w:t>
      </w:r>
      <w:r w:rsidRPr="00531D32">
        <w:rPr>
          <w:rFonts w:ascii="Times New Roman" w:hAnsi="Times New Roman"/>
          <w:sz w:val="28"/>
          <w:szCs w:val="28"/>
        </w:rPr>
        <w:t xml:space="preserve"> Степанова Т.В., розглянувши дисциплінарну скаргу </w:t>
      </w:r>
      <w:r w:rsidR="00982344">
        <w:rPr>
          <w:rFonts w:ascii="Times New Roman" w:hAnsi="Times New Roman"/>
          <w:sz w:val="28"/>
          <w:szCs w:val="28"/>
        </w:rPr>
        <w:t>ОСОБА 1</w:t>
      </w:r>
      <w:r w:rsidRPr="00531D32">
        <w:rPr>
          <w:rFonts w:ascii="Times New Roman" w:hAnsi="Times New Roman"/>
          <w:sz w:val="28"/>
          <w:szCs w:val="28"/>
        </w:rPr>
        <w:t xml:space="preserve"> </w:t>
      </w:r>
      <w:r w:rsidRPr="00572AA4">
        <w:rPr>
          <w:rFonts w:ascii="Times New Roman" w:hAnsi="Times New Roman"/>
          <w:sz w:val="28"/>
          <w:szCs w:val="28"/>
        </w:rPr>
        <w:t xml:space="preserve">стосовно </w:t>
      </w:r>
      <w:r w:rsidR="001B7EFB">
        <w:rPr>
          <w:rStyle w:val="2211"/>
          <w:rFonts w:ascii="Times New Roman" w:hAnsi="Times New Roman"/>
          <w:color w:val="000000"/>
          <w:sz w:val="28"/>
          <w:szCs w:val="28"/>
        </w:rPr>
        <w:t xml:space="preserve">начальника управління Одеської обласної прокуратури </w:t>
      </w:r>
      <w:proofErr w:type="spellStart"/>
      <w:r w:rsidR="001B7EFB">
        <w:rPr>
          <w:rStyle w:val="2211"/>
          <w:rFonts w:ascii="Times New Roman" w:hAnsi="Times New Roman"/>
          <w:color w:val="000000"/>
          <w:sz w:val="28"/>
          <w:szCs w:val="28"/>
        </w:rPr>
        <w:t>Костіва</w:t>
      </w:r>
      <w:proofErr w:type="spellEnd"/>
      <w:r w:rsidR="001B7EFB">
        <w:rPr>
          <w:rStyle w:val="2211"/>
          <w:rFonts w:ascii="Times New Roman" w:hAnsi="Times New Roman"/>
          <w:color w:val="000000"/>
          <w:sz w:val="28"/>
          <w:szCs w:val="28"/>
        </w:rPr>
        <w:t xml:space="preserve"> Ярослава Романовича</w:t>
      </w:r>
      <w:r w:rsidR="00222DD3">
        <w:rPr>
          <w:rStyle w:val="2211"/>
          <w:rFonts w:ascii="Times New Roman" w:hAnsi="Times New Roman"/>
          <w:color w:val="000000"/>
          <w:sz w:val="28"/>
          <w:szCs w:val="28"/>
        </w:rPr>
        <w:t xml:space="preserve"> (далі – прокурор Костів Я.Р.</w:t>
      </w:r>
      <w:r w:rsidR="00F61521">
        <w:rPr>
          <w:rStyle w:val="2211"/>
          <w:rFonts w:ascii="Times New Roman" w:hAnsi="Times New Roman"/>
          <w:color w:val="000000"/>
          <w:sz w:val="28"/>
          <w:szCs w:val="28"/>
        </w:rPr>
        <w:t>, Костів Я.Р.</w:t>
      </w:r>
      <w:r w:rsidR="00222DD3">
        <w:rPr>
          <w:rStyle w:val="2211"/>
          <w:rFonts w:ascii="Times New Roman" w:hAnsi="Times New Roman"/>
          <w:color w:val="000000"/>
          <w:sz w:val="28"/>
          <w:szCs w:val="28"/>
        </w:rPr>
        <w:t>)</w:t>
      </w:r>
      <w:r w:rsidR="00F61521">
        <w:rPr>
          <w:rStyle w:val="2211"/>
          <w:rFonts w:ascii="Times New Roman" w:hAnsi="Times New Roman"/>
          <w:color w:val="000000"/>
          <w:sz w:val="28"/>
          <w:szCs w:val="28"/>
        </w:rPr>
        <w:t xml:space="preserve">, прокурорів Офісу Генерального прокурора </w:t>
      </w:r>
      <w:r w:rsidR="00F228C1">
        <w:rPr>
          <w:rStyle w:val="2211"/>
          <w:rFonts w:ascii="Times New Roman" w:hAnsi="Times New Roman"/>
          <w:color w:val="000000"/>
          <w:sz w:val="28"/>
          <w:szCs w:val="28"/>
        </w:rPr>
        <w:t xml:space="preserve"> </w:t>
      </w:r>
      <w:proofErr w:type="spellStart"/>
      <w:r w:rsidR="00F228C1">
        <w:rPr>
          <w:rStyle w:val="2211"/>
          <w:rFonts w:ascii="Times New Roman" w:hAnsi="Times New Roman"/>
          <w:color w:val="000000"/>
          <w:sz w:val="28"/>
          <w:szCs w:val="28"/>
        </w:rPr>
        <w:t>Менделенко</w:t>
      </w:r>
      <w:proofErr w:type="spellEnd"/>
      <w:r w:rsidR="004B11EC">
        <w:rPr>
          <w:rStyle w:val="2211"/>
          <w:rFonts w:ascii="Times New Roman" w:hAnsi="Times New Roman"/>
          <w:color w:val="000000"/>
          <w:sz w:val="28"/>
          <w:szCs w:val="28"/>
        </w:rPr>
        <w:t xml:space="preserve"> О.</w:t>
      </w:r>
      <w:r w:rsidR="00F228C1">
        <w:rPr>
          <w:rStyle w:val="2211"/>
          <w:rFonts w:ascii="Times New Roman" w:hAnsi="Times New Roman"/>
          <w:color w:val="000000"/>
          <w:sz w:val="28"/>
          <w:szCs w:val="28"/>
        </w:rPr>
        <w:t>, Василенка</w:t>
      </w:r>
      <w:r w:rsidR="004B11EC">
        <w:rPr>
          <w:rStyle w:val="2211"/>
          <w:rFonts w:ascii="Times New Roman" w:hAnsi="Times New Roman"/>
          <w:color w:val="000000"/>
          <w:sz w:val="28"/>
          <w:szCs w:val="28"/>
        </w:rPr>
        <w:t xml:space="preserve"> О.</w:t>
      </w:r>
      <w:r w:rsidR="00222DD3">
        <w:rPr>
          <w:rStyle w:val="2211"/>
          <w:rFonts w:ascii="Times New Roman" w:hAnsi="Times New Roman"/>
          <w:color w:val="000000"/>
          <w:sz w:val="28"/>
          <w:szCs w:val="28"/>
        </w:rPr>
        <w:t xml:space="preserve"> </w:t>
      </w:r>
      <w:r w:rsidR="00F228C1">
        <w:rPr>
          <w:rStyle w:val="2211"/>
          <w:rFonts w:ascii="Times New Roman" w:hAnsi="Times New Roman"/>
          <w:color w:val="000000"/>
          <w:sz w:val="28"/>
          <w:szCs w:val="28"/>
        </w:rPr>
        <w:t xml:space="preserve">(далі – прокурори </w:t>
      </w:r>
      <w:proofErr w:type="spellStart"/>
      <w:r w:rsidR="00F228C1">
        <w:rPr>
          <w:rStyle w:val="2211"/>
          <w:rFonts w:ascii="Times New Roman" w:hAnsi="Times New Roman"/>
          <w:color w:val="000000"/>
          <w:sz w:val="28"/>
          <w:szCs w:val="28"/>
        </w:rPr>
        <w:t>Менделенко</w:t>
      </w:r>
      <w:proofErr w:type="spellEnd"/>
      <w:r w:rsidR="004B11EC">
        <w:rPr>
          <w:rStyle w:val="2211"/>
          <w:rFonts w:ascii="Times New Roman" w:hAnsi="Times New Roman"/>
          <w:color w:val="000000"/>
          <w:sz w:val="28"/>
          <w:szCs w:val="28"/>
        </w:rPr>
        <w:t xml:space="preserve"> О.</w:t>
      </w:r>
      <w:r w:rsidR="00F228C1">
        <w:rPr>
          <w:rStyle w:val="2211"/>
          <w:rFonts w:ascii="Times New Roman" w:hAnsi="Times New Roman"/>
          <w:color w:val="000000"/>
          <w:sz w:val="28"/>
          <w:szCs w:val="28"/>
        </w:rPr>
        <w:t>, Василенко</w:t>
      </w:r>
      <w:r w:rsidR="004B11EC">
        <w:rPr>
          <w:rStyle w:val="2211"/>
          <w:rFonts w:ascii="Times New Roman" w:hAnsi="Times New Roman"/>
          <w:color w:val="000000"/>
          <w:sz w:val="28"/>
          <w:szCs w:val="28"/>
        </w:rPr>
        <w:t xml:space="preserve"> О.</w:t>
      </w:r>
      <w:r w:rsidR="00F228C1">
        <w:rPr>
          <w:rStyle w:val="2211"/>
          <w:rFonts w:ascii="Times New Roman" w:hAnsi="Times New Roman"/>
          <w:color w:val="000000"/>
          <w:sz w:val="28"/>
          <w:szCs w:val="28"/>
        </w:rPr>
        <w:t xml:space="preserve">, </w:t>
      </w:r>
      <w:proofErr w:type="spellStart"/>
      <w:r w:rsidR="00F228C1">
        <w:rPr>
          <w:rStyle w:val="2211"/>
          <w:rFonts w:ascii="Times New Roman" w:hAnsi="Times New Roman"/>
          <w:color w:val="000000"/>
          <w:sz w:val="28"/>
          <w:szCs w:val="28"/>
        </w:rPr>
        <w:t>Менделенко</w:t>
      </w:r>
      <w:proofErr w:type="spellEnd"/>
      <w:r w:rsidR="004B11EC">
        <w:rPr>
          <w:rStyle w:val="2211"/>
          <w:rFonts w:ascii="Times New Roman" w:hAnsi="Times New Roman"/>
          <w:color w:val="000000"/>
          <w:sz w:val="28"/>
          <w:szCs w:val="28"/>
        </w:rPr>
        <w:t xml:space="preserve"> О.</w:t>
      </w:r>
      <w:r w:rsidR="00F228C1">
        <w:rPr>
          <w:rStyle w:val="2211"/>
          <w:rFonts w:ascii="Times New Roman" w:hAnsi="Times New Roman"/>
          <w:color w:val="000000"/>
          <w:sz w:val="28"/>
          <w:szCs w:val="28"/>
        </w:rPr>
        <w:t>, Василенко</w:t>
      </w:r>
      <w:r w:rsidR="004B11EC">
        <w:rPr>
          <w:rStyle w:val="2211"/>
          <w:rFonts w:ascii="Times New Roman" w:hAnsi="Times New Roman"/>
          <w:color w:val="000000"/>
          <w:sz w:val="28"/>
          <w:szCs w:val="28"/>
        </w:rPr>
        <w:t xml:space="preserve"> О.</w:t>
      </w:r>
      <w:r w:rsidR="00F228C1">
        <w:rPr>
          <w:rStyle w:val="2211"/>
          <w:rFonts w:ascii="Times New Roman" w:hAnsi="Times New Roman"/>
          <w:color w:val="000000"/>
          <w:sz w:val="28"/>
          <w:szCs w:val="28"/>
        </w:rPr>
        <w:t xml:space="preserve">) </w:t>
      </w:r>
      <w:r w:rsidR="00222DD3">
        <w:rPr>
          <w:rStyle w:val="2211"/>
          <w:rFonts w:ascii="Times New Roman" w:hAnsi="Times New Roman"/>
          <w:color w:val="000000"/>
          <w:sz w:val="28"/>
          <w:szCs w:val="28"/>
        </w:rPr>
        <w:t>та прокурора (прокурорів) Білгород-Дністровської окружної прокуратури Одеської області (анкетні данні в скарзі не вказані)</w:t>
      </w:r>
      <w:r w:rsidRPr="00572AA4">
        <w:rPr>
          <w:rFonts w:ascii="Times New Roman" w:hAnsi="Times New Roman"/>
          <w:sz w:val="28"/>
          <w:szCs w:val="28"/>
        </w:rPr>
        <w:t>,</w:t>
      </w:r>
      <w:r w:rsidR="00222DD3">
        <w:rPr>
          <w:rFonts w:ascii="Times New Roman" w:hAnsi="Times New Roman"/>
          <w:sz w:val="28"/>
          <w:szCs w:val="28"/>
        </w:rPr>
        <w:t xml:space="preserve"> </w:t>
      </w:r>
    </w:p>
    <w:p w14:paraId="100E2196" w14:textId="3CBBE2C5" w:rsidR="00F252B0" w:rsidRDefault="00F252B0" w:rsidP="00337190">
      <w:pPr>
        <w:tabs>
          <w:tab w:val="left" w:pos="567"/>
        </w:tabs>
        <w:spacing w:before="120" w:after="120" w:line="240" w:lineRule="auto"/>
        <w:contextualSpacing/>
        <w:jc w:val="center"/>
        <w:rPr>
          <w:rFonts w:ascii="Times New Roman" w:hAnsi="Times New Roman"/>
          <w:b/>
          <w:sz w:val="28"/>
          <w:szCs w:val="28"/>
          <w:lang w:eastAsia="uk-UA"/>
        </w:rPr>
      </w:pPr>
      <w:r w:rsidRPr="00531D32">
        <w:rPr>
          <w:rFonts w:ascii="Times New Roman" w:hAnsi="Times New Roman"/>
          <w:b/>
          <w:sz w:val="28"/>
          <w:szCs w:val="28"/>
          <w:lang w:eastAsia="uk-UA"/>
        </w:rPr>
        <w:t>В С Т А Н О В И Л А:</w:t>
      </w:r>
    </w:p>
    <w:p w14:paraId="0EF76FD1" w14:textId="77777777" w:rsidR="00F228C1" w:rsidRDefault="00F228C1" w:rsidP="00337190">
      <w:pPr>
        <w:tabs>
          <w:tab w:val="left" w:pos="567"/>
        </w:tabs>
        <w:spacing w:before="120" w:after="120" w:line="240" w:lineRule="auto"/>
        <w:contextualSpacing/>
        <w:jc w:val="center"/>
        <w:rPr>
          <w:rFonts w:ascii="Times New Roman" w:hAnsi="Times New Roman"/>
          <w:b/>
          <w:sz w:val="28"/>
          <w:szCs w:val="28"/>
          <w:lang w:eastAsia="uk-UA"/>
        </w:rPr>
      </w:pPr>
    </w:p>
    <w:p w14:paraId="75FD6D96" w14:textId="6002D551" w:rsidR="00F252B0" w:rsidRDefault="00F252B0" w:rsidP="00337190">
      <w:pPr>
        <w:tabs>
          <w:tab w:val="left" w:pos="567"/>
        </w:tabs>
        <w:spacing w:after="0" w:line="240" w:lineRule="auto"/>
        <w:ind w:firstLine="709"/>
        <w:jc w:val="both"/>
        <w:rPr>
          <w:rFonts w:ascii="Times New Roman" w:hAnsi="Times New Roman"/>
          <w:sz w:val="28"/>
          <w:szCs w:val="28"/>
        </w:rPr>
      </w:pPr>
      <w:r w:rsidRPr="00734F6E">
        <w:rPr>
          <w:rFonts w:ascii="Times New Roman" w:hAnsi="Times New Roman"/>
          <w:sz w:val="28"/>
          <w:szCs w:val="28"/>
        </w:rPr>
        <w:t>До Кваліфікаційно-дисциплінар</w:t>
      </w:r>
      <w:r w:rsidR="00337190">
        <w:rPr>
          <w:rFonts w:ascii="Times New Roman" w:hAnsi="Times New Roman"/>
          <w:sz w:val="28"/>
          <w:szCs w:val="28"/>
        </w:rPr>
        <w:t>ної комісії прокурорів (далі –</w:t>
      </w:r>
      <w:r w:rsidRPr="00734F6E">
        <w:rPr>
          <w:rFonts w:ascii="Times New Roman" w:hAnsi="Times New Roman"/>
          <w:sz w:val="28"/>
          <w:szCs w:val="28"/>
        </w:rPr>
        <w:t xml:space="preserve"> Комісія) надійшла дисциплінарна скарга </w:t>
      </w:r>
      <w:proofErr w:type="spellStart"/>
      <w:r w:rsidR="00222DD3">
        <w:rPr>
          <w:rFonts w:ascii="Times New Roman" w:hAnsi="Times New Roman"/>
          <w:sz w:val="28"/>
          <w:szCs w:val="28"/>
        </w:rPr>
        <w:t>Кашульського</w:t>
      </w:r>
      <w:proofErr w:type="spellEnd"/>
      <w:r w:rsidR="00222DD3">
        <w:rPr>
          <w:rFonts w:ascii="Times New Roman" w:hAnsi="Times New Roman"/>
          <w:sz w:val="28"/>
          <w:szCs w:val="28"/>
        </w:rPr>
        <w:t xml:space="preserve"> Є.О.</w:t>
      </w:r>
      <w:r>
        <w:rPr>
          <w:rFonts w:ascii="Times New Roman" w:hAnsi="Times New Roman"/>
          <w:sz w:val="28"/>
          <w:szCs w:val="28"/>
        </w:rPr>
        <w:t xml:space="preserve"> </w:t>
      </w:r>
      <w:r w:rsidRPr="00734F6E">
        <w:rPr>
          <w:rFonts w:ascii="Times New Roman" w:hAnsi="Times New Roman"/>
          <w:sz w:val="28"/>
          <w:szCs w:val="28"/>
        </w:rPr>
        <w:t>про вчинення дисциплінарного проступку прокурор</w:t>
      </w:r>
      <w:r w:rsidR="004B11EC">
        <w:rPr>
          <w:rFonts w:ascii="Times New Roman" w:hAnsi="Times New Roman"/>
          <w:sz w:val="28"/>
          <w:szCs w:val="28"/>
        </w:rPr>
        <w:t>ами</w:t>
      </w:r>
      <w:r w:rsidRPr="00734F6E">
        <w:rPr>
          <w:rFonts w:ascii="Times New Roman" w:hAnsi="Times New Roman"/>
          <w:sz w:val="28"/>
          <w:szCs w:val="28"/>
        </w:rPr>
        <w:t xml:space="preserve"> </w:t>
      </w:r>
      <w:proofErr w:type="spellStart"/>
      <w:r w:rsidR="00222DD3">
        <w:rPr>
          <w:rStyle w:val="2211"/>
          <w:rFonts w:ascii="Times New Roman" w:hAnsi="Times New Roman"/>
          <w:color w:val="000000"/>
          <w:sz w:val="28"/>
          <w:szCs w:val="28"/>
        </w:rPr>
        <w:t>Костівим</w:t>
      </w:r>
      <w:proofErr w:type="spellEnd"/>
      <w:r w:rsidR="00222DD3">
        <w:rPr>
          <w:rStyle w:val="2211"/>
          <w:rFonts w:ascii="Times New Roman" w:hAnsi="Times New Roman"/>
          <w:color w:val="000000"/>
          <w:sz w:val="28"/>
          <w:szCs w:val="28"/>
        </w:rPr>
        <w:t xml:space="preserve"> Я.Р.</w:t>
      </w:r>
      <w:r w:rsidR="004B11EC">
        <w:rPr>
          <w:rStyle w:val="2211"/>
          <w:rFonts w:ascii="Times New Roman" w:hAnsi="Times New Roman"/>
          <w:color w:val="000000"/>
          <w:sz w:val="28"/>
          <w:szCs w:val="28"/>
        </w:rPr>
        <w:t xml:space="preserve">, </w:t>
      </w:r>
      <w:proofErr w:type="spellStart"/>
      <w:r w:rsidR="004B11EC">
        <w:rPr>
          <w:rStyle w:val="2211"/>
          <w:rFonts w:ascii="Times New Roman" w:hAnsi="Times New Roman"/>
          <w:color w:val="000000"/>
          <w:sz w:val="28"/>
          <w:szCs w:val="28"/>
        </w:rPr>
        <w:t>Менделенко</w:t>
      </w:r>
      <w:proofErr w:type="spellEnd"/>
      <w:r w:rsidR="004B11EC">
        <w:rPr>
          <w:rStyle w:val="2211"/>
          <w:rFonts w:ascii="Times New Roman" w:hAnsi="Times New Roman"/>
          <w:color w:val="000000"/>
          <w:sz w:val="28"/>
          <w:szCs w:val="28"/>
        </w:rPr>
        <w:t xml:space="preserve"> О., Василенком О.</w:t>
      </w:r>
      <w:r w:rsidR="00222DD3">
        <w:rPr>
          <w:rStyle w:val="2211"/>
          <w:rFonts w:ascii="Times New Roman" w:hAnsi="Times New Roman"/>
          <w:color w:val="000000"/>
          <w:sz w:val="28"/>
          <w:szCs w:val="28"/>
        </w:rPr>
        <w:t xml:space="preserve"> та прокурором (прокурорами) Білгород-Дністровської окружної прокуратури Одеської області</w:t>
      </w:r>
      <w:r w:rsidR="004B11EC">
        <w:rPr>
          <w:rStyle w:val="2211"/>
          <w:rFonts w:ascii="Times New Roman" w:hAnsi="Times New Roman"/>
          <w:color w:val="000000"/>
          <w:sz w:val="28"/>
          <w:szCs w:val="28"/>
        </w:rPr>
        <w:t>, анкетні дані яких не зазначено</w:t>
      </w:r>
      <w:r w:rsidR="00222DD3">
        <w:rPr>
          <w:rStyle w:val="2211"/>
          <w:rFonts w:ascii="Times New Roman" w:hAnsi="Times New Roman"/>
          <w:color w:val="000000"/>
          <w:sz w:val="28"/>
          <w:szCs w:val="28"/>
        </w:rPr>
        <w:t>.</w:t>
      </w:r>
    </w:p>
    <w:p w14:paraId="65F3F4E7" w14:textId="5B952E48" w:rsidR="00F252B0" w:rsidRPr="00531D32" w:rsidRDefault="00F252B0" w:rsidP="00337190">
      <w:pPr>
        <w:tabs>
          <w:tab w:val="left" w:pos="567"/>
        </w:tabs>
        <w:spacing w:after="0" w:line="240" w:lineRule="auto"/>
        <w:ind w:firstLine="709"/>
        <w:jc w:val="both"/>
        <w:rPr>
          <w:rFonts w:ascii="Times New Roman" w:hAnsi="Times New Roman"/>
          <w:sz w:val="28"/>
          <w:szCs w:val="28"/>
        </w:rPr>
      </w:pPr>
      <w:r w:rsidRPr="00531D32">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222DD3">
        <w:rPr>
          <w:rFonts w:ascii="Times New Roman" w:hAnsi="Times New Roman"/>
          <w:sz w:val="28"/>
          <w:szCs w:val="28"/>
        </w:rPr>
        <w:t>26</w:t>
      </w:r>
      <w:r w:rsidRPr="00531D32">
        <w:rPr>
          <w:rFonts w:ascii="Times New Roman" w:hAnsi="Times New Roman"/>
          <w:sz w:val="28"/>
          <w:szCs w:val="28"/>
        </w:rPr>
        <w:t>.05.202</w:t>
      </w:r>
      <w:r w:rsidR="005476B6">
        <w:rPr>
          <w:rFonts w:ascii="Times New Roman" w:hAnsi="Times New Roman"/>
          <w:sz w:val="28"/>
          <w:szCs w:val="28"/>
        </w:rPr>
        <w:t>6</w:t>
      </w:r>
      <w:r w:rsidRPr="00531D32">
        <w:rPr>
          <w:rFonts w:ascii="Times New Roman" w:hAnsi="Times New Roman"/>
          <w:sz w:val="28"/>
          <w:szCs w:val="28"/>
        </w:rPr>
        <w:t xml:space="preserve"> розподілено мені. </w:t>
      </w:r>
    </w:p>
    <w:p w14:paraId="15EA6119" w14:textId="209EA010" w:rsidR="005476B6" w:rsidRPr="00A005B2" w:rsidRDefault="00F252B0" w:rsidP="00A005B2">
      <w:pPr>
        <w:tabs>
          <w:tab w:val="left" w:pos="567"/>
        </w:tabs>
        <w:spacing w:before="120" w:after="120" w:line="240" w:lineRule="auto"/>
        <w:ind w:firstLine="709"/>
        <w:jc w:val="both"/>
        <w:rPr>
          <w:rFonts w:ascii="Times New Roman" w:hAnsi="Times New Roman"/>
          <w:b/>
          <w:sz w:val="28"/>
          <w:szCs w:val="28"/>
        </w:rPr>
      </w:pPr>
      <w:r w:rsidRPr="00531D32">
        <w:rPr>
          <w:rFonts w:ascii="Times New Roman" w:hAnsi="Times New Roman"/>
          <w:b/>
          <w:sz w:val="28"/>
          <w:szCs w:val="28"/>
        </w:rPr>
        <w:t>Зміст скарги</w:t>
      </w:r>
    </w:p>
    <w:p w14:paraId="4726EEA5" w14:textId="77777777" w:rsidR="005476B6" w:rsidRPr="005476B6" w:rsidRDefault="005476B6" w:rsidP="005476B6">
      <w:pPr>
        <w:tabs>
          <w:tab w:val="left" w:pos="567"/>
        </w:tabs>
        <w:spacing w:after="0" w:line="240" w:lineRule="auto"/>
        <w:ind w:right="-1" w:firstLine="709"/>
        <w:jc w:val="both"/>
        <w:rPr>
          <w:rFonts w:ascii="Times New Roman" w:hAnsi="Times New Roman"/>
          <w:sz w:val="28"/>
          <w:szCs w:val="28"/>
        </w:rPr>
      </w:pPr>
      <w:r w:rsidRPr="005476B6">
        <w:rPr>
          <w:rFonts w:ascii="Times New Roman" w:hAnsi="Times New Roman"/>
          <w:sz w:val="28"/>
          <w:szCs w:val="28"/>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14:paraId="6A51FBAB" w14:textId="77777777" w:rsidR="00DB47F7" w:rsidRDefault="005476B6" w:rsidP="00A77BFE">
      <w:pPr>
        <w:tabs>
          <w:tab w:val="left" w:pos="567"/>
        </w:tabs>
        <w:spacing w:after="0" w:line="240" w:lineRule="auto"/>
        <w:ind w:right="-1" w:firstLine="709"/>
        <w:jc w:val="both"/>
        <w:rPr>
          <w:rFonts w:ascii="Times New Roman" w:hAnsi="Times New Roman"/>
          <w:sz w:val="28"/>
          <w:szCs w:val="28"/>
        </w:rPr>
      </w:pPr>
      <w:r w:rsidRPr="00363E05">
        <w:rPr>
          <w:rFonts w:ascii="Times New Roman" w:hAnsi="Times New Roman"/>
          <w:sz w:val="28"/>
          <w:szCs w:val="28"/>
        </w:rPr>
        <w:t>Разом з тим, з її тексту можна зробити висновок, що</w:t>
      </w:r>
      <w:r w:rsidR="00DB47F7">
        <w:rPr>
          <w:rFonts w:ascii="Times New Roman" w:hAnsi="Times New Roman"/>
          <w:sz w:val="28"/>
          <w:szCs w:val="28"/>
        </w:rPr>
        <w:t xml:space="preserve"> скаржник вважає, що в діях прокурорів вбачаються ознаки дисциплінарного проступку, передбаченого п. 1 (невиконання чи неналежне виконання службових обов’язків) ч. 1 ст. 43 Закону України «Про прокуратуру» (далі – Закон).</w:t>
      </w:r>
    </w:p>
    <w:p w14:paraId="755EBACD" w14:textId="58FC58E3" w:rsidR="005F034C" w:rsidRDefault="00DB47F7" w:rsidP="00A77BFE">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Зокрема, </w:t>
      </w:r>
      <w:r w:rsidR="005F034C">
        <w:rPr>
          <w:rFonts w:ascii="Times New Roman" w:hAnsi="Times New Roman"/>
          <w:sz w:val="28"/>
          <w:szCs w:val="28"/>
        </w:rPr>
        <w:t>скаржник</w:t>
      </w:r>
      <w:r w:rsidR="005B18A7">
        <w:rPr>
          <w:rFonts w:ascii="Times New Roman" w:hAnsi="Times New Roman"/>
          <w:sz w:val="28"/>
          <w:szCs w:val="28"/>
        </w:rPr>
        <w:t xml:space="preserve"> є потерпілим у кримінальному провадженні </w:t>
      </w:r>
      <w:r w:rsidR="005B18A7" w:rsidRPr="00363E05">
        <w:rPr>
          <w:rStyle w:val="2211"/>
          <w:rFonts w:ascii="Times New Roman" w:hAnsi="Times New Roman"/>
          <w:sz w:val="28"/>
          <w:szCs w:val="28"/>
        </w:rPr>
        <w:t>№</w:t>
      </w:r>
      <w:r w:rsidR="00982344" w:rsidRPr="00982344">
        <w:rPr>
          <w:rStyle w:val="2211"/>
          <w:rFonts w:ascii="Times New Roman" w:hAnsi="Times New Roman"/>
          <w:i/>
          <w:iCs/>
          <w:sz w:val="28"/>
          <w:szCs w:val="28"/>
        </w:rPr>
        <w:t>конфіденційна інформація</w:t>
      </w:r>
      <w:r w:rsidR="00982344">
        <w:rPr>
          <w:rStyle w:val="2211"/>
          <w:rFonts w:ascii="Times New Roman" w:hAnsi="Times New Roman"/>
          <w:sz w:val="28"/>
          <w:szCs w:val="28"/>
        </w:rPr>
        <w:t xml:space="preserve"> </w:t>
      </w:r>
      <w:r w:rsidR="005B18A7">
        <w:rPr>
          <w:rStyle w:val="2211"/>
          <w:rFonts w:ascii="Times New Roman" w:hAnsi="Times New Roman"/>
          <w:sz w:val="28"/>
          <w:szCs w:val="28"/>
        </w:rPr>
        <w:t>та</w:t>
      </w:r>
      <w:r w:rsidR="005F034C">
        <w:rPr>
          <w:rFonts w:ascii="Times New Roman" w:hAnsi="Times New Roman"/>
          <w:sz w:val="28"/>
          <w:szCs w:val="28"/>
        </w:rPr>
        <w:t xml:space="preserve"> просить надати «дисциплінарну оцінку» діям та бездіяльності посадових осіб </w:t>
      </w:r>
      <w:r w:rsidR="004B11EC">
        <w:rPr>
          <w:rFonts w:ascii="Times New Roman" w:hAnsi="Times New Roman"/>
          <w:sz w:val="28"/>
          <w:szCs w:val="28"/>
        </w:rPr>
        <w:t xml:space="preserve">Офісу Генерального прокурора, </w:t>
      </w:r>
      <w:r w:rsidR="005F034C">
        <w:rPr>
          <w:rFonts w:ascii="Times New Roman" w:hAnsi="Times New Roman"/>
          <w:sz w:val="28"/>
          <w:szCs w:val="28"/>
        </w:rPr>
        <w:t>Одеської обласної прокуратури та Білгород-Дністровської окружної прокуратури Одеської області.</w:t>
      </w:r>
    </w:p>
    <w:p w14:paraId="092AE377" w14:textId="4A71658A" w:rsidR="00A77BFE" w:rsidRPr="00363E05" w:rsidRDefault="005F034C" w:rsidP="00A77BFE">
      <w:pPr>
        <w:tabs>
          <w:tab w:val="left" w:pos="567"/>
        </w:tabs>
        <w:spacing w:after="0" w:line="240" w:lineRule="auto"/>
        <w:ind w:right="-1" w:firstLine="709"/>
        <w:jc w:val="both"/>
        <w:rPr>
          <w:rStyle w:val="2211"/>
          <w:rFonts w:ascii="Times New Roman" w:hAnsi="Times New Roman"/>
          <w:sz w:val="28"/>
          <w:szCs w:val="28"/>
        </w:rPr>
      </w:pPr>
      <w:r>
        <w:rPr>
          <w:rFonts w:ascii="Times New Roman" w:hAnsi="Times New Roman"/>
          <w:sz w:val="28"/>
          <w:szCs w:val="28"/>
        </w:rPr>
        <w:t xml:space="preserve"> Так, </w:t>
      </w:r>
      <w:r w:rsidR="005476B6" w:rsidRPr="00363E05">
        <w:rPr>
          <w:rFonts w:ascii="Times New Roman" w:hAnsi="Times New Roman"/>
          <w:sz w:val="28"/>
          <w:szCs w:val="28"/>
        </w:rPr>
        <w:t>прокурор</w:t>
      </w:r>
      <w:r w:rsidR="004B11EC">
        <w:rPr>
          <w:rFonts w:ascii="Times New Roman" w:hAnsi="Times New Roman"/>
          <w:sz w:val="28"/>
          <w:szCs w:val="28"/>
        </w:rPr>
        <w:t xml:space="preserve">ами </w:t>
      </w:r>
      <w:proofErr w:type="spellStart"/>
      <w:r w:rsidR="00222DD3" w:rsidRPr="00363E05">
        <w:rPr>
          <w:rStyle w:val="2211"/>
          <w:rFonts w:ascii="Times New Roman" w:hAnsi="Times New Roman"/>
          <w:sz w:val="28"/>
          <w:szCs w:val="28"/>
        </w:rPr>
        <w:t>Костівим</w:t>
      </w:r>
      <w:proofErr w:type="spellEnd"/>
      <w:r w:rsidR="00222DD3" w:rsidRPr="00363E05">
        <w:rPr>
          <w:rStyle w:val="2211"/>
          <w:rFonts w:ascii="Times New Roman" w:hAnsi="Times New Roman"/>
          <w:sz w:val="28"/>
          <w:szCs w:val="28"/>
        </w:rPr>
        <w:t xml:space="preserve"> Я.Р.</w:t>
      </w:r>
      <w:r w:rsidR="004B11EC">
        <w:rPr>
          <w:rStyle w:val="2211"/>
          <w:rFonts w:ascii="Times New Roman" w:hAnsi="Times New Roman"/>
          <w:sz w:val="28"/>
          <w:szCs w:val="28"/>
        </w:rPr>
        <w:t xml:space="preserve">, </w:t>
      </w:r>
      <w:proofErr w:type="spellStart"/>
      <w:r w:rsidR="004B11EC">
        <w:rPr>
          <w:rStyle w:val="2211"/>
          <w:rFonts w:ascii="Times New Roman" w:hAnsi="Times New Roman"/>
          <w:sz w:val="28"/>
          <w:szCs w:val="28"/>
        </w:rPr>
        <w:t>Менделенко</w:t>
      </w:r>
      <w:proofErr w:type="spellEnd"/>
      <w:r w:rsidR="004B11EC">
        <w:rPr>
          <w:rStyle w:val="2211"/>
          <w:rFonts w:ascii="Times New Roman" w:hAnsi="Times New Roman"/>
          <w:sz w:val="28"/>
          <w:szCs w:val="28"/>
        </w:rPr>
        <w:t xml:space="preserve"> О. та Василенком О.</w:t>
      </w:r>
      <w:r w:rsidR="005476B6" w:rsidRPr="00363E05">
        <w:rPr>
          <w:rStyle w:val="2211"/>
          <w:rFonts w:ascii="Times New Roman" w:hAnsi="Times New Roman"/>
          <w:sz w:val="28"/>
          <w:szCs w:val="28"/>
        </w:rPr>
        <w:t xml:space="preserve"> </w:t>
      </w:r>
      <w:r w:rsidR="00222DD3" w:rsidRPr="00363E05">
        <w:rPr>
          <w:rStyle w:val="2211"/>
          <w:rFonts w:ascii="Times New Roman" w:hAnsi="Times New Roman"/>
          <w:sz w:val="28"/>
          <w:szCs w:val="28"/>
        </w:rPr>
        <w:t>скаржнику нада</w:t>
      </w:r>
      <w:r w:rsidR="004B11EC">
        <w:rPr>
          <w:rStyle w:val="2211"/>
          <w:rFonts w:ascii="Times New Roman" w:hAnsi="Times New Roman"/>
          <w:sz w:val="28"/>
          <w:szCs w:val="28"/>
        </w:rPr>
        <w:t>вались</w:t>
      </w:r>
      <w:r w:rsidR="00222DD3" w:rsidRPr="00363E05">
        <w:rPr>
          <w:rStyle w:val="2211"/>
          <w:rFonts w:ascii="Times New Roman" w:hAnsi="Times New Roman"/>
          <w:sz w:val="28"/>
          <w:szCs w:val="28"/>
        </w:rPr>
        <w:t xml:space="preserve"> письмов</w:t>
      </w:r>
      <w:r w:rsidR="004B11EC">
        <w:rPr>
          <w:rStyle w:val="2211"/>
          <w:rFonts w:ascii="Times New Roman" w:hAnsi="Times New Roman"/>
          <w:sz w:val="28"/>
          <w:szCs w:val="28"/>
        </w:rPr>
        <w:t>і</w:t>
      </w:r>
      <w:r w:rsidR="00222DD3" w:rsidRPr="00363E05">
        <w:rPr>
          <w:rStyle w:val="2211"/>
          <w:rFonts w:ascii="Times New Roman" w:hAnsi="Times New Roman"/>
          <w:sz w:val="28"/>
          <w:szCs w:val="28"/>
        </w:rPr>
        <w:t xml:space="preserve"> відповід</w:t>
      </w:r>
      <w:r w:rsidR="004B11EC">
        <w:rPr>
          <w:rStyle w:val="2211"/>
          <w:rFonts w:ascii="Times New Roman" w:hAnsi="Times New Roman"/>
          <w:sz w:val="28"/>
          <w:szCs w:val="28"/>
        </w:rPr>
        <w:t>і</w:t>
      </w:r>
      <w:r w:rsidR="00222DD3" w:rsidRPr="00363E05">
        <w:rPr>
          <w:rStyle w:val="2211"/>
          <w:rFonts w:ascii="Times New Roman" w:hAnsi="Times New Roman"/>
          <w:sz w:val="28"/>
          <w:szCs w:val="28"/>
        </w:rPr>
        <w:t xml:space="preserve"> щодо стану досудового розслідування кримінального провадження №</w:t>
      </w:r>
      <w:r w:rsidR="00982344" w:rsidRPr="00982344">
        <w:rPr>
          <w:rStyle w:val="2211"/>
          <w:rFonts w:ascii="Times New Roman" w:hAnsi="Times New Roman"/>
          <w:i/>
          <w:iCs/>
          <w:sz w:val="28"/>
          <w:szCs w:val="28"/>
        </w:rPr>
        <w:t xml:space="preserve"> </w:t>
      </w:r>
      <w:r w:rsidR="00982344" w:rsidRPr="00982344">
        <w:rPr>
          <w:rStyle w:val="2211"/>
          <w:rFonts w:ascii="Times New Roman" w:hAnsi="Times New Roman"/>
          <w:i/>
          <w:iCs/>
          <w:sz w:val="28"/>
          <w:szCs w:val="28"/>
        </w:rPr>
        <w:t>конфіденційна інформація</w:t>
      </w:r>
      <w:r w:rsidR="00A77BFE">
        <w:rPr>
          <w:rStyle w:val="2211"/>
          <w:rFonts w:ascii="Times New Roman" w:hAnsi="Times New Roman"/>
          <w:sz w:val="28"/>
          <w:szCs w:val="28"/>
        </w:rPr>
        <w:t xml:space="preserve">, </w:t>
      </w:r>
      <w:r w:rsidR="004B11EC">
        <w:rPr>
          <w:rStyle w:val="2211"/>
          <w:rFonts w:ascii="Times New Roman" w:hAnsi="Times New Roman"/>
          <w:sz w:val="28"/>
          <w:szCs w:val="28"/>
        </w:rPr>
        <w:t>які скаржник</w:t>
      </w:r>
      <w:r>
        <w:rPr>
          <w:rStyle w:val="2211"/>
          <w:rFonts w:ascii="Times New Roman" w:hAnsi="Times New Roman"/>
          <w:sz w:val="28"/>
          <w:szCs w:val="28"/>
        </w:rPr>
        <w:t xml:space="preserve"> вважає формальн</w:t>
      </w:r>
      <w:r w:rsidR="004B11EC">
        <w:rPr>
          <w:rStyle w:val="2211"/>
          <w:rFonts w:ascii="Times New Roman" w:hAnsi="Times New Roman"/>
          <w:sz w:val="28"/>
          <w:szCs w:val="28"/>
        </w:rPr>
        <w:t>ими</w:t>
      </w:r>
      <w:r>
        <w:rPr>
          <w:rStyle w:val="2211"/>
          <w:rFonts w:ascii="Times New Roman" w:hAnsi="Times New Roman"/>
          <w:sz w:val="28"/>
          <w:szCs w:val="28"/>
        </w:rPr>
        <w:t xml:space="preserve"> та неповн</w:t>
      </w:r>
      <w:r w:rsidR="004B11EC">
        <w:rPr>
          <w:rStyle w:val="2211"/>
          <w:rFonts w:ascii="Times New Roman" w:hAnsi="Times New Roman"/>
          <w:sz w:val="28"/>
          <w:szCs w:val="28"/>
        </w:rPr>
        <w:t>ими</w:t>
      </w:r>
      <w:r w:rsidR="00A77BFE">
        <w:rPr>
          <w:rStyle w:val="2211"/>
          <w:rFonts w:ascii="Times New Roman" w:hAnsi="Times New Roman"/>
          <w:sz w:val="28"/>
          <w:szCs w:val="28"/>
        </w:rPr>
        <w:t>.</w:t>
      </w:r>
      <w:r w:rsidR="00222DD3" w:rsidRPr="00363E05">
        <w:rPr>
          <w:rStyle w:val="2211"/>
          <w:rFonts w:ascii="Times New Roman" w:hAnsi="Times New Roman"/>
          <w:sz w:val="28"/>
          <w:szCs w:val="28"/>
        </w:rPr>
        <w:t xml:space="preserve"> </w:t>
      </w:r>
    </w:p>
    <w:p w14:paraId="5B54E098" w14:textId="64DDBCDF" w:rsidR="00363E05" w:rsidRDefault="00DF320F" w:rsidP="00A77BFE">
      <w:pPr>
        <w:tabs>
          <w:tab w:val="left" w:pos="567"/>
        </w:tabs>
        <w:spacing w:after="0" w:line="240" w:lineRule="auto"/>
        <w:ind w:right="-1" w:firstLine="709"/>
        <w:jc w:val="both"/>
        <w:rPr>
          <w:rFonts w:ascii="Times New Roman" w:hAnsi="Times New Roman"/>
          <w:sz w:val="28"/>
          <w:szCs w:val="28"/>
        </w:rPr>
      </w:pPr>
      <w:r w:rsidRPr="00363E05">
        <w:rPr>
          <w:rStyle w:val="2211"/>
          <w:rFonts w:ascii="Times New Roman" w:hAnsi="Times New Roman"/>
          <w:sz w:val="28"/>
          <w:szCs w:val="28"/>
        </w:rPr>
        <w:t>Також</w:t>
      </w:r>
      <w:r w:rsidR="00222DD3" w:rsidRPr="00363E05">
        <w:rPr>
          <w:rStyle w:val="2211"/>
          <w:rFonts w:ascii="Times New Roman" w:hAnsi="Times New Roman"/>
          <w:sz w:val="28"/>
          <w:szCs w:val="28"/>
        </w:rPr>
        <w:t xml:space="preserve">, скаржник зазначає про бездіяльність прокурора (прокурорів) Білгород-Дністровської окружної прокуратури Одеської області </w:t>
      </w:r>
      <w:r w:rsidRPr="00363E05">
        <w:rPr>
          <w:rStyle w:val="2211"/>
          <w:rFonts w:ascii="Times New Roman" w:hAnsi="Times New Roman"/>
          <w:sz w:val="28"/>
          <w:szCs w:val="28"/>
        </w:rPr>
        <w:t xml:space="preserve">під час </w:t>
      </w:r>
      <w:r w:rsidR="004B11EC">
        <w:rPr>
          <w:rStyle w:val="2211"/>
          <w:rFonts w:ascii="Times New Roman" w:hAnsi="Times New Roman"/>
          <w:sz w:val="28"/>
          <w:szCs w:val="28"/>
        </w:rPr>
        <w:t xml:space="preserve">здійснення </w:t>
      </w:r>
      <w:r w:rsidRPr="00363E05">
        <w:rPr>
          <w:rStyle w:val="2211"/>
          <w:rFonts w:ascii="Times New Roman" w:hAnsi="Times New Roman"/>
          <w:sz w:val="28"/>
          <w:szCs w:val="28"/>
        </w:rPr>
        <w:t>процесуального керівництва у кримінальному провадженні №</w:t>
      </w:r>
      <w:r w:rsidR="00982344" w:rsidRPr="00982344">
        <w:rPr>
          <w:rStyle w:val="2211"/>
          <w:rFonts w:ascii="Times New Roman" w:hAnsi="Times New Roman"/>
          <w:i/>
          <w:iCs/>
          <w:sz w:val="28"/>
          <w:szCs w:val="28"/>
        </w:rPr>
        <w:t xml:space="preserve"> </w:t>
      </w:r>
      <w:r w:rsidR="00982344" w:rsidRPr="00982344">
        <w:rPr>
          <w:rStyle w:val="2211"/>
          <w:rFonts w:ascii="Times New Roman" w:hAnsi="Times New Roman"/>
          <w:i/>
          <w:iCs/>
          <w:sz w:val="28"/>
          <w:szCs w:val="28"/>
        </w:rPr>
        <w:t>конфіденційна інформація</w:t>
      </w:r>
      <w:r w:rsidR="005F034C">
        <w:rPr>
          <w:rStyle w:val="2211"/>
          <w:rFonts w:ascii="Times New Roman" w:hAnsi="Times New Roman"/>
          <w:sz w:val="28"/>
          <w:szCs w:val="28"/>
        </w:rPr>
        <w:t xml:space="preserve"> </w:t>
      </w:r>
      <w:r w:rsidR="004B11EC">
        <w:rPr>
          <w:rStyle w:val="2211"/>
          <w:rFonts w:ascii="Times New Roman" w:hAnsi="Times New Roman"/>
          <w:sz w:val="28"/>
          <w:szCs w:val="28"/>
        </w:rPr>
        <w:t>в частині</w:t>
      </w:r>
      <w:r w:rsidR="005F034C">
        <w:rPr>
          <w:rStyle w:val="2211"/>
          <w:rFonts w:ascii="Times New Roman" w:hAnsi="Times New Roman"/>
          <w:sz w:val="28"/>
          <w:szCs w:val="28"/>
        </w:rPr>
        <w:t xml:space="preserve"> невиконання ухвали слідчого судді</w:t>
      </w:r>
      <w:r w:rsidR="00A77BFE">
        <w:rPr>
          <w:rStyle w:val="2211"/>
          <w:rFonts w:ascii="Times New Roman" w:hAnsi="Times New Roman"/>
          <w:sz w:val="28"/>
          <w:szCs w:val="28"/>
        </w:rPr>
        <w:t xml:space="preserve">, </w:t>
      </w:r>
      <w:r w:rsidR="00363E05">
        <w:rPr>
          <w:rStyle w:val="2211"/>
          <w:rFonts w:ascii="Times New Roman" w:hAnsi="Times New Roman"/>
          <w:sz w:val="28"/>
          <w:szCs w:val="28"/>
        </w:rPr>
        <w:t>а також</w:t>
      </w:r>
      <w:r w:rsidR="005F034C">
        <w:rPr>
          <w:rStyle w:val="2211"/>
          <w:rFonts w:ascii="Times New Roman" w:hAnsi="Times New Roman"/>
          <w:sz w:val="28"/>
          <w:szCs w:val="28"/>
        </w:rPr>
        <w:t xml:space="preserve"> </w:t>
      </w:r>
      <w:r w:rsidR="004B11EC">
        <w:rPr>
          <w:rStyle w:val="2211"/>
          <w:rFonts w:ascii="Times New Roman" w:hAnsi="Times New Roman"/>
          <w:sz w:val="28"/>
          <w:szCs w:val="28"/>
        </w:rPr>
        <w:t>вважає, що</w:t>
      </w:r>
      <w:r w:rsidR="00363E05">
        <w:rPr>
          <w:rStyle w:val="2211"/>
          <w:rFonts w:ascii="Times New Roman" w:hAnsi="Times New Roman"/>
          <w:sz w:val="28"/>
          <w:szCs w:val="28"/>
        </w:rPr>
        <w:t xml:space="preserve"> </w:t>
      </w:r>
      <w:r w:rsidR="00363E05">
        <w:rPr>
          <w:rFonts w:ascii="Times New Roman" w:hAnsi="Times New Roman"/>
          <w:sz w:val="28"/>
          <w:szCs w:val="28"/>
        </w:rPr>
        <w:t>досудове розслідування</w:t>
      </w:r>
      <w:r w:rsidR="00363E05" w:rsidRPr="00363E05">
        <w:rPr>
          <w:rFonts w:ascii="Times New Roman" w:hAnsi="Times New Roman"/>
          <w:sz w:val="28"/>
          <w:szCs w:val="28"/>
        </w:rPr>
        <w:t xml:space="preserve"> </w:t>
      </w:r>
      <w:r w:rsidR="00363E05">
        <w:rPr>
          <w:rFonts w:ascii="Times New Roman" w:hAnsi="Times New Roman"/>
          <w:sz w:val="28"/>
          <w:szCs w:val="28"/>
        </w:rPr>
        <w:t>здійснюється неналежним</w:t>
      </w:r>
      <w:r w:rsidR="00363E05" w:rsidRPr="00363E05">
        <w:rPr>
          <w:rFonts w:ascii="Times New Roman" w:hAnsi="Times New Roman"/>
          <w:sz w:val="28"/>
          <w:szCs w:val="28"/>
        </w:rPr>
        <w:t xml:space="preserve"> </w:t>
      </w:r>
      <w:r w:rsidR="00363E05">
        <w:rPr>
          <w:rFonts w:ascii="Times New Roman" w:hAnsi="Times New Roman"/>
          <w:sz w:val="28"/>
          <w:szCs w:val="28"/>
        </w:rPr>
        <w:t>чином.</w:t>
      </w:r>
    </w:p>
    <w:p w14:paraId="604D5571" w14:textId="77777777" w:rsidR="007630F7" w:rsidRPr="00CE23A4" w:rsidRDefault="007630F7" w:rsidP="007630F7">
      <w:pPr>
        <w:pStyle w:val="ae"/>
        <w:jc w:val="both"/>
        <w:rPr>
          <w:rFonts w:ascii="Times New Roman" w:hAnsi="Times New Roman"/>
          <w:sz w:val="28"/>
          <w:szCs w:val="28"/>
          <w:lang w:eastAsia="uk-UA"/>
        </w:rPr>
      </w:pPr>
      <w:r w:rsidRPr="00CE23A4">
        <w:rPr>
          <w:rFonts w:ascii="Times New Roman" w:hAnsi="Times New Roman"/>
          <w:sz w:val="28"/>
          <w:szCs w:val="28"/>
          <w:lang w:eastAsia="uk-UA"/>
        </w:rPr>
        <w:tab/>
      </w:r>
      <w:r w:rsidRPr="00CE23A4">
        <w:rPr>
          <w:rFonts w:ascii="Times New Roman" w:hAnsi="Times New Roman"/>
          <w:sz w:val="28"/>
          <w:szCs w:val="28"/>
        </w:rPr>
        <w:t>У дисциплінарній скарзі також цитуються норми законодавства та висловлено певні думки, як обґрунтування доводів.</w:t>
      </w:r>
    </w:p>
    <w:p w14:paraId="11D3C205" w14:textId="6E653E4E" w:rsidR="007630F7" w:rsidRPr="00CE23A4" w:rsidRDefault="007630F7" w:rsidP="007630F7">
      <w:pPr>
        <w:pStyle w:val="ae"/>
        <w:spacing w:before="20" w:after="40"/>
        <w:jc w:val="both"/>
        <w:rPr>
          <w:rFonts w:ascii="Times New Roman" w:hAnsi="Times New Roman"/>
          <w:sz w:val="28"/>
          <w:szCs w:val="28"/>
          <w:lang w:eastAsia="uk-UA"/>
        </w:rPr>
      </w:pPr>
      <w:r w:rsidRPr="00CE23A4">
        <w:rPr>
          <w:rFonts w:ascii="Times New Roman" w:hAnsi="Times New Roman"/>
          <w:sz w:val="28"/>
          <w:szCs w:val="28"/>
          <w:lang w:eastAsia="ru-RU"/>
        </w:rPr>
        <w:tab/>
        <w:t xml:space="preserve">За таких обставин скаржник </w:t>
      </w:r>
      <w:r w:rsidR="00FB2891">
        <w:rPr>
          <w:rFonts w:ascii="Times New Roman" w:hAnsi="Times New Roman"/>
          <w:sz w:val="28"/>
          <w:szCs w:val="28"/>
          <w:lang w:eastAsia="ru-RU"/>
        </w:rPr>
        <w:t>просить надати оцінку діям прокурорів та у разі встановлення дисциплінарних порушень, вжити передбачених законом заходів дисциплінарного реагування.</w:t>
      </w:r>
    </w:p>
    <w:p w14:paraId="561E1630" w14:textId="77777777" w:rsidR="00F252B0" w:rsidRPr="00126F77" w:rsidRDefault="00F252B0" w:rsidP="00337190">
      <w:pPr>
        <w:tabs>
          <w:tab w:val="left" w:pos="567"/>
        </w:tabs>
        <w:spacing w:before="120" w:after="120" w:line="240" w:lineRule="auto"/>
        <w:ind w:right="-284" w:firstLine="709"/>
        <w:jc w:val="both"/>
        <w:rPr>
          <w:rFonts w:ascii="Times New Roman" w:hAnsi="Times New Roman"/>
          <w:b/>
          <w:sz w:val="28"/>
          <w:szCs w:val="28"/>
        </w:rPr>
      </w:pPr>
      <w:r w:rsidRPr="00126F77">
        <w:rPr>
          <w:rFonts w:ascii="Times New Roman" w:hAnsi="Times New Roman"/>
          <w:b/>
          <w:sz w:val="28"/>
          <w:szCs w:val="28"/>
        </w:rPr>
        <w:t>Щодо встановлених фактичних даних</w:t>
      </w:r>
    </w:p>
    <w:p w14:paraId="40C05DF7" w14:textId="074E5AF3" w:rsidR="0049120A" w:rsidRDefault="00F252B0" w:rsidP="00DB47F7">
      <w:pPr>
        <w:tabs>
          <w:tab w:val="left" w:pos="567"/>
        </w:tabs>
        <w:spacing w:after="0" w:line="240" w:lineRule="auto"/>
        <w:ind w:right="-1" w:firstLine="709"/>
        <w:jc w:val="both"/>
        <w:rPr>
          <w:rFonts w:ascii="Times New Roman" w:hAnsi="Times New Roman"/>
          <w:sz w:val="28"/>
          <w:szCs w:val="28"/>
        </w:rPr>
      </w:pPr>
      <w:r w:rsidRPr="00126F77">
        <w:rPr>
          <w:rFonts w:ascii="Times New Roman" w:hAnsi="Times New Roman"/>
          <w:sz w:val="28"/>
          <w:szCs w:val="28"/>
        </w:rPr>
        <w:t>До дисциплінарної скарги долучено коп</w:t>
      </w:r>
      <w:r w:rsidR="0049120A" w:rsidRPr="00126F77">
        <w:rPr>
          <w:rFonts w:ascii="Times New Roman" w:hAnsi="Times New Roman"/>
          <w:sz w:val="28"/>
          <w:szCs w:val="28"/>
        </w:rPr>
        <w:t>ії</w:t>
      </w:r>
      <w:r w:rsidR="00FB2891">
        <w:rPr>
          <w:rFonts w:ascii="Times New Roman" w:hAnsi="Times New Roman"/>
          <w:sz w:val="28"/>
          <w:szCs w:val="28"/>
        </w:rPr>
        <w:t xml:space="preserve"> документів на 58 </w:t>
      </w:r>
      <w:proofErr w:type="spellStart"/>
      <w:r w:rsidR="00FB2891">
        <w:rPr>
          <w:rFonts w:ascii="Times New Roman" w:hAnsi="Times New Roman"/>
          <w:sz w:val="28"/>
          <w:szCs w:val="28"/>
        </w:rPr>
        <w:t>арк</w:t>
      </w:r>
      <w:proofErr w:type="spellEnd"/>
      <w:r w:rsidR="00FB2891">
        <w:rPr>
          <w:rFonts w:ascii="Times New Roman" w:hAnsi="Times New Roman"/>
          <w:sz w:val="28"/>
          <w:szCs w:val="28"/>
        </w:rPr>
        <w:t>.</w:t>
      </w:r>
      <w:r w:rsidR="00DB47F7">
        <w:rPr>
          <w:rFonts w:ascii="Times New Roman" w:hAnsi="Times New Roman"/>
          <w:sz w:val="28"/>
          <w:szCs w:val="28"/>
        </w:rPr>
        <w:t xml:space="preserve">: відповіді на звернення скаржника прокурора </w:t>
      </w:r>
      <w:proofErr w:type="spellStart"/>
      <w:r w:rsidR="00DB47F7">
        <w:rPr>
          <w:rFonts w:ascii="Times New Roman" w:hAnsi="Times New Roman"/>
          <w:sz w:val="28"/>
          <w:szCs w:val="28"/>
        </w:rPr>
        <w:t>Костіва</w:t>
      </w:r>
      <w:proofErr w:type="spellEnd"/>
      <w:r w:rsidR="00DB47F7">
        <w:rPr>
          <w:rFonts w:ascii="Times New Roman" w:hAnsi="Times New Roman"/>
          <w:sz w:val="28"/>
          <w:szCs w:val="28"/>
        </w:rPr>
        <w:t xml:space="preserve"> Я.Р.; особистих документів скаржника; відповідей на звернення скаржника заступника начальника першого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w:t>
      </w:r>
      <w:proofErr w:type="spellStart"/>
      <w:r w:rsidR="00DB47F7">
        <w:rPr>
          <w:rFonts w:ascii="Times New Roman" w:hAnsi="Times New Roman"/>
          <w:sz w:val="28"/>
          <w:szCs w:val="28"/>
        </w:rPr>
        <w:t>Менделенко</w:t>
      </w:r>
      <w:proofErr w:type="spellEnd"/>
      <w:r w:rsidR="00DB47F7">
        <w:rPr>
          <w:rFonts w:ascii="Times New Roman" w:hAnsi="Times New Roman"/>
          <w:sz w:val="28"/>
          <w:szCs w:val="28"/>
        </w:rPr>
        <w:t xml:space="preserve"> О., заступника начальника Департаменту – начальника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Василенка О., першого заступника керівника Білгород-Дністровської окружної прокуратури Одеської області Ковальського Р.,</w:t>
      </w:r>
      <w:r w:rsidR="00B47312">
        <w:rPr>
          <w:rFonts w:ascii="Times New Roman" w:hAnsi="Times New Roman"/>
          <w:sz w:val="28"/>
          <w:szCs w:val="28"/>
        </w:rPr>
        <w:t xml:space="preserve"> начальника відділу Одеської обласної прокуратури Прищепко С., заступника керівника Білгород-Дністровської окружної прокуратури Одеської області </w:t>
      </w:r>
      <w:proofErr w:type="spellStart"/>
      <w:r w:rsidR="00B47312">
        <w:rPr>
          <w:rFonts w:ascii="Times New Roman" w:hAnsi="Times New Roman"/>
          <w:sz w:val="28"/>
          <w:szCs w:val="28"/>
        </w:rPr>
        <w:t>Терзі</w:t>
      </w:r>
      <w:proofErr w:type="spellEnd"/>
      <w:r w:rsidR="00B47312">
        <w:rPr>
          <w:rFonts w:ascii="Times New Roman" w:hAnsi="Times New Roman"/>
          <w:sz w:val="28"/>
          <w:szCs w:val="28"/>
        </w:rPr>
        <w:t xml:space="preserve"> В.; ухвали Білгород-Дністровського міськрайонного суду Одеської області від 01.03.2016 у справі                № 495/1331/16-к про виправлення описки; ухвали слідчого судді Білгород-Дністровського міськрайонного суду Одеської області від 05.05.2025 у справі               № 495/3810/15-к про поновлення скаржнику строку на оскарження постанови слідчого  про закриття кримінального провадження; ухвали слідчого судді Білгород-Дністровського міськрайонного суду Одеської області від 29.04.2026 у справі № 495/3810/15-к про відмову у задоволенні скарги скаржника на постанову слідчого про закриття кримінального провадження; відповіді Головного слідчого управління Національної поліції в Одеській області на звернення скаржника; повідомлення слідчого скаржнику про закриття кримінального провадження; постанови слідчого про закриття кримінального провадження; відповіді керівника Секретаріату Уповноваженого Верховної Ради </w:t>
      </w:r>
      <w:r w:rsidR="00B47312">
        <w:rPr>
          <w:rFonts w:ascii="Times New Roman" w:hAnsi="Times New Roman"/>
          <w:sz w:val="28"/>
          <w:szCs w:val="28"/>
        </w:rPr>
        <w:lastRenderedPageBreak/>
        <w:t>України з прав людини</w:t>
      </w:r>
      <w:r w:rsidR="00E7004A">
        <w:rPr>
          <w:rFonts w:ascii="Times New Roman" w:hAnsi="Times New Roman"/>
          <w:sz w:val="28"/>
          <w:szCs w:val="28"/>
        </w:rPr>
        <w:t xml:space="preserve"> від 27.02.2026 на скарги скаржника; пам’ятки про процесуальні права та обов’язки потерпілого; виписки ЖЄО </w:t>
      </w:r>
      <w:r w:rsidR="00982344" w:rsidRPr="00982344">
        <w:rPr>
          <w:rStyle w:val="2211"/>
          <w:rFonts w:ascii="Times New Roman" w:hAnsi="Times New Roman"/>
          <w:i/>
          <w:iCs/>
          <w:sz w:val="28"/>
          <w:szCs w:val="28"/>
        </w:rPr>
        <w:t>конфіденційна інформація</w:t>
      </w:r>
      <w:r w:rsidR="00E7004A">
        <w:rPr>
          <w:rFonts w:ascii="Times New Roman" w:hAnsi="Times New Roman"/>
          <w:sz w:val="28"/>
          <w:szCs w:val="28"/>
        </w:rPr>
        <w:t xml:space="preserve">; газетної вирізки. </w:t>
      </w:r>
      <w:r w:rsidR="00B47312">
        <w:rPr>
          <w:rFonts w:ascii="Times New Roman" w:hAnsi="Times New Roman"/>
          <w:sz w:val="28"/>
          <w:szCs w:val="28"/>
        </w:rPr>
        <w:t xml:space="preserve"> </w:t>
      </w:r>
    </w:p>
    <w:p w14:paraId="6CB13E76" w14:textId="7CD6B4C6" w:rsidR="004208D3" w:rsidRPr="00734F6E" w:rsidRDefault="004208D3" w:rsidP="00337190">
      <w:pPr>
        <w:widowControl w:val="0"/>
        <w:tabs>
          <w:tab w:val="left" w:pos="851"/>
          <w:tab w:val="left" w:pos="993"/>
        </w:tabs>
        <w:spacing w:before="120" w:after="120" w:line="240" w:lineRule="auto"/>
        <w:ind w:firstLine="709"/>
        <w:jc w:val="both"/>
        <w:rPr>
          <w:rFonts w:ascii="Times New Roman" w:hAnsi="Times New Roman"/>
          <w:b/>
          <w:sz w:val="28"/>
          <w:szCs w:val="28"/>
        </w:rPr>
      </w:pPr>
      <w:r w:rsidRPr="00734F6E">
        <w:rPr>
          <w:rFonts w:ascii="Times New Roman" w:hAnsi="Times New Roman"/>
          <w:b/>
          <w:sz w:val="28"/>
          <w:szCs w:val="28"/>
        </w:rPr>
        <w:t>Щодо джерел права, які підлягають застосуванню</w:t>
      </w:r>
    </w:p>
    <w:p w14:paraId="7C353742" w14:textId="77777777" w:rsidR="00FB2891" w:rsidRPr="00E12E8C" w:rsidRDefault="00FB2891" w:rsidP="00FB2891">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p>
    <w:p w14:paraId="2095D9A3" w14:textId="77777777" w:rsidR="00FB2891" w:rsidRPr="00E12E8C" w:rsidRDefault="00FB2891" w:rsidP="00FB2891">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CB0307" w14:textId="77777777" w:rsidR="00FB2891" w:rsidRPr="00E12E8C" w:rsidRDefault="00FB2891" w:rsidP="00FB2891">
      <w:pPr>
        <w:widowControl w:val="0"/>
        <w:tabs>
          <w:tab w:val="left" w:pos="709"/>
          <w:tab w:val="left" w:pos="993"/>
        </w:tabs>
        <w:spacing w:after="0" w:line="240" w:lineRule="auto"/>
        <w:ind w:right="-1"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A4001F5" w14:textId="77777777" w:rsidR="00FB2891" w:rsidRPr="00C502B8" w:rsidRDefault="00FB2891" w:rsidP="00FB2891">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 xml:space="preserve">Згідно з вимогами частини 1 статті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sidRPr="00C502B8">
          <w:rPr>
            <w:rStyle w:val="af2"/>
            <w:rFonts w:ascii="Times New Roman" w:hAnsi="Times New Roman"/>
            <w:b/>
            <w:color w:val="auto"/>
            <w:sz w:val="28"/>
            <w:szCs w:val="28"/>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ADD204" w14:textId="1250B549" w:rsidR="002330B0" w:rsidRPr="00E12E8C" w:rsidRDefault="002330B0" w:rsidP="00510FA3">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25EB593" w14:textId="6A573B9D"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 як процедури розгляду Комісією дисциплінарної скарги, в якій містяться відомості про вчинення прокурором дисциплінарного проступку. </w:t>
      </w:r>
    </w:p>
    <w:p w14:paraId="4668A53D" w14:textId="09B1C54A"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визначено, що </w:t>
      </w:r>
      <w:bookmarkStart w:id="0" w:name="n417"/>
      <w:bookmarkEnd w:id="0"/>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797F106"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E12E8C">
        <w:rPr>
          <w:rFonts w:ascii="Times New Roman" w:hAnsi="Times New Roman"/>
          <w:sz w:val="28"/>
          <w:szCs w:val="28"/>
        </w:rPr>
        <w:t>1) невиконання чи неналежне виконання службових обов’язків;</w:t>
      </w:r>
    </w:p>
    <w:p w14:paraId="5B06412E"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E12E8C">
        <w:rPr>
          <w:rFonts w:ascii="Times New Roman" w:hAnsi="Times New Roman"/>
          <w:sz w:val="28"/>
          <w:szCs w:val="28"/>
        </w:rPr>
        <w:t>2) необґрунтоване зволікання з розглядом звернення;</w:t>
      </w:r>
    </w:p>
    <w:p w14:paraId="19FF5EED"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4E95C12"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377E24A9"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E12E8C">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w:t>
      </w:r>
      <w:r w:rsidRPr="00E12E8C">
        <w:rPr>
          <w:rFonts w:ascii="Times New Roman" w:hAnsi="Times New Roman"/>
          <w:sz w:val="28"/>
          <w:szCs w:val="28"/>
        </w:rPr>
        <w:lastRenderedPageBreak/>
        <w:t>непідкупності органів прокуратури;</w:t>
      </w:r>
    </w:p>
    <w:p w14:paraId="7D5146A0"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20F6329"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E12E8C">
        <w:rPr>
          <w:rFonts w:ascii="Times New Roman" w:hAnsi="Times New Roman"/>
          <w:sz w:val="28"/>
          <w:szCs w:val="28"/>
        </w:rPr>
        <w:t>7) порушення правил внутрішнього службового розпорядку;</w:t>
      </w:r>
    </w:p>
    <w:p w14:paraId="135BD944"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5AAB01D"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E12E8C">
        <w:rPr>
          <w:rFonts w:ascii="Times New Roman" w:hAnsi="Times New Roman"/>
          <w:sz w:val="28"/>
          <w:szCs w:val="28"/>
        </w:rPr>
        <w:t>9) публічне висловлювання, яке є порушенням презумпції невинуватості.</w:t>
      </w:r>
    </w:p>
    <w:p w14:paraId="40331B08" w14:textId="6DD774BC"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3A0DB3A"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06E0F7"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E12E8C">
        <w:rPr>
          <w:rFonts w:ascii="Times New Roman" w:hAnsi="Times New Roman"/>
          <w:sz w:val="28"/>
          <w:szCs w:val="28"/>
        </w:rPr>
        <w:t>2) дисциплінарна скарга є анонімною;</w:t>
      </w:r>
    </w:p>
    <w:p w14:paraId="1BF1339B"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E12E8C">
        <w:rPr>
          <w:rFonts w:ascii="Times New Roman" w:hAnsi="Times New Roman"/>
          <w:sz w:val="28"/>
          <w:szCs w:val="28"/>
        </w:rPr>
        <w:t>3) дисциплінарна скарга подана з підстав, не визначених </w:t>
      </w:r>
      <w:hyperlink r:id="rId10"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0F558CEA"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4" w:name="n1893"/>
      <w:bookmarkEnd w:id="14"/>
    </w:p>
    <w:p w14:paraId="600BAB0C" w14:textId="77777777" w:rsidR="002330B0" w:rsidRPr="00E12E8C" w:rsidRDefault="002330B0" w:rsidP="002330B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3AADD47C" w14:textId="5C119331" w:rsidR="002330B0" w:rsidRPr="00E12E8C" w:rsidRDefault="002330B0" w:rsidP="002330B0">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9BD6CD1" w14:textId="7E96063C" w:rsidR="002330B0" w:rsidRPr="00E12E8C" w:rsidRDefault="002330B0" w:rsidP="002330B0">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337190">
        <w:rPr>
          <w:rFonts w:ascii="Times New Roman" w:hAnsi="Times New Roman"/>
          <w:sz w:val="28"/>
          <w:szCs w:val="28"/>
        </w:rPr>
        <w:t>ний</w:t>
      </w:r>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3046A9D" w14:textId="77777777" w:rsidR="002330B0" w:rsidRPr="00E12E8C" w:rsidRDefault="002330B0" w:rsidP="002330B0">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B7AD6F6" w14:textId="5AA5F7DA" w:rsidR="002330B0" w:rsidRPr="00E12E8C" w:rsidRDefault="002330B0" w:rsidP="002330B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E12E8C">
        <w:rPr>
          <w:rFonts w:ascii="Times New Roman" w:hAnsi="Times New Roman"/>
          <w:sz w:val="28"/>
          <w:szCs w:val="28"/>
        </w:rPr>
        <w:lastRenderedPageBreak/>
        <w:t xml:space="preserve">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та іншими нормативно-правовими актами, за яке до нього може бути застосоване дисциплінарне стягнення.</w:t>
      </w:r>
    </w:p>
    <w:p w14:paraId="4295719C" w14:textId="1AF35B35" w:rsidR="002330B0" w:rsidRPr="00734F6E" w:rsidRDefault="002330B0" w:rsidP="002330B0">
      <w:pPr>
        <w:widowControl w:val="0"/>
        <w:pBdr>
          <w:bottom w:val="single" w:sz="12" w:space="21"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w:t>
      </w:r>
      <w:r w:rsidR="00051632">
        <w:rPr>
          <w:rFonts w:ascii="Times New Roman" w:hAnsi="Times New Roman"/>
          <w:color w:val="000000" w:themeColor="text1"/>
          <w:sz w:val="28"/>
          <w:szCs w:val="28"/>
        </w:rPr>
        <w:t>Комісія</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7" w:name="n665"/>
      <w:bookmarkEnd w:id="17"/>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6FAFC9B5" w14:textId="77777777" w:rsidR="00510FA3" w:rsidRDefault="002330B0" w:rsidP="00510FA3">
      <w:pPr>
        <w:widowControl w:val="0"/>
        <w:pBdr>
          <w:bottom w:val="single" w:sz="12" w:space="21"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C01BBC">
        <w:rPr>
          <w:rFonts w:ascii="Times New Roman" w:hAnsi="Times New Roman"/>
          <w:b/>
          <w:bCs/>
          <w:color w:val="000000" w:themeColor="text1"/>
          <w:sz w:val="28"/>
          <w:szCs w:val="28"/>
          <w:lang w:bidi="uk-UA"/>
        </w:rPr>
        <w:t>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w:t>
      </w:r>
      <w:r w:rsidRPr="00734F6E">
        <w:rPr>
          <w:rFonts w:ascii="Times New Roman" w:hAnsi="Times New Roman"/>
          <w:color w:val="000000" w:themeColor="text1"/>
          <w:sz w:val="28"/>
          <w:szCs w:val="28"/>
          <w:lang w:bidi="uk-UA"/>
        </w:rPr>
        <w:t xml:space="preserve">. </w:t>
      </w:r>
    </w:p>
    <w:p w14:paraId="768E4759" w14:textId="4783806B" w:rsidR="00510FA3" w:rsidRDefault="003010A9" w:rsidP="003010A9">
      <w:pPr>
        <w:widowControl w:val="0"/>
        <w:pBdr>
          <w:bottom w:val="single" w:sz="12" w:space="21" w:color="FFFFFF"/>
        </w:pBdr>
        <w:spacing w:after="0" w:line="240" w:lineRule="auto"/>
        <w:ind w:firstLine="708"/>
        <w:jc w:val="both"/>
        <w:rPr>
          <w:rFonts w:ascii="Times New Roman" w:hAnsi="Times New Roman"/>
          <w:sz w:val="28"/>
          <w:szCs w:val="28"/>
          <w:shd w:val="clear" w:color="auto" w:fill="FFFFFF"/>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w:t>
      </w:r>
      <w:r w:rsidRPr="00734F6E">
        <w:rPr>
          <w:rFonts w:ascii="Times New Roman" w:hAnsi="Times New Roman"/>
          <w:bCs/>
          <w:color w:val="000000" w:themeColor="text1"/>
          <w:sz w:val="28"/>
          <w:szCs w:val="28"/>
        </w:rPr>
        <w:t xml:space="preserve">, право на звернення до </w:t>
      </w:r>
      <w:r>
        <w:rPr>
          <w:rFonts w:ascii="Times New Roman" w:hAnsi="Times New Roman"/>
          <w:bCs/>
          <w:color w:val="000000" w:themeColor="text1"/>
          <w:sz w:val="28"/>
          <w:szCs w:val="28"/>
        </w:rPr>
        <w:t>Комісії</w:t>
      </w:r>
      <w:r w:rsidRPr="00734F6E">
        <w:rPr>
          <w:rFonts w:ascii="Times New Roman" w:hAnsi="Times New Roman"/>
          <w:bCs/>
          <w:color w:val="000000" w:themeColor="text1"/>
          <w:sz w:val="28"/>
          <w:szCs w:val="28"/>
        </w:rPr>
        <w:t xml:space="preserve"> із дисциплінарною скаргою про вчинення прокурором дисциплінарного проступку має кожен, кому відомі такі факти</w:t>
      </w:r>
      <w:r>
        <w:rPr>
          <w:rFonts w:ascii="Times New Roman" w:hAnsi="Times New Roman"/>
          <w:bCs/>
          <w:color w:val="000000" w:themeColor="text1"/>
          <w:sz w:val="28"/>
          <w:szCs w:val="28"/>
        </w:rPr>
        <w:t xml:space="preserve">. </w:t>
      </w:r>
      <w:r>
        <w:rPr>
          <w:rFonts w:ascii="Times New Roman" w:hAnsi="Times New Roman"/>
          <w:sz w:val="28"/>
          <w:szCs w:val="28"/>
        </w:rPr>
        <w:t>Р</w:t>
      </w:r>
      <w:r w:rsidR="00510FA3" w:rsidRPr="00B64414">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683E1594" w14:textId="4B540BE1" w:rsidR="00510FA3" w:rsidRPr="00510FA3" w:rsidRDefault="00510FA3" w:rsidP="00510FA3">
      <w:pPr>
        <w:widowControl w:val="0"/>
        <w:pBdr>
          <w:bottom w:val="single" w:sz="12" w:space="21" w:color="FFFFFF"/>
        </w:pBdr>
        <w:spacing w:after="0" w:line="240" w:lineRule="auto"/>
        <w:ind w:firstLine="708"/>
        <w:jc w:val="both"/>
        <w:rPr>
          <w:rFonts w:ascii="Times New Roman" w:hAnsi="Times New Roman"/>
          <w:color w:val="000000" w:themeColor="text1"/>
          <w:sz w:val="28"/>
          <w:szCs w:val="28"/>
        </w:rPr>
      </w:pPr>
      <w:r w:rsidRPr="00B64414">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2" w:history="1">
        <w:r w:rsidRPr="00B64414">
          <w:rPr>
            <w:rStyle w:val="af2"/>
            <w:rFonts w:ascii="Times New Roman" w:hAnsi="Times New Roman"/>
            <w:color w:val="auto"/>
            <w:sz w:val="28"/>
            <w:szCs w:val="28"/>
            <w:u w:val="none"/>
            <w:shd w:val="clear" w:color="auto" w:fill="FFFFFF"/>
          </w:rPr>
          <w:t>https://www.gp.gov.ua/ua/posts/vidpovidnij-organ-sho-zdijsnyuye-disciplinarne-provadzhennya</w:t>
        </w:r>
      </w:hyperlink>
      <w:r w:rsidRPr="00B64414">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B64414">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B64414">
        <w:rPr>
          <w:rFonts w:ascii="Times New Roman" w:hAnsi="Times New Roman"/>
          <w:sz w:val="28"/>
          <w:szCs w:val="28"/>
          <w:shd w:val="clear" w:color="auto" w:fill="FFFFFF"/>
        </w:rPr>
        <w:t xml:space="preserve"> </w:t>
      </w:r>
    </w:p>
    <w:p w14:paraId="3AE8BBCB" w14:textId="77777777" w:rsidR="00C01BBC" w:rsidRDefault="00C01BBC" w:rsidP="00C01BBC">
      <w:pPr>
        <w:widowControl w:val="0"/>
        <w:pBdr>
          <w:bottom w:val="single" w:sz="12" w:space="21" w:color="FFFFFF"/>
        </w:pBdr>
        <w:spacing w:after="0" w:line="240" w:lineRule="auto"/>
        <w:ind w:firstLine="708"/>
        <w:jc w:val="both"/>
        <w:rPr>
          <w:rFonts w:ascii="Times New Roman" w:hAnsi="Times New Roman"/>
          <w:sz w:val="28"/>
          <w:szCs w:val="28"/>
        </w:rPr>
      </w:pPr>
      <w:r w:rsidRPr="00734F6E">
        <w:rPr>
          <w:rFonts w:ascii="Times New Roman" w:hAnsi="Times New Roman"/>
          <w:bCs/>
          <w:color w:val="000000" w:themeColor="text1"/>
          <w:sz w:val="28"/>
          <w:szCs w:val="28"/>
        </w:rPr>
        <w:t xml:space="preserve">Пунктом 96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02D66514" w14:textId="5FB6B306" w:rsidR="00C01BBC" w:rsidRDefault="00510FA3" w:rsidP="00C01BBC">
      <w:pPr>
        <w:widowControl w:val="0"/>
        <w:pBdr>
          <w:bottom w:val="single" w:sz="12" w:space="21" w:color="FFFFFF"/>
        </w:pBdr>
        <w:spacing w:after="0" w:line="240" w:lineRule="auto"/>
        <w:ind w:firstLine="708"/>
        <w:jc w:val="both"/>
        <w:rPr>
          <w:rFonts w:ascii="Times New Roman" w:hAnsi="Times New Roman"/>
          <w:sz w:val="28"/>
          <w:szCs w:val="28"/>
        </w:rPr>
      </w:pPr>
      <w:r w:rsidRPr="00A005B2">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w:t>
      </w:r>
      <w:r w:rsidR="00C01BBC">
        <w:rPr>
          <w:rFonts w:ascii="Times New Roman" w:hAnsi="Times New Roman"/>
          <w:sz w:val="28"/>
          <w:szCs w:val="28"/>
        </w:rPr>
        <w:t xml:space="preserve"> </w:t>
      </w:r>
      <w:r w:rsidR="00C01BBC" w:rsidRPr="00734F6E">
        <w:rPr>
          <w:rFonts w:ascii="Times New Roman" w:hAnsi="Times New Roman"/>
          <w:bCs/>
          <w:color w:val="000000" w:themeColor="text1"/>
          <w:sz w:val="28"/>
          <w:szCs w:val="28"/>
        </w:rPr>
        <w:t>(далі – Положення)</w:t>
      </w:r>
      <w:r w:rsidRPr="00A005B2">
        <w:rPr>
          <w:rFonts w:ascii="Times New Roman" w:hAnsi="Times New Roman"/>
          <w:sz w:val="28"/>
          <w:szCs w:val="28"/>
        </w:rPr>
        <w:t>, Комісія не може прийняти рішення на підставі припущень, неперевіреної чи недостовірної інформації.</w:t>
      </w:r>
    </w:p>
    <w:p w14:paraId="737CB164" w14:textId="0D793629" w:rsidR="00A005B2" w:rsidRPr="00A005B2" w:rsidRDefault="004208D3" w:rsidP="00E7004A">
      <w:pPr>
        <w:widowControl w:val="0"/>
        <w:pBdr>
          <w:bottom w:val="single" w:sz="12" w:space="21" w:color="FFFFFF"/>
        </w:pBdr>
        <w:spacing w:before="120" w:after="120" w:line="240" w:lineRule="auto"/>
        <w:ind w:firstLine="709"/>
        <w:jc w:val="both"/>
        <w:rPr>
          <w:rFonts w:ascii="Times New Roman" w:hAnsi="Times New Roman"/>
          <w:b/>
          <w:bCs/>
          <w:sz w:val="28"/>
          <w:szCs w:val="28"/>
        </w:rPr>
      </w:pPr>
      <w:r w:rsidRPr="00A005B2">
        <w:rPr>
          <w:rFonts w:ascii="Times New Roman" w:hAnsi="Times New Roman"/>
          <w:b/>
          <w:bCs/>
          <w:sz w:val="28"/>
          <w:szCs w:val="28"/>
        </w:rPr>
        <w:t>Оцінка встановлених обставин та мотиви прийнятого рішення</w:t>
      </w:r>
    </w:p>
    <w:p w14:paraId="4E6D4B89" w14:textId="1AFF0AD1" w:rsidR="00A005B2" w:rsidRDefault="004208D3" w:rsidP="00A005B2">
      <w:pPr>
        <w:widowControl w:val="0"/>
        <w:pBdr>
          <w:bottom w:val="single" w:sz="12" w:space="21" w:color="FFFFFF"/>
        </w:pBdr>
        <w:spacing w:after="0" w:line="240" w:lineRule="auto"/>
        <w:ind w:firstLine="708"/>
        <w:jc w:val="both"/>
        <w:rPr>
          <w:rFonts w:ascii="Times New Roman" w:hAnsi="Times New Roman"/>
          <w:sz w:val="28"/>
          <w:szCs w:val="28"/>
        </w:rPr>
      </w:pPr>
      <w:r w:rsidRPr="00A005B2">
        <w:rPr>
          <w:rFonts w:ascii="Times New Roman" w:hAnsi="Times New Roman"/>
          <w:sz w:val="28"/>
          <w:szCs w:val="28"/>
        </w:rPr>
        <w:t xml:space="preserve">Дисциплінарна скарга </w:t>
      </w:r>
      <w:r w:rsidR="00982344">
        <w:rPr>
          <w:rFonts w:ascii="Times New Roman" w:hAnsi="Times New Roman"/>
          <w:sz w:val="28"/>
          <w:szCs w:val="28"/>
        </w:rPr>
        <w:t>ОСОБА 1</w:t>
      </w:r>
      <w:r w:rsidR="007773CB" w:rsidRPr="00A005B2">
        <w:rPr>
          <w:rFonts w:ascii="Times New Roman" w:hAnsi="Times New Roman"/>
          <w:sz w:val="28"/>
          <w:szCs w:val="28"/>
        </w:rPr>
        <w:t xml:space="preserve"> </w:t>
      </w:r>
      <w:r w:rsidRPr="00A005B2">
        <w:rPr>
          <w:rFonts w:ascii="Times New Roman" w:hAnsi="Times New Roman"/>
          <w:sz w:val="28"/>
          <w:szCs w:val="28"/>
        </w:rPr>
        <w:t>стосується рішень, дій</w:t>
      </w:r>
      <w:r w:rsidR="00051632" w:rsidRPr="00A005B2">
        <w:rPr>
          <w:rFonts w:ascii="Times New Roman" w:hAnsi="Times New Roman"/>
          <w:sz w:val="28"/>
          <w:szCs w:val="28"/>
        </w:rPr>
        <w:t xml:space="preserve"> / </w:t>
      </w:r>
      <w:r w:rsidRPr="00A005B2">
        <w:rPr>
          <w:rFonts w:ascii="Times New Roman" w:hAnsi="Times New Roman"/>
          <w:sz w:val="28"/>
          <w:szCs w:val="28"/>
        </w:rPr>
        <w:t xml:space="preserve">бездіяльності </w:t>
      </w:r>
      <w:r w:rsidR="00801680" w:rsidRPr="00A005B2">
        <w:rPr>
          <w:rFonts w:ascii="Times New Roman" w:hAnsi="Times New Roman"/>
          <w:sz w:val="28"/>
          <w:szCs w:val="28"/>
        </w:rPr>
        <w:t>прокурор</w:t>
      </w:r>
      <w:r w:rsidR="00E7004A">
        <w:rPr>
          <w:rFonts w:ascii="Times New Roman" w:hAnsi="Times New Roman"/>
          <w:sz w:val="28"/>
          <w:szCs w:val="28"/>
        </w:rPr>
        <w:t>ів</w:t>
      </w:r>
      <w:r w:rsidR="00572AA4" w:rsidRPr="00A005B2">
        <w:rPr>
          <w:rFonts w:ascii="Times New Roman" w:hAnsi="Times New Roman"/>
          <w:sz w:val="28"/>
          <w:szCs w:val="28"/>
        </w:rPr>
        <w:t xml:space="preserve"> </w:t>
      </w:r>
      <w:proofErr w:type="spellStart"/>
      <w:r w:rsidR="00C01BBC">
        <w:rPr>
          <w:rFonts w:ascii="Times New Roman" w:hAnsi="Times New Roman"/>
          <w:sz w:val="28"/>
          <w:szCs w:val="28"/>
        </w:rPr>
        <w:t>Костіва</w:t>
      </w:r>
      <w:proofErr w:type="spellEnd"/>
      <w:r w:rsidR="00C01BBC">
        <w:rPr>
          <w:rFonts w:ascii="Times New Roman" w:hAnsi="Times New Roman"/>
          <w:sz w:val="28"/>
          <w:szCs w:val="28"/>
        </w:rPr>
        <w:t xml:space="preserve"> Я.Р.</w:t>
      </w:r>
      <w:r w:rsidR="00E7004A">
        <w:rPr>
          <w:rFonts w:ascii="Times New Roman" w:hAnsi="Times New Roman"/>
          <w:sz w:val="28"/>
          <w:szCs w:val="28"/>
        </w:rPr>
        <w:t xml:space="preserve">, </w:t>
      </w:r>
      <w:proofErr w:type="spellStart"/>
      <w:r w:rsidR="00E7004A">
        <w:rPr>
          <w:rFonts w:ascii="Times New Roman" w:hAnsi="Times New Roman"/>
          <w:sz w:val="28"/>
          <w:szCs w:val="28"/>
        </w:rPr>
        <w:t>Менделенко</w:t>
      </w:r>
      <w:proofErr w:type="spellEnd"/>
      <w:r w:rsidR="00E7004A">
        <w:rPr>
          <w:rFonts w:ascii="Times New Roman" w:hAnsi="Times New Roman"/>
          <w:sz w:val="28"/>
          <w:szCs w:val="28"/>
        </w:rPr>
        <w:t xml:space="preserve"> О., Василенка О.</w:t>
      </w:r>
      <w:r w:rsidR="00C01BBC">
        <w:rPr>
          <w:rFonts w:ascii="Times New Roman" w:hAnsi="Times New Roman"/>
          <w:sz w:val="28"/>
          <w:szCs w:val="28"/>
        </w:rPr>
        <w:t xml:space="preserve"> та </w:t>
      </w:r>
      <w:r w:rsidR="00E7004A">
        <w:rPr>
          <w:rFonts w:ascii="Times New Roman" w:hAnsi="Times New Roman"/>
          <w:sz w:val="28"/>
          <w:szCs w:val="28"/>
        </w:rPr>
        <w:t xml:space="preserve">невстановлених </w:t>
      </w:r>
      <w:r w:rsidR="00C01BBC">
        <w:rPr>
          <w:rFonts w:ascii="Times New Roman" w:hAnsi="Times New Roman"/>
          <w:sz w:val="28"/>
          <w:szCs w:val="28"/>
        </w:rPr>
        <w:t>прокурора (прокурорів) Білгород-Дністровської окружної прокуратури Одеської області</w:t>
      </w:r>
      <w:r w:rsidRPr="00A005B2">
        <w:rPr>
          <w:rFonts w:ascii="Times New Roman" w:hAnsi="Times New Roman"/>
          <w:sz w:val="28"/>
          <w:szCs w:val="28"/>
        </w:rPr>
        <w:t xml:space="preserve"> вчинених (допущених) </w:t>
      </w:r>
      <w:r w:rsidR="005C24DE" w:rsidRPr="00A005B2">
        <w:rPr>
          <w:rFonts w:ascii="Times New Roman" w:hAnsi="Times New Roman"/>
          <w:sz w:val="28"/>
          <w:szCs w:val="28"/>
        </w:rPr>
        <w:t>у</w:t>
      </w:r>
      <w:r w:rsidRPr="00A005B2">
        <w:rPr>
          <w:rFonts w:ascii="Times New Roman" w:hAnsi="Times New Roman"/>
          <w:sz w:val="28"/>
          <w:szCs w:val="28"/>
        </w:rPr>
        <w:t xml:space="preserve"> межах кримінального процесу.</w:t>
      </w:r>
    </w:p>
    <w:p w14:paraId="4B6D39BC" w14:textId="77777777" w:rsidR="00A005B2" w:rsidRDefault="004208D3" w:rsidP="00A005B2">
      <w:pPr>
        <w:widowControl w:val="0"/>
        <w:pBdr>
          <w:bottom w:val="single" w:sz="12" w:space="21" w:color="FFFFFF"/>
        </w:pBdr>
        <w:spacing w:after="0" w:line="240" w:lineRule="auto"/>
        <w:ind w:firstLine="708"/>
        <w:jc w:val="both"/>
        <w:rPr>
          <w:rFonts w:ascii="Times New Roman" w:hAnsi="Times New Roman"/>
          <w:sz w:val="28"/>
          <w:szCs w:val="28"/>
        </w:rPr>
      </w:pPr>
      <w:r w:rsidRPr="003010A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42BD3532" w14:textId="77777777" w:rsidR="00A005B2" w:rsidRDefault="004208D3" w:rsidP="00A005B2">
      <w:pPr>
        <w:widowControl w:val="0"/>
        <w:pBdr>
          <w:bottom w:val="single" w:sz="12" w:space="21" w:color="FFFFFF"/>
        </w:pBdr>
        <w:spacing w:after="0" w:line="240" w:lineRule="auto"/>
        <w:ind w:firstLine="708"/>
        <w:jc w:val="both"/>
        <w:rPr>
          <w:rFonts w:ascii="Times New Roman" w:hAnsi="Times New Roman"/>
          <w:sz w:val="28"/>
          <w:szCs w:val="28"/>
        </w:rPr>
      </w:pPr>
      <w:r w:rsidRPr="003010A9">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3010A9">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10238AC" w14:textId="77777777" w:rsidR="00A005B2" w:rsidRDefault="004208D3" w:rsidP="00A005B2">
      <w:pPr>
        <w:widowControl w:val="0"/>
        <w:pBdr>
          <w:bottom w:val="single" w:sz="12" w:space="21" w:color="FFFFFF"/>
        </w:pBdr>
        <w:spacing w:after="0" w:line="240" w:lineRule="auto"/>
        <w:ind w:firstLine="708"/>
        <w:jc w:val="both"/>
        <w:rPr>
          <w:rFonts w:ascii="Times New Roman" w:hAnsi="Times New Roman"/>
          <w:sz w:val="28"/>
          <w:szCs w:val="28"/>
        </w:rPr>
      </w:pPr>
      <w:r w:rsidRPr="003010A9">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EF9B3EF" w14:textId="0B5A8725" w:rsidR="00575587" w:rsidRDefault="00486684" w:rsidP="00575587">
      <w:pPr>
        <w:widowControl w:val="0"/>
        <w:pBdr>
          <w:bottom w:val="single" w:sz="12" w:space="21" w:color="FFFFFF"/>
        </w:pBdr>
        <w:spacing w:after="0" w:line="240" w:lineRule="auto"/>
        <w:ind w:firstLine="708"/>
        <w:jc w:val="both"/>
        <w:rPr>
          <w:rFonts w:ascii="Times New Roman" w:hAnsi="Times New Roman"/>
          <w:sz w:val="28"/>
          <w:szCs w:val="28"/>
        </w:rPr>
      </w:pPr>
      <w:r w:rsidRPr="003010A9">
        <w:rPr>
          <w:rFonts w:ascii="Times New Roman" w:hAnsi="Times New Roman"/>
          <w:sz w:val="28"/>
          <w:szCs w:val="28"/>
        </w:rPr>
        <w:t xml:space="preserve">Водночас дисциплінарна скарга не містить відомостей, які б підтверджували </w:t>
      </w:r>
      <w:r w:rsidRPr="003010A9">
        <w:rPr>
          <w:rFonts w:ascii="Times New Roman" w:hAnsi="Times New Roman"/>
          <w:sz w:val="28"/>
          <w:szCs w:val="28"/>
          <w:lang w:eastAsia="uk-UA"/>
        </w:rPr>
        <w:t xml:space="preserve">наявність ознак </w:t>
      </w:r>
      <w:r w:rsidR="003010A9" w:rsidRPr="003010A9">
        <w:rPr>
          <w:rFonts w:ascii="Times New Roman" w:hAnsi="Times New Roman"/>
          <w:sz w:val="28"/>
          <w:szCs w:val="28"/>
          <w:lang w:eastAsia="uk-UA"/>
        </w:rPr>
        <w:t>порушень в діях</w:t>
      </w:r>
      <w:r w:rsidRPr="003010A9">
        <w:rPr>
          <w:rFonts w:ascii="Times New Roman" w:hAnsi="Times New Roman"/>
          <w:sz w:val="28"/>
          <w:szCs w:val="28"/>
          <w:lang w:eastAsia="uk-UA"/>
        </w:rPr>
        <w:t xml:space="preserve"> </w:t>
      </w:r>
      <w:r w:rsidR="00801680" w:rsidRPr="003010A9">
        <w:rPr>
          <w:rFonts w:ascii="Times New Roman" w:hAnsi="Times New Roman"/>
          <w:sz w:val="28"/>
          <w:szCs w:val="28"/>
        </w:rPr>
        <w:t>прокурор</w:t>
      </w:r>
      <w:r w:rsidR="00E7004A">
        <w:rPr>
          <w:rFonts w:ascii="Times New Roman" w:hAnsi="Times New Roman"/>
          <w:sz w:val="28"/>
          <w:szCs w:val="28"/>
        </w:rPr>
        <w:t>ів</w:t>
      </w:r>
      <w:r w:rsidR="00880C1E" w:rsidRPr="003010A9">
        <w:rPr>
          <w:rFonts w:ascii="Times New Roman" w:hAnsi="Times New Roman"/>
          <w:sz w:val="28"/>
          <w:szCs w:val="28"/>
        </w:rPr>
        <w:t xml:space="preserve"> </w:t>
      </w:r>
      <w:proofErr w:type="spellStart"/>
      <w:r w:rsidR="00FC53BB">
        <w:rPr>
          <w:rFonts w:ascii="Times New Roman" w:hAnsi="Times New Roman"/>
          <w:sz w:val="28"/>
          <w:szCs w:val="28"/>
        </w:rPr>
        <w:t>Костіва</w:t>
      </w:r>
      <w:proofErr w:type="spellEnd"/>
      <w:r w:rsidR="00FC53BB">
        <w:rPr>
          <w:rFonts w:ascii="Times New Roman" w:hAnsi="Times New Roman"/>
          <w:sz w:val="28"/>
          <w:szCs w:val="28"/>
        </w:rPr>
        <w:t xml:space="preserve"> Я.Р.</w:t>
      </w:r>
      <w:r w:rsidR="00E7004A">
        <w:rPr>
          <w:rFonts w:ascii="Times New Roman" w:hAnsi="Times New Roman"/>
          <w:sz w:val="28"/>
          <w:szCs w:val="28"/>
        </w:rPr>
        <w:t xml:space="preserve">, </w:t>
      </w:r>
      <w:proofErr w:type="spellStart"/>
      <w:r w:rsidR="00E7004A">
        <w:rPr>
          <w:rFonts w:ascii="Times New Roman" w:hAnsi="Times New Roman"/>
          <w:sz w:val="28"/>
          <w:szCs w:val="28"/>
        </w:rPr>
        <w:t>Менеделенко</w:t>
      </w:r>
      <w:proofErr w:type="spellEnd"/>
      <w:r w:rsidR="00E7004A">
        <w:rPr>
          <w:rFonts w:ascii="Times New Roman" w:hAnsi="Times New Roman"/>
          <w:sz w:val="28"/>
          <w:szCs w:val="28"/>
        </w:rPr>
        <w:t xml:space="preserve"> О., Василенка О.</w:t>
      </w:r>
      <w:r w:rsidR="00FC53BB">
        <w:rPr>
          <w:rFonts w:ascii="Times New Roman" w:hAnsi="Times New Roman"/>
          <w:sz w:val="28"/>
          <w:szCs w:val="28"/>
        </w:rPr>
        <w:t xml:space="preserve"> або </w:t>
      </w:r>
      <w:r w:rsidR="00E7004A">
        <w:rPr>
          <w:rFonts w:ascii="Times New Roman" w:hAnsi="Times New Roman"/>
          <w:sz w:val="28"/>
          <w:szCs w:val="28"/>
        </w:rPr>
        <w:t xml:space="preserve">невизначених </w:t>
      </w:r>
      <w:r w:rsidR="00FC53BB">
        <w:rPr>
          <w:rFonts w:ascii="Times New Roman" w:hAnsi="Times New Roman"/>
          <w:sz w:val="28"/>
          <w:szCs w:val="28"/>
        </w:rPr>
        <w:t>прокурора (прокурорів) Білгород-Дністровської окружної прокуратури Одеської області</w:t>
      </w:r>
      <w:r w:rsidR="003010A9" w:rsidRPr="003010A9">
        <w:rPr>
          <w:rFonts w:ascii="Times New Roman" w:hAnsi="Times New Roman"/>
          <w:sz w:val="28"/>
          <w:szCs w:val="28"/>
        </w:rPr>
        <w:t xml:space="preserve"> під </w:t>
      </w:r>
      <w:r w:rsidR="003010A9">
        <w:rPr>
          <w:rFonts w:ascii="Times New Roman" w:hAnsi="Times New Roman"/>
          <w:sz w:val="28"/>
          <w:szCs w:val="28"/>
        </w:rPr>
        <w:t xml:space="preserve">час </w:t>
      </w:r>
      <w:r w:rsidRPr="003010A9">
        <w:rPr>
          <w:rFonts w:ascii="Times New Roman" w:hAnsi="Times New Roman"/>
          <w:sz w:val="28"/>
          <w:szCs w:val="28"/>
          <w:lang w:eastAsia="uk-UA"/>
        </w:rPr>
        <w:t xml:space="preserve">виконання власних службових повноважень та </w:t>
      </w:r>
      <w:r w:rsidRPr="003010A9">
        <w:rPr>
          <w:rFonts w:ascii="Times New Roman" w:hAnsi="Times New Roman"/>
          <w:sz w:val="28"/>
          <w:szCs w:val="28"/>
        </w:rPr>
        <w:t>про неналежне виконання службових обов’язків, оскільки до неї не долучено копій документів, якими дії чи бездіяльність</w:t>
      </w:r>
      <w:r w:rsidR="00CE415E" w:rsidRPr="003010A9">
        <w:rPr>
          <w:rFonts w:ascii="Times New Roman" w:hAnsi="Times New Roman"/>
          <w:sz w:val="28"/>
          <w:szCs w:val="28"/>
        </w:rPr>
        <w:t xml:space="preserve"> </w:t>
      </w:r>
      <w:r w:rsidR="00FC53BB">
        <w:rPr>
          <w:rFonts w:ascii="Times New Roman" w:hAnsi="Times New Roman"/>
          <w:sz w:val="28"/>
          <w:szCs w:val="28"/>
        </w:rPr>
        <w:t xml:space="preserve">вказаних </w:t>
      </w:r>
      <w:r w:rsidR="006D6485">
        <w:rPr>
          <w:rFonts w:ascii="Times New Roman" w:hAnsi="Times New Roman"/>
          <w:sz w:val="28"/>
          <w:szCs w:val="28"/>
        </w:rPr>
        <w:t>прокурів</w:t>
      </w:r>
      <w:r w:rsidR="00FC419C" w:rsidRPr="003010A9">
        <w:rPr>
          <w:rFonts w:ascii="Times New Roman" w:hAnsi="Times New Roman"/>
          <w:sz w:val="28"/>
          <w:szCs w:val="28"/>
        </w:rPr>
        <w:t xml:space="preserve"> </w:t>
      </w:r>
      <w:r w:rsidR="00E7004A">
        <w:rPr>
          <w:rFonts w:ascii="Times New Roman" w:hAnsi="Times New Roman"/>
          <w:sz w:val="28"/>
          <w:szCs w:val="28"/>
        </w:rPr>
        <w:t>слідчим суддею, судом або прокурором вищого рівня</w:t>
      </w:r>
      <w:r w:rsidRPr="003010A9">
        <w:rPr>
          <w:rFonts w:ascii="Times New Roman" w:hAnsi="Times New Roman"/>
          <w:sz w:val="28"/>
          <w:szCs w:val="28"/>
        </w:rPr>
        <w:t xml:space="preserve"> визнано неправомірними, а також констатовано порушення ним</w:t>
      </w:r>
      <w:r w:rsidR="00E7004A">
        <w:rPr>
          <w:rFonts w:ascii="Times New Roman" w:hAnsi="Times New Roman"/>
          <w:sz w:val="28"/>
          <w:szCs w:val="28"/>
        </w:rPr>
        <w:t>и</w:t>
      </w:r>
      <w:r w:rsidR="00801680" w:rsidRPr="003010A9">
        <w:rPr>
          <w:rFonts w:ascii="Times New Roman" w:hAnsi="Times New Roman"/>
          <w:sz w:val="28"/>
          <w:szCs w:val="28"/>
        </w:rPr>
        <w:t xml:space="preserve"> </w:t>
      </w:r>
      <w:r w:rsidRPr="003010A9">
        <w:rPr>
          <w:rFonts w:ascii="Times New Roman" w:hAnsi="Times New Roman"/>
          <w:sz w:val="28"/>
          <w:szCs w:val="28"/>
        </w:rPr>
        <w:t>вимог закону чи прав осіб.</w:t>
      </w:r>
    </w:p>
    <w:p w14:paraId="22A75BBD" w14:textId="77777777" w:rsidR="00A005B2" w:rsidRDefault="00EB3A3B" w:rsidP="00A005B2">
      <w:pPr>
        <w:widowControl w:val="0"/>
        <w:pBdr>
          <w:bottom w:val="single" w:sz="12" w:space="21" w:color="FFFFFF"/>
        </w:pBdr>
        <w:spacing w:after="0" w:line="240" w:lineRule="auto"/>
        <w:ind w:firstLine="708"/>
        <w:jc w:val="both"/>
        <w:rPr>
          <w:rFonts w:ascii="Times New Roman" w:hAnsi="Times New Roman"/>
          <w:sz w:val="28"/>
          <w:szCs w:val="28"/>
        </w:rPr>
      </w:pPr>
      <w:r w:rsidRPr="003010A9">
        <w:rPr>
          <w:rFonts w:ascii="Times New Roman" w:hAnsi="Times New Roman"/>
          <w:sz w:val="28"/>
          <w:szCs w:val="28"/>
        </w:rPr>
        <w:t xml:space="preserve">Також </w:t>
      </w:r>
      <w:r w:rsidR="00486684" w:rsidRPr="003010A9">
        <w:rPr>
          <w:rFonts w:ascii="Times New Roman" w:hAnsi="Times New Roman"/>
          <w:sz w:val="28"/>
          <w:szCs w:val="28"/>
        </w:rPr>
        <w:t>скаржни</w:t>
      </w:r>
      <w:r w:rsidR="00801680" w:rsidRPr="003010A9">
        <w:rPr>
          <w:rFonts w:ascii="Times New Roman" w:hAnsi="Times New Roman"/>
          <w:sz w:val="28"/>
          <w:szCs w:val="28"/>
        </w:rPr>
        <w:t>к</w:t>
      </w:r>
      <w:r w:rsidR="00486684" w:rsidRPr="003010A9">
        <w:rPr>
          <w:rFonts w:ascii="Times New Roman" w:hAnsi="Times New Roman"/>
          <w:sz w:val="28"/>
          <w:szCs w:val="28"/>
        </w:rPr>
        <w:t xml:space="preserve"> наділен</w:t>
      </w:r>
      <w:r w:rsidR="00CE415E" w:rsidRPr="003010A9">
        <w:rPr>
          <w:rFonts w:ascii="Times New Roman" w:hAnsi="Times New Roman"/>
          <w:sz w:val="28"/>
          <w:szCs w:val="28"/>
        </w:rPr>
        <w:t>ий</w:t>
      </w:r>
      <w:r w:rsidR="00486684" w:rsidRPr="003010A9">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w:t>
      </w:r>
      <w:r w:rsidR="00801680" w:rsidRPr="003010A9">
        <w:rPr>
          <w:rFonts w:ascii="Times New Roman" w:hAnsi="Times New Roman"/>
          <w:sz w:val="28"/>
          <w:szCs w:val="28"/>
        </w:rPr>
        <w:t xml:space="preserve">до </w:t>
      </w:r>
      <w:r w:rsidR="00486684" w:rsidRPr="003010A9">
        <w:rPr>
          <w:rFonts w:ascii="Times New Roman" w:hAnsi="Times New Roman"/>
          <w:sz w:val="28"/>
          <w:szCs w:val="28"/>
        </w:rPr>
        <w:t>висновку, що скаржни</w:t>
      </w:r>
      <w:r w:rsidR="00801680" w:rsidRPr="003010A9">
        <w:rPr>
          <w:rFonts w:ascii="Times New Roman" w:hAnsi="Times New Roman"/>
          <w:sz w:val="28"/>
          <w:szCs w:val="28"/>
        </w:rPr>
        <w:t>ком</w:t>
      </w:r>
      <w:r w:rsidR="00486684" w:rsidRPr="003010A9">
        <w:rPr>
          <w:rFonts w:ascii="Times New Roman" w:hAnsi="Times New Roman"/>
          <w:sz w:val="28"/>
          <w:szCs w:val="28"/>
        </w:rPr>
        <w:t xml:space="preserve"> наразі не використано такого свого права.</w:t>
      </w:r>
    </w:p>
    <w:p w14:paraId="12B1E522" w14:textId="72AD259D" w:rsidR="006D6485" w:rsidRDefault="00575587" w:rsidP="006D6485">
      <w:pPr>
        <w:widowControl w:val="0"/>
        <w:pBdr>
          <w:bottom w:val="single" w:sz="12" w:space="21"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В матеріалах </w:t>
      </w:r>
      <w:r w:rsidR="006D6485">
        <w:rPr>
          <w:rFonts w:ascii="Times New Roman" w:hAnsi="Times New Roman"/>
          <w:sz w:val="28"/>
          <w:szCs w:val="28"/>
        </w:rPr>
        <w:t>долучених скаржником наявн</w:t>
      </w:r>
      <w:r w:rsidR="00E7004A">
        <w:rPr>
          <w:rFonts w:ascii="Times New Roman" w:hAnsi="Times New Roman"/>
          <w:sz w:val="28"/>
          <w:szCs w:val="28"/>
        </w:rPr>
        <w:t>і</w:t>
      </w:r>
      <w:r w:rsidR="006D6485">
        <w:rPr>
          <w:rFonts w:ascii="Times New Roman" w:hAnsi="Times New Roman"/>
          <w:sz w:val="28"/>
          <w:szCs w:val="28"/>
        </w:rPr>
        <w:t xml:space="preserve"> копі</w:t>
      </w:r>
      <w:r w:rsidR="00E7004A">
        <w:rPr>
          <w:rFonts w:ascii="Times New Roman" w:hAnsi="Times New Roman"/>
          <w:sz w:val="28"/>
          <w:szCs w:val="28"/>
        </w:rPr>
        <w:t>ї</w:t>
      </w:r>
      <w:r w:rsidR="006D6485">
        <w:rPr>
          <w:rFonts w:ascii="Times New Roman" w:hAnsi="Times New Roman"/>
          <w:sz w:val="28"/>
          <w:szCs w:val="28"/>
        </w:rPr>
        <w:t xml:space="preserve"> відповід</w:t>
      </w:r>
      <w:r w:rsidR="00E7004A">
        <w:rPr>
          <w:rFonts w:ascii="Times New Roman" w:hAnsi="Times New Roman"/>
          <w:sz w:val="28"/>
          <w:szCs w:val="28"/>
        </w:rPr>
        <w:t>ей</w:t>
      </w:r>
      <w:r w:rsidR="006D6485">
        <w:rPr>
          <w:rFonts w:ascii="Times New Roman" w:hAnsi="Times New Roman"/>
          <w:sz w:val="28"/>
          <w:szCs w:val="28"/>
        </w:rPr>
        <w:t xml:space="preserve"> </w:t>
      </w:r>
      <w:r w:rsidR="00E7004A">
        <w:rPr>
          <w:rFonts w:ascii="Times New Roman" w:hAnsi="Times New Roman"/>
          <w:sz w:val="28"/>
          <w:szCs w:val="28"/>
        </w:rPr>
        <w:t>за результатами розгляду його звернень, у яких, крім іншого, скаржнику</w:t>
      </w:r>
      <w:r w:rsidR="006D6485">
        <w:rPr>
          <w:rFonts w:ascii="Times New Roman" w:hAnsi="Times New Roman"/>
          <w:sz w:val="28"/>
          <w:szCs w:val="28"/>
        </w:rPr>
        <w:t xml:space="preserve"> роз’яснено право на оскарження дій та бездіяльності прокурора передбачене КПК України та Законом.</w:t>
      </w:r>
    </w:p>
    <w:p w14:paraId="51CE0A5B" w14:textId="1C42A0F2" w:rsidR="00922275" w:rsidRDefault="006D6485" w:rsidP="00922275">
      <w:pPr>
        <w:widowControl w:val="0"/>
        <w:pBdr>
          <w:bottom w:val="single" w:sz="12" w:space="21" w:color="FFFFFF"/>
        </w:pBdr>
        <w:spacing w:after="0" w:line="240" w:lineRule="auto"/>
        <w:ind w:firstLine="708"/>
        <w:jc w:val="both"/>
        <w:rPr>
          <w:rFonts w:ascii="Times New Roman" w:hAnsi="Times New Roman"/>
          <w:sz w:val="28"/>
          <w:szCs w:val="28"/>
        </w:rPr>
      </w:pPr>
      <w:r>
        <w:rPr>
          <w:rFonts w:ascii="Times New Roman" w:hAnsi="Times New Roman"/>
          <w:sz w:val="28"/>
          <w:szCs w:val="28"/>
        </w:rPr>
        <w:t>Також</w:t>
      </w:r>
      <w:r w:rsidR="0047634E">
        <w:rPr>
          <w:rFonts w:ascii="Times New Roman" w:hAnsi="Times New Roman"/>
          <w:sz w:val="28"/>
          <w:szCs w:val="28"/>
        </w:rPr>
        <w:t xml:space="preserve">, долучено 14 листів-відповідей з Білгород-Дністровської окружної прокуратури Одеської області, відповідно до яких, </w:t>
      </w:r>
      <w:r w:rsidR="00922275">
        <w:rPr>
          <w:rFonts w:ascii="Times New Roman" w:hAnsi="Times New Roman"/>
          <w:sz w:val="28"/>
          <w:szCs w:val="28"/>
        </w:rPr>
        <w:t>с</w:t>
      </w:r>
      <w:r w:rsidR="0047634E">
        <w:rPr>
          <w:rFonts w:ascii="Times New Roman" w:hAnsi="Times New Roman"/>
          <w:sz w:val="28"/>
          <w:szCs w:val="28"/>
        </w:rPr>
        <w:t>кар</w:t>
      </w:r>
      <w:r w:rsidR="00922275">
        <w:rPr>
          <w:rFonts w:ascii="Times New Roman" w:hAnsi="Times New Roman"/>
          <w:sz w:val="28"/>
          <w:szCs w:val="28"/>
        </w:rPr>
        <w:t>ж</w:t>
      </w:r>
      <w:r w:rsidR="0047634E">
        <w:rPr>
          <w:rFonts w:ascii="Times New Roman" w:hAnsi="Times New Roman"/>
          <w:sz w:val="28"/>
          <w:szCs w:val="28"/>
        </w:rPr>
        <w:t>нику надавалась інформація про стан досудового розслідування</w:t>
      </w:r>
      <w:r w:rsidR="00922275">
        <w:rPr>
          <w:rFonts w:ascii="Times New Roman" w:hAnsi="Times New Roman"/>
          <w:sz w:val="28"/>
          <w:szCs w:val="28"/>
        </w:rPr>
        <w:t xml:space="preserve"> у кримінальному провадженні</w:t>
      </w:r>
      <w:r w:rsidR="0047634E">
        <w:rPr>
          <w:rFonts w:ascii="Times New Roman" w:hAnsi="Times New Roman"/>
          <w:sz w:val="28"/>
          <w:szCs w:val="28"/>
        </w:rPr>
        <w:t xml:space="preserve">, заходи </w:t>
      </w:r>
      <w:r w:rsidR="00922275">
        <w:rPr>
          <w:rFonts w:ascii="Times New Roman" w:hAnsi="Times New Roman"/>
          <w:sz w:val="28"/>
          <w:szCs w:val="28"/>
        </w:rPr>
        <w:t>прокурорського</w:t>
      </w:r>
      <w:r w:rsidR="0047634E">
        <w:rPr>
          <w:rFonts w:ascii="Times New Roman" w:hAnsi="Times New Roman"/>
          <w:sz w:val="28"/>
          <w:szCs w:val="28"/>
        </w:rPr>
        <w:t xml:space="preserve"> реагування, з одночасним </w:t>
      </w:r>
      <w:r w:rsidR="00922275">
        <w:rPr>
          <w:rFonts w:ascii="Times New Roman" w:hAnsi="Times New Roman"/>
          <w:sz w:val="28"/>
          <w:szCs w:val="28"/>
        </w:rPr>
        <w:t xml:space="preserve">роз’ясненням </w:t>
      </w:r>
      <w:r w:rsidR="0047634E">
        <w:rPr>
          <w:rFonts w:ascii="Times New Roman" w:hAnsi="Times New Roman"/>
          <w:sz w:val="28"/>
          <w:szCs w:val="28"/>
        </w:rPr>
        <w:t>права</w:t>
      </w:r>
      <w:r w:rsidR="00922275">
        <w:rPr>
          <w:rFonts w:ascii="Times New Roman" w:hAnsi="Times New Roman"/>
          <w:sz w:val="28"/>
          <w:szCs w:val="28"/>
        </w:rPr>
        <w:t xml:space="preserve"> та процедури</w:t>
      </w:r>
      <w:r w:rsidR="0047634E">
        <w:rPr>
          <w:rFonts w:ascii="Times New Roman" w:hAnsi="Times New Roman"/>
          <w:sz w:val="28"/>
          <w:szCs w:val="28"/>
        </w:rPr>
        <w:t xml:space="preserve"> оскарження відповідних </w:t>
      </w:r>
      <w:r w:rsidR="00922275">
        <w:rPr>
          <w:rFonts w:ascii="Times New Roman" w:hAnsi="Times New Roman"/>
          <w:sz w:val="28"/>
          <w:szCs w:val="28"/>
        </w:rPr>
        <w:t>рішень, дій чи бездіяльності.</w:t>
      </w:r>
    </w:p>
    <w:p w14:paraId="7B6DB0AF" w14:textId="6A580622" w:rsidR="00A005B2" w:rsidRDefault="00486684" w:rsidP="00A005B2">
      <w:pPr>
        <w:widowControl w:val="0"/>
        <w:pBdr>
          <w:bottom w:val="single" w:sz="12" w:space="21" w:color="FFFFFF"/>
        </w:pBdr>
        <w:spacing w:after="0" w:line="240" w:lineRule="auto"/>
        <w:ind w:firstLine="708"/>
        <w:jc w:val="both"/>
        <w:rPr>
          <w:rFonts w:ascii="Times New Roman" w:hAnsi="Times New Roman"/>
          <w:color w:val="000000" w:themeColor="text1"/>
          <w:sz w:val="28"/>
          <w:szCs w:val="28"/>
          <w:shd w:val="clear" w:color="auto" w:fill="FFFFFF"/>
        </w:rPr>
      </w:pPr>
      <w:r w:rsidRPr="003010A9">
        <w:rPr>
          <w:rFonts w:ascii="Times New Roman" w:hAnsi="Times New Roman"/>
          <w:sz w:val="28"/>
          <w:szCs w:val="28"/>
        </w:rPr>
        <w:t xml:space="preserve">За таких обставин неможливо встановити, що окремі рішення, дії чи бездіяльність </w:t>
      </w:r>
      <w:r w:rsidR="00880C1E" w:rsidRPr="003010A9">
        <w:rPr>
          <w:rFonts w:ascii="Times New Roman" w:hAnsi="Times New Roman"/>
          <w:sz w:val="28"/>
          <w:szCs w:val="28"/>
        </w:rPr>
        <w:t>прокурор</w:t>
      </w:r>
      <w:r w:rsidR="00265073">
        <w:rPr>
          <w:rFonts w:ascii="Times New Roman" w:hAnsi="Times New Roman"/>
          <w:sz w:val="28"/>
          <w:szCs w:val="28"/>
        </w:rPr>
        <w:t xml:space="preserve">ів, дії яких оскаржуються скаржником до Комісії </w:t>
      </w:r>
      <w:r w:rsidRPr="003010A9">
        <w:rPr>
          <w:rFonts w:ascii="Times New Roman" w:hAnsi="Times New Roman"/>
          <w:sz w:val="28"/>
          <w:szCs w:val="28"/>
        </w:rPr>
        <w:t>були предметом оскарження та їх визнано неправомірними, а також встановлено факт порушення ним</w:t>
      </w:r>
      <w:r w:rsidR="00265073">
        <w:rPr>
          <w:rFonts w:ascii="Times New Roman" w:hAnsi="Times New Roman"/>
          <w:sz w:val="28"/>
          <w:szCs w:val="28"/>
        </w:rPr>
        <w:t>и</w:t>
      </w:r>
      <w:r w:rsidR="00801680" w:rsidRPr="003010A9">
        <w:rPr>
          <w:rFonts w:ascii="Times New Roman" w:hAnsi="Times New Roman"/>
          <w:sz w:val="28"/>
          <w:szCs w:val="28"/>
        </w:rPr>
        <w:t xml:space="preserve"> </w:t>
      </w:r>
      <w:r w:rsidRPr="003010A9">
        <w:rPr>
          <w:rFonts w:ascii="Times New Roman" w:hAnsi="Times New Roman"/>
          <w:sz w:val="28"/>
          <w:szCs w:val="28"/>
        </w:rPr>
        <w:t>прав осіб або вимог закону, у зв’язку з чим Комісія позбавлена можливості надавати оцінку діяльності прокурора</w:t>
      </w:r>
      <w:r w:rsidR="00801680" w:rsidRPr="003010A9">
        <w:rPr>
          <w:rFonts w:ascii="Times New Roman" w:hAnsi="Times New Roman"/>
          <w:sz w:val="28"/>
          <w:szCs w:val="28"/>
        </w:rPr>
        <w:t xml:space="preserve"> </w:t>
      </w:r>
      <w:r w:rsidR="00824957" w:rsidRPr="003010A9">
        <w:rPr>
          <w:rFonts w:ascii="Times New Roman" w:hAnsi="Times New Roman"/>
          <w:sz w:val="28"/>
          <w:szCs w:val="28"/>
        </w:rPr>
        <w:t>у вказаному кримінальному провадженні</w:t>
      </w:r>
      <w:r w:rsidR="00EB3A3B" w:rsidRPr="003010A9">
        <w:rPr>
          <w:rFonts w:ascii="Times New Roman" w:hAnsi="Times New Roman"/>
          <w:sz w:val="28"/>
          <w:szCs w:val="28"/>
        </w:rPr>
        <w:t xml:space="preserve"> </w:t>
      </w:r>
      <w:r w:rsidR="00CE415E" w:rsidRPr="003010A9">
        <w:rPr>
          <w:rFonts w:ascii="Times New Roman" w:hAnsi="Times New Roman"/>
          <w:sz w:val="28"/>
          <w:szCs w:val="28"/>
        </w:rPr>
        <w:t>в</w:t>
      </w:r>
      <w:r w:rsidRPr="003010A9">
        <w:rPr>
          <w:rFonts w:ascii="Times New Roman" w:hAnsi="Times New Roman"/>
          <w:sz w:val="28"/>
          <w:szCs w:val="28"/>
        </w:rPr>
        <w:t xml:space="preserve"> межах кримінального процесу.</w:t>
      </w:r>
    </w:p>
    <w:p w14:paraId="3E9321E0" w14:textId="1065727B" w:rsidR="00922275" w:rsidRDefault="00265073" w:rsidP="00A005B2">
      <w:pPr>
        <w:widowControl w:val="0"/>
        <w:pBdr>
          <w:bottom w:val="single" w:sz="12" w:space="21" w:color="FFFFFF"/>
        </w:pBdr>
        <w:spacing w:after="0" w:line="240" w:lineRule="auto"/>
        <w:ind w:firstLine="708"/>
        <w:jc w:val="both"/>
        <w:rPr>
          <w:rFonts w:ascii="Times New Roman" w:hAnsi="Times New Roman"/>
          <w:b/>
          <w:bCs/>
          <w:color w:val="000000" w:themeColor="text1"/>
          <w:sz w:val="28"/>
          <w:szCs w:val="28"/>
          <w:shd w:val="clear" w:color="auto" w:fill="FFFFFF"/>
        </w:rPr>
      </w:pPr>
      <w:r>
        <w:rPr>
          <w:rFonts w:ascii="Times New Roman" w:hAnsi="Times New Roman"/>
          <w:color w:val="000000" w:themeColor="text1"/>
          <w:sz w:val="28"/>
          <w:szCs w:val="28"/>
          <w:shd w:val="clear" w:color="auto" w:fill="FFFFFF"/>
        </w:rPr>
        <w:t>С</w:t>
      </w:r>
      <w:r w:rsidR="00FF0A32">
        <w:rPr>
          <w:rFonts w:ascii="Times New Roman" w:hAnsi="Times New Roman"/>
          <w:color w:val="000000" w:themeColor="text1"/>
          <w:sz w:val="28"/>
          <w:szCs w:val="28"/>
          <w:shd w:val="clear" w:color="auto" w:fill="FFFFFF"/>
        </w:rPr>
        <w:t xml:space="preserve">каржником долучено </w:t>
      </w:r>
      <w:r>
        <w:rPr>
          <w:rFonts w:ascii="Times New Roman" w:hAnsi="Times New Roman"/>
          <w:color w:val="000000" w:themeColor="text1"/>
          <w:sz w:val="28"/>
          <w:szCs w:val="28"/>
          <w:shd w:val="clear" w:color="auto" w:fill="FFFFFF"/>
        </w:rPr>
        <w:t xml:space="preserve">лише </w:t>
      </w:r>
      <w:r w:rsidR="00FF0A32">
        <w:rPr>
          <w:rFonts w:ascii="Times New Roman" w:hAnsi="Times New Roman"/>
          <w:color w:val="000000" w:themeColor="text1"/>
          <w:sz w:val="28"/>
          <w:szCs w:val="28"/>
          <w:shd w:val="clear" w:color="auto" w:fill="FFFFFF"/>
        </w:rPr>
        <w:t xml:space="preserve">ухвалу слідчого судді Білгород-Дністровського міськрайонного суду Одеської області від 05.05.2025, відповідно до якої </w:t>
      </w:r>
      <w:r>
        <w:rPr>
          <w:rFonts w:ascii="Times New Roman" w:hAnsi="Times New Roman"/>
          <w:color w:val="000000" w:themeColor="text1"/>
          <w:sz w:val="28"/>
          <w:szCs w:val="28"/>
          <w:shd w:val="clear" w:color="auto" w:fill="FFFFFF"/>
        </w:rPr>
        <w:t>скаржником</w:t>
      </w:r>
      <w:r w:rsidR="00FF0A32">
        <w:rPr>
          <w:rFonts w:ascii="Times New Roman" w:hAnsi="Times New Roman"/>
          <w:color w:val="000000" w:themeColor="text1"/>
          <w:sz w:val="28"/>
          <w:szCs w:val="28"/>
          <w:shd w:val="clear" w:color="auto" w:fill="FFFFFF"/>
        </w:rPr>
        <w:t xml:space="preserve"> </w:t>
      </w:r>
      <w:r w:rsidR="00FF0A32" w:rsidRPr="005B18A7">
        <w:rPr>
          <w:rFonts w:ascii="Times New Roman" w:hAnsi="Times New Roman"/>
          <w:b/>
          <w:bCs/>
          <w:color w:val="000000" w:themeColor="text1"/>
          <w:sz w:val="28"/>
          <w:szCs w:val="28"/>
          <w:shd w:val="clear" w:color="auto" w:fill="FFFFFF"/>
        </w:rPr>
        <w:t>оскаржувал</w:t>
      </w:r>
      <w:r w:rsidR="005B18A7" w:rsidRPr="005B18A7">
        <w:rPr>
          <w:rFonts w:ascii="Times New Roman" w:hAnsi="Times New Roman"/>
          <w:b/>
          <w:bCs/>
          <w:color w:val="000000" w:themeColor="text1"/>
          <w:sz w:val="28"/>
          <w:szCs w:val="28"/>
          <w:shd w:val="clear" w:color="auto" w:fill="FFFFFF"/>
        </w:rPr>
        <w:t>ись дії слідчого, а не прокурорів.</w:t>
      </w:r>
    </w:p>
    <w:p w14:paraId="2F98BBB6" w14:textId="782E5314" w:rsidR="001312BE" w:rsidRDefault="001312BE" w:rsidP="00A005B2">
      <w:pPr>
        <w:widowControl w:val="0"/>
        <w:pBdr>
          <w:bottom w:val="single" w:sz="12" w:space="21" w:color="FFFFFF"/>
        </w:pBdr>
        <w:spacing w:after="0" w:line="240" w:lineRule="auto"/>
        <w:ind w:firstLine="708"/>
        <w:jc w:val="both"/>
        <w:rPr>
          <w:rFonts w:ascii="Times New Roman" w:hAnsi="Times New Roman"/>
          <w:color w:val="000000" w:themeColor="text1"/>
          <w:sz w:val="28"/>
          <w:szCs w:val="28"/>
          <w:shd w:val="clear" w:color="auto" w:fill="FFFFFF"/>
          <w:lang w:eastAsia="ru-RU"/>
        </w:rPr>
      </w:pPr>
      <w:r>
        <w:rPr>
          <w:rFonts w:ascii="Times New Roman" w:hAnsi="Times New Roman"/>
          <w:bCs/>
          <w:color w:val="000000" w:themeColor="text1"/>
          <w:sz w:val="28"/>
          <w:szCs w:val="28"/>
          <w:shd w:val="clear" w:color="auto" w:fill="FFFFFF"/>
        </w:rPr>
        <w:t>Крім того, п</w:t>
      </w:r>
      <w:r w:rsidR="00265073">
        <w:rPr>
          <w:rFonts w:ascii="Times New Roman" w:hAnsi="Times New Roman"/>
          <w:bCs/>
          <w:color w:val="000000" w:themeColor="text1"/>
          <w:sz w:val="28"/>
          <w:szCs w:val="28"/>
          <w:shd w:val="clear" w:color="auto" w:fill="FFFFFF"/>
        </w:rPr>
        <w:t>ри прийнятті цього рішення також враховую, що згідно долученої до скарги копії відповіді керівника Секретаріату Уповноваженого Верховної Ради України з прав людини від 27.02.2026 обставини дисциплінарної скарги були предметом розгляду і перевірки Уповноваженим Верховної Ради України з прав людини</w:t>
      </w:r>
      <w:r>
        <w:rPr>
          <w:rFonts w:ascii="Times New Roman" w:hAnsi="Times New Roman"/>
          <w:bCs/>
          <w:color w:val="000000" w:themeColor="text1"/>
          <w:sz w:val="28"/>
          <w:szCs w:val="28"/>
          <w:shd w:val="clear" w:color="auto" w:fill="FFFFFF"/>
        </w:rPr>
        <w:t xml:space="preserve">, за результатами якої підстав для задоволення скарг </w:t>
      </w:r>
      <w:r w:rsidR="00982344">
        <w:rPr>
          <w:rFonts w:ascii="Times New Roman" w:hAnsi="Times New Roman"/>
          <w:bCs/>
          <w:color w:val="000000" w:themeColor="text1"/>
          <w:sz w:val="28"/>
          <w:szCs w:val="28"/>
          <w:shd w:val="clear" w:color="auto" w:fill="FFFFFF"/>
        </w:rPr>
        <w:lastRenderedPageBreak/>
        <w:t>ОСОБА 1</w:t>
      </w:r>
      <w:r>
        <w:rPr>
          <w:rFonts w:ascii="Times New Roman" w:hAnsi="Times New Roman"/>
          <w:bCs/>
          <w:color w:val="000000" w:themeColor="text1"/>
          <w:sz w:val="28"/>
          <w:szCs w:val="28"/>
          <w:shd w:val="clear" w:color="auto" w:fill="FFFFFF"/>
        </w:rPr>
        <w:t xml:space="preserve"> не встановлено. Зокрема, згідно цієї відповіді констатовано, що КПК України заборонено втручання у процесуальну діяльність прокурора під час кримінального провадження осіб, що не мають на те законних повноважень. Зобов’язати уповноважену особу (прокурора) вчинити певні дії на стадії досудового розслідування може слідчий суддя, до повноважень якого відповідно до ст. 3 КПК України належить здійснення у порядку, передбаченому цим Кодексом, судового контролю за дотриманням прав, свобод та інтересів осіб у кримінальному провадженні.     </w:t>
      </w:r>
      <w:r w:rsidR="00265073" w:rsidRPr="003010A9">
        <w:rPr>
          <w:rFonts w:ascii="Times New Roman" w:hAnsi="Times New Roman"/>
          <w:color w:val="000000" w:themeColor="text1"/>
          <w:sz w:val="28"/>
          <w:szCs w:val="28"/>
          <w:shd w:val="clear" w:color="auto" w:fill="FFFFFF"/>
          <w:lang w:eastAsia="ru-RU"/>
        </w:rPr>
        <w:t xml:space="preserve"> </w:t>
      </w:r>
    </w:p>
    <w:p w14:paraId="0A85EBFF" w14:textId="2319CB4B" w:rsidR="00A005B2" w:rsidRDefault="004208D3" w:rsidP="00A005B2">
      <w:pPr>
        <w:widowControl w:val="0"/>
        <w:pBdr>
          <w:bottom w:val="single" w:sz="12" w:space="21" w:color="FFFFFF"/>
        </w:pBdr>
        <w:spacing w:after="0" w:line="240" w:lineRule="auto"/>
        <w:ind w:firstLine="708"/>
        <w:jc w:val="both"/>
        <w:rPr>
          <w:rFonts w:ascii="Times New Roman" w:hAnsi="Times New Roman"/>
          <w:color w:val="000000" w:themeColor="text1"/>
          <w:sz w:val="28"/>
          <w:szCs w:val="28"/>
          <w:shd w:val="clear" w:color="auto" w:fill="FFFFFF"/>
        </w:rPr>
      </w:pPr>
      <w:r w:rsidRPr="003010A9">
        <w:rPr>
          <w:rFonts w:ascii="Times New Roman" w:hAnsi="Times New Roman"/>
          <w:color w:val="000000" w:themeColor="text1"/>
          <w:sz w:val="28"/>
          <w:szCs w:val="28"/>
          <w:shd w:val="clear" w:color="auto" w:fill="FFFFFF"/>
          <w:lang w:eastAsia="ru-RU"/>
        </w:rPr>
        <w:t xml:space="preserve">Нормами Закону визначено, що </w:t>
      </w:r>
      <w:r w:rsidRPr="003010A9">
        <w:rPr>
          <w:rFonts w:ascii="Times New Roman" w:hAnsi="Times New Roman"/>
          <w:color w:val="000000" w:themeColor="text1"/>
          <w:sz w:val="28"/>
          <w:szCs w:val="28"/>
          <w:shd w:val="clear" w:color="auto" w:fill="FFFFFF"/>
        </w:rPr>
        <w:t xml:space="preserve">дисциплінарне провадження – це процедура розгляду відповідним органом, що здійснює </w:t>
      </w:r>
      <w:r w:rsidRPr="005B18A7">
        <w:rPr>
          <w:rFonts w:ascii="Times New Roman" w:hAnsi="Times New Roman"/>
          <w:b/>
          <w:bCs/>
          <w:color w:val="000000" w:themeColor="text1"/>
          <w:sz w:val="28"/>
          <w:szCs w:val="28"/>
          <w:shd w:val="clear" w:color="auto" w:fill="FFFFFF"/>
        </w:rPr>
        <w:t>дисциплінарне провадження щодо прокурорів</w:t>
      </w:r>
      <w:r w:rsidRPr="003010A9">
        <w:rPr>
          <w:rFonts w:ascii="Times New Roman" w:hAnsi="Times New Roman"/>
          <w:color w:val="000000" w:themeColor="text1"/>
          <w:sz w:val="28"/>
          <w:szCs w:val="28"/>
          <w:shd w:val="clear" w:color="auto" w:fill="FFFFFF"/>
        </w:rPr>
        <w:t xml:space="preserve">, дисциплінарної скарги, </w:t>
      </w:r>
      <w:r w:rsidRPr="005B18A7">
        <w:rPr>
          <w:rFonts w:ascii="Times New Roman" w:hAnsi="Times New Roman"/>
          <w:b/>
          <w:bCs/>
          <w:color w:val="000000" w:themeColor="text1"/>
          <w:sz w:val="28"/>
          <w:szCs w:val="28"/>
          <w:shd w:val="clear" w:color="auto" w:fill="FFFFFF"/>
        </w:rPr>
        <w:t xml:space="preserve">в якій містяться </w:t>
      </w:r>
      <w:r w:rsidR="00051632" w:rsidRPr="005B18A7">
        <w:rPr>
          <w:rFonts w:ascii="Times New Roman" w:hAnsi="Times New Roman"/>
          <w:b/>
          <w:bCs/>
          <w:color w:val="000000" w:themeColor="text1"/>
          <w:sz w:val="28"/>
          <w:szCs w:val="28"/>
          <w:shd w:val="clear" w:color="auto" w:fill="FFFFFF"/>
        </w:rPr>
        <w:t xml:space="preserve">конкретні </w:t>
      </w:r>
      <w:r w:rsidRPr="005B18A7">
        <w:rPr>
          <w:rFonts w:ascii="Times New Roman" w:hAnsi="Times New Roman"/>
          <w:b/>
          <w:bCs/>
          <w:color w:val="000000" w:themeColor="text1"/>
          <w:sz w:val="28"/>
          <w:szCs w:val="28"/>
          <w:shd w:val="clear" w:color="auto" w:fill="FFFFFF"/>
        </w:rPr>
        <w:t>відомості</w:t>
      </w:r>
      <w:r w:rsidRPr="003010A9">
        <w:rPr>
          <w:rFonts w:ascii="Times New Roman" w:hAnsi="Times New Roman"/>
          <w:color w:val="000000" w:themeColor="text1"/>
          <w:sz w:val="28"/>
          <w:szCs w:val="28"/>
          <w:shd w:val="clear" w:color="auto" w:fill="FFFFFF"/>
        </w:rPr>
        <w:t xml:space="preserve"> про вчинення прокурором дисциплінарного проступку</w:t>
      </w:r>
      <w:r w:rsidR="00051632" w:rsidRPr="003010A9">
        <w:rPr>
          <w:rFonts w:ascii="Times New Roman" w:hAnsi="Times New Roman"/>
          <w:color w:val="000000" w:themeColor="text1"/>
          <w:sz w:val="28"/>
          <w:szCs w:val="28"/>
          <w:shd w:val="clear" w:color="auto" w:fill="FFFFFF"/>
        </w:rPr>
        <w:t>, однак скаржник таких відомостей не надав</w:t>
      </w:r>
      <w:r w:rsidRPr="003010A9">
        <w:rPr>
          <w:rFonts w:ascii="Times New Roman" w:hAnsi="Times New Roman"/>
          <w:color w:val="000000" w:themeColor="text1"/>
          <w:sz w:val="28"/>
          <w:szCs w:val="28"/>
          <w:shd w:val="clear" w:color="auto" w:fill="FFFFFF"/>
        </w:rPr>
        <w:t>.</w:t>
      </w:r>
    </w:p>
    <w:p w14:paraId="64628793" w14:textId="65E500EA" w:rsidR="00A005B2" w:rsidRDefault="004208D3" w:rsidP="00A005B2">
      <w:pPr>
        <w:widowControl w:val="0"/>
        <w:pBdr>
          <w:bottom w:val="single" w:sz="12" w:space="21" w:color="FFFFFF"/>
        </w:pBdr>
        <w:spacing w:after="0" w:line="240" w:lineRule="auto"/>
        <w:ind w:firstLine="708"/>
        <w:jc w:val="both"/>
        <w:rPr>
          <w:rFonts w:ascii="Times New Roman" w:hAnsi="Times New Roman"/>
          <w:color w:val="000000" w:themeColor="text1"/>
          <w:sz w:val="28"/>
          <w:szCs w:val="28"/>
        </w:rPr>
      </w:pPr>
      <w:r w:rsidRPr="003010A9">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конкретним</w:t>
      </w:r>
      <w:r w:rsidR="001312BE">
        <w:rPr>
          <w:rFonts w:ascii="Times New Roman" w:hAnsi="Times New Roman"/>
          <w:color w:val="000000" w:themeColor="text1"/>
          <w:sz w:val="28"/>
          <w:szCs w:val="28"/>
        </w:rPr>
        <w:t>и</w:t>
      </w:r>
      <w:r w:rsidRPr="003010A9">
        <w:rPr>
          <w:rFonts w:ascii="Times New Roman" w:hAnsi="Times New Roman"/>
          <w:color w:val="000000" w:themeColor="text1"/>
          <w:sz w:val="28"/>
          <w:szCs w:val="28"/>
        </w:rPr>
        <w:t xml:space="preserve"> </w:t>
      </w:r>
      <w:r w:rsidR="00880C1E" w:rsidRPr="003010A9">
        <w:rPr>
          <w:rFonts w:ascii="Times New Roman" w:hAnsi="Times New Roman"/>
          <w:sz w:val="28"/>
          <w:szCs w:val="28"/>
        </w:rPr>
        <w:t>прокурор</w:t>
      </w:r>
      <w:r w:rsidR="001312BE">
        <w:rPr>
          <w:rFonts w:ascii="Times New Roman" w:hAnsi="Times New Roman"/>
          <w:sz w:val="28"/>
          <w:szCs w:val="28"/>
        </w:rPr>
        <w:t>ами</w:t>
      </w:r>
      <w:r w:rsidR="00351597" w:rsidRPr="003010A9">
        <w:rPr>
          <w:rFonts w:ascii="Times New Roman" w:hAnsi="Times New Roman"/>
          <w:color w:val="000000" w:themeColor="text1"/>
          <w:sz w:val="28"/>
          <w:szCs w:val="28"/>
        </w:rPr>
        <w:t xml:space="preserve">. </w:t>
      </w:r>
    </w:p>
    <w:p w14:paraId="79AE3CA8" w14:textId="77777777" w:rsidR="00A005B2" w:rsidRDefault="004208D3" w:rsidP="00A005B2">
      <w:pPr>
        <w:widowControl w:val="0"/>
        <w:pBdr>
          <w:bottom w:val="single" w:sz="12" w:space="21" w:color="FFFFFF"/>
        </w:pBdr>
        <w:spacing w:after="0" w:line="240" w:lineRule="auto"/>
        <w:ind w:firstLine="708"/>
        <w:jc w:val="both"/>
        <w:rPr>
          <w:rFonts w:ascii="Times New Roman" w:hAnsi="Times New Roman"/>
          <w:b/>
          <w:bCs/>
          <w:i/>
          <w:sz w:val="28"/>
          <w:szCs w:val="28"/>
        </w:rPr>
      </w:pPr>
      <w:r w:rsidRPr="003010A9">
        <w:rPr>
          <w:rFonts w:ascii="Times New Roman" w:hAnsi="Times New Roman"/>
          <w:sz w:val="28"/>
          <w:szCs w:val="28"/>
        </w:rPr>
        <w:t>Відтак, керуючись статтями 44 – 46, 48 Закону, пунктами 28, 98 Положення,</w:t>
      </w:r>
    </w:p>
    <w:p w14:paraId="0071FDDA" w14:textId="77777777" w:rsidR="00A005B2" w:rsidRDefault="004208D3" w:rsidP="00A005B2">
      <w:pPr>
        <w:widowControl w:val="0"/>
        <w:pBdr>
          <w:bottom w:val="single" w:sz="12" w:space="21" w:color="FFFFFF"/>
        </w:pBdr>
        <w:spacing w:after="0" w:line="240" w:lineRule="auto"/>
        <w:ind w:firstLine="708"/>
        <w:jc w:val="center"/>
        <w:rPr>
          <w:rFonts w:ascii="Times New Roman" w:hAnsi="Times New Roman"/>
          <w:b/>
          <w:bCs/>
          <w:i/>
          <w:sz w:val="28"/>
          <w:szCs w:val="28"/>
        </w:rPr>
      </w:pPr>
      <w:r w:rsidRPr="00734F6E">
        <w:rPr>
          <w:rFonts w:ascii="Times New Roman" w:hAnsi="Times New Roman"/>
          <w:b/>
          <w:sz w:val="28"/>
          <w:szCs w:val="28"/>
        </w:rPr>
        <w:t xml:space="preserve">В И Р І Ш И </w:t>
      </w:r>
      <w:r w:rsidR="00051632">
        <w:rPr>
          <w:rFonts w:ascii="Times New Roman" w:hAnsi="Times New Roman"/>
          <w:b/>
          <w:sz w:val="28"/>
          <w:szCs w:val="28"/>
        </w:rPr>
        <w:t>Л А</w:t>
      </w:r>
      <w:r w:rsidRPr="00734F6E">
        <w:rPr>
          <w:rFonts w:ascii="Times New Roman" w:hAnsi="Times New Roman"/>
          <w:b/>
          <w:sz w:val="28"/>
          <w:szCs w:val="28"/>
        </w:rPr>
        <w:t>:</w:t>
      </w:r>
    </w:p>
    <w:p w14:paraId="793AB609" w14:textId="77777777" w:rsidR="00A005B2" w:rsidRDefault="00A005B2" w:rsidP="00A005B2">
      <w:pPr>
        <w:widowControl w:val="0"/>
        <w:pBdr>
          <w:bottom w:val="single" w:sz="12" w:space="21" w:color="FFFFFF"/>
        </w:pBdr>
        <w:spacing w:after="0" w:line="240" w:lineRule="auto"/>
        <w:ind w:firstLine="708"/>
        <w:jc w:val="center"/>
        <w:rPr>
          <w:rFonts w:ascii="Times New Roman" w:hAnsi="Times New Roman"/>
          <w:b/>
          <w:bCs/>
          <w:i/>
          <w:sz w:val="28"/>
          <w:szCs w:val="28"/>
        </w:rPr>
      </w:pPr>
    </w:p>
    <w:p w14:paraId="49CB0045" w14:textId="4F4FA53E" w:rsidR="00A005B2" w:rsidRDefault="004208D3" w:rsidP="00A005B2">
      <w:pPr>
        <w:widowControl w:val="0"/>
        <w:pBdr>
          <w:bottom w:val="single" w:sz="12" w:space="21" w:color="FFFFFF"/>
        </w:pBdr>
        <w:spacing w:after="0" w:line="240" w:lineRule="auto"/>
        <w:ind w:firstLine="708"/>
        <w:jc w:val="both"/>
        <w:rPr>
          <w:rFonts w:ascii="Times New Roman" w:hAnsi="Times New Roman"/>
          <w:b/>
          <w:bCs/>
          <w:i/>
          <w:sz w:val="28"/>
          <w:szCs w:val="28"/>
        </w:rPr>
      </w:pPr>
      <w:r w:rsidRPr="00734F6E">
        <w:rPr>
          <w:rFonts w:ascii="Times New Roman" w:hAnsi="Times New Roman"/>
          <w:sz w:val="28"/>
          <w:szCs w:val="28"/>
        </w:rPr>
        <w:t xml:space="preserve">Відмовити у відкритті дисциплінарного провадження </w:t>
      </w:r>
      <w:r w:rsidR="00E20AB9">
        <w:rPr>
          <w:rFonts w:ascii="Times New Roman" w:hAnsi="Times New Roman"/>
          <w:sz w:val="28"/>
          <w:szCs w:val="28"/>
        </w:rPr>
        <w:t>за дисциплінарною скаргою</w:t>
      </w:r>
      <w:r w:rsidR="00933002">
        <w:rPr>
          <w:rFonts w:ascii="Times New Roman" w:hAnsi="Times New Roman"/>
          <w:sz w:val="28"/>
          <w:szCs w:val="28"/>
        </w:rPr>
        <w:t xml:space="preserve"> </w:t>
      </w:r>
      <w:r w:rsidR="00982344">
        <w:rPr>
          <w:rFonts w:ascii="Times New Roman" w:hAnsi="Times New Roman"/>
          <w:sz w:val="28"/>
          <w:szCs w:val="28"/>
        </w:rPr>
        <w:t>ОСОБА 1</w:t>
      </w:r>
      <w:r w:rsidR="00933002" w:rsidRPr="00531D32">
        <w:rPr>
          <w:rFonts w:ascii="Times New Roman" w:hAnsi="Times New Roman"/>
          <w:sz w:val="28"/>
          <w:szCs w:val="28"/>
        </w:rPr>
        <w:t xml:space="preserve"> </w:t>
      </w:r>
      <w:r w:rsidR="00933002" w:rsidRPr="00572AA4">
        <w:rPr>
          <w:rFonts w:ascii="Times New Roman" w:hAnsi="Times New Roman"/>
          <w:sz w:val="28"/>
          <w:szCs w:val="28"/>
        </w:rPr>
        <w:t xml:space="preserve">стосовно </w:t>
      </w:r>
      <w:r w:rsidR="001312BE">
        <w:rPr>
          <w:rStyle w:val="2211"/>
          <w:rFonts w:ascii="Times New Roman" w:hAnsi="Times New Roman"/>
          <w:color w:val="000000"/>
          <w:sz w:val="28"/>
          <w:szCs w:val="28"/>
        </w:rPr>
        <w:t>прокурорів</w:t>
      </w:r>
      <w:r w:rsidR="00933002">
        <w:rPr>
          <w:rStyle w:val="2211"/>
          <w:rFonts w:ascii="Times New Roman" w:hAnsi="Times New Roman"/>
          <w:color w:val="000000"/>
          <w:sz w:val="28"/>
          <w:szCs w:val="28"/>
        </w:rPr>
        <w:t xml:space="preserve"> </w:t>
      </w:r>
      <w:proofErr w:type="spellStart"/>
      <w:r w:rsidR="00933002">
        <w:rPr>
          <w:rStyle w:val="2211"/>
          <w:rFonts w:ascii="Times New Roman" w:hAnsi="Times New Roman"/>
          <w:color w:val="000000"/>
          <w:sz w:val="28"/>
          <w:szCs w:val="28"/>
        </w:rPr>
        <w:t>Костіва</w:t>
      </w:r>
      <w:proofErr w:type="spellEnd"/>
      <w:r w:rsidR="00933002">
        <w:rPr>
          <w:rStyle w:val="2211"/>
          <w:rFonts w:ascii="Times New Roman" w:hAnsi="Times New Roman"/>
          <w:color w:val="000000"/>
          <w:sz w:val="28"/>
          <w:szCs w:val="28"/>
        </w:rPr>
        <w:t xml:space="preserve"> Я.Р.</w:t>
      </w:r>
      <w:r w:rsidR="00176398">
        <w:rPr>
          <w:rStyle w:val="2211"/>
          <w:rFonts w:ascii="Times New Roman" w:hAnsi="Times New Roman"/>
          <w:color w:val="000000"/>
          <w:sz w:val="28"/>
          <w:szCs w:val="28"/>
        </w:rPr>
        <w:t xml:space="preserve">, </w:t>
      </w:r>
      <w:proofErr w:type="spellStart"/>
      <w:r w:rsidR="00176398">
        <w:rPr>
          <w:rStyle w:val="2211"/>
          <w:rFonts w:ascii="Times New Roman" w:hAnsi="Times New Roman"/>
          <w:color w:val="000000"/>
          <w:sz w:val="28"/>
          <w:szCs w:val="28"/>
        </w:rPr>
        <w:t>Мен</w:t>
      </w:r>
      <w:r w:rsidR="001312BE">
        <w:rPr>
          <w:rStyle w:val="2211"/>
          <w:rFonts w:ascii="Times New Roman" w:hAnsi="Times New Roman"/>
          <w:color w:val="000000"/>
          <w:sz w:val="28"/>
          <w:szCs w:val="28"/>
        </w:rPr>
        <w:t>деленко</w:t>
      </w:r>
      <w:proofErr w:type="spellEnd"/>
      <w:r w:rsidR="001312BE">
        <w:rPr>
          <w:rStyle w:val="2211"/>
          <w:rFonts w:ascii="Times New Roman" w:hAnsi="Times New Roman"/>
          <w:color w:val="000000"/>
          <w:sz w:val="28"/>
          <w:szCs w:val="28"/>
        </w:rPr>
        <w:t xml:space="preserve"> О., Василенка О.</w:t>
      </w:r>
      <w:r w:rsidR="00933002">
        <w:rPr>
          <w:rStyle w:val="2211"/>
          <w:rFonts w:ascii="Times New Roman" w:hAnsi="Times New Roman"/>
          <w:color w:val="000000"/>
          <w:sz w:val="28"/>
          <w:szCs w:val="28"/>
        </w:rPr>
        <w:t xml:space="preserve"> та прокурора (прокурорів) Білгород-Дністровської окружної прокуратури Одеської області</w:t>
      </w:r>
      <w:r w:rsidR="001312BE">
        <w:rPr>
          <w:rStyle w:val="2211"/>
          <w:rFonts w:ascii="Times New Roman" w:hAnsi="Times New Roman"/>
          <w:color w:val="000000"/>
          <w:sz w:val="28"/>
          <w:szCs w:val="28"/>
        </w:rPr>
        <w:t xml:space="preserve">, </w:t>
      </w:r>
      <w:r w:rsidR="00933002">
        <w:rPr>
          <w:rStyle w:val="2211"/>
          <w:rFonts w:ascii="Times New Roman" w:hAnsi="Times New Roman"/>
          <w:color w:val="000000"/>
          <w:sz w:val="28"/>
          <w:szCs w:val="28"/>
        </w:rPr>
        <w:t>анкетні данні</w:t>
      </w:r>
      <w:r w:rsidR="001312BE">
        <w:rPr>
          <w:rStyle w:val="2211"/>
          <w:rFonts w:ascii="Times New Roman" w:hAnsi="Times New Roman"/>
          <w:color w:val="000000"/>
          <w:sz w:val="28"/>
          <w:szCs w:val="28"/>
        </w:rPr>
        <w:t xml:space="preserve"> яких</w:t>
      </w:r>
      <w:r w:rsidR="00933002">
        <w:rPr>
          <w:rStyle w:val="2211"/>
          <w:rFonts w:ascii="Times New Roman" w:hAnsi="Times New Roman"/>
          <w:color w:val="000000"/>
          <w:sz w:val="28"/>
          <w:szCs w:val="28"/>
        </w:rPr>
        <w:t xml:space="preserve"> в скарзі не вказані</w:t>
      </w:r>
      <w:r w:rsidR="00933002">
        <w:rPr>
          <w:rFonts w:ascii="Times New Roman" w:hAnsi="Times New Roman"/>
          <w:sz w:val="28"/>
          <w:szCs w:val="28"/>
        </w:rPr>
        <w:t>.</w:t>
      </w:r>
    </w:p>
    <w:p w14:paraId="7AE822AF" w14:textId="3B93618B" w:rsidR="004208D3" w:rsidRPr="00A005B2" w:rsidRDefault="004208D3" w:rsidP="00A005B2">
      <w:pPr>
        <w:widowControl w:val="0"/>
        <w:pBdr>
          <w:bottom w:val="single" w:sz="12" w:space="21" w:color="FFFFFF"/>
        </w:pBdr>
        <w:spacing w:after="0" w:line="240" w:lineRule="auto"/>
        <w:ind w:firstLine="708"/>
        <w:jc w:val="both"/>
        <w:rPr>
          <w:rFonts w:ascii="Times New Roman" w:hAnsi="Times New Roman"/>
          <w:b/>
          <w:bCs/>
          <w:i/>
          <w:sz w:val="28"/>
          <w:szCs w:val="28"/>
        </w:rPr>
      </w:pPr>
      <w:r w:rsidRPr="00734F6E">
        <w:rPr>
          <w:rFonts w:ascii="Times New Roman" w:hAnsi="Times New Roman"/>
          <w:sz w:val="28"/>
          <w:szCs w:val="28"/>
        </w:rPr>
        <w:t>Рішення направити автор</w:t>
      </w:r>
      <w:r w:rsidR="00351597">
        <w:rPr>
          <w:rFonts w:ascii="Times New Roman" w:hAnsi="Times New Roman"/>
          <w:sz w:val="28"/>
          <w:szCs w:val="28"/>
        </w:rPr>
        <w:t>у</w:t>
      </w:r>
      <w:r w:rsidRPr="00734F6E">
        <w:rPr>
          <w:rFonts w:ascii="Times New Roman" w:hAnsi="Times New Roman"/>
          <w:sz w:val="28"/>
          <w:szCs w:val="28"/>
        </w:rPr>
        <w:t xml:space="preserve"> скарги</w:t>
      </w:r>
      <w:r w:rsidR="001312BE">
        <w:rPr>
          <w:rFonts w:ascii="Times New Roman" w:hAnsi="Times New Roman"/>
          <w:sz w:val="28"/>
          <w:szCs w:val="28"/>
        </w:rPr>
        <w:t xml:space="preserve">, прокурорам </w:t>
      </w:r>
      <w:proofErr w:type="spellStart"/>
      <w:r w:rsidR="00933002">
        <w:rPr>
          <w:rStyle w:val="2211"/>
          <w:rFonts w:ascii="Times New Roman" w:hAnsi="Times New Roman"/>
          <w:color w:val="000000"/>
          <w:sz w:val="28"/>
          <w:szCs w:val="28"/>
        </w:rPr>
        <w:t>Костіву</w:t>
      </w:r>
      <w:proofErr w:type="spellEnd"/>
      <w:r w:rsidR="00933002">
        <w:rPr>
          <w:rStyle w:val="2211"/>
          <w:rFonts w:ascii="Times New Roman" w:hAnsi="Times New Roman"/>
          <w:color w:val="000000"/>
          <w:sz w:val="28"/>
          <w:szCs w:val="28"/>
        </w:rPr>
        <w:t xml:space="preserve"> Я.Р.</w:t>
      </w:r>
      <w:r w:rsidR="001312BE">
        <w:rPr>
          <w:rStyle w:val="2211"/>
          <w:rFonts w:ascii="Times New Roman" w:hAnsi="Times New Roman"/>
          <w:color w:val="000000"/>
          <w:sz w:val="28"/>
          <w:szCs w:val="28"/>
        </w:rPr>
        <w:t xml:space="preserve">,                   </w:t>
      </w:r>
      <w:proofErr w:type="spellStart"/>
      <w:r w:rsidR="001312BE">
        <w:rPr>
          <w:rStyle w:val="2211"/>
          <w:rFonts w:ascii="Times New Roman" w:hAnsi="Times New Roman"/>
          <w:color w:val="000000"/>
          <w:sz w:val="28"/>
          <w:szCs w:val="28"/>
        </w:rPr>
        <w:t>Менделенко</w:t>
      </w:r>
      <w:proofErr w:type="spellEnd"/>
      <w:r w:rsidR="001312BE">
        <w:rPr>
          <w:rStyle w:val="2211"/>
          <w:rFonts w:ascii="Times New Roman" w:hAnsi="Times New Roman"/>
          <w:color w:val="000000"/>
          <w:sz w:val="28"/>
          <w:szCs w:val="28"/>
        </w:rPr>
        <w:t xml:space="preserve"> О., Василенку О.</w:t>
      </w:r>
    </w:p>
    <w:p w14:paraId="47C54C49" w14:textId="77777777" w:rsidR="00051632" w:rsidRDefault="00051632" w:rsidP="003B439F">
      <w:pPr>
        <w:widowControl w:val="0"/>
        <w:pBdr>
          <w:bottom w:val="single" w:sz="12" w:space="31" w:color="FFFFFF"/>
        </w:pBdr>
        <w:spacing w:after="120" w:line="240" w:lineRule="auto"/>
        <w:ind w:right="-284"/>
        <w:contextualSpacing/>
        <w:jc w:val="both"/>
        <w:rPr>
          <w:rFonts w:ascii="Times New Roman" w:hAnsi="Times New Roman"/>
          <w:b/>
          <w:sz w:val="28"/>
          <w:szCs w:val="28"/>
        </w:rPr>
      </w:pPr>
    </w:p>
    <w:p w14:paraId="0E4580F6" w14:textId="61F9D09F" w:rsidR="003B439F" w:rsidRPr="00D31684" w:rsidRDefault="003B439F" w:rsidP="003B439F">
      <w:pPr>
        <w:widowControl w:val="0"/>
        <w:pBdr>
          <w:bottom w:val="single" w:sz="12" w:space="31" w:color="FFFFFF"/>
        </w:pBdr>
        <w:spacing w:after="120" w:line="240" w:lineRule="auto"/>
        <w:ind w:right="-284"/>
        <w:contextualSpacing/>
        <w:jc w:val="both"/>
        <w:rPr>
          <w:rFonts w:ascii="Times New Roman" w:hAnsi="Times New Roman"/>
          <w:b/>
          <w:sz w:val="28"/>
          <w:szCs w:val="28"/>
        </w:rPr>
      </w:pPr>
      <w:r w:rsidRPr="00D31684">
        <w:rPr>
          <w:rFonts w:ascii="Times New Roman" w:hAnsi="Times New Roman"/>
          <w:b/>
          <w:sz w:val="28"/>
          <w:szCs w:val="28"/>
        </w:rPr>
        <w:t>Член Кваліфікаційно-дисциплінарної</w:t>
      </w:r>
    </w:p>
    <w:p w14:paraId="1B7106A8" w14:textId="77777777" w:rsidR="003B439F" w:rsidRPr="00D31684" w:rsidRDefault="003B439F" w:rsidP="003B439F">
      <w:pPr>
        <w:widowControl w:val="0"/>
        <w:pBdr>
          <w:bottom w:val="single" w:sz="12" w:space="31" w:color="FFFFFF"/>
        </w:pBdr>
        <w:spacing w:after="120" w:line="240" w:lineRule="auto"/>
        <w:ind w:right="-284"/>
        <w:contextualSpacing/>
        <w:jc w:val="both"/>
      </w:pPr>
      <w:r w:rsidRPr="00D31684">
        <w:rPr>
          <w:rFonts w:ascii="Times New Roman" w:hAnsi="Times New Roman"/>
          <w:b/>
          <w:sz w:val="28"/>
          <w:szCs w:val="28"/>
        </w:rPr>
        <w:t>комісії прокурорів                                                                 Тетяна СТЕПАНОВА</w:t>
      </w:r>
    </w:p>
    <w:p w14:paraId="61BD390A" w14:textId="77777777" w:rsidR="004208D3" w:rsidRPr="00734F6E" w:rsidRDefault="004208D3" w:rsidP="004208D3"/>
    <w:p w14:paraId="33421FC8" w14:textId="77777777" w:rsidR="004208D3" w:rsidRPr="00734F6E" w:rsidRDefault="004208D3" w:rsidP="004208D3"/>
    <w:p w14:paraId="5BB1F810" w14:textId="77777777" w:rsidR="0085208C" w:rsidRPr="00734F6E" w:rsidRDefault="0085208C" w:rsidP="004208D3"/>
    <w:sectPr w:rsidR="0085208C" w:rsidRPr="00734F6E" w:rsidSect="00F93F96">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0432" w14:textId="77777777" w:rsidR="00A06171" w:rsidRDefault="00A06171">
      <w:pPr>
        <w:spacing w:after="0" w:line="240" w:lineRule="auto"/>
      </w:pPr>
      <w:r>
        <w:separator/>
      </w:r>
    </w:p>
  </w:endnote>
  <w:endnote w:type="continuationSeparator" w:id="0">
    <w:p w14:paraId="1C025FBC" w14:textId="77777777" w:rsidR="00A06171" w:rsidRDefault="00A0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238A" w14:textId="77777777" w:rsidR="00A06171" w:rsidRDefault="00A06171">
      <w:pPr>
        <w:spacing w:after="0" w:line="240" w:lineRule="auto"/>
      </w:pPr>
      <w:r>
        <w:separator/>
      </w:r>
    </w:p>
  </w:footnote>
  <w:footnote w:type="continuationSeparator" w:id="0">
    <w:p w14:paraId="174A65DC" w14:textId="77777777" w:rsidR="00A06171" w:rsidRDefault="00A0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570B03B9" w14:textId="30ECB07A" w:rsidR="00BF0668" w:rsidRDefault="00BF0668" w:rsidP="00FE45BA">
        <w:pPr>
          <w:pStyle w:val="af0"/>
          <w:jc w:val="center"/>
        </w:pPr>
        <w:r>
          <w:fldChar w:fldCharType="begin"/>
        </w:r>
        <w:r>
          <w:instrText>PAGE   \* MERGEFORMAT</w:instrText>
        </w:r>
        <w:r>
          <w:fldChar w:fldCharType="separate"/>
        </w:r>
        <w:r w:rsidR="00176398" w:rsidRPr="0017639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C19157A"/>
    <w:multiLevelType w:val="hybridMultilevel"/>
    <w:tmpl w:val="0DEC8974"/>
    <w:lvl w:ilvl="0" w:tplc="05EA1BC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30020876">
    <w:abstractNumId w:val="0"/>
  </w:num>
  <w:num w:numId="2" w16cid:durableId="204105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C"/>
    <w:rsid w:val="000052E3"/>
    <w:rsid w:val="00044D59"/>
    <w:rsid w:val="00047F38"/>
    <w:rsid w:val="00051632"/>
    <w:rsid w:val="000774AB"/>
    <w:rsid w:val="00083971"/>
    <w:rsid w:val="00104C21"/>
    <w:rsid w:val="001262FB"/>
    <w:rsid w:val="00126F77"/>
    <w:rsid w:val="00127DDD"/>
    <w:rsid w:val="001312BE"/>
    <w:rsid w:val="001504DF"/>
    <w:rsid w:val="001700FA"/>
    <w:rsid w:val="00172CCC"/>
    <w:rsid w:val="001730B5"/>
    <w:rsid w:val="00176398"/>
    <w:rsid w:val="00182572"/>
    <w:rsid w:val="001B7EFB"/>
    <w:rsid w:val="001C3040"/>
    <w:rsid w:val="001D6AF2"/>
    <w:rsid w:val="00222DD3"/>
    <w:rsid w:val="002330B0"/>
    <w:rsid w:val="00254B11"/>
    <w:rsid w:val="00265073"/>
    <w:rsid w:val="003010A9"/>
    <w:rsid w:val="00335BA1"/>
    <w:rsid w:val="00337190"/>
    <w:rsid w:val="00351597"/>
    <w:rsid w:val="003628BF"/>
    <w:rsid w:val="00363E05"/>
    <w:rsid w:val="003B439F"/>
    <w:rsid w:val="003B7830"/>
    <w:rsid w:val="003D1179"/>
    <w:rsid w:val="004208D3"/>
    <w:rsid w:val="00442FD2"/>
    <w:rsid w:val="0044326D"/>
    <w:rsid w:val="004743CD"/>
    <w:rsid w:val="0047634E"/>
    <w:rsid w:val="00486684"/>
    <w:rsid w:val="0049120A"/>
    <w:rsid w:val="00493C53"/>
    <w:rsid w:val="004B11EC"/>
    <w:rsid w:val="004B2EC0"/>
    <w:rsid w:val="00507084"/>
    <w:rsid w:val="00510FA3"/>
    <w:rsid w:val="00532B10"/>
    <w:rsid w:val="005476B6"/>
    <w:rsid w:val="00572AA4"/>
    <w:rsid w:val="00575587"/>
    <w:rsid w:val="005A431A"/>
    <w:rsid w:val="005B18A7"/>
    <w:rsid w:val="005C0D75"/>
    <w:rsid w:val="005C24DE"/>
    <w:rsid w:val="005F034C"/>
    <w:rsid w:val="00602C42"/>
    <w:rsid w:val="00637D79"/>
    <w:rsid w:val="006673CD"/>
    <w:rsid w:val="006739BA"/>
    <w:rsid w:val="00677C0F"/>
    <w:rsid w:val="0069332F"/>
    <w:rsid w:val="006A42B2"/>
    <w:rsid w:val="006A5F28"/>
    <w:rsid w:val="006C36C3"/>
    <w:rsid w:val="006D6485"/>
    <w:rsid w:val="006E1F42"/>
    <w:rsid w:val="00734F6E"/>
    <w:rsid w:val="007630F7"/>
    <w:rsid w:val="007773CB"/>
    <w:rsid w:val="00793326"/>
    <w:rsid w:val="007A3DFB"/>
    <w:rsid w:val="007B5BBB"/>
    <w:rsid w:val="007C515D"/>
    <w:rsid w:val="00801680"/>
    <w:rsid w:val="00824957"/>
    <w:rsid w:val="0085208C"/>
    <w:rsid w:val="00880C1E"/>
    <w:rsid w:val="00880E76"/>
    <w:rsid w:val="008B2015"/>
    <w:rsid w:val="008E02EB"/>
    <w:rsid w:val="00914218"/>
    <w:rsid w:val="00915DAF"/>
    <w:rsid w:val="00922275"/>
    <w:rsid w:val="00933002"/>
    <w:rsid w:val="009501BD"/>
    <w:rsid w:val="00965C86"/>
    <w:rsid w:val="00980756"/>
    <w:rsid w:val="00982344"/>
    <w:rsid w:val="009C6E9B"/>
    <w:rsid w:val="009E0AB1"/>
    <w:rsid w:val="009E0F9C"/>
    <w:rsid w:val="009F303C"/>
    <w:rsid w:val="00A005B2"/>
    <w:rsid w:val="00A06171"/>
    <w:rsid w:val="00A1071E"/>
    <w:rsid w:val="00A4271B"/>
    <w:rsid w:val="00A551D8"/>
    <w:rsid w:val="00A77BFE"/>
    <w:rsid w:val="00AA08B9"/>
    <w:rsid w:val="00AA3EFE"/>
    <w:rsid w:val="00AA568A"/>
    <w:rsid w:val="00AF4B43"/>
    <w:rsid w:val="00B24488"/>
    <w:rsid w:val="00B46FE8"/>
    <w:rsid w:val="00B47312"/>
    <w:rsid w:val="00B613AA"/>
    <w:rsid w:val="00B91DA7"/>
    <w:rsid w:val="00BA5196"/>
    <w:rsid w:val="00BF0668"/>
    <w:rsid w:val="00BF46C6"/>
    <w:rsid w:val="00C01BBC"/>
    <w:rsid w:val="00C859BB"/>
    <w:rsid w:val="00CB69E0"/>
    <w:rsid w:val="00CE231A"/>
    <w:rsid w:val="00CE415E"/>
    <w:rsid w:val="00CE4513"/>
    <w:rsid w:val="00CE7087"/>
    <w:rsid w:val="00CF03C2"/>
    <w:rsid w:val="00CF398E"/>
    <w:rsid w:val="00D440E1"/>
    <w:rsid w:val="00D7164A"/>
    <w:rsid w:val="00DB47F7"/>
    <w:rsid w:val="00DC32C0"/>
    <w:rsid w:val="00DE12F0"/>
    <w:rsid w:val="00DF320F"/>
    <w:rsid w:val="00E20AB9"/>
    <w:rsid w:val="00E319B6"/>
    <w:rsid w:val="00E7004A"/>
    <w:rsid w:val="00E70CAB"/>
    <w:rsid w:val="00E74382"/>
    <w:rsid w:val="00E903AB"/>
    <w:rsid w:val="00EB3A3B"/>
    <w:rsid w:val="00EF792C"/>
    <w:rsid w:val="00F143E4"/>
    <w:rsid w:val="00F228C1"/>
    <w:rsid w:val="00F235DD"/>
    <w:rsid w:val="00F252B0"/>
    <w:rsid w:val="00F277F4"/>
    <w:rsid w:val="00F4248C"/>
    <w:rsid w:val="00F61521"/>
    <w:rsid w:val="00F62469"/>
    <w:rsid w:val="00F67C1A"/>
    <w:rsid w:val="00F75573"/>
    <w:rsid w:val="00F9119F"/>
    <w:rsid w:val="00F93F96"/>
    <w:rsid w:val="00FA38C7"/>
    <w:rsid w:val="00FB2891"/>
    <w:rsid w:val="00FC419C"/>
    <w:rsid w:val="00FC53BB"/>
    <w:rsid w:val="00FD7045"/>
    <w:rsid w:val="00FF0A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89"/>
  <w15:chartTrackingRefBased/>
  <w15:docId w15:val="{51974CED-AD00-4905-B9E5-2F404A8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5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2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2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2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2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2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2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2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2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2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2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2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2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2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2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208C"/>
    <w:rPr>
      <w:rFonts w:eastAsiaTheme="majorEastAsia" w:cstheme="majorBidi"/>
      <w:color w:val="272727" w:themeColor="text1" w:themeTint="D8"/>
    </w:rPr>
  </w:style>
  <w:style w:type="paragraph" w:styleId="a3">
    <w:name w:val="Title"/>
    <w:basedOn w:val="a"/>
    <w:next w:val="a"/>
    <w:link w:val="a4"/>
    <w:uiPriority w:val="10"/>
    <w:qFormat/>
    <w:rsid w:val="0085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5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520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208C"/>
    <w:pPr>
      <w:spacing w:before="160"/>
      <w:jc w:val="center"/>
    </w:pPr>
    <w:rPr>
      <w:i/>
      <w:iCs/>
      <w:color w:val="404040" w:themeColor="text1" w:themeTint="BF"/>
    </w:rPr>
  </w:style>
  <w:style w:type="character" w:customStyle="1" w:styleId="a8">
    <w:name w:val="Цитата Знак"/>
    <w:basedOn w:val="a0"/>
    <w:link w:val="a7"/>
    <w:uiPriority w:val="29"/>
    <w:rsid w:val="0085208C"/>
    <w:rPr>
      <w:i/>
      <w:iCs/>
      <w:color w:val="404040" w:themeColor="text1" w:themeTint="BF"/>
    </w:rPr>
  </w:style>
  <w:style w:type="paragraph" w:styleId="a9">
    <w:name w:val="List Paragraph"/>
    <w:basedOn w:val="a"/>
    <w:uiPriority w:val="34"/>
    <w:qFormat/>
    <w:rsid w:val="0085208C"/>
    <w:pPr>
      <w:ind w:left="720"/>
      <w:contextualSpacing/>
    </w:pPr>
  </w:style>
  <w:style w:type="character" w:styleId="aa">
    <w:name w:val="Intense Emphasis"/>
    <w:basedOn w:val="a0"/>
    <w:uiPriority w:val="21"/>
    <w:qFormat/>
    <w:rsid w:val="0085208C"/>
    <w:rPr>
      <w:i/>
      <w:iCs/>
      <w:color w:val="0F4761" w:themeColor="accent1" w:themeShade="BF"/>
    </w:rPr>
  </w:style>
  <w:style w:type="paragraph" w:styleId="ab">
    <w:name w:val="Intense Quote"/>
    <w:basedOn w:val="a"/>
    <w:next w:val="a"/>
    <w:link w:val="ac"/>
    <w:uiPriority w:val="30"/>
    <w:qFormat/>
    <w:rsid w:val="0085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208C"/>
    <w:rPr>
      <w:i/>
      <w:iCs/>
      <w:color w:val="0F4761" w:themeColor="accent1" w:themeShade="BF"/>
    </w:rPr>
  </w:style>
  <w:style w:type="character" w:styleId="ad">
    <w:name w:val="Intense Reference"/>
    <w:basedOn w:val="a0"/>
    <w:uiPriority w:val="32"/>
    <w:qFormat/>
    <w:rsid w:val="0085208C"/>
    <w:rPr>
      <w:b/>
      <w:bCs/>
      <w:smallCaps/>
      <w:color w:val="0F4761" w:themeColor="accent1" w:themeShade="BF"/>
      <w:spacing w:val="5"/>
    </w:rPr>
  </w:style>
  <w:style w:type="paragraph" w:styleId="ae">
    <w:name w:val="No Spacing"/>
    <w:link w:val="af"/>
    <w:uiPriority w:val="1"/>
    <w:qFormat/>
    <w:rsid w:val="00CE451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E451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CE4513"/>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E4513"/>
    <w:rPr>
      <w:rFonts w:ascii="Calibri" w:eastAsia="Calibri" w:hAnsi="Calibri" w:cs="Times New Roman"/>
      <w:kern w:val="0"/>
      <w:sz w:val="22"/>
      <w:szCs w:val="22"/>
      <w14:ligatures w14:val="none"/>
    </w:rPr>
  </w:style>
  <w:style w:type="character" w:styleId="af2">
    <w:name w:val="Hyperlink"/>
    <w:basedOn w:val="a0"/>
    <w:uiPriority w:val="99"/>
    <w:unhideWhenUsed/>
    <w:rsid w:val="006C36C3"/>
    <w:rPr>
      <w:color w:val="0000FF"/>
      <w:u w:val="single"/>
    </w:rPr>
  </w:style>
  <w:style w:type="paragraph" w:styleId="af3">
    <w:name w:val="Normal (Web)"/>
    <w:basedOn w:val="a"/>
    <w:uiPriority w:val="99"/>
    <w:unhideWhenUsed/>
    <w:rsid w:val="00F93F9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ocdata">
    <w:name w:val="docdata"/>
    <w:aliases w:val="docy,v5,2061,baiaagaaboqcaaadmwyaaavbbgaaaaaaaaaaaaaaaaaaaaaaaaaaaaaaaaaaaaaaaaaaaaaaaaaaaaaaaaaaaaaaaaaaaaaaaaaaaaaaaaaaaaaaaaaaaaaaaaaaaaaaaaaaaaaaaaaaaaaaaaaaaaaaaaaaaaaaaaaaaaaaaaaaaaaaaaaaaaaaaaaaaaaaaaaaaaaaaaaaaaaaaaaaaaaaaaaaaaaaaaaaaaaa"/>
    <w:basedOn w:val="a"/>
    <w:rsid w:val="0082495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211">
    <w:name w:val="2211"/>
    <w:aliases w:val="baiaagaaboqcaaad7gqaaax8baaaaaaaaaaaaaaaaaaaaaaaaaaaaaaaaaaaaaaaaaaaaaaaaaaaaaaaaaaaaaaaaaaaaaaaaaaaaaaaaaaaaaaaaaaaaaaaaaaaaaaaaaaaaaaaaaaaaaaaaaaaaaaaaaaaaaaaaaaaaaaaaaaaaaaaaaaaaaaaaaaaaaaaaaaaaaaaaaaaaaaaaaaaaaaaaaaaaaaaaaaaaaaa"/>
    <w:basedOn w:val="a0"/>
    <w:rsid w:val="00572AA4"/>
  </w:style>
  <w:style w:type="character" w:customStyle="1" w:styleId="af">
    <w:name w:val="Без інтервалів Знак"/>
    <w:link w:val="ae"/>
    <w:uiPriority w:val="1"/>
    <w:locked/>
    <w:rsid w:val="00510FA3"/>
    <w:rPr>
      <w:rFonts w:ascii="Calibri" w:eastAsia="Calibri" w:hAnsi="Calibri" w:cs="Times New Roman"/>
      <w:kern w:val="0"/>
      <w:sz w:val="22"/>
      <w:szCs w:val="22"/>
      <w14:ligatures w14:val="none"/>
    </w:rPr>
  </w:style>
  <w:style w:type="paragraph" w:styleId="af4">
    <w:name w:val="Balloon Text"/>
    <w:basedOn w:val="a"/>
    <w:link w:val="af5"/>
    <w:uiPriority w:val="99"/>
    <w:semiHidden/>
    <w:unhideWhenUsed/>
    <w:rsid w:val="00176398"/>
    <w:pPr>
      <w:spacing w:after="0" w:line="240" w:lineRule="auto"/>
    </w:pPr>
    <w:rPr>
      <w:rFonts w:ascii="Segoe UI" w:hAnsi="Segoe UI" w:cs="Segoe UI"/>
      <w:sz w:val="18"/>
      <w:szCs w:val="18"/>
    </w:rPr>
  </w:style>
  <w:style w:type="character" w:customStyle="1" w:styleId="af5">
    <w:name w:val="Текст у виносці Знак"/>
    <w:basedOn w:val="a0"/>
    <w:link w:val="af4"/>
    <w:uiPriority w:val="99"/>
    <w:semiHidden/>
    <w:rsid w:val="00176398"/>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97331">
      <w:bodyDiv w:val="1"/>
      <w:marLeft w:val="0"/>
      <w:marRight w:val="0"/>
      <w:marTop w:val="0"/>
      <w:marBottom w:val="0"/>
      <w:divBdr>
        <w:top w:val="none" w:sz="0" w:space="0" w:color="auto"/>
        <w:left w:val="none" w:sz="0" w:space="0" w:color="auto"/>
        <w:bottom w:val="none" w:sz="0" w:space="0" w:color="auto"/>
        <w:right w:val="none" w:sz="0" w:space="0" w:color="auto"/>
      </w:divBdr>
    </w:div>
    <w:div w:id="1944412353">
      <w:bodyDiv w:val="1"/>
      <w:marLeft w:val="0"/>
      <w:marRight w:val="0"/>
      <w:marTop w:val="0"/>
      <w:marBottom w:val="0"/>
      <w:divBdr>
        <w:top w:val="none" w:sz="0" w:space="0" w:color="auto"/>
        <w:left w:val="none" w:sz="0" w:space="0" w:color="auto"/>
        <w:bottom w:val="none" w:sz="0" w:space="0" w:color="auto"/>
        <w:right w:val="none" w:sz="0" w:space="0" w:color="auto"/>
      </w:divBdr>
    </w:div>
    <w:div w:id="2026177081">
      <w:bodyDiv w:val="1"/>
      <w:marLeft w:val="0"/>
      <w:marRight w:val="0"/>
      <w:marTop w:val="0"/>
      <w:marBottom w:val="0"/>
      <w:divBdr>
        <w:top w:val="none" w:sz="0" w:space="0" w:color="auto"/>
        <w:left w:val="none" w:sz="0" w:space="0" w:color="auto"/>
        <w:bottom w:val="none" w:sz="0" w:space="0" w:color="auto"/>
        <w:right w:val="none" w:sz="0" w:space="0" w:color="auto"/>
      </w:divBdr>
    </w:div>
    <w:div w:id="2113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BCD1-3370-4580-B283-96FDF8E8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11496</Words>
  <Characters>6554</Characters>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2026-06-08T10:18:00Z</cp:lastPrinted>
  <dcterms:created xsi:type="dcterms:W3CDTF">2026-06-08T11:47:00Z</dcterms:created>
  <dcterms:modified xsi:type="dcterms:W3CDTF">2026-06-08T11:47:00Z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2024-01-19T10:49:27Z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29d83c90-08b3-4a24-b238-6d5faba4b544</vt:lpwstr>
  </property>
  <property fmtid="{D5CDD505-2E9C-101B-9397-08002B2CF9AE}" pid="8" name="MSIP_Label_defa4170-0d19-0005-0004-bc88714345d2_ContentBits">
    <vt:lpwstr>0</vt:lpwstr>
  </property>
</Properties>
</file>