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6E8D" w14:textId="77777777" w:rsidR="00DF1239" w:rsidRPr="00F92795" w:rsidRDefault="00DF1239" w:rsidP="00DF1239">
      <w:pPr>
        <w:pStyle w:val="a8"/>
        <w:jc w:val="center"/>
        <w:rPr>
          <w:sz w:val="26"/>
        </w:rPr>
      </w:pPr>
      <w:r w:rsidRPr="00F92795">
        <w:rPr>
          <w:noProof/>
          <w:sz w:val="19"/>
          <w:lang w:val="ru-RU" w:eastAsia="ru-RU"/>
        </w:rPr>
        <w:drawing>
          <wp:inline distT="0" distB="0" distL="0" distR="0" wp14:anchorId="0F63CCF7" wp14:editId="02BAC6B2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3F2CA" w14:textId="77777777" w:rsidR="00DF1239" w:rsidRPr="00F92795" w:rsidRDefault="00DF1239" w:rsidP="00DF1239">
      <w:pPr>
        <w:pStyle w:val="a8"/>
        <w:jc w:val="center"/>
        <w:rPr>
          <w:b/>
          <w:sz w:val="10"/>
        </w:rPr>
      </w:pPr>
    </w:p>
    <w:p w14:paraId="4885E182" w14:textId="77777777" w:rsidR="00DF1239" w:rsidRPr="00F92795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F92795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F92795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532925EC" w14:textId="77777777" w:rsidR="00DF1239" w:rsidRPr="00F92795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6CA0A593" w14:textId="77777777" w:rsidR="00DF1239" w:rsidRPr="00F92795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69FCE63F" w14:textId="77777777" w:rsidR="00DF1239" w:rsidRPr="0016464A" w:rsidRDefault="00DF1239" w:rsidP="00DF1239">
      <w:pPr>
        <w:ind w:left="84"/>
        <w:jc w:val="center"/>
        <w:rPr>
          <w:b/>
          <w:kern w:val="28"/>
          <w:szCs w:val="28"/>
          <w:lang w:eastAsia="uk-UA"/>
        </w:rPr>
      </w:pPr>
    </w:p>
    <w:p w14:paraId="2619E3D1" w14:textId="0AEAA152" w:rsidR="00DF1239" w:rsidRPr="0016464A" w:rsidRDefault="00FA0D9E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615FAE">
        <w:rPr>
          <w:rFonts w:ascii="Times New Roman" w:hAnsi="Times New Roman"/>
          <w:b/>
          <w:kern w:val="28"/>
          <w:sz w:val="28"/>
          <w:szCs w:val="28"/>
          <w:lang w:eastAsia="uk-UA"/>
        </w:rPr>
        <w:t>8</w:t>
      </w:r>
      <w:r w:rsidR="0016464A" w:rsidRPr="0016464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9F141F">
        <w:rPr>
          <w:rFonts w:ascii="Times New Roman" w:hAnsi="Times New Roman"/>
          <w:b/>
          <w:kern w:val="28"/>
          <w:sz w:val="28"/>
          <w:szCs w:val="28"/>
          <w:lang w:eastAsia="uk-UA"/>
        </w:rPr>
        <w:t>тра</w:t>
      </w:r>
      <w:r w:rsidR="003361DB">
        <w:rPr>
          <w:rFonts w:ascii="Times New Roman" w:hAnsi="Times New Roman"/>
          <w:b/>
          <w:kern w:val="28"/>
          <w:sz w:val="28"/>
          <w:szCs w:val="28"/>
          <w:lang w:eastAsia="uk-UA"/>
        </w:rPr>
        <w:t>в</w:t>
      </w:r>
      <w:r w:rsidR="0016464A" w:rsidRPr="0016464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ня </w:t>
      </w:r>
      <w:r w:rsidR="00DF1239" w:rsidRPr="0016464A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A04233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16464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16464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16464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16464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Київ</w:t>
      </w:r>
      <w:r w:rsidR="00DF1239" w:rsidRPr="0016464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16464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A0423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905482" w:rsidRPr="0016464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FF3964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  <w:r w:rsidR="00615FAE">
        <w:rPr>
          <w:rFonts w:ascii="Times New Roman" w:hAnsi="Times New Roman"/>
          <w:b/>
          <w:kern w:val="28"/>
          <w:sz w:val="28"/>
          <w:szCs w:val="28"/>
          <w:lang w:eastAsia="uk-UA"/>
        </w:rPr>
        <w:t>64</w:t>
      </w:r>
      <w:r w:rsidR="00DF1239" w:rsidRPr="0016464A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A04233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6A9C40BB" w14:textId="77777777" w:rsidR="0079489D" w:rsidRPr="0016464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16464A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076C253F" w14:textId="77777777" w:rsidR="0079489D" w:rsidRPr="0016464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16464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5ADD9729" w14:textId="77777777" w:rsidR="0079489D" w:rsidRPr="0016464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7FAAA2B3" w14:textId="5A309F21" w:rsidR="006164BF" w:rsidRPr="003361DB" w:rsidRDefault="0032608B" w:rsidP="00D85CED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16464A">
        <w:rPr>
          <w:rFonts w:ascii="Times New Roman" w:hAnsi="Times New Roman"/>
          <w:sz w:val="28"/>
          <w:szCs w:val="28"/>
        </w:rPr>
        <w:t xml:space="preserve">Член </w:t>
      </w:r>
      <w:r w:rsidR="00DF1239" w:rsidRPr="0016464A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16464A">
        <w:rPr>
          <w:rFonts w:ascii="Times New Roman" w:hAnsi="Times New Roman"/>
          <w:sz w:val="28"/>
          <w:szCs w:val="28"/>
        </w:rPr>
        <w:t xml:space="preserve"> </w:t>
      </w:r>
      <w:r w:rsidR="0016464A" w:rsidRPr="0016464A">
        <w:rPr>
          <w:rFonts w:ascii="Times New Roman" w:hAnsi="Times New Roman"/>
          <w:sz w:val="28"/>
          <w:szCs w:val="28"/>
        </w:rPr>
        <w:t xml:space="preserve">Коваль К.П., </w:t>
      </w:r>
      <w:r w:rsidRPr="0016464A">
        <w:rPr>
          <w:rFonts w:ascii="Times New Roman" w:hAnsi="Times New Roman"/>
          <w:sz w:val="28"/>
          <w:szCs w:val="28"/>
        </w:rPr>
        <w:t>розглянувши дисциплінарну скаргу</w:t>
      </w:r>
      <w:r w:rsidR="0000070A" w:rsidRPr="0016464A">
        <w:rPr>
          <w:rFonts w:ascii="Times New Roman" w:hAnsi="Times New Roman"/>
          <w:sz w:val="28"/>
          <w:szCs w:val="28"/>
        </w:rPr>
        <w:t xml:space="preserve"> </w:t>
      </w:r>
      <w:r w:rsidR="003D3026">
        <w:rPr>
          <w:rFonts w:ascii="Times New Roman" w:hAnsi="Times New Roman"/>
          <w:sz w:val="28"/>
          <w:szCs w:val="28"/>
        </w:rPr>
        <w:t>ОСОБА_1</w:t>
      </w:r>
      <w:r w:rsidR="00806F3D">
        <w:rPr>
          <w:rFonts w:ascii="Times New Roman" w:hAnsi="Times New Roman"/>
          <w:sz w:val="28"/>
          <w:szCs w:val="28"/>
        </w:rPr>
        <w:t xml:space="preserve"> </w:t>
      </w:r>
      <w:r w:rsidR="001A20C0" w:rsidRPr="0016464A">
        <w:rPr>
          <w:rFonts w:ascii="Times New Roman" w:hAnsi="Times New Roman"/>
          <w:sz w:val="28"/>
          <w:szCs w:val="28"/>
        </w:rPr>
        <w:t xml:space="preserve">стосовно </w:t>
      </w:r>
      <w:r w:rsidR="00FF3964">
        <w:rPr>
          <w:rFonts w:ascii="Times New Roman" w:hAnsi="Times New Roman"/>
          <w:sz w:val="28"/>
          <w:szCs w:val="28"/>
        </w:rPr>
        <w:t xml:space="preserve">прокурорів </w:t>
      </w:r>
      <w:r w:rsidR="00FC474B">
        <w:rPr>
          <w:rFonts w:ascii="Times New Roman" w:hAnsi="Times New Roman"/>
          <w:sz w:val="28"/>
          <w:szCs w:val="28"/>
        </w:rPr>
        <w:t>Оде</w:t>
      </w:r>
      <w:r w:rsidR="001B22C5">
        <w:rPr>
          <w:rFonts w:ascii="Times New Roman" w:hAnsi="Times New Roman"/>
          <w:sz w:val="28"/>
          <w:szCs w:val="28"/>
        </w:rPr>
        <w:t>ської облас</w:t>
      </w:r>
      <w:r w:rsidR="00FF3964">
        <w:rPr>
          <w:rFonts w:ascii="Times New Roman" w:hAnsi="Times New Roman"/>
          <w:sz w:val="28"/>
          <w:szCs w:val="28"/>
        </w:rPr>
        <w:t>ної прокуратури</w:t>
      </w:r>
      <w:r w:rsidR="00117B67" w:rsidRPr="0016464A">
        <w:rPr>
          <w:rFonts w:ascii="Times New Roman" w:hAnsi="Times New Roman"/>
          <w:sz w:val="28"/>
          <w:szCs w:val="28"/>
        </w:rPr>
        <w:t>,</w:t>
      </w:r>
    </w:p>
    <w:p w14:paraId="0000534A" w14:textId="43FE128C" w:rsidR="0032608B" w:rsidRPr="0016464A" w:rsidRDefault="0043562E" w:rsidP="00531A8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</w:t>
      </w:r>
      <w:r w:rsidR="0032608B" w:rsidRPr="0016464A">
        <w:rPr>
          <w:rFonts w:ascii="Times New Roman" w:hAnsi="Times New Roman"/>
          <w:b/>
          <w:sz w:val="28"/>
          <w:szCs w:val="28"/>
          <w:lang w:eastAsia="uk-UA"/>
        </w:rPr>
        <w:t>СТАНОВИ</w:t>
      </w:r>
      <w:r w:rsidR="007559AD">
        <w:rPr>
          <w:rFonts w:ascii="Times New Roman" w:hAnsi="Times New Roman"/>
          <w:b/>
          <w:sz w:val="28"/>
          <w:szCs w:val="28"/>
          <w:lang w:eastAsia="uk-UA"/>
        </w:rPr>
        <w:t>ЛА</w:t>
      </w:r>
      <w:r w:rsidR="0032608B" w:rsidRPr="0016464A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2787F27C" w14:textId="77777777" w:rsidR="0032608B" w:rsidRPr="007559AD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5EF3FC18" w14:textId="34416C40" w:rsidR="00A04233" w:rsidRDefault="00FF3964" w:rsidP="00510F8D">
      <w:pPr>
        <w:pStyle w:val="a3"/>
        <w:tabs>
          <w:tab w:val="left" w:pos="567"/>
        </w:tabs>
        <w:ind w:firstLine="567"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Д</w:t>
      </w:r>
      <w:r w:rsidR="0032608B" w:rsidRPr="0016464A">
        <w:rPr>
          <w:rFonts w:ascii="Times New Roman" w:hAnsi="Times New Roman"/>
          <w:sz w:val="28"/>
          <w:szCs w:val="28"/>
        </w:rPr>
        <w:t xml:space="preserve">о </w:t>
      </w:r>
      <w:r w:rsidR="00091A08" w:rsidRPr="0016464A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16464A">
        <w:rPr>
          <w:rFonts w:ascii="Times New Roman" w:hAnsi="Times New Roman"/>
          <w:sz w:val="28"/>
          <w:szCs w:val="28"/>
        </w:rPr>
        <w:t xml:space="preserve"> надійшла скарга</w:t>
      </w:r>
      <w:r w:rsidR="00264900" w:rsidRPr="0016464A">
        <w:rPr>
          <w:rFonts w:ascii="Times New Roman" w:hAnsi="Times New Roman"/>
          <w:sz w:val="28"/>
          <w:szCs w:val="28"/>
        </w:rPr>
        <w:t xml:space="preserve"> </w:t>
      </w:r>
      <w:r w:rsidR="003D3026">
        <w:rPr>
          <w:rFonts w:ascii="Times New Roman" w:hAnsi="Times New Roman"/>
          <w:sz w:val="28"/>
          <w:szCs w:val="28"/>
        </w:rPr>
        <w:t xml:space="preserve">ОСОБА_1 </w:t>
      </w:r>
      <w:r w:rsidR="00042E69" w:rsidRPr="0016464A">
        <w:rPr>
          <w:rFonts w:ascii="Times New Roman" w:hAnsi="Times New Roman"/>
          <w:sz w:val="28"/>
          <w:szCs w:val="28"/>
        </w:rPr>
        <w:t>(далі – скаржни</w:t>
      </w:r>
      <w:r w:rsidR="00D85CED">
        <w:rPr>
          <w:rFonts w:ascii="Times New Roman" w:hAnsi="Times New Roman"/>
          <w:sz w:val="28"/>
          <w:szCs w:val="28"/>
        </w:rPr>
        <w:t>к</w:t>
      </w:r>
      <w:r w:rsidR="00042E69" w:rsidRPr="0016464A">
        <w:rPr>
          <w:rFonts w:ascii="Times New Roman" w:hAnsi="Times New Roman"/>
          <w:sz w:val="28"/>
          <w:szCs w:val="28"/>
        </w:rPr>
        <w:t>)</w:t>
      </w:r>
      <w:r w:rsidR="001642BB">
        <w:rPr>
          <w:rFonts w:ascii="Times New Roman" w:hAnsi="Times New Roman"/>
          <w:sz w:val="28"/>
          <w:szCs w:val="28"/>
        </w:rPr>
        <w:t xml:space="preserve"> </w:t>
      </w:r>
      <w:r w:rsidR="0032608B" w:rsidRPr="0016464A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16464A">
        <w:rPr>
          <w:rFonts w:ascii="Times New Roman" w:hAnsi="Times New Roman"/>
          <w:sz w:val="28"/>
          <w:szCs w:val="28"/>
        </w:rPr>
        <w:t xml:space="preserve">плінарного проступку </w:t>
      </w:r>
      <w:r>
        <w:rPr>
          <w:rFonts w:ascii="Times New Roman" w:hAnsi="Times New Roman"/>
          <w:sz w:val="28"/>
          <w:szCs w:val="28"/>
        </w:rPr>
        <w:t>прокурорами</w:t>
      </w:r>
      <w:r w:rsidR="001B22C5">
        <w:rPr>
          <w:rFonts w:ascii="Times New Roman" w:hAnsi="Times New Roman"/>
          <w:sz w:val="28"/>
          <w:szCs w:val="28"/>
        </w:rPr>
        <w:t xml:space="preserve"> </w:t>
      </w:r>
      <w:r w:rsidR="00FC474B">
        <w:rPr>
          <w:rFonts w:ascii="Times New Roman" w:hAnsi="Times New Roman"/>
          <w:sz w:val="28"/>
          <w:szCs w:val="28"/>
        </w:rPr>
        <w:t>Оде</w:t>
      </w:r>
      <w:r w:rsidR="001B22C5">
        <w:rPr>
          <w:rFonts w:ascii="Times New Roman" w:hAnsi="Times New Roman"/>
          <w:sz w:val="28"/>
          <w:szCs w:val="28"/>
        </w:rPr>
        <w:t>ської обласної прокуратури</w:t>
      </w:r>
      <w:r w:rsidR="00905482" w:rsidRPr="0016464A">
        <w:rPr>
          <w:rFonts w:ascii="Times New Roman" w:hAnsi="Times New Roman"/>
          <w:sz w:val="28"/>
          <w:szCs w:val="28"/>
        </w:rPr>
        <w:t>.</w:t>
      </w:r>
      <w:r w:rsidR="00905482" w:rsidRPr="0016464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</w:p>
    <w:p w14:paraId="12863C42" w14:textId="08AFBEF4" w:rsidR="003F45F2" w:rsidRPr="0016464A" w:rsidRDefault="003F45F2" w:rsidP="00510F8D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6464A">
        <w:rPr>
          <w:rFonts w:ascii="Times New Roman" w:hAnsi="Times New Roman"/>
          <w:sz w:val="28"/>
          <w:szCs w:val="28"/>
        </w:rPr>
        <w:t>Скарг</w:t>
      </w:r>
      <w:r w:rsidR="00BF691C">
        <w:rPr>
          <w:rFonts w:ascii="Times New Roman" w:hAnsi="Times New Roman"/>
          <w:sz w:val="28"/>
          <w:szCs w:val="28"/>
        </w:rPr>
        <w:t>у</w:t>
      </w:r>
      <w:r w:rsidRPr="0016464A">
        <w:rPr>
          <w:rFonts w:ascii="Times New Roman" w:hAnsi="Times New Roman"/>
          <w:sz w:val="28"/>
          <w:szCs w:val="28"/>
        </w:rPr>
        <w:t xml:space="preserve"> </w:t>
      </w:r>
      <w:r w:rsidR="0016464A" w:rsidRPr="0016464A">
        <w:rPr>
          <w:rFonts w:ascii="Times New Roman" w:hAnsi="Times New Roman"/>
          <w:sz w:val="28"/>
          <w:szCs w:val="28"/>
        </w:rPr>
        <w:t xml:space="preserve">розподілено </w:t>
      </w:r>
      <w:r w:rsidRPr="0016464A">
        <w:rPr>
          <w:rFonts w:ascii="Times New Roman" w:hAnsi="Times New Roman"/>
          <w:sz w:val="28"/>
          <w:szCs w:val="28"/>
        </w:rPr>
        <w:t xml:space="preserve">мені, члену </w:t>
      </w:r>
      <w:r w:rsidR="00E73DB6" w:rsidRPr="0016464A">
        <w:rPr>
          <w:rFonts w:ascii="Times New Roman" w:hAnsi="Times New Roman"/>
          <w:sz w:val="28"/>
          <w:szCs w:val="28"/>
        </w:rPr>
        <w:t>Комісії</w:t>
      </w:r>
      <w:r w:rsidR="00725C65" w:rsidRPr="0016464A">
        <w:rPr>
          <w:rFonts w:ascii="Times New Roman" w:hAnsi="Times New Roman"/>
          <w:sz w:val="28"/>
          <w:szCs w:val="28"/>
        </w:rPr>
        <w:t xml:space="preserve"> </w:t>
      </w:r>
      <w:r w:rsidR="0016464A" w:rsidRPr="0016464A">
        <w:rPr>
          <w:rFonts w:ascii="Times New Roman" w:hAnsi="Times New Roman"/>
          <w:sz w:val="28"/>
          <w:szCs w:val="28"/>
        </w:rPr>
        <w:t xml:space="preserve">Коваль К.П. </w:t>
      </w:r>
      <w:r w:rsidR="005C3193" w:rsidRPr="0016464A">
        <w:rPr>
          <w:rFonts w:ascii="Times New Roman" w:hAnsi="Times New Roman"/>
          <w:sz w:val="28"/>
          <w:szCs w:val="28"/>
        </w:rPr>
        <w:t xml:space="preserve">(протокол </w:t>
      </w:r>
      <w:r w:rsidRPr="0016464A">
        <w:rPr>
          <w:rFonts w:ascii="Times New Roman" w:hAnsi="Times New Roman"/>
          <w:sz w:val="28"/>
          <w:szCs w:val="28"/>
        </w:rPr>
        <w:t>авто</w:t>
      </w:r>
      <w:r w:rsidR="005C3193" w:rsidRPr="0016464A">
        <w:rPr>
          <w:rFonts w:ascii="Times New Roman" w:hAnsi="Times New Roman"/>
          <w:sz w:val="28"/>
          <w:szCs w:val="28"/>
        </w:rPr>
        <w:t xml:space="preserve">матичного </w:t>
      </w:r>
      <w:r w:rsidRPr="0016464A">
        <w:rPr>
          <w:rFonts w:ascii="Times New Roman" w:hAnsi="Times New Roman"/>
          <w:sz w:val="28"/>
          <w:szCs w:val="28"/>
        </w:rPr>
        <w:t>розподілу від</w:t>
      </w:r>
      <w:r w:rsidR="00905482" w:rsidRPr="0016464A">
        <w:rPr>
          <w:rFonts w:ascii="Times New Roman" w:hAnsi="Times New Roman"/>
          <w:sz w:val="28"/>
          <w:szCs w:val="28"/>
        </w:rPr>
        <w:t xml:space="preserve"> </w:t>
      </w:r>
      <w:r w:rsidR="00FC474B">
        <w:rPr>
          <w:rFonts w:ascii="Times New Roman" w:hAnsi="Times New Roman"/>
          <w:sz w:val="28"/>
          <w:szCs w:val="28"/>
        </w:rPr>
        <w:t>1</w:t>
      </w:r>
      <w:r w:rsidR="00615FAE">
        <w:rPr>
          <w:rFonts w:ascii="Times New Roman" w:hAnsi="Times New Roman"/>
          <w:sz w:val="28"/>
          <w:szCs w:val="28"/>
        </w:rPr>
        <w:t>9</w:t>
      </w:r>
      <w:r w:rsidR="00D85CED">
        <w:rPr>
          <w:rFonts w:ascii="Times New Roman" w:hAnsi="Times New Roman"/>
          <w:sz w:val="28"/>
          <w:szCs w:val="28"/>
        </w:rPr>
        <w:t xml:space="preserve"> </w:t>
      </w:r>
      <w:r w:rsidR="00701115">
        <w:rPr>
          <w:rFonts w:ascii="Times New Roman" w:hAnsi="Times New Roman"/>
          <w:sz w:val="28"/>
          <w:szCs w:val="28"/>
        </w:rPr>
        <w:t>тра</w:t>
      </w:r>
      <w:r w:rsidR="003361DB">
        <w:rPr>
          <w:rFonts w:ascii="Times New Roman" w:hAnsi="Times New Roman"/>
          <w:sz w:val="28"/>
          <w:szCs w:val="28"/>
        </w:rPr>
        <w:t>в</w:t>
      </w:r>
      <w:r w:rsidR="00D85CED">
        <w:rPr>
          <w:rFonts w:ascii="Times New Roman" w:hAnsi="Times New Roman"/>
          <w:sz w:val="28"/>
          <w:szCs w:val="28"/>
        </w:rPr>
        <w:t xml:space="preserve">ня </w:t>
      </w:r>
      <w:r w:rsidR="0016464A" w:rsidRPr="0016464A">
        <w:rPr>
          <w:rFonts w:ascii="Times New Roman" w:hAnsi="Times New Roman"/>
          <w:sz w:val="28"/>
          <w:szCs w:val="28"/>
        </w:rPr>
        <w:t>2</w:t>
      </w:r>
      <w:r w:rsidR="009F0B38" w:rsidRPr="0016464A">
        <w:rPr>
          <w:rFonts w:ascii="Times New Roman" w:hAnsi="Times New Roman"/>
          <w:sz w:val="28"/>
          <w:szCs w:val="28"/>
        </w:rPr>
        <w:t>02</w:t>
      </w:r>
      <w:r w:rsidR="00A04233">
        <w:rPr>
          <w:rFonts w:ascii="Times New Roman" w:hAnsi="Times New Roman"/>
          <w:sz w:val="28"/>
          <w:szCs w:val="28"/>
        </w:rPr>
        <w:t>6</w:t>
      </w:r>
      <w:r w:rsidR="00D85CED">
        <w:rPr>
          <w:rFonts w:ascii="Times New Roman" w:hAnsi="Times New Roman"/>
          <w:sz w:val="28"/>
          <w:szCs w:val="28"/>
        </w:rPr>
        <w:t xml:space="preserve"> року</w:t>
      </w:r>
      <w:r w:rsidRPr="0016464A">
        <w:rPr>
          <w:rFonts w:ascii="Times New Roman" w:hAnsi="Times New Roman"/>
          <w:sz w:val="28"/>
          <w:szCs w:val="28"/>
        </w:rPr>
        <w:t xml:space="preserve">). </w:t>
      </w:r>
    </w:p>
    <w:p w14:paraId="15E50BDC" w14:textId="36E10075" w:rsidR="00D85CED" w:rsidRDefault="0032608B" w:rsidP="00510F8D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6464A">
        <w:rPr>
          <w:rFonts w:ascii="Times New Roman" w:hAnsi="Times New Roman"/>
          <w:sz w:val="28"/>
          <w:szCs w:val="28"/>
        </w:rPr>
        <w:t>Вирішуючи питання щодо</w:t>
      </w:r>
      <w:r w:rsidR="009F0B38" w:rsidRPr="0016464A">
        <w:rPr>
          <w:rFonts w:ascii="Times New Roman" w:hAnsi="Times New Roman"/>
          <w:sz w:val="28"/>
          <w:szCs w:val="28"/>
        </w:rPr>
        <w:t xml:space="preserve"> можливості</w:t>
      </w:r>
      <w:r w:rsidRPr="0016464A">
        <w:rPr>
          <w:rFonts w:ascii="Times New Roman" w:hAnsi="Times New Roman"/>
          <w:sz w:val="28"/>
          <w:szCs w:val="28"/>
        </w:rPr>
        <w:t xml:space="preserve"> відкриття дисциплінарного </w:t>
      </w:r>
      <w:r w:rsidRPr="00F92795">
        <w:rPr>
          <w:rFonts w:ascii="Times New Roman" w:hAnsi="Times New Roman"/>
          <w:sz w:val="28"/>
          <w:szCs w:val="28"/>
        </w:rPr>
        <w:t>провадження</w:t>
      </w:r>
      <w:r w:rsidR="00D94F7A">
        <w:rPr>
          <w:rFonts w:ascii="Times New Roman" w:hAnsi="Times New Roman"/>
          <w:sz w:val="28"/>
          <w:szCs w:val="28"/>
        </w:rPr>
        <w:t>,</w:t>
      </w:r>
      <w:r w:rsidRPr="00F92795">
        <w:rPr>
          <w:rFonts w:ascii="Times New Roman" w:hAnsi="Times New Roman"/>
          <w:sz w:val="28"/>
          <w:szCs w:val="28"/>
        </w:rPr>
        <w:t xml:space="preserve"> встановлено таке.</w:t>
      </w:r>
    </w:p>
    <w:p w14:paraId="42C26DA5" w14:textId="0D5F2397" w:rsidR="0032608B" w:rsidRPr="00F92795" w:rsidRDefault="0032608B" w:rsidP="00510F8D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 </w:t>
      </w:r>
    </w:p>
    <w:p w14:paraId="50D58815" w14:textId="39049D25" w:rsidR="00787A6D" w:rsidRPr="00F92795" w:rsidRDefault="00C02F8D" w:rsidP="00510F8D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92795">
        <w:rPr>
          <w:rFonts w:ascii="Times New Roman" w:hAnsi="Times New Roman"/>
          <w:b/>
          <w:sz w:val="28"/>
          <w:szCs w:val="28"/>
        </w:rPr>
        <w:t>Зміст</w:t>
      </w:r>
      <w:r w:rsidR="00B405B2" w:rsidRPr="00F92795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F92795">
        <w:rPr>
          <w:rFonts w:ascii="Times New Roman" w:hAnsi="Times New Roman"/>
          <w:b/>
          <w:sz w:val="28"/>
          <w:szCs w:val="28"/>
        </w:rPr>
        <w:t>и</w:t>
      </w:r>
    </w:p>
    <w:p w14:paraId="7388FC9C" w14:textId="6FFAED6D" w:rsidR="00520A04" w:rsidRPr="00520A04" w:rsidRDefault="00520A04" w:rsidP="00520A04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20A04">
        <w:rPr>
          <w:rFonts w:ascii="Times New Roman" w:hAnsi="Times New Roman"/>
          <w:sz w:val="28"/>
          <w:szCs w:val="28"/>
        </w:rPr>
        <w:t xml:space="preserve">Скаржник зазначив, що Одеська обласна прокуратура вибірково подала позови до приватних осіб </w:t>
      </w:r>
      <w:r w:rsidR="00D20DB8">
        <w:rPr>
          <w:rFonts w:ascii="Times New Roman" w:hAnsi="Times New Roman"/>
          <w:sz w:val="28"/>
          <w:szCs w:val="28"/>
        </w:rPr>
        <w:t>–</w:t>
      </w:r>
      <w:r w:rsidRPr="00520A04">
        <w:rPr>
          <w:rFonts w:ascii="Times New Roman" w:hAnsi="Times New Roman"/>
          <w:sz w:val="28"/>
          <w:szCs w:val="28"/>
        </w:rPr>
        <w:t xml:space="preserve"> власників земельних ділянок на території санаторію ПАТ «Укрпрофоздоровниця» </w:t>
      </w:r>
      <w:r w:rsidR="003D3026">
        <w:rPr>
          <w:rFonts w:ascii="Times New Roman" w:hAnsi="Times New Roman"/>
          <w:sz w:val="28"/>
          <w:szCs w:val="28"/>
        </w:rPr>
        <w:t>(конфіденційна інформація)</w:t>
      </w:r>
      <w:r w:rsidRPr="00520A04">
        <w:rPr>
          <w:rFonts w:ascii="Times New Roman" w:hAnsi="Times New Roman"/>
          <w:sz w:val="28"/>
          <w:szCs w:val="28"/>
        </w:rPr>
        <w:t xml:space="preserve">, які незаконно виділила </w:t>
      </w:r>
      <w:r w:rsidR="006E59F7">
        <w:rPr>
          <w:rFonts w:ascii="Times New Roman" w:hAnsi="Times New Roman"/>
          <w:sz w:val="28"/>
          <w:szCs w:val="28"/>
        </w:rPr>
        <w:t xml:space="preserve">в </w:t>
      </w:r>
      <w:r w:rsidRPr="00520A04">
        <w:rPr>
          <w:rFonts w:ascii="Times New Roman" w:hAnsi="Times New Roman"/>
          <w:sz w:val="28"/>
          <w:szCs w:val="28"/>
        </w:rPr>
        <w:t>2015 ро</w:t>
      </w:r>
      <w:r w:rsidR="006E59F7">
        <w:rPr>
          <w:rFonts w:ascii="Times New Roman" w:hAnsi="Times New Roman"/>
          <w:sz w:val="28"/>
          <w:szCs w:val="28"/>
        </w:rPr>
        <w:t>ці</w:t>
      </w:r>
      <w:r w:rsidRPr="00520A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A04">
        <w:rPr>
          <w:rFonts w:ascii="Times New Roman" w:hAnsi="Times New Roman"/>
          <w:sz w:val="28"/>
          <w:szCs w:val="28"/>
        </w:rPr>
        <w:t>Затоківська</w:t>
      </w:r>
      <w:proofErr w:type="spellEnd"/>
      <w:r w:rsidRPr="00520A04">
        <w:rPr>
          <w:rFonts w:ascii="Times New Roman" w:hAnsi="Times New Roman"/>
          <w:sz w:val="28"/>
          <w:szCs w:val="28"/>
        </w:rPr>
        <w:t xml:space="preserve"> селищна рада Білгород-Дністровської міської ради Одеської області.</w:t>
      </w:r>
    </w:p>
    <w:p w14:paraId="694FE0E2" w14:textId="228BC9FE" w:rsidR="00520A04" w:rsidRPr="00520A04" w:rsidRDefault="00520A04" w:rsidP="00520A04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20A04">
        <w:rPr>
          <w:rFonts w:ascii="Times New Roman" w:hAnsi="Times New Roman"/>
          <w:sz w:val="28"/>
          <w:szCs w:val="28"/>
        </w:rPr>
        <w:t xml:space="preserve">Однак позов до </w:t>
      </w:r>
      <w:r w:rsidR="003D3026">
        <w:rPr>
          <w:rFonts w:ascii="Times New Roman" w:hAnsi="Times New Roman"/>
          <w:sz w:val="28"/>
          <w:szCs w:val="28"/>
        </w:rPr>
        <w:t>ОСОБА_</w:t>
      </w:r>
      <w:r w:rsidR="003D3026">
        <w:rPr>
          <w:rFonts w:ascii="Times New Roman" w:hAnsi="Times New Roman"/>
          <w:sz w:val="28"/>
          <w:szCs w:val="28"/>
        </w:rPr>
        <w:t>2</w:t>
      </w:r>
      <w:r w:rsidRPr="00520A04">
        <w:rPr>
          <w:rFonts w:ascii="Times New Roman" w:hAnsi="Times New Roman"/>
          <w:sz w:val="28"/>
          <w:szCs w:val="28"/>
        </w:rPr>
        <w:t>, який, на думку скаржника, фіктивно придбав дві земельні ділянки на території санаторію, не подано. Крім того, не подано позовів ще до трьох інших власників земельних ділянок, прізвища яких скаржник</w:t>
      </w:r>
      <w:r w:rsidR="00D20DB8">
        <w:rPr>
          <w:rFonts w:ascii="Times New Roman" w:hAnsi="Times New Roman"/>
          <w:sz w:val="28"/>
          <w:szCs w:val="28"/>
        </w:rPr>
        <w:t>у</w:t>
      </w:r>
      <w:r w:rsidRPr="00520A04">
        <w:rPr>
          <w:rFonts w:ascii="Times New Roman" w:hAnsi="Times New Roman"/>
          <w:sz w:val="28"/>
          <w:szCs w:val="28"/>
        </w:rPr>
        <w:t xml:space="preserve"> не відомі.</w:t>
      </w:r>
    </w:p>
    <w:p w14:paraId="387333D1" w14:textId="77777777" w:rsidR="00520A04" w:rsidRPr="00520A04" w:rsidRDefault="00520A04" w:rsidP="00520A04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20A04">
        <w:rPr>
          <w:rFonts w:ascii="Times New Roman" w:hAnsi="Times New Roman"/>
          <w:sz w:val="28"/>
          <w:szCs w:val="28"/>
        </w:rPr>
        <w:t>Така вибірковість прокурорського реагування ставить під сумнів дотримання ними присяги прокурора, через що громада селищ Затока та Кароліно-</w:t>
      </w:r>
      <w:proofErr w:type="spellStart"/>
      <w:r w:rsidRPr="00520A04">
        <w:rPr>
          <w:rFonts w:ascii="Times New Roman" w:hAnsi="Times New Roman"/>
          <w:sz w:val="28"/>
          <w:szCs w:val="28"/>
        </w:rPr>
        <w:t>Бугаз</w:t>
      </w:r>
      <w:proofErr w:type="spellEnd"/>
      <w:r w:rsidRPr="00520A04">
        <w:rPr>
          <w:rFonts w:ascii="Times New Roman" w:hAnsi="Times New Roman"/>
          <w:sz w:val="28"/>
          <w:szCs w:val="28"/>
        </w:rPr>
        <w:t xml:space="preserve"> може втратити 20 соток землі на першій лінії моря.</w:t>
      </w:r>
    </w:p>
    <w:p w14:paraId="36979A1D" w14:textId="2F664B5A" w:rsidR="00520A04" w:rsidRPr="00520A04" w:rsidRDefault="00520A04" w:rsidP="00520A04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20A04">
        <w:rPr>
          <w:rFonts w:ascii="Times New Roman" w:hAnsi="Times New Roman"/>
          <w:sz w:val="28"/>
          <w:szCs w:val="28"/>
        </w:rPr>
        <w:t>У зв’язку з цим скаржник</w:t>
      </w:r>
      <w:r w:rsidR="00B91654">
        <w:rPr>
          <w:rFonts w:ascii="Times New Roman" w:hAnsi="Times New Roman"/>
          <w:sz w:val="28"/>
          <w:szCs w:val="28"/>
        </w:rPr>
        <w:t xml:space="preserve"> уважає, що викладені обставини потребують невідкладної перевірки компетентними правоохоронними та антикорупційними органами</w:t>
      </w:r>
      <w:r w:rsidRPr="00520A04">
        <w:rPr>
          <w:rFonts w:ascii="Times New Roman" w:hAnsi="Times New Roman"/>
          <w:sz w:val="28"/>
          <w:szCs w:val="28"/>
        </w:rPr>
        <w:t>.</w:t>
      </w:r>
    </w:p>
    <w:p w14:paraId="323F6C31" w14:textId="561CBFA6" w:rsidR="00493AFA" w:rsidRDefault="00493AFA" w:rsidP="00493AFA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не відповідає рекомендованому зразку, оскільки </w:t>
      </w:r>
      <w:r w:rsidR="00520A0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ній не</w:t>
      </w:r>
      <w:r w:rsidR="00520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зазначено передбачених частиною першою статті 43 Закону № 1697-VІІ підстав для притягнення прокурор</w:t>
      </w:r>
      <w:r w:rsidR="00A81E8E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 xml:space="preserve"> до дисциплінарної відповідальності.</w:t>
      </w:r>
    </w:p>
    <w:p w14:paraId="1E7D5379" w14:textId="27F139EB" w:rsidR="00A81E8E" w:rsidRPr="00E87CAF" w:rsidRDefault="00493AFA" w:rsidP="00A81E8E">
      <w:pPr>
        <w:widowControl w:val="0"/>
        <w:tabs>
          <w:tab w:val="left" w:pos="567"/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Водночас </w:t>
      </w:r>
      <w:r w:rsidR="00520A04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з її тексту вбачається, що прокурор</w:t>
      </w:r>
      <w:r w:rsidR="00A81E8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вчини</w:t>
      </w:r>
      <w:r w:rsidR="00A81E8E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дисциплінарний проступок, передбачений пункт</w:t>
      </w:r>
      <w:r w:rsidR="00A81E8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1 (невиконання чи неналежне виконання службових обов’язків) частини першої статті 43 Закону </w:t>
      </w:r>
      <w:r w:rsidR="00A81E8E" w:rsidRPr="00E87CAF">
        <w:rPr>
          <w:rFonts w:ascii="Times New Roman" w:hAnsi="Times New Roman"/>
          <w:sz w:val="28"/>
          <w:szCs w:val="28"/>
        </w:rPr>
        <w:t xml:space="preserve">України «Про прокуратуру» </w:t>
      </w:r>
      <w:r w:rsidR="00A81E8E" w:rsidRPr="0075478F">
        <w:rPr>
          <w:rFonts w:ascii="Times New Roman" w:hAnsi="Times New Roman"/>
          <w:sz w:val="28"/>
          <w:szCs w:val="28"/>
        </w:rPr>
        <w:t xml:space="preserve">від 14 жовтня 2014 року № 1697-VII </w:t>
      </w:r>
      <w:r w:rsidR="00A81E8E" w:rsidRPr="00E87CAF">
        <w:rPr>
          <w:rFonts w:ascii="Times New Roman" w:hAnsi="Times New Roman"/>
          <w:sz w:val="28"/>
          <w:szCs w:val="28"/>
        </w:rPr>
        <w:t>(далі — Закон № 1697-VII).</w:t>
      </w:r>
    </w:p>
    <w:p w14:paraId="2D5B1BEC" w14:textId="77777777" w:rsidR="004F54F1" w:rsidRDefault="004F54F1" w:rsidP="00937F4F">
      <w:pPr>
        <w:widowControl w:val="0"/>
        <w:tabs>
          <w:tab w:val="left" w:pos="567"/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EE624C0" w14:textId="49070517" w:rsidR="00730846" w:rsidRPr="00F92795" w:rsidRDefault="00B405B2" w:rsidP="00510F8D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92795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F92795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40534DC9" w14:textId="347AC3E5" w:rsidR="007B1442" w:rsidRPr="00520A04" w:rsidRDefault="00930BE7" w:rsidP="0095298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0BE7">
        <w:rPr>
          <w:rFonts w:ascii="Times New Roman" w:hAnsi="Times New Roman"/>
          <w:sz w:val="28"/>
          <w:szCs w:val="28"/>
        </w:rPr>
        <w:t>До дисциплінарної скарги долучено</w:t>
      </w:r>
      <w:r w:rsidR="00A81E8E">
        <w:rPr>
          <w:rFonts w:ascii="Times New Roman" w:hAnsi="Times New Roman"/>
          <w:sz w:val="28"/>
          <w:szCs w:val="28"/>
        </w:rPr>
        <w:t xml:space="preserve"> копії: документів про відведення </w:t>
      </w:r>
      <w:r w:rsidR="00520A04">
        <w:rPr>
          <w:rFonts w:ascii="Times New Roman" w:hAnsi="Times New Roman"/>
          <w:sz w:val="28"/>
          <w:szCs w:val="28"/>
        </w:rPr>
        <w:t xml:space="preserve">земельних ділянок </w:t>
      </w:r>
      <w:proofErr w:type="spellStart"/>
      <w:r w:rsidR="00A81E8E">
        <w:rPr>
          <w:rFonts w:ascii="Times New Roman" w:hAnsi="Times New Roman"/>
          <w:sz w:val="28"/>
          <w:szCs w:val="28"/>
        </w:rPr>
        <w:t>Затоківською</w:t>
      </w:r>
      <w:proofErr w:type="spellEnd"/>
      <w:r w:rsidR="00A81E8E">
        <w:rPr>
          <w:rFonts w:ascii="Times New Roman" w:hAnsi="Times New Roman"/>
          <w:sz w:val="28"/>
          <w:szCs w:val="28"/>
        </w:rPr>
        <w:t xml:space="preserve"> селищною радою Білгород-Дністровської міської ради Одеської області громадянам </w:t>
      </w:r>
      <w:r w:rsidR="003D3026">
        <w:rPr>
          <w:rFonts w:ascii="Times New Roman" w:hAnsi="Times New Roman"/>
          <w:sz w:val="28"/>
          <w:szCs w:val="28"/>
        </w:rPr>
        <w:t>ОСОБА_</w:t>
      </w:r>
      <w:r w:rsidR="003D3026">
        <w:rPr>
          <w:rFonts w:ascii="Times New Roman" w:hAnsi="Times New Roman"/>
          <w:sz w:val="28"/>
          <w:szCs w:val="28"/>
        </w:rPr>
        <w:t xml:space="preserve">4 </w:t>
      </w:r>
      <w:r w:rsidR="00A81E8E">
        <w:rPr>
          <w:rFonts w:ascii="Times New Roman" w:hAnsi="Times New Roman"/>
          <w:sz w:val="28"/>
          <w:szCs w:val="28"/>
        </w:rPr>
        <w:t xml:space="preserve">та </w:t>
      </w:r>
      <w:r w:rsidR="003D3026">
        <w:rPr>
          <w:rFonts w:ascii="Times New Roman" w:hAnsi="Times New Roman"/>
          <w:sz w:val="28"/>
          <w:szCs w:val="28"/>
        </w:rPr>
        <w:t>ОСОБА_</w:t>
      </w:r>
      <w:r w:rsidR="003D3026">
        <w:rPr>
          <w:rFonts w:ascii="Times New Roman" w:hAnsi="Times New Roman"/>
          <w:sz w:val="28"/>
          <w:szCs w:val="28"/>
        </w:rPr>
        <w:t>5</w:t>
      </w:r>
      <w:r w:rsidR="00A81E8E">
        <w:rPr>
          <w:rFonts w:ascii="Times New Roman" w:hAnsi="Times New Roman"/>
          <w:sz w:val="28"/>
          <w:szCs w:val="28"/>
        </w:rPr>
        <w:t xml:space="preserve">; </w:t>
      </w:r>
      <w:r w:rsidR="00520A04">
        <w:rPr>
          <w:rFonts w:ascii="Times New Roman" w:hAnsi="Times New Roman"/>
          <w:sz w:val="28"/>
          <w:szCs w:val="28"/>
        </w:rPr>
        <w:br/>
      </w:r>
      <w:r w:rsidR="00A81E8E">
        <w:rPr>
          <w:rFonts w:ascii="Times New Roman" w:hAnsi="Times New Roman"/>
          <w:sz w:val="28"/>
          <w:szCs w:val="28"/>
        </w:rPr>
        <w:t xml:space="preserve">заяви </w:t>
      </w:r>
      <w:r w:rsidR="003D3026">
        <w:rPr>
          <w:rFonts w:ascii="Times New Roman" w:hAnsi="Times New Roman"/>
          <w:sz w:val="28"/>
          <w:szCs w:val="28"/>
        </w:rPr>
        <w:t>ОСОБА_</w:t>
      </w:r>
      <w:r w:rsidR="003D3026">
        <w:rPr>
          <w:rFonts w:ascii="Times New Roman" w:hAnsi="Times New Roman"/>
          <w:sz w:val="28"/>
          <w:szCs w:val="28"/>
        </w:rPr>
        <w:t xml:space="preserve">3 </w:t>
      </w:r>
      <w:r w:rsidR="00A81E8E">
        <w:rPr>
          <w:rFonts w:ascii="Times New Roman" w:hAnsi="Times New Roman"/>
          <w:sz w:val="28"/>
          <w:szCs w:val="28"/>
        </w:rPr>
        <w:t xml:space="preserve">в інтересах </w:t>
      </w:r>
      <w:r w:rsidR="003D3026">
        <w:rPr>
          <w:rFonts w:ascii="Times New Roman" w:hAnsi="Times New Roman"/>
          <w:sz w:val="28"/>
          <w:szCs w:val="28"/>
        </w:rPr>
        <w:t>ОСОБА_2</w:t>
      </w:r>
      <w:r w:rsidR="003D3026">
        <w:rPr>
          <w:rFonts w:ascii="Times New Roman" w:hAnsi="Times New Roman"/>
          <w:sz w:val="28"/>
          <w:szCs w:val="28"/>
        </w:rPr>
        <w:t xml:space="preserve"> </w:t>
      </w:r>
      <w:r w:rsidR="00520A04">
        <w:rPr>
          <w:rFonts w:ascii="Times New Roman" w:hAnsi="Times New Roman"/>
          <w:sz w:val="28"/>
          <w:szCs w:val="28"/>
        </w:rPr>
        <w:t xml:space="preserve">про об’єднання земельних ділянок; роздруківок з мережі </w:t>
      </w:r>
      <w:r w:rsidR="00520A04">
        <w:rPr>
          <w:rFonts w:ascii="Times New Roman" w:hAnsi="Times New Roman"/>
          <w:sz w:val="28"/>
          <w:szCs w:val="28"/>
          <w:lang w:val="en-US"/>
        </w:rPr>
        <w:t>Internet</w:t>
      </w:r>
      <w:r w:rsidR="00520A04" w:rsidRPr="00520A04">
        <w:rPr>
          <w:rFonts w:ascii="Times New Roman" w:hAnsi="Times New Roman"/>
          <w:sz w:val="28"/>
          <w:szCs w:val="28"/>
        </w:rPr>
        <w:t xml:space="preserve"> </w:t>
      </w:r>
      <w:r w:rsidR="00520A04">
        <w:rPr>
          <w:rFonts w:ascii="Times New Roman" w:hAnsi="Times New Roman"/>
          <w:sz w:val="28"/>
          <w:szCs w:val="28"/>
        </w:rPr>
        <w:t>про продаж земельної ділянки у селищі Затока.</w:t>
      </w:r>
    </w:p>
    <w:p w14:paraId="288A9797" w14:textId="77777777" w:rsidR="00930BE7" w:rsidRPr="00F92795" w:rsidRDefault="00930BE7" w:rsidP="0095298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BE7982" w14:textId="77777777" w:rsidR="00831614" w:rsidRPr="00F92795" w:rsidRDefault="00B405B2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92795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F92795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40DFB753" w14:textId="77777777" w:rsidR="0065747C" w:rsidRPr="00337273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>Відповідно до частини другої статті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6188B029" w14:textId="77777777" w:rsidR="0065747C" w:rsidRDefault="0065747C" w:rsidP="0065747C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>Згідно з пункт</w:t>
      </w:r>
      <w:r>
        <w:rPr>
          <w:rFonts w:ascii="Times New Roman" w:hAnsi="Times New Roman"/>
          <w:sz w:val="28"/>
          <w:szCs w:val="28"/>
        </w:rPr>
        <w:t>о</w:t>
      </w:r>
      <w:r w:rsidRPr="00337273"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z w:val="28"/>
          <w:szCs w:val="28"/>
        </w:rPr>
        <w:t>3</w:t>
      </w:r>
      <w:r w:rsidRPr="00337273">
        <w:rPr>
          <w:rFonts w:ascii="Times New Roman" w:hAnsi="Times New Roman"/>
          <w:sz w:val="28"/>
          <w:szCs w:val="28"/>
        </w:rPr>
        <w:t xml:space="preserve"> частини першої статті </w:t>
      </w:r>
      <w:r w:rsidRPr="0005661F">
        <w:rPr>
          <w:rFonts w:ascii="Times New Roman" w:hAnsi="Times New Roman"/>
          <w:sz w:val="28"/>
          <w:szCs w:val="28"/>
        </w:rPr>
        <w:t>131</w:t>
      </w:r>
      <w:r w:rsidRPr="0005661F">
        <w:rPr>
          <w:rFonts w:ascii="Times New Roman" w:hAnsi="Times New Roman"/>
          <w:sz w:val="28"/>
          <w:szCs w:val="28"/>
          <w:vertAlign w:val="superscript"/>
        </w:rPr>
        <w:t>1</w:t>
      </w:r>
      <w:r w:rsidRPr="0005661F">
        <w:rPr>
          <w:rFonts w:ascii="Times New Roman" w:hAnsi="Times New Roman"/>
          <w:sz w:val="28"/>
          <w:szCs w:val="28"/>
        </w:rPr>
        <w:t xml:space="preserve"> Конституції </w:t>
      </w:r>
      <w:r w:rsidRPr="00337273">
        <w:rPr>
          <w:rFonts w:ascii="Times New Roman" w:hAnsi="Times New Roman"/>
          <w:sz w:val="28"/>
          <w:szCs w:val="28"/>
        </w:rPr>
        <w:t xml:space="preserve">України визначено, що в Україні діє прокуратура, яка здійснює </w:t>
      </w:r>
      <w:r w:rsidRPr="006E1BE7">
        <w:rPr>
          <w:rFonts w:ascii="Times New Roman" w:hAnsi="Times New Roman"/>
          <w:sz w:val="28"/>
          <w:szCs w:val="28"/>
        </w:rPr>
        <w:t xml:space="preserve">представництво інтересів держави в суді у виключних випадках і в порядку, що визначені законом. </w:t>
      </w:r>
    </w:p>
    <w:p w14:paraId="53DAF9E6" w14:textId="77777777" w:rsidR="0065747C" w:rsidRPr="00337273" w:rsidRDefault="0065747C" w:rsidP="0065747C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 xml:space="preserve">Правові засади організації і діяльності прокуратури України, статус прокурорів, загальні права і обов’язки прокурора визначено Законом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171B6E">
        <w:rPr>
          <w:rFonts w:ascii="Times New Roman" w:hAnsi="Times New Roman"/>
          <w:sz w:val="28"/>
          <w:szCs w:val="28"/>
        </w:rPr>
        <w:t>.</w:t>
      </w:r>
      <w:r w:rsidRPr="00337273">
        <w:rPr>
          <w:rFonts w:ascii="Times New Roman" w:hAnsi="Times New Roman"/>
          <w:sz w:val="28"/>
          <w:szCs w:val="28"/>
        </w:rPr>
        <w:t xml:space="preserve"> </w:t>
      </w:r>
    </w:p>
    <w:p w14:paraId="12B1C0B4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 xml:space="preserve">Згідно з частиною четвертою статті 19 </w:t>
      </w:r>
      <w:r w:rsidRPr="0005661F">
        <w:rPr>
          <w:rFonts w:ascii="Times New Roman" w:hAnsi="Times New Roman"/>
          <w:sz w:val="28"/>
          <w:szCs w:val="28"/>
        </w:rPr>
        <w:t xml:space="preserve">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прокурор </w:t>
      </w:r>
      <w:r w:rsidRPr="00337273">
        <w:rPr>
          <w:rFonts w:ascii="Times New Roman" w:hAnsi="Times New Roman"/>
          <w:sz w:val="28"/>
          <w:szCs w:val="28"/>
        </w:rPr>
        <w:t>зобов’язаний діяти лише на підставі, в межах та у спосіб, що передбачені Конституцією та законами України.</w:t>
      </w:r>
    </w:p>
    <w:p w14:paraId="483A6C31" w14:textId="77777777" w:rsidR="0065747C" w:rsidRDefault="0065747C" w:rsidP="0065747C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Однією із засад діяльності прокуратури, визначеною у статті 3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89523E">
        <w:rPr>
          <w:rFonts w:ascii="Times New Roman" w:hAnsi="Times New Roman"/>
          <w:bCs/>
          <w:sz w:val="28"/>
          <w:szCs w:val="28"/>
        </w:rPr>
        <w:t xml:space="preserve">, є незалежність прокурорів. Зі змісту частини другої статті 16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>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455737D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Визначення дисциплінарного провадження наведено у частині першій статті 45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 xml:space="preserve">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5D3C3429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Частиною першою статті 43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>визначено, що прокурора може бути притягнуто до дисциплінарної відповідальності у порядку дисциплінарного провадження з таких підстав:</w:t>
      </w:r>
    </w:p>
    <w:p w14:paraId="69A9FA1C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1) невиконання чи неналежне виконання службових обов’язків;</w:t>
      </w:r>
    </w:p>
    <w:p w14:paraId="38ECEF9F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2) необґрунтоване зволікання з розглядом звернення;</w:t>
      </w:r>
    </w:p>
    <w:p w14:paraId="74B16C5E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55974889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27C68950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</w:t>
      </w:r>
      <w:r w:rsidRPr="0089523E">
        <w:rPr>
          <w:rFonts w:ascii="Times New Roman" w:hAnsi="Times New Roman"/>
          <w:bCs/>
          <w:sz w:val="28"/>
          <w:szCs w:val="28"/>
        </w:rPr>
        <w:lastRenderedPageBreak/>
        <w:t>непідкупності органів прокуратури;</w:t>
      </w:r>
    </w:p>
    <w:p w14:paraId="068E77DD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22991CCC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7) порушення правил внутрішнього службового розпорядку;</w:t>
      </w:r>
    </w:p>
    <w:p w14:paraId="66F28AD5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01C50D96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9) публічне висловлювання, яке є порушенням презумпції невинуватості.</w:t>
      </w:r>
    </w:p>
    <w:p w14:paraId="7FA6DECC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Конструкцію статті 46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>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3FBE37DD" w14:textId="77777777" w:rsidR="0065747C" w:rsidRDefault="0065747C" w:rsidP="0065747C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7F71FE82" w14:textId="77777777" w:rsidR="0065747C" w:rsidRDefault="0065747C" w:rsidP="0065747C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2) дисциплінарна скарга є анонімною;</w:t>
      </w:r>
    </w:p>
    <w:p w14:paraId="533DD0A3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2C7FEA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>статтею 43</w:t>
        </w:r>
      </w:hyperlink>
      <w:r w:rsidRPr="0089523E">
        <w:rPr>
          <w:rFonts w:ascii="Times New Roman" w:hAnsi="Times New Roman"/>
          <w:bCs/>
          <w:sz w:val="28"/>
          <w:szCs w:val="28"/>
        </w:rPr>
        <w:t> цього Закону;</w:t>
      </w:r>
    </w:p>
    <w:p w14:paraId="0579F089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2C7FEA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> статтею 51</w:t>
        </w:r>
      </w:hyperlink>
      <w:r w:rsidRPr="0089523E">
        <w:rPr>
          <w:rFonts w:ascii="Times New Roman" w:hAnsi="Times New Roman"/>
          <w:bCs/>
          <w:sz w:val="28"/>
          <w:szCs w:val="28"/>
        </w:rPr>
        <w:t> цього Закону;</w:t>
      </w:r>
    </w:p>
    <w:p w14:paraId="320D59CA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</w:p>
    <w:p w14:paraId="453A5FB1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Вимогою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B75E3D0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>
        <w:rPr>
          <w:rFonts w:ascii="Times New Roman" w:hAnsi="Times New Roman"/>
          <w:sz w:val="28"/>
          <w:szCs w:val="28"/>
        </w:rPr>
        <w:t>-</w:t>
      </w:r>
      <w:r w:rsidRPr="00AC7F3E">
        <w:rPr>
          <w:rFonts w:ascii="Times New Roman" w:hAnsi="Times New Roman"/>
          <w:sz w:val="28"/>
          <w:szCs w:val="28"/>
        </w:rPr>
        <w:t xml:space="preserve"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24B18C97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прийнятого 27 квітня 2017 року всеукраїнською конференцією прокурорів (в редакції 2</w:t>
      </w:r>
      <w:r>
        <w:rPr>
          <w:rFonts w:ascii="Times New Roman" w:hAnsi="Times New Roman"/>
          <w:bCs/>
          <w:sz w:val="28"/>
          <w:szCs w:val="28"/>
        </w:rPr>
        <w:t>7</w:t>
      </w:r>
      <w:r w:rsidRPr="0089523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серпня</w:t>
      </w:r>
      <w:r w:rsidRPr="0089523E">
        <w:rPr>
          <w:rFonts w:ascii="Times New Roman" w:hAnsi="Times New Roman"/>
          <w:bCs/>
          <w:sz w:val="28"/>
          <w:szCs w:val="28"/>
        </w:rPr>
        <w:t xml:space="preserve"> 202</w:t>
      </w:r>
      <w:r>
        <w:rPr>
          <w:rFonts w:ascii="Times New Roman" w:hAnsi="Times New Roman"/>
          <w:bCs/>
          <w:sz w:val="28"/>
          <w:szCs w:val="28"/>
        </w:rPr>
        <w:t>4</w:t>
      </w:r>
      <w:r w:rsidRPr="0089523E">
        <w:rPr>
          <w:rFonts w:ascii="Times New Roman" w:hAnsi="Times New Roman"/>
          <w:bCs/>
          <w:sz w:val="28"/>
          <w:szCs w:val="28"/>
        </w:rPr>
        <w:t> року), Комісія не може прийняти рішення на підставі припущень, неперевіреної чи недостовірної інформації.</w:t>
      </w:r>
    </w:p>
    <w:p w14:paraId="4A6B313B" w14:textId="77777777" w:rsidR="0065747C" w:rsidRPr="00E20049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Відповідно до частини другої статті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383C1447" w14:textId="10E93EE3" w:rsidR="009C1DCD" w:rsidRPr="00F92795" w:rsidRDefault="00F675EC" w:rsidP="00AC043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F92795">
        <w:rPr>
          <w:b/>
          <w:sz w:val="28"/>
          <w:szCs w:val="28"/>
          <w:lang w:val="uk-UA"/>
        </w:rPr>
        <w:lastRenderedPageBreak/>
        <w:t>Оцінка встановлених обставин та м</w:t>
      </w:r>
      <w:r w:rsidR="00D72CDF" w:rsidRPr="00F92795">
        <w:rPr>
          <w:b/>
          <w:sz w:val="28"/>
          <w:szCs w:val="28"/>
          <w:lang w:val="uk-UA"/>
        </w:rPr>
        <w:t>отиви прийнятого рішення</w:t>
      </w:r>
    </w:p>
    <w:p w14:paraId="5CDA952A" w14:textId="76B3BF8C" w:rsidR="00494A56" w:rsidRPr="004A3708" w:rsidRDefault="00494A56" w:rsidP="00494A5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F54F1">
        <w:rPr>
          <w:rFonts w:ascii="Times New Roman" w:hAnsi="Times New Roman"/>
          <w:sz w:val="28"/>
          <w:szCs w:val="28"/>
        </w:rPr>
        <w:t>Враховуючи викладене вище, вивчивши доводи, наведені скаржни</w:t>
      </w:r>
      <w:r>
        <w:rPr>
          <w:rFonts w:ascii="Times New Roman" w:hAnsi="Times New Roman"/>
          <w:sz w:val="28"/>
          <w:szCs w:val="28"/>
        </w:rPr>
        <w:t>ком</w:t>
      </w:r>
      <w:r w:rsidRPr="004F54F1">
        <w:rPr>
          <w:rFonts w:ascii="Times New Roman" w:hAnsi="Times New Roman"/>
          <w:sz w:val="28"/>
          <w:szCs w:val="28"/>
        </w:rPr>
        <w:t xml:space="preserve">, мною встановлено, що оскаржуються рішення та дії (бездіяльність) </w:t>
      </w:r>
      <w:r>
        <w:rPr>
          <w:rFonts w:ascii="Times New Roman" w:hAnsi="Times New Roman"/>
          <w:sz w:val="28"/>
          <w:szCs w:val="28"/>
        </w:rPr>
        <w:t xml:space="preserve">прокурорів </w:t>
      </w:r>
      <w:r w:rsidR="00D20DB8">
        <w:rPr>
          <w:rFonts w:ascii="Times New Roman" w:hAnsi="Times New Roman"/>
          <w:sz w:val="28"/>
          <w:szCs w:val="28"/>
        </w:rPr>
        <w:br/>
      </w:r>
      <w:r w:rsidRPr="004A3708">
        <w:rPr>
          <w:rFonts w:ascii="Times New Roman" w:hAnsi="Times New Roman"/>
          <w:sz w:val="28"/>
          <w:szCs w:val="28"/>
        </w:rPr>
        <w:t xml:space="preserve">у межах представницьких повноважень інтересів держави в суді. </w:t>
      </w:r>
    </w:p>
    <w:p w14:paraId="48995024" w14:textId="77777777" w:rsidR="00494A56" w:rsidRPr="004F54F1" w:rsidRDefault="00494A56" w:rsidP="00494A5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F54F1">
        <w:rPr>
          <w:rFonts w:ascii="Times New Roman" w:hAnsi="Times New Roman"/>
          <w:sz w:val="28"/>
          <w:szCs w:val="28"/>
        </w:rPr>
        <w:t>У зв’язку із цим слід зазначити таке.</w:t>
      </w:r>
    </w:p>
    <w:p w14:paraId="3CA4446D" w14:textId="77777777" w:rsidR="00494A56" w:rsidRPr="00F92795" w:rsidRDefault="00494A56" w:rsidP="00494A5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279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Згідно із ч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астиною першою статті</w:t>
      </w:r>
      <w:r w:rsidRPr="00F9279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45 Закону №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F9279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1697-</w:t>
      </w:r>
      <w:r w:rsidRPr="00F92795">
        <w:rPr>
          <w:rFonts w:ascii="Times New Roman" w:hAnsi="Times New Roman"/>
          <w:sz w:val="28"/>
          <w:szCs w:val="28"/>
          <w:shd w:val="clear" w:color="auto" w:fill="FFFFFF"/>
          <w:lang w:val="en-US" w:eastAsia="ru-RU"/>
        </w:rPr>
        <w:t>VII</w:t>
      </w:r>
      <w:r w:rsidRPr="00F9279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92795">
        <w:rPr>
          <w:rFonts w:ascii="Times New Roman" w:hAnsi="Times New Roman"/>
          <w:sz w:val="28"/>
          <w:szCs w:val="28"/>
          <w:shd w:val="clear" w:color="auto" w:fill="FFFFFF"/>
        </w:rPr>
        <w:t xml:space="preserve">дисциплінарне провадження – це процедура розгляду відповідним органом, що здійснює дисциплінарне провадження щодо прокурорів, дисциплінарної скарги, 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F92795">
        <w:rPr>
          <w:rFonts w:ascii="Times New Roman" w:hAnsi="Times New Roman"/>
          <w:sz w:val="28"/>
          <w:szCs w:val="28"/>
          <w:shd w:val="clear" w:color="auto" w:fill="FFFFFF"/>
        </w:rPr>
        <w:t xml:space="preserve"> якій містяться відомості про вчинення прокурором дисциплінарного проступку.</w:t>
      </w:r>
    </w:p>
    <w:p w14:paraId="04E1F127" w14:textId="77777777" w:rsidR="00494A56" w:rsidRPr="004F54F1" w:rsidRDefault="00494A56" w:rsidP="00494A5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F54F1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>
        <w:rPr>
          <w:rFonts w:ascii="Times New Roman" w:hAnsi="Times New Roman"/>
          <w:sz w:val="28"/>
          <w:szCs w:val="28"/>
        </w:rPr>
        <w:t>-</w:t>
      </w:r>
      <w:r w:rsidRPr="004F54F1">
        <w:rPr>
          <w:rFonts w:ascii="Times New Roman" w:hAnsi="Times New Roman"/>
          <w:sz w:val="28"/>
          <w:szCs w:val="28"/>
        </w:rPr>
        <w:t xml:space="preserve"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вина, а його суб’єктом є конкретно визначений прокурор. </w:t>
      </w:r>
    </w:p>
    <w:p w14:paraId="6AED19B1" w14:textId="62D61A1D" w:rsidR="00494A56" w:rsidRPr="004F54F1" w:rsidRDefault="00494A56" w:rsidP="00494A5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F54F1">
        <w:rPr>
          <w:rFonts w:ascii="Times New Roman" w:hAnsi="Times New Roman"/>
          <w:sz w:val="28"/>
          <w:szCs w:val="28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Для вирішення по суті членом Комісії питання про відкриття дисциплінарного провадження від скаржника має бути одержано відомості, які б дозволяли зробити попередній висновок про </w:t>
      </w:r>
      <w:r>
        <w:rPr>
          <w:rFonts w:ascii="Times New Roman" w:hAnsi="Times New Roman"/>
          <w:sz w:val="28"/>
          <w:szCs w:val="28"/>
        </w:rPr>
        <w:t>й</w:t>
      </w:r>
      <w:r w:rsidRPr="004F54F1">
        <w:rPr>
          <w:rFonts w:ascii="Times New Roman" w:hAnsi="Times New Roman"/>
          <w:sz w:val="28"/>
          <w:szCs w:val="28"/>
        </w:rPr>
        <w:t xml:space="preserve">мовірність наявності зазначених вище ознак дисциплінарного проступку у рішеннях, діях чи бездіяльності конкретного прокурора. Звертаючись із дисциплінарною скаргою, особа має доступними їй засобами обґрунтувати факт порушення індивідуально визначеним прокурором прав осіб або вимог закону. </w:t>
      </w:r>
      <w:r>
        <w:rPr>
          <w:rFonts w:ascii="Times New Roman" w:hAnsi="Times New Roman"/>
          <w:sz w:val="28"/>
          <w:szCs w:val="28"/>
        </w:rPr>
        <w:t>В</w:t>
      </w:r>
      <w:r w:rsidRPr="004F54F1">
        <w:rPr>
          <w:rFonts w:ascii="Times New Roman" w:hAnsi="Times New Roman"/>
          <w:sz w:val="28"/>
          <w:szCs w:val="28"/>
        </w:rPr>
        <w:t xml:space="preserve"> іншому випадку </w:t>
      </w:r>
      <w:r>
        <w:rPr>
          <w:rFonts w:ascii="Times New Roman" w:hAnsi="Times New Roman"/>
          <w:sz w:val="28"/>
          <w:szCs w:val="28"/>
        </w:rPr>
        <w:t xml:space="preserve">член </w:t>
      </w:r>
      <w:r w:rsidRPr="004F54F1">
        <w:rPr>
          <w:rFonts w:ascii="Times New Roman" w:hAnsi="Times New Roman"/>
          <w:sz w:val="28"/>
          <w:szCs w:val="28"/>
        </w:rPr>
        <w:t>Комісі</w:t>
      </w:r>
      <w:r>
        <w:rPr>
          <w:rFonts w:ascii="Times New Roman" w:hAnsi="Times New Roman"/>
          <w:sz w:val="28"/>
          <w:szCs w:val="28"/>
        </w:rPr>
        <w:t>ї</w:t>
      </w:r>
      <w:r w:rsidRPr="004F54F1">
        <w:rPr>
          <w:rFonts w:ascii="Times New Roman" w:hAnsi="Times New Roman"/>
          <w:sz w:val="28"/>
          <w:szCs w:val="28"/>
        </w:rPr>
        <w:t xml:space="preserve"> змушен</w:t>
      </w:r>
      <w:r>
        <w:rPr>
          <w:rFonts w:ascii="Times New Roman" w:hAnsi="Times New Roman"/>
          <w:sz w:val="28"/>
          <w:szCs w:val="28"/>
        </w:rPr>
        <w:t>ий</w:t>
      </w:r>
      <w:r w:rsidRPr="004F54F1">
        <w:rPr>
          <w:rFonts w:ascii="Times New Roman" w:hAnsi="Times New Roman"/>
          <w:sz w:val="28"/>
          <w:szCs w:val="28"/>
        </w:rPr>
        <w:t xml:space="preserve"> бу</w:t>
      </w:r>
      <w:r>
        <w:rPr>
          <w:rFonts w:ascii="Times New Roman" w:hAnsi="Times New Roman"/>
          <w:sz w:val="28"/>
          <w:szCs w:val="28"/>
        </w:rPr>
        <w:t>в</w:t>
      </w:r>
      <w:r w:rsidRPr="004F54F1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и</w:t>
      </w:r>
      <w:r w:rsidRPr="004F54F1">
        <w:rPr>
          <w:rFonts w:ascii="Times New Roman" w:hAnsi="Times New Roman"/>
          <w:sz w:val="28"/>
          <w:szCs w:val="28"/>
        </w:rPr>
        <w:t xml:space="preserve"> розпочинати дисциплінарне провадження за будь-яким зверненням, </w:t>
      </w:r>
      <w:r>
        <w:rPr>
          <w:rFonts w:ascii="Times New Roman" w:hAnsi="Times New Roman"/>
          <w:sz w:val="28"/>
          <w:szCs w:val="28"/>
        </w:rPr>
        <w:t>у</w:t>
      </w:r>
      <w:r w:rsidRPr="004F54F1">
        <w:rPr>
          <w:rFonts w:ascii="Times New Roman" w:hAnsi="Times New Roman"/>
          <w:sz w:val="28"/>
          <w:szCs w:val="28"/>
        </w:rPr>
        <w:t xml:space="preserve"> якому міститься твердження про вчинення прокурором дисциплінарного проступку без наведення жодних фактів, які на це вказують. </w:t>
      </w:r>
    </w:p>
    <w:p w14:paraId="24FF81CE" w14:textId="78C3635D" w:rsidR="00494A56" w:rsidRDefault="00494A56" w:rsidP="00494A5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4F54F1">
        <w:rPr>
          <w:rFonts w:ascii="Times New Roman" w:hAnsi="Times New Roman"/>
          <w:sz w:val="28"/>
          <w:szCs w:val="28"/>
        </w:rPr>
        <w:t xml:space="preserve"> вивчення </w:t>
      </w:r>
      <w:r>
        <w:rPr>
          <w:rFonts w:ascii="Times New Roman" w:hAnsi="Times New Roman"/>
          <w:sz w:val="28"/>
          <w:szCs w:val="28"/>
        </w:rPr>
        <w:t xml:space="preserve">змісту </w:t>
      </w:r>
      <w:r w:rsidRPr="004F54F1">
        <w:rPr>
          <w:rFonts w:ascii="Times New Roman" w:hAnsi="Times New Roman"/>
          <w:sz w:val="28"/>
          <w:szCs w:val="28"/>
        </w:rPr>
        <w:t>скарги в</w:t>
      </w:r>
      <w:r>
        <w:rPr>
          <w:rFonts w:ascii="Times New Roman" w:hAnsi="Times New Roman"/>
          <w:sz w:val="28"/>
          <w:szCs w:val="28"/>
        </w:rPr>
        <w:t>бачається</w:t>
      </w:r>
      <w:r w:rsidRPr="004F54F1">
        <w:rPr>
          <w:rFonts w:ascii="Times New Roman" w:hAnsi="Times New Roman"/>
          <w:sz w:val="28"/>
          <w:szCs w:val="28"/>
        </w:rPr>
        <w:t>, що скаржни</w:t>
      </w:r>
      <w:r>
        <w:rPr>
          <w:rFonts w:ascii="Times New Roman" w:hAnsi="Times New Roman"/>
          <w:sz w:val="28"/>
          <w:szCs w:val="28"/>
        </w:rPr>
        <w:t>ком</w:t>
      </w:r>
      <w:r w:rsidRPr="004F54F1">
        <w:rPr>
          <w:rFonts w:ascii="Times New Roman" w:hAnsi="Times New Roman"/>
          <w:sz w:val="28"/>
          <w:szCs w:val="28"/>
        </w:rPr>
        <w:t xml:space="preserve"> не повідомлено конкретних відомостей, за якими може бути попередньо перевірено </w:t>
      </w:r>
      <w:r>
        <w:rPr>
          <w:rFonts w:ascii="Times New Roman" w:hAnsi="Times New Roman"/>
          <w:sz w:val="28"/>
          <w:szCs w:val="28"/>
        </w:rPr>
        <w:t xml:space="preserve">його </w:t>
      </w:r>
      <w:r w:rsidRPr="004F54F1">
        <w:rPr>
          <w:rFonts w:ascii="Times New Roman" w:hAnsi="Times New Roman"/>
          <w:sz w:val="28"/>
          <w:szCs w:val="28"/>
        </w:rPr>
        <w:t>твердження про наявність ознак дисциплінарного проступку, передбаченого ст</w:t>
      </w:r>
      <w:r>
        <w:rPr>
          <w:rFonts w:ascii="Times New Roman" w:hAnsi="Times New Roman"/>
          <w:sz w:val="28"/>
          <w:szCs w:val="28"/>
        </w:rPr>
        <w:t>аттею</w:t>
      </w:r>
      <w:r w:rsidRPr="004F54F1">
        <w:rPr>
          <w:rFonts w:ascii="Times New Roman" w:hAnsi="Times New Roman"/>
          <w:sz w:val="28"/>
          <w:szCs w:val="28"/>
        </w:rPr>
        <w:t xml:space="preserve"> 43 Закону №</w:t>
      </w:r>
      <w:r>
        <w:rPr>
          <w:rFonts w:ascii="Times New Roman" w:hAnsi="Times New Roman"/>
          <w:sz w:val="28"/>
          <w:szCs w:val="28"/>
        </w:rPr>
        <w:t> </w:t>
      </w:r>
      <w:r w:rsidRPr="004F54F1">
        <w:rPr>
          <w:rFonts w:ascii="Times New Roman" w:hAnsi="Times New Roman"/>
          <w:sz w:val="28"/>
          <w:szCs w:val="28"/>
        </w:rPr>
        <w:t>1697-VII, у службовій чи позаслужбовій поведінці прокурор</w:t>
      </w:r>
      <w:r>
        <w:rPr>
          <w:rFonts w:ascii="Times New Roman" w:hAnsi="Times New Roman"/>
          <w:sz w:val="28"/>
          <w:szCs w:val="28"/>
        </w:rPr>
        <w:t>ів</w:t>
      </w:r>
      <w:r w:rsidRPr="004F54F1">
        <w:rPr>
          <w:rFonts w:ascii="Times New Roman" w:hAnsi="Times New Roman"/>
          <w:sz w:val="28"/>
          <w:szCs w:val="28"/>
        </w:rPr>
        <w:t>. Так, у скарзі не міститься відомостей, які б могли свідчити, зокрема, про завідомо неправомірні, неякісні, вчинені всупереч закону та про такі, що потягли настання певних негативних наслідків, дії або бездіяльність будь-якого прокурора</w:t>
      </w:r>
      <w:r>
        <w:rPr>
          <w:rFonts w:ascii="Times New Roman" w:hAnsi="Times New Roman"/>
          <w:sz w:val="28"/>
          <w:szCs w:val="28"/>
        </w:rPr>
        <w:t>.</w:t>
      </w:r>
    </w:p>
    <w:p w14:paraId="792381E4" w14:textId="345B0001" w:rsidR="00494A56" w:rsidRPr="007C6140" w:rsidRDefault="00494A56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C6140">
        <w:rPr>
          <w:rFonts w:ascii="Times New Roman" w:hAnsi="Times New Roman"/>
          <w:sz w:val="28"/>
          <w:szCs w:val="28"/>
        </w:rPr>
        <w:t xml:space="preserve">Попри твердження </w:t>
      </w:r>
      <w:r w:rsidRPr="000220AB">
        <w:rPr>
          <w:rFonts w:ascii="Times New Roman" w:hAnsi="Times New Roman"/>
          <w:sz w:val="28"/>
          <w:szCs w:val="28"/>
        </w:rPr>
        <w:t>скаржни</w:t>
      </w:r>
      <w:r>
        <w:rPr>
          <w:rFonts w:ascii="Times New Roman" w:hAnsi="Times New Roman"/>
          <w:sz w:val="28"/>
          <w:szCs w:val="28"/>
        </w:rPr>
        <w:t>ка</w:t>
      </w:r>
      <w:r w:rsidRPr="000220AB"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порушення прокурорами повноважень представництва інтересів держави в суді</w:t>
      </w:r>
      <w:r w:rsidRPr="000220AB">
        <w:rPr>
          <w:rFonts w:ascii="Times New Roman" w:hAnsi="Times New Roman"/>
          <w:sz w:val="28"/>
          <w:szCs w:val="28"/>
        </w:rPr>
        <w:t xml:space="preserve">, </w:t>
      </w:r>
      <w:r w:rsidRPr="007C6140">
        <w:rPr>
          <w:rFonts w:ascii="Times New Roman" w:hAnsi="Times New Roman"/>
          <w:sz w:val="28"/>
          <w:szCs w:val="28"/>
        </w:rPr>
        <w:t xml:space="preserve">суд не приймав рішення про визнання </w:t>
      </w:r>
      <w:r>
        <w:rPr>
          <w:rFonts w:ascii="Times New Roman" w:hAnsi="Times New Roman"/>
          <w:sz w:val="28"/>
          <w:szCs w:val="28"/>
        </w:rPr>
        <w:t xml:space="preserve">дій будь-яких прокурорів неправомірними </w:t>
      </w:r>
      <w:r w:rsidRPr="007C6140">
        <w:rPr>
          <w:rFonts w:ascii="Times New Roman" w:hAnsi="Times New Roman"/>
          <w:sz w:val="28"/>
          <w:szCs w:val="28"/>
        </w:rPr>
        <w:t>(таких рішень до скарги не додано</w:t>
      </w:r>
      <w:r>
        <w:rPr>
          <w:rFonts w:ascii="Times New Roman" w:hAnsi="Times New Roman"/>
          <w:sz w:val="28"/>
          <w:szCs w:val="28"/>
        </w:rPr>
        <w:t>)</w:t>
      </w:r>
      <w:r w:rsidRPr="007C6140">
        <w:rPr>
          <w:rFonts w:ascii="Times New Roman" w:hAnsi="Times New Roman"/>
          <w:sz w:val="28"/>
          <w:szCs w:val="28"/>
        </w:rPr>
        <w:t>.</w:t>
      </w:r>
    </w:p>
    <w:p w14:paraId="623B01A9" w14:textId="221BECCC" w:rsidR="00494A56" w:rsidRPr="007C6140" w:rsidRDefault="00494A56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ч</w:t>
      </w:r>
      <w:r w:rsidRPr="007C6140">
        <w:rPr>
          <w:rFonts w:ascii="Times New Roman" w:hAnsi="Times New Roman"/>
          <w:sz w:val="28"/>
          <w:szCs w:val="28"/>
        </w:rPr>
        <w:t>инн</w:t>
      </w:r>
      <w:r>
        <w:rPr>
          <w:rFonts w:ascii="Times New Roman" w:hAnsi="Times New Roman"/>
          <w:sz w:val="28"/>
          <w:szCs w:val="28"/>
        </w:rPr>
        <w:t>ому</w:t>
      </w:r>
      <w:r w:rsidRPr="007C61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Цивільному процесуальному кодексі</w:t>
      </w:r>
      <w:r w:rsidRPr="007C6140">
        <w:rPr>
          <w:rFonts w:ascii="Times New Roman" w:hAnsi="Times New Roman"/>
          <w:sz w:val="28"/>
          <w:szCs w:val="28"/>
        </w:rPr>
        <w:t xml:space="preserve"> України визначено, </w:t>
      </w:r>
      <w:r>
        <w:rPr>
          <w:rFonts w:ascii="Times New Roman" w:hAnsi="Times New Roman"/>
          <w:sz w:val="28"/>
          <w:szCs w:val="28"/>
        </w:rPr>
        <w:br/>
      </w:r>
      <w:r w:rsidRPr="007C6140">
        <w:rPr>
          <w:rFonts w:ascii="Times New Roman" w:hAnsi="Times New Roman"/>
          <w:sz w:val="28"/>
          <w:szCs w:val="28"/>
        </w:rPr>
        <w:t xml:space="preserve">що сторони </w:t>
      </w:r>
      <w:r>
        <w:rPr>
          <w:rFonts w:ascii="Times New Roman" w:hAnsi="Times New Roman"/>
          <w:sz w:val="28"/>
          <w:szCs w:val="28"/>
        </w:rPr>
        <w:t>у справі</w:t>
      </w:r>
      <w:r w:rsidRPr="007C6140">
        <w:rPr>
          <w:rFonts w:ascii="Times New Roman" w:hAnsi="Times New Roman"/>
          <w:sz w:val="28"/>
          <w:szCs w:val="28"/>
        </w:rPr>
        <w:t xml:space="preserve"> реалізують свої процесуальні права, у тому числі шляхом подання до суду клопотань. </w:t>
      </w:r>
    </w:p>
    <w:p w14:paraId="0CBB97B9" w14:textId="77777777" w:rsidR="00494A56" w:rsidRDefault="00494A56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C6140">
        <w:rPr>
          <w:rFonts w:ascii="Times New Roman" w:hAnsi="Times New Roman"/>
          <w:sz w:val="28"/>
          <w:szCs w:val="28"/>
        </w:rPr>
        <w:t xml:space="preserve">Отже, у разі наявності достатніх підстав вважати, що сторона </w:t>
      </w:r>
      <w:r>
        <w:rPr>
          <w:rFonts w:ascii="Times New Roman" w:hAnsi="Times New Roman"/>
          <w:sz w:val="28"/>
          <w:szCs w:val="28"/>
        </w:rPr>
        <w:t>у справі (органи прокуратури)</w:t>
      </w:r>
      <w:r w:rsidRPr="007C6140">
        <w:rPr>
          <w:rFonts w:ascii="Times New Roman" w:hAnsi="Times New Roman"/>
          <w:sz w:val="28"/>
          <w:szCs w:val="28"/>
        </w:rPr>
        <w:t xml:space="preserve"> зловживала своїми процесуальними правами, </w:t>
      </w:r>
      <w:r w:rsidRPr="000220AB">
        <w:rPr>
          <w:rFonts w:ascii="Times New Roman" w:hAnsi="Times New Roman"/>
          <w:sz w:val="28"/>
          <w:szCs w:val="28"/>
        </w:rPr>
        <w:t xml:space="preserve">то </w:t>
      </w:r>
      <w:r>
        <w:rPr>
          <w:rFonts w:ascii="Times New Roman" w:hAnsi="Times New Roman"/>
          <w:sz w:val="28"/>
          <w:szCs w:val="28"/>
        </w:rPr>
        <w:t xml:space="preserve">інша </w:t>
      </w:r>
      <w:r w:rsidRPr="007C6140">
        <w:rPr>
          <w:rFonts w:ascii="Times New Roman" w:hAnsi="Times New Roman"/>
          <w:sz w:val="28"/>
          <w:szCs w:val="28"/>
        </w:rPr>
        <w:t xml:space="preserve">сторона не позбавлена можливості звернутися до уповноваженого суду з </w:t>
      </w:r>
      <w:r w:rsidRPr="007C6140">
        <w:rPr>
          <w:rFonts w:ascii="Times New Roman" w:hAnsi="Times New Roman"/>
          <w:sz w:val="28"/>
          <w:szCs w:val="28"/>
        </w:rPr>
        <w:lastRenderedPageBreak/>
        <w:t>відповідним клопотанням, яке повинно бути розглянуто судом відповідно до вимог чинного законодавства.</w:t>
      </w:r>
    </w:p>
    <w:p w14:paraId="13B85A31" w14:textId="7850E395" w:rsidR="00494A56" w:rsidRDefault="00494A56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Водночас до скарги долучено лише копії документів про відведення земельних ділянок </w:t>
      </w:r>
      <w:proofErr w:type="spellStart"/>
      <w:r>
        <w:rPr>
          <w:rFonts w:ascii="Times New Roman" w:hAnsi="Times New Roman"/>
          <w:sz w:val="28"/>
          <w:szCs w:val="28"/>
        </w:rPr>
        <w:t>Затоківською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селищною радою Білгород-Дністровської міської ради Одеської області громадянам </w:t>
      </w:r>
      <w:r w:rsidR="003D3026">
        <w:rPr>
          <w:rFonts w:ascii="Times New Roman" w:hAnsi="Times New Roman"/>
          <w:sz w:val="28"/>
          <w:szCs w:val="28"/>
        </w:rPr>
        <w:t>ОСОБА_</w:t>
      </w:r>
      <w:r w:rsidR="003D3026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та </w:t>
      </w:r>
      <w:r w:rsidR="003D3026">
        <w:rPr>
          <w:rFonts w:ascii="Times New Roman" w:hAnsi="Times New Roman"/>
          <w:sz w:val="28"/>
          <w:szCs w:val="28"/>
        </w:rPr>
        <w:t>ОСОБА_</w:t>
      </w:r>
      <w:r w:rsidR="003D302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 xml:space="preserve">заяви </w:t>
      </w:r>
      <w:r w:rsidR="003D3026">
        <w:rPr>
          <w:rFonts w:ascii="Times New Roman" w:hAnsi="Times New Roman"/>
          <w:sz w:val="28"/>
          <w:szCs w:val="28"/>
        </w:rPr>
        <w:t>ОСОБА_</w:t>
      </w:r>
      <w:r w:rsidR="003D3026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в інтересах </w:t>
      </w:r>
      <w:r w:rsidR="003D3026">
        <w:rPr>
          <w:rFonts w:ascii="Times New Roman" w:hAnsi="Times New Roman"/>
          <w:sz w:val="28"/>
          <w:szCs w:val="28"/>
        </w:rPr>
        <w:t>ОСОБА_2</w:t>
      </w:r>
      <w:r w:rsidR="003D30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об’єднання земельних ділянок </w:t>
      </w:r>
      <w:r w:rsidR="00D20DB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та роздруківок з мережі </w:t>
      </w:r>
      <w:r>
        <w:rPr>
          <w:rFonts w:ascii="Times New Roman" w:hAnsi="Times New Roman"/>
          <w:sz w:val="28"/>
          <w:szCs w:val="28"/>
          <w:lang w:val="en-US"/>
        </w:rPr>
        <w:t>Internet</w:t>
      </w:r>
      <w:r w:rsidRPr="00520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 продаж земельної ділянки у селищі Затока.</w:t>
      </w:r>
    </w:p>
    <w:p w14:paraId="2268D64E" w14:textId="2A103043" w:rsidR="00494A56" w:rsidRDefault="00494A56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Інформації про вчинення будь-яких протиправних дій прокурорами </w:t>
      </w:r>
      <w:r>
        <w:rPr>
          <w:rFonts w:ascii="Times New Roman" w:hAnsi="Times New Roman"/>
          <w:sz w:val="28"/>
          <w:szCs w:val="28"/>
        </w:rPr>
        <w:br/>
        <w:t>чи ухвалення ними рішень у скарзі не повідомлено та відповідних підтверджуючих документів не додано.</w:t>
      </w:r>
    </w:p>
    <w:p w14:paraId="2AF23346" w14:textId="0E61567B" w:rsidR="00494A56" w:rsidRDefault="00494A56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33773">
        <w:rPr>
          <w:rFonts w:ascii="Times New Roman" w:hAnsi="Times New Roman"/>
          <w:sz w:val="28"/>
          <w:szCs w:val="28"/>
        </w:rPr>
        <w:t xml:space="preserve">Також відсутня будь-яка інформація чи документи, які б могли засвідчити, що прокурором вищого рівня дії </w:t>
      </w:r>
      <w:r>
        <w:rPr>
          <w:rFonts w:ascii="Times New Roman" w:hAnsi="Times New Roman"/>
          <w:sz w:val="28"/>
          <w:szCs w:val="28"/>
        </w:rPr>
        <w:t xml:space="preserve">оскаржуваних </w:t>
      </w:r>
      <w:r w:rsidRPr="00133773">
        <w:rPr>
          <w:rFonts w:ascii="Times New Roman" w:hAnsi="Times New Roman"/>
          <w:sz w:val="28"/>
          <w:szCs w:val="28"/>
        </w:rPr>
        <w:t>прокурорів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773">
        <w:rPr>
          <w:rFonts w:ascii="Times New Roman" w:hAnsi="Times New Roman"/>
          <w:sz w:val="28"/>
          <w:szCs w:val="28"/>
        </w:rPr>
        <w:t xml:space="preserve">визнавались неправомірними.  </w:t>
      </w:r>
    </w:p>
    <w:p w14:paraId="28A5BC1A" w14:textId="672AE0FF" w:rsidR="00494A56" w:rsidRPr="006A7B99" w:rsidRDefault="00494A56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7B99">
        <w:rPr>
          <w:rFonts w:ascii="Times New Roman" w:hAnsi="Times New Roman"/>
          <w:sz w:val="28"/>
          <w:szCs w:val="28"/>
        </w:rPr>
        <w:t>Таким чином скаржни</w:t>
      </w:r>
      <w:r>
        <w:rPr>
          <w:rFonts w:ascii="Times New Roman" w:hAnsi="Times New Roman"/>
          <w:sz w:val="28"/>
          <w:szCs w:val="28"/>
        </w:rPr>
        <w:t>ком</w:t>
      </w:r>
      <w:r w:rsidRPr="006A7B99">
        <w:rPr>
          <w:rFonts w:ascii="Times New Roman" w:hAnsi="Times New Roman"/>
          <w:sz w:val="28"/>
          <w:szCs w:val="28"/>
        </w:rPr>
        <w:t xml:space="preserve"> не наведено та/або не надано конкретних відомостей про наявність ознак дисциплінарного проступку прокурор</w:t>
      </w:r>
      <w:r>
        <w:rPr>
          <w:rFonts w:ascii="Times New Roman" w:hAnsi="Times New Roman"/>
          <w:sz w:val="28"/>
          <w:szCs w:val="28"/>
        </w:rPr>
        <w:t>ів</w:t>
      </w:r>
      <w:r w:rsidRPr="006A7B99">
        <w:rPr>
          <w:rFonts w:ascii="Times New Roman" w:hAnsi="Times New Roman"/>
          <w:sz w:val="28"/>
          <w:szCs w:val="28"/>
        </w:rPr>
        <w:t xml:space="preserve">. Адже, незгода із рішеннями (діями) прокурора не може автоматично мати наслідком </w:t>
      </w:r>
      <w:r>
        <w:rPr>
          <w:rFonts w:ascii="Times New Roman" w:hAnsi="Times New Roman"/>
          <w:sz w:val="28"/>
          <w:szCs w:val="28"/>
        </w:rPr>
        <w:br/>
        <w:t>їх</w:t>
      </w:r>
      <w:r w:rsidRPr="006A7B99">
        <w:rPr>
          <w:rFonts w:ascii="Times New Roman" w:hAnsi="Times New Roman"/>
          <w:sz w:val="28"/>
          <w:szCs w:val="28"/>
        </w:rPr>
        <w:t xml:space="preserve"> дисциплінарну відповідальність. </w:t>
      </w:r>
    </w:p>
    <w:p w14:paraId="549FE480" w14:textId="727E01AD" w:rsidR="00494A56" w:rsidRDefault="00494A56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7B99">
        <w:rPr>
          <w:rFonts w:ascii="Times New Roman" w:hAnsi="Times New Roman"/>
          <w:sz w:val="28"/>
          <w:szCs w:val="28"/>
        </w:rPr>
        <w:t>Зважаючи на викладене, твердження скаржни</w:t>
      </w:r>
      <w:r>
        <w:rPr>
          <w:rFonts w:ascii="Times New Roman" w:hAnsi="Times New Roman"/>
          <w:sz w:val="28"/>
          <w:szCs w:val="28"/>
        </w:rPr>
        <w:t>ка</w:t>
      </w:r>
      <w:r w:rsidRPr="006A7B99"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невиконання чи неналежне виконання службових обов’язків</w:t>
      </w:r>
      <w:r w:rsidRPr="00BD3E8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прокурорами </w:t>
      </w:r>
      <w:r w:rsidRPr="006A7B99">
        <w:rPr>
          <w:rFonts w:ascii="Times New Roman" w:hAnsi="Times New Roman"/>
          <w:sz w:val="28"/>
          <w:szCs w:val="28"/>
        </w:rPr>
        <w:t xml:space="preserve">є </w:t>
      </w:r>
      <w:r>
        <w:rPr>
          <w:rFonts w:ascii="Times New Roman" w:hAnsi="Times New Roman"/>
          <w:sz w:val="28"/>
          <w:szCs w:val="28"/>
        </w:rPr>
        <w:t>суб’єктивним</w:t>
      </w:r>
      <w:r w:rsidRPr="006A7B99">
        <w:rPr>
          <w:rFonts w:ascii="Times New Roman" w:hAnsi="Times New Roman"/>
          <w:sz w:val="28"/>
          <w:szCs w:val="28"/>
        </w:rPr>
        <w:t>.</w:t>
      </w:r>
    </w:p>
    <w:p w14:paraId="4CC60CD3" w14:textId="67134D7F" w:rsidR="00494A56" w:rsidRDefault="00295CC7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6207E9" w:rsidRPr="006207E9">
        <w:rPr>
          <w:rFonts w:ascii="Times New Roman" w:hAnsi="Times New Roman"/>
          <w:sz w:val="28"/>
          <w:szCs w:val="28"/>
        </w:rPr>
        <w:t xml:space="preserve">рім </w:t>
      </w:r>
      <w:r>
        <w:rPr>
          <w:rFonts w:ascii="Times New Roman" w:hAnsi="Times New Roman"/>
          <w:sz w:val="28"/>
          <w:szCs w:val="28"/>
        </w:rPr>
        <w:t>того</w:t>
      </w:r>
      <w:r w:rsidR="006207E9" w:rsidRPr="006207E9">
        <w:rPr>
          <w:rFonts w:ascii="Times New Roman" w:hAnsi="Times New Roman"/>
          <w:sz w:val="28"/>
          <w:szCs w:val="28"/>
        </w:rPr>
        <w:t xml:space="preserve"> мною враховано, що право на звернення до відповідного органу, </w:t>
      </w:r>
      <w:r w:rsidR="006207E9">
        <w:rPr>
          <w:rFonts w:ascii="Times New Roman" w:hAnsi="Times New Roman"/>
          <w:sz w:val="28"/>
          <w:szCs w:val="28"/>
        </w:rPr>
        <w:t>що</w:t>
      </w:r>
      <w:r w:rsidR="006207E9" w:rsidRPr="006207E9">
        <w:rPr>
          <w:rFonts w:ascii="Times New Roman" w:hAnsi="Times New Roman"/>
          <w:sz w:val="28"/>
          <w:szCs w:val="28"/>
        </w:rPr>
        <w:t xml:space="preserve"> здійснює дисциплінарне провадження щодо прокурорів, із дисциплінарною скаргою про вчинення прокурором дисциплінарного проступку має кожен, </w:t>
      </w:r>
      <w:r w:rsidR="00494A56">
        <w:rPr>
          <w:rFonts w:ascii="Times New Roman" w:hAnsi="Times New Roman"/>
          <w:sz w:val="28"/>
          <w:szCs w:val="28"/>
        </w:rPr>
        <w:br/>
      </w:r>
      <w:r w:rsidR="006207E9" w:rsidRPr="006207E9">
        <w:rPr>
          <w:rFonts w:ascii="Times New Roman" w:hAnsi="Times New Roman"/>
          <w:sz w:val="28"/>
          <w:szCs w:val="28"/>
        </w:rPr>
        <w:t>кому відомі такі факти.</w:t>
      </w:r>
    </w:p>
    <w:p w14:paraId="3EB5A3F7" w14:textId="77777777" w:rsidR="00494A56" w:rsidRDefault="006207E9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07E9">
        <w:rPr>
          <w:rFonts w:ascii="Times New Roman" w:hAnsi="Times New Roman"/>
          <w:sz w:val="28"/>
          <w:szCs w:val="28"/>
        </w:rPr>
        <w:t>Зазначений зв’язок передбачає заповнення відомостей стосовно прокурора, зокрема його прізвища, імені та по батькові, а також посади прокурора (або прокурорів), який, на думку скаржника, вчинив дисциплінарний проступок.</w:t>
      </w:r>
    </w:p>
    <w:p w14:paraId="2AB2BB3C" w14:textId="77777777" w:rsidR="00494A56" w:rsidRDefault="006207E9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07E9">
        <w:rPr>
          <w:rFonts w:ascii="Times New Roman" w:hAnsi="Times New Roman"/>
          <w:sz w:val="28"/>
          <w:szCs w:val="28"/>
        </w:rPr>
        <w:t>Таким чином, виходячи зі змісту вищезазначених норм Закону, у дисциплінарній скарзі в обов’язковому порядку повинні міститися відомості про конкретного прокурора, стосовно якого її подано, та виклад обставин вчинення ним дисциплінарного проступку, які встановлюються в кожному конкретному випадку.</w:t>
      </w:r>
    </w:p>
    <w:p w14:paraId="161BA913" w14:textId="77777777" w:rsidR="00494A56" w:rsidRDefault="006207E9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07E9">
        <w:rPr>
          <w:rFonts w:ascii="Times New Roman" w:hAnsi="Times New Roman"/>
          <w:sz w:val="28"/>
          <w:szCs w:val="28"/>
        </w:rPr>
        <w:t>Натомість дисциплінарна скарга не містить відомостей про конкретну посадову особу (прокурора), який, на думку скаржника, допустив порушення прав осіб або вимог закону.</w:t>
      </w:r>
    </w:p>
    <w:p w14:paraId="24BA3729" w14:textId="5BC1883F" w:rsidR="00CD38B9" w:rsidRDefault="00CD38B9" w:rsidP="00C00FA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38B9">
        <w:rPr>
          <w:rFonts w:ascii="Times New Roman" w:hAnsi="Times New Roman"/>
          <w:sz w:val="28"/>
          <w:szCs w:val="28"/>
        </w:rPr>
        <w:t>Крім того, вимоги скарги щодо накладення арешту на земельну ділянку, подання позову про скасування незаконних рішень щодо передачі земельної ділянки та повернення її у власність територіальної громади селищ Заток</w:t>
      </w:r>
      <w:r>
        <w:rPr>
          <w:rFonts w:ascii="Times New Roman" w:hAnsi="Times New Roman"/>
          <w:sz w:val="28"/>
          <w:szCs w:val="28"/>
        </w:rPr>
        <w:t>и</w:t>
      </w:r>
      <w:r w:rsidRPr="00CD38B9">
        <w:rPr>
          <w:rFonts w:ascii="Times New Roman" w:hAnsi="Times New Roman"/>
          <w:sz w:val="28"/>
          <w:szCs w:val="28"/>
        </w:rPr>
        <w:t xml:space="preserve"> й Кароліно-</w:t>
      </w:r>
      <w:proofErr w:type="spellStart"/>
      <w:r w:rsidRPr="00CD38B9">
        <w:rPr>
          <w:rFonts w:ascii="Times New Roman" w:hAnsi="Times New Roman"/>
          <w:sz w:val="28"/>
          <w:szCs w:val="28"/>
        </w:rPr>
        <w:t>Бугаз</w:t>
      </w:r>
      <w:proofErr w:type="spellEnd"/>
      <w:r w:rsidRPr="00CD38B9">
        <w:rPr>
          <w:rFonts w:ascii="Times New Roman" w:hAnsi="Times New Roman"/>
          <w:sz w:val="28"/>
          <w:szCs w:val="28"/>
        </w:rPr>
        <w:t xml:space="preserve">, а також надання правової оцінки діям посадових осіб </w:t>
      </w:r>
      <w:proofErr w:type="spellStart"/>
      <w:r w:rsidRPr="00CD38B9">
        <w:rPr>
          <w:rFonts w:ascii="Times New Roman" w:hAnsi="Times New Roman"/>
          <w:sz w:val="28"/>
          <w:szCs w:val="28"/>
        </w:rPr>
        <w:t>Затоківської</w:t>
      </w:r>
      <w:proofErr w:type="spellEnd"/>
      <w:r w:rsidRPr="00CD38B9">
        <w:rPr>
          <w:rFonts w:ascii="Times New Roman" w:hAnsi="Times New Roman"/>
          <w:sz w:val="28"/>
          <w:szCs w:val="28"/>
        </w:rPr>
        <w:t xml:space="preserve"> селищної ради відповідно до вимог статті 77 Закону № 1697-VII </w:t>
      </w:r>
      <w:r>
        <w:rPr>
          <w:rFonts w:ascii="Times New Roman" w:hAnsi="Times New Roman"/>
          <w:sz w:val="28"/>
          <w:szCs w:val="28"/>
        </w:rPr>
        <w:br/>
      </w:r>
      <w:r w:rsidRPr="00CD38B9">
        <w:rPr>
          <w:rFonts w:ascii="Times New Roman" w:hAnsi="Times New Roman"/>
          <w:sz w:val="28"/>
          <w:szCs w:val="28"/>
        </w:rPr>
        <w:t>не належать до компетенції Комісії, а тому не підлягають розгляду.</w:t>
      </w:r>
    </w:p>
    <w:p w14:paraId="04C6BBAC" w14:textId="0A4218B3" w:rsidR="00C00FAD" w:rsidRDefault="00DE49BE" w:rsidP="00C00FA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На підставі викладеного, як член </w:t>
      </w:r>
      <w:r w:rsidR="00F3607B" w:rsidRPr="00F92795">
        <w:rPr>
          <w:rFonts w:ascii="Times New Roman" w:hAnsi="Times New Roman"/>
          <w:sz w:val="28"/>
          <w:szCs w:val="28"/>
        </w:rPr>
        <w:t>Комісії</w:t>
      </w:r>
      <w:r w:rsidRPr="00F92795">
        <w:rPr>
          <w:rFonts w:ascii="Times New Roman" w:hAnsi="Times New Roman"/>
          <w:sz w:val="28"/>
          <w:szCs w:val="28"/>
        </w:rPr>
        <w:t>, дійш</w:t>
      </w:r>
      <w:r w:rsidR="00BF691C">
        <w:rPr>
          <w:rFonts w:ascii="Times New Roman" w:hAnsi="Times New Roman"/>
          <w:sz w:val="28"/>
          <w:szCs w:val="28"/>
        </w:rPr>
        <w:t>ла</w:t>
      </w:r>
      <w:r w:rsidRPr="00F92795">
        <w:rPr>
          <w:rFonts w:ascii="Times New Roman" w:hAnsi="Times New Roman"/>
          <w:sz w:val="28"/>
          <w:szCs w:val="28"/>
        </w:rPr>
        <w:t xml:space="preserve"> висновку,</w:t>
      </w:r>
      <w:r w:rsidR="00BF691C">
        <w:rPr>
          <w:rFonts w:ascii="Times New Roman" w:hAnsi="Times New Roman"/>
          <w:sz w:val="28"/>
          <w:szCs w:val="28"/>
        </w:rPr>
        <w:t xml:space="preserve"> </w:t>
      </w:r>
      <w:r w:rsidRPr="00F92795">
        <w:rPr>
          <w:rFonts w:ascii="Times New Roman" w:hAnsi="Times New Roman"/>
          <w:sz w:val="28"/>
          <w:szCs w:val="28"/>
        </w:rPr>
        <w:t>що дисциплінарна скарга не містить конкретних відомостей про наявність ознак дисциплінарного проступку</w:t>
      </w:r>
      <w:r w:rsidR="00335B89" w:rsidRPr="00F92795">
        <w:rPr>
          <w:rFonts w:ascii="Times New Roman" w:hAnsi="Times New Roman"/>
          <w:sz w:val="28"/>
          <w:szCs w:val="28"/>
        </w:rPr>
        <w:t xml:space="preserve"> будь-яких прокурорів.</w:t>
      </w:r>
      <w:r w:rsidRPr="00F92795">
        <w:rPr>
          <w:rFonts w:ascii="Times New Roman" w:hAnsi="Times New Roman"/>
          <w:sz w:val="28"/>
          <w:szCs w:val="28"/>
        </w:rPr>
        <w:t xml:space="preserve"> </w:t>
      </w:r>
      <w:r w:rsidR="00A467DE" w:rsidRPr="00684E93">
        <w:rPr>
          <w:rFonts w:ascii="Times New Roman" w:hAnsi="Times New Roman"/>
          <w:sz w:val="28"/>
          <w:szCs w:val="28"/>
        </w:rPr>
        <w:t>Наразі мною не встановлено підстав для відкриття дисциплінарного провадження.</w:t>
      </w:r>
    </w:p>
    <w:p w14:paraId="07F78E3A" w14:textId="77777777" w:rsidR="00C00FAD" w:rsidRDefault="00EF2244" w:rsidP="00C00FA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>К</w:t>
      </w:r>
      <w:r w:rsidR="00DE49BE" w:rsidRPr="00F92795">
        <w:rPr>
          <w:rFonts w:ascii="Times New Roman" w:hAnsi="Times New Roman"/>
          <w:sz w:val="28"/>
          <w:szCs w:val="28"/>
        </w:rPr>
        <w:t>еруючись статтями 44</w:t>
      </w:r>
      <w:r w:rsidR="002E7492">
        <w:rPr>
          <w:rFonts w:ascii="Times New Roman" w:hAnsi="Times New Roman"/>
          <w:sz w:val="28"/>
          <w:szCs w:val="28"/>
        </w:rPr>
        <w:t> </w:t>
      </w:r>
      <w:r w:rsidR="00DE49BE" w:rsidRPr="00F92795">
        <w:rPr>
          <w:rFonts w:ascii="Times New Roman" w:hAnsi="Times New Roman"/>
          <w:sz w:val="28"/>
          <w:szCs w:val="28"/>
        </w:rPr>
        <w:t>–</w:t>
      </w:r>
      <w:r w:rsidR="002E7492">
        <w:rPr>
          <w:rFonts w:ascii="Times New Roman" w:hAnsi="Times New Roman"/>
          <w:sz w:val="28"/>
          <w:szCs w:val="28"/>
        </w:rPr>
        <w:t> </w:t>
      </w:r>
      <w:r w:rsidR="00DE49BE" w:rsidRPr="00F92795">
        <w:rPr>
          <w:rFonts w:ascii="Times New Roman" w:hAnsi="Times New Roman"/>
          <w:sz w:val="28"/>
          <w:szCs w:val="28"/>
        </w:rPr>
        <w:t xml:space="preserve">46 Закону </w:t>
      </w:r>
      <w:r w:rsidR="0024033A" w:rsidRPr="00F92795">
        <w:rPr>
          <w:rFonts w:ascii="Times New Roman" w:hAnsi="Times New Roman"/>
          <w:sz w:val="28"/>
          <w:szCs w:val="28"/>
        </w:rPr>
        <w:t>№ 1697</w:t>
      </w:r>
      <w:r w:rsidR="0024033A" w:rsidRPr="00F92795">
        <w:rPr>
          <w:rFonts w:ascii="Times New Roman" w:hAnsi="Times New Roman"/>
          <w:sz w:val="28"/>
          <w:szCs w:val="28"/>
        </w:rPr>
        <w:noBreakHyphen/>
        <w:t>VII</w:t>
      </w:r>
      <w:r w:rsidR="00DE49BE" w:rsidRPr="00F92795">
        <w:rPr>
          <w:rFonts w:ascii="Times New Roman" w:hAnsi="Times New Roman"/>
          <w:sz w:val="28"/>
          <w:szCs w:val="28"/>
        </w:rPr>
        <w:t>, пунктами 28, 98 Положення про порядок роботи в</w:t>
      </w:r>
      <w:r w:rsidR="00040CE9" w:rsidRPr="00F92795">
        <w:rPr>
          <w:rFonts w:ascii="Times New Roman" w:hAnsi="Times New Roman"/>
          <w:sz w:val="28"/>
          <w:szCs w:val="28"/>
        </w:rPr>
        <w:t xml:space="preserve">ідповідного органу, що здійснює </w:t>
      </w:r>
      <w:r w:rsidR="00DE49BE" w:rsidRPr="00F92795">
        <w:rPr>
          <w:rFonts w:ascii="Times New Roman" w:hAnsi="Times New Roman"/>
          <w:sz w:val="28"/>
          <w:szCs w:val="28"/>
        </w:rPr>
        <w:lastRenderedPageBreak/>
        <w:t>дисциплінарне провадження</w:t>
      </w:r>
      <w:r w:rsidR="00073FED" w:rsidRPr="00F92795">
        <w:rPr>
          <w:rFonts w:ascii="Times New Roman" w:hAnsi="Times New Roman"/>
          <w:sz w:val="28"/>
          <w:szCs w:val="28"/>
        </w:rPr>
        <w:t xml:space="preserve">, </w:t>
      </w:r>
    </w:p>
    <w:p w14:paraId="5E509619" w14:textId="753F501E" w:rsidR="004F337A" w:rsidRDefault="00DE49BE" w:rsidP="00C00FAD">
      <w:pPr>
        <w:widowControl w:val="0"/>
        <w:pBdr>
          <w:bottom w:val="single" w:sz="12" w:space="12" w:color="FFFFFF"/>
        </w:pBd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92795">
        <w:rPr>
          <w:rFonts w:ascii="Times New Roman" w:hAnsi="Times New Roman"/>
          <w:b/>
          <w:sz w:val="28"/>
          <w:szCs w:val="28"/>
        </w:rPr>
        <w:t>В</w:t>
      </w:r>
      <w:r w:rsidR="00870CBC" w:rsidRPr="00F92795">
        <w:rPr>
          <w:rFonts w:ascii="Times New Roman" w:hAnsi="Times New Roman"/>
          <w:b/>
          <w:sz w:val="28"/>
          <w:szCs w:val="28"/>
        </w:rPr>
        <w:t>ИРІШИ</w:t>
      </w:r>
      <w:r w:rsidR="007559AD">
        <w:rPr>
          <w:rFonts w:ascii="Times New Roman" w:hAnsi="Times New Roman"/>
          <w:b/>
          <w:sz w:val="28"/>
          <w:szCs w:val="28"/>
        </w:rPr>
        <w:t>ЛА:</w:t>
      </w:r>
    </w:p>
    <w:p w14:paraId="1D2E3D67" w14:textId="2BE3E1E3" w:rsidR="004F337A" w:rsidRDefault="00A1314F" w:rsidP="004F337A">
      <w:pPr>
        <w:pBdr>
          <w:bottom w:val="single" w:sz="12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>Відмовити у</w:t>
      </w:r>
      <w:r w:rsidR="00EF2244" w:rsidRPr="00F92795">
        <w:rPr>
          <w:rFonts w:ascii="Times New Roman" w:hAnsi="Times New Roman"/>
          <w:sz w:val="28"/>
          <w:szCs w:val="28"/>
        </w:rPr>
        <w:t xml:space="preserve"> </w:t>
      </w:r>
      <w:r w:rsidR="00DE49BE" w:rsidRPr="00F92795">
        <w:rPr>
          <w:rFonts w:ascii="Times New Roman" w:hAnsi="Times New Roman"/>
          <w:sz w:val="28"/>
          <w:szCs w:val="28"/>
        </w:rPr>
        <w:t xml:space="preserve">відкритті дисциплінарного провадження </w:t>
      </w:r>
      <w:r w:rsidR="00E16645">
        <w:rPr>
          <w:rFonts w:ascii="Times New Roman" w:hAnsi="Times New Roman"/>
          <w:sz w:val="28"/>
          <w:szCs w:val="28"/>
        </w:rPr>
        <w:t xml:space="preserve">за скаргою </w:t>
      </w:r>
      <w:r w:rsidR="003D3026">
        <w:rPr>
          <w:rFonts w:ascii="Times New Roman" w:hAnsi="Times New Roman"/>
          <w:sz w:val="28"/>
          <w:szCs w:val="28"/>
        </w:rPr>
        <w:t>ОСОБА_1</w:t>
      </w:r>
      <w:r w:rsidR="00335B89" w:rsidRPr="00F92795">
        <w:rPr>
          <w:rFonts w:ascii="Times New Roman" w:hAnsi="Times New Roman"/>
          <w:sz w:val="28"/>
          <w:szCs w:val="28"/>
        </w:rPr>
        <w:t>.</w:t>
      </w:r>
    </w:p>
    <w:p w14:paraId="3B5AF0DB" w14:textId="68299321" w:rsidR="00685771" w:rsidRPr="00684E93" w:rsidRDefault="00020FC0" w:rsidP="004F337A">
      <w:pPr>
        <w:pBdr>
          <w:bottom w:val="single" w:sz="12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F92795">
        <w:rPr>
          <w:rFonts w:ascii="Times New Roman" w:hAnsi="Times New Roman"/>
          <w:sz w:val="28"/>
          <w:szCs w:val="28"/>
        </w:rPr>
        <w:t>Копію р</w:t>
      </w:r>
      <w:r w:rsidR="001D773C" w:rsidRPr="00F92795">
        <w:rPr>
          <w:rFonts w:ascii="Times New Roman" w:hAnsi="Times New Roman"/>
          <w:sz w:val="28"/>
          <w:szCs w:val="28"/>
        </w:rPr>
        <w:t xml:space="preserve">ішення направити </w:t>
      </w:r>
      <w:r w:rsidR="00EA28CA" w:rsidRPr="00F92795">
        <w:rPr>
          <w:rFonts w:ascii="Times New Roman" w:hAnsi="Times New Roman"/>
          <w:sz w:val="28"/>
          <w:szCs w:val="28"/>
        </w:rPr>
        <w:t>скаржни</w:t>
      </w:r>
      <w:r w:rsidR="00B20CE4">
        <w:rPr>
          <w:rFonts w:ascii="Times New Roman" w:hAnsi="Times New Roman"/>
          <w:sz w:val="28"/>
          <w:szCs w:val="28"/>
        </w:rPr>
        <w:t>ку</w:t>
      </w:r>
      <w:r w:rsidR="00335B89" w:rsidRPr="00F92795">
        <w:rPr>
          <w:rFonts w:ascii="Times New Roman" w:hAnsi="Times New Roman"/>
          <w:sz w:val="28"/>
          <w:szCs w:val="28"/>
        </w:rPr>
        <w:t>.</w:t>
      </w:r>
    </w:p>
    <w:p w14:paraId="6DEE9186" w14:textId="77777777" w:rsidR="007F2FD2" w:rsidRPr="00684E93" w:rsidRDefault="007F2FD2" w:rsidP="00684E9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84E93">
        <w:rPr>
          <w:rFonts w:ascii="Times New Roman" w:hAnsi="Times New Roman"/>
          <w:b/>
          <w:bCs/>
          <w:sz w:val="28"/>
          <w:szCs w:val="28"/>
        </w:rPr>
        <w:t>Член Кваліфікаційно-дисциплінарної</w:t>
      </w:r>
    </w:p>
    <w:p w14:paraId="2AD6D987" w14:textId="6D6B32E2" w:rsidR="00493490" w:rsidRPr="00F92795" w:rsidRDefault="007F2FD2" w:rsidP="00684E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84E93">
        <w:rPr>
          <w:rFonts w:ascii="Times New Roman" w:hAnsi="Times New Roman"/>
          <w:b/>
          <w:bCs/>
          <w:sz w:val="28"/>
          <w:szCs w:val="28"/>
        </w:rPr>
        <w:t>комісії прокурорів</w:t>
      </w:r>
      <w:r w:rsidRPr="00684E93">
        <w:rPr>
          <w:rFonts w:ascii="Times New Roman" w:hAnsi="Times New Roman"/>
          <w:b/>
          <w:bCs/>
          <w:sz w:val="28"/>
          <w:szCs w:val="28"/>
        </w:rPr>
        <w:tab/>
      </w:r>
      <w:r w:rsidRPr="00684E93">
        <w:rPr>
          <w:rFonts w:ascii="Times New Roman" w:hAnsi="Times New Roman"/>
          <w:b/>
          <w:bCs/>
          <w:sz w:val="28"/>
          <w:szCs w:val="28"/>
        </w:rPr>
        <w:tab/>
      </w:r>
      <w:r w:rsidRPr="00684E93">
        <w:rPr>
          <w:rFonts w:ascii="Times New Roman" w:hAnsi="Times New Roman"/>
          <w:b/>
          <w:bCs/>
          <w:sz w:val="28"/>
          <w:szCs w:val="28"/>
        </w:rPr>
        <w:tab/>
      </w:r>
      <w:r w:rsidRPr="00684E93">
        <w:rPr>
          <w:rFonts w:ascii="Times New Roman" w:hAnsi="Times New Roman"/>
          <w:b/>
          <w:bCs/>
          <w:sz w:val="28"/>
          <w:szCs w:val="28"/>
        </w:rPr>
        <w:tab/>
      </w:r>
      <w:r w:rsidRPr="00684E93">
        <w:rPr>
          <w:rFonts w:ascii="Times New Roman" w:hAnsi="Times New Roman"/>
          <w:b/>
          <w:bCs/>
          <w:sz w:val="28"/>
          <w:szCs w:val="28"/>
        </w:rPr>
        <w:tab/>
      </w:r>
      <w:r w:rsidRPr="00684E93">
        <w:rPr>
          <w:rFonts w:ascii="Times New Roman" w:hAnsi="Times New Roman"/>
          <w:b/>
          <w:bCs/>
          <w:sz w:val="28"/>
          <w:szCs w:val="28"/>
        </w:rPr>
        <w:tab/>
        <w:t xml:space="preserve">          Катерина КОВАЛЬ</w:t>
      </w:r>
    </w:p>
    <w:sectPr w:rsidR="00493490" w:rsidRPr="00F92795" w:rsidSect="00AB42D9">
      <w:headerReference w:type="default" r:id="rId11"/>
      <w:pgSz w:w="11906" w:h="16838"/>
      <w:pgMar w:top="1021" w:right="567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79A9C" w14:textId="77777777" w:rsidR="00F3364C" w:rsidRDefault="00F3364C" w:rsidP="00E32F4B">
      <w:pPr>
        <w:spacing w:after="0" w:line="240" w:lineRule="auto"/>
      </w:pPr>
      <w:r>
        <w:separator/>
      </w:r>
    </w:p>
  </w:endnote>
  <w:endnote w:type="continuationSeparator" w:id="0">
    <w:p w14:paraId="12C6BF19" w14:textId="77777777" w:rsidR="00F3364C" w:rsidRDefault="00F3364C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42C1" w14:textId="77777777" w:rsidR="00F3364C" w:rsidRDefault="00F3364C" w:rsidP="00E32F4B">
      <w:pPr>
        <w:spacing w:after="0" w:line="240" w:lineRule="auto"/>
      </w:pPr>
      <w:r>
        <w:separator/>
      </w:r>
    </w:p>
  </w:footnote>
  <w:footnote w:type="continuationSeparator" w:id="0">
    <w:p w14:paraId="6095872E" w14:textId="77777777" w:rsidR="00F3364C" w:rsidRDefault="00F3364C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Content>
      <w:p w14:paraId="30ACC109" w14:textId="77777777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B67" w:rsidRPr="00117B67">
          <w:rPr>
            <w:noProof/>
            <w:lang w:val="ru-RU"/>
          </w:rPr>
          <w:t>4</w:t>
        </w:r>
        <w:r>
          <w:fldChar w:fldCharType="end"/>
        </w:r>
      </w:p>
    </w:sdtContent>
  </w:sdt>
  <w:p w14:paraId="6E7651FB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3646">
    <w:abstractNumId w:val="1"/>
  </w:num>
  <w:num w:numId="2" w16cid:durableId="247156267">
    <w:abstractNumId w:val="2"/>
  </w:num>
  <w:num w:numId="3" w16cid:durableId="163286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0A"/>
    <w:rsid w:val="000008E4"/>
    <w:rsid w:val="00002414"/>
    <w:rsid w:val="000035AB"/>
    <w:rsid w:val="00005F79"/>
    <w:rsid w:val="0001485B"/>
    <w:rsid w:val="00020C9C"/>
    <w:rsid w:val="00020FC0"/>
    <w:rsid w:val="000218D0"/>
    <w:rsid w:val="00021E4A"/>
    <w:rsid w:val="00023822"/>
    <w:rsid w:val="000244D1"/>
    <w:rsid w:val="000312E1"/>
    <w:rsid w:val="00032898"/>
    <w:rsid w:val="0003477D"/>
    <w:rsid w:val="00040CE9"/>
    <w:rsid w:val="00042B5B"/>
    <w:rsid w:val="00042C81"/>
    <w:rsid w:val="00042E69"/>
    <w:rsid w:val="00043611"/>
    <w:rsid w:val="00050210"/>
    <w:rsid w:val="000514ED"/>
    <w:rsid w:val="00051E3A"/>
    <w:rsid w:val="00055750"/>
    <w:rsid w:val="000566B3"/>
    <w:rsid w:val="00060180"/>
    <w:rsid w:val="00061E56"/>
    <w:rsid w:val="000623D1"/>
    <w:rsid w:val="00062897"/>
    <w:rsid w:val="0006440C"/>
    <w:rsid w:val="00066EE3"/>
    <w:rsid w:val="00072463"/>
    <w:rsid w:val="00073FED"/>
    <w:rsid w:val="000815FF"/>
    <w:rsid w:val="00083C6F"/>
    <w:rsid w:val="00085FAF"/>
    <w:rsid w:val="00087365"/>
    <w:rsid w:val="00091A08"/>
    <w:rsid w:val="00092270"/>
    <w:rsid w:val="0009242F"/>
    <w:rsid w:val="000A0401"/>
    <w:rsid w:val="000A4EF6"/>
    <w:rsid w:val="000A7791"/>
    <w:rsid w:val="000B1C9A"/>
    <w:rsid w:val="000B23D3"/>
    <w:rsid w:val="000B276E"/>
    <w:rsid w:val="000B5193"/>
    <w:rsid w:val="000B543B"/>
    <w:rsid w:val="000D0684"/>
    <w:rsid w:val="000D22C8"/>
    <w:rsid w:val="000D3789"/>
    <w:rsid w:val="000D4954"/>
    <w:rsid w:val="000E2970"/>
    <w:rsid w:val="000E4EB4"/>
    <w:rsid w:val="000E54AE"/>
    <w:rsid w:val="000E5C4E"/>
    <w:rsid w:val="000F044F"/>
    <w:rsid w:val="000F488E"/>
    <w:rsid w:val="000F4963"/>
    <w:rsid w:val="00101859"/>
    <w:rsid w:val="00102C79"/>
    <w:rsid w:val="001033F0"/>
    <w:rsid w:val="001052D5"/>
    <w:rsid w:val="00110E7D"/>
    <w:rsid w:val="0011213E"/>
    <w:rsid w:val="00112FFA"/>
    <w:rsid w:val="0011363B"/>
    <w:rsid w:val="00117B67"/>
    <w:rsid w:val="0012038C"/>
    <w:rsid w:val="001210A5"/>
    <w:rsid w:val="001220DF"/>
    <w:rsid w:val="001320DF"/>
    <w:rsid w:val="001351FA"/>
    <w:rsid w:val="00135755"/>
    <w:rsid w:val="00141E41"/>
    <w:rsid w:val="00143328"/>
    <w:rsid w:val="0014480F"/>
    <w:rsid w:val="00146EBB"/>
    <w:rsid w:val="00147DE5"/>
    <w:rsid w:val="00152B89"/>
    <w:rsid w:val="001629E0"/>
    <w:rsid w:val="001642BB"/>
    <w:rsid w:val="0016464A"/>
    <w:rsid w:val="001675C2"/>
    <w:rsid w:val="00167E72"/>
    <w:rsid w:val="0017014F"/>
    <w:rsid w:val="001706F8"/>
    <w:rsid w:val="00172F58"/>
    <w:rsid w:val="00175CDD"/>
    <w:rsid w:val="00187458"/>
    <w:rsid w:val="00193CC7"/>
    <w:rsid w:val="001A20C0"/>
    <w:rsid w:val="001A22DA"/>
    <w:rsid w:val="001A41AC"/>
    <w:rsid w:val="001A6986"/>
    <w:rsid w:val="001A6BA6"/>
    <w:rsid w:val="001B22C5"/>
    <w:rsid w:val="001B28DE"/>
    <w:rsid w:val="001B302E"/>
    <w:rsid w:val="001C41D0"/>
    <w:rsid w:val="001C4229"/>
    <w:rsid w:val="001C7CF9"/>
    <w:rsid w:val="001D1A77"/>
    <w:rsid w:val="001D6475"/>
    <w:rsid w:val="001D773C"/>
    <w:rsid w:val="001E33FB"/>
    <w:rsid w:val="001E3DCC"/>
    <w:rsid w:val="001E629C"/>
    <w:rsid w:val="001F04AC"/>
    <w:rsid w:val="001F08AB"/>
    <w:rsid w:val="0020022D"/>
    <w:rsid w:val="00203759"/>
    <w:rsid w:val="00207F6F"/>
    <w:rsid w:val="00222AE4"/>
    <w:rsid w:val="00223850"/>
    <w:rsid w:val="00224B24"/>
    <w:rsid w:val="0022705D"/>
    <w:rsid w:val="00230DFB"/>
    <w:rsid w:val="00231CED"/>
    <w:rsid w:val="00231D53"/>
    <w:rsid w:val="0024033A"/>
    <w:rsid w:val="0024273A"/>
    <w:rsid w:val="002448F4"/>
    <w:rsid w:val="00244F27"/>
    <w:rsid w:val="00245D3B"/>
    <w:rsid w:val="00252133"/>
    <w:rsid w:val="00252A27"/>
    <w:rsid w:val="00255336"/>
    <w:rsid w:val="00257BE7"/>
    <w:rsid w:val="00264900"/>
    <w:rsid w:val="002669D5"/>
    <w:rsid w:val="002717D6"/>
    <w:rsid w:val="0027263F"/>
    <w:rsid w:val="00283287"/>
    <w:rsid w:val="00283C2B"/>
    <w:rsid w:val="0028534E"/>
    <w:rsid w:val="002864FB"/>
    <w:rsid w:val="00287C24"/>
    <w:rsid w:val="002923C2"/>
    <w:rsid w:val="00295CC7"/>
    <w:rsid w:val="002A6DAF"/>
    <w:rsid w:val="002A7ECE"/>
    <w:rsid w:val="002B1093"/>
    <w:rsid w:val="002B1589"/>
    <w:rsid w:val="002B2BE1"/>
    <w:rsid w:val="002B6879"/>
    <w:rsid w:val="002B7834"/>
    <w:rsid w:val="002C1AC1"/>
    <w:rsid w:val="002C2FC7"/>
    <w:rsid w:val="002C598B"/>
    <w:rsid w:val="002E2AE5"/>
    <w:rsid w:val="002E6DD8"/>
    <w:rsid w:val="002E7492"/>
    <w:rsid w:val="002F1921"/>
    <w:rsid w:val="002F41E3"/>
    <w:rsid w:val="002F4314"/>
    <w:rsid w:val="002F43BB"/>
    <w:rsid w:val="002F5A5D"/>
    <w:rsid w:val="002F78D6"/>
    <w:rsid w:val="003007B0"/>
    <w:rsid w:val="00301E3A"/>
    <w:rsid w:val="00305D49"/>
    <w:rsid w:val="003062A4"/>
    <w:rsid w:val="00311040"/>
    <w:rsid w:val="00311DFB"/>
    <w:rsid w:val="00312946"/>
    <w:rsid w:val="00320872"/>
    <w:rsid w:val="0032608B"/>
    <w:rsid w:val="00327B36"/>
    <w:rsid w:val="0033421C"/>
    <w:rsid w:val="00335B89"/>
    <w:rsid w:val="003361DB"/>
    <w:rsid w:val="00341B9C"/>
    <w:rsid w:val="00341FE8"/>
    <w:rsid w:val="00344956"/>
    <w:rsid w:val="003465EE"/>
    <w:rsid w:val="003508B9"/>
    <w:rsid w:val="0035150F"/>
    <w:rsid w:val="0035166E"/>
    <w:rsid w:val="00353368"/>
    <w:rsid w:val="00354CDC"/>
    <w:rsid w:val="00355D58"/>
    <w:rsid w:val="0036254D"/>
    <w:rsid w:val="00376603"/>
    <w:rsid w:val="0037674A"/>
    <w:rsid w:val="00377796"/>
    <w:rsid w:val="003824A7"/>
    <w:rsid w:val="00396316"/>
    <w:rsid w:val="003A0E8D"/>
    <w:rsid w:val="003A5ECC"/>
    <w:rsid w:val="003B6D87"/>
    <w:rsid w:val="003B74C1"/>
    <w:rsid w:val="003C2BDC"/>
    <w:rsid w:val="003C4D52"/>
    <w:rsid w:val="003C6CB2"/>
    <w:rsid w:val="003D1FDD"/>
    <w:rsid w:val="003D3026"/>
    <w:rsid w:val="003D43B7"/>
    <w:rsid w:val="003E177D"/>
    <w:rsid w:val="003F0337"/>
    <w:rsid w:val="003F3682"/>
    <w:rsid w:val="003F45F2"/>
    <w:rsid w:val="003F51F0"/>
    <w:rsid w:val="003F6830"/>
    <w:rsid w:val="00402C24"/>
    <w:rsid w:val="00405A09"/>
    <w:rsid w:val="0040775D"/>
    <w:rsid w:val="00412EDF"/>
    <w:rsid w:val="00414648"/>
    <w:rsid w:val="0041481F"/>
    <w:rsid w:val="00415EAE"/>
    <w:rsid w:val="00417EEC"/>
    <w:rsid w:val="00421AF0"/>
    <w:rsid w:val="00423745"/>
    <w:rsid w:val="00424D48"/>
    <w:rsid w:val="00431EA2"/>
    <w:rsid w:val="0043562E"/>
    <w:rsid w:val="0043568C"/>
    <w:rsid w:val="00436359"/>
    <w:rsid w:val="004434EE"/>
    <w:rsid w:val="00443DDF"/>
    <w:rsid w:val="00443ECE"/>
    <w:rsid w:val="00443F4B"/>
    <w:rsid w:val="00444ACF"/>
    <w:rsid w:val="0044538F"/>
    <w:rsid w:val="00445DCC"/>
    <w:rsid w:val="00446608"/>
    <w:rsid w:val="00447982"/>
    <w:rsid w:val="00451D2C"/>
    <w:rsid w:val="0045256E"/>
    <w:rsid w:val="00456458"/>
    <w:rsid w:val="00456D29"/>
    <w:rsid w:val="00456F1E"/>
    <w:rsid w:val="004630DF"/>
    <w:rsid w:val="00466E45"/>
    <w:rsid w:val="00471054"/>
    <w:rsid w:val="00471F33"/>
    <w:rsid w:val="0047486A"/>
    <w:rsid w:val="00475B93"/>
    <w:rsid w:val="00482A79"/>
    <w:rsid w:val="00486EF0"/>
    <w:rsid w:val="0049259B"/>
    <w:rsid w:val="00493490"/>
    <w:rsid w:val="00493AFA"/>
    <w:rsid w:val="00494A56"/>
    <w:rsid w:val="0049578C"/>
    <w:rsid w:val="0049601A"/>
    <w:rsid w:val="004A0112"/>
    <w:rsid w:val="004A1C8F"/>
    <w:rsid w:val="004A4F4C"/>
    <w:rsid w:val="004B5099"/>
    <w:rsid w:val="004C1319"/>
    <w:rsid w:val="004C73E4"/>
    <w:rsid w:val="004D3A71"/>
    <w:rsid w:val="004E06E7"/>
    <w:rsid w:val="004E3137"/>
    <w:rsid w:val="004E7A7C"/>
    <w:rsid w:val="004F2EA0"/>
    <w:rsid w:val="004F31DC"/>
    <w:rsid w:val="004F337A"/>
    <w:rsid w:val="004F54F1"/>
    <w:rsid w:val="004F6518"/>
    <w:rsid w:val="00510F8D"/>
    <w:rsid w:val="00515715"/>
    <w:rsid w:val="0052081F"/>
    <w:rsid w:val="00520A04"/>
    <w:rsid w:val="005211BB"/>
    <w:rsid w:val="00521C0A"/>
    <w:rsid w:val="0052243A"/>
    <w:rsid w:val="0052350F"/>
    <w:rsid w:val="005236C0"/>
    <w:rsid w:val="00523D6E"/>
    <w:rsid w:val="0052667E"/>
    <w:rsid w:val="00526787"/>
    <w:rsid w:val="00526F07"/>
    <w:rsid w:val="00531A89"/>
    <w:rsid w:val="00533389"/>
    <w:rsid w:val="00534064"/>
    <w:rsid w:val="00535E75"/>
    <w:rsid w:val="00536BF9"/>
    <w:rsid w:val="00540850"/>
    <w:rsid w:val="005414B9"/>
    <w:rsid w:val="00544278"/>
    <w:rsid w:val="00544B20"/>
    <w:rsid w:val="00545BE6"/>
    <w:rsid w:val="00552370"/>
    <w:rsid w:val="00552DF4"/>
    <w:rsid w:val="005540ED"/>
    <w:rsid w:val="005556A4"/>
    <w:rsid w:val="00565926"/>
    <w:rsid w:val="00566335"/>
    <w:rsid w:val="005719FE"/>
    <w:rsid w:val="005754DB"/>
    <w:rsid w:val="00577911"/>
    <w:rsid w:val="00585FB3"/>
    <w:rsid w:val="00587BD6"/>
    <w:rsid w:val="005929A4"/>
    <w:rsid w:val="0059672D"/>
    <w:rsid w:val="00597003"/>
    <w:rsid w:val="005A172B"/>
    <w:rsid w:val="005A4449"/>
    <w:rsid w:val="005B3522"/>
    <w:rsid w:val="005C052A"/>
    <w:rsid w:val="005C0E1D"/>
    <w:rsid w:val="005C121F"/>
    <w:rsid w:val="005C29D1"/>
    <w:rsid w:val="005C3193"/>
    <w:rsid w:val="005C5C0E"/>
    <w:rsid w:val="005D2D52"/>
    <w:rsid w:val="005D605E"/>
    <w:rsid w:val="005E2E0C"/>
    <w:rsid w:val="005E60A7"/>
    <w:rsid w:val="005F152D"/>
    <w:rsid w:val="005F6453"/>
    <w:rsid w:val="005F7F5D"/>
    <w:rsid w:val="00603104"/>
    <w:rsid w:val="0060636E"/>
    <w:rsid w:val="006074BE"/>
    <w:rsid w:val="00615FAE"/>
    <w:rsid w:val="006164BF"/>
    <w:rsid w:val="0061656A"/>
    <w:rsid w:val="006207E9"/>
    <w:rsid w:val="00625A35"/>
    <w:rsid w:val="00633333"/>
    <w:rsid w:val="006378A1"/>
    <w:rsid w:val="00645AF8"/>
    <w:rsid w:val="00647AAC"/>
    <w:rsid w:val="006507D0"/>
    <w:rsid w:val="0065143B"/>
    <w:rsid w:val="0065303E"/>
    <w:rsid w:val="00656D81"/>
    <w:rsid w:val="0065747C"/>
    <w:rsid w:val="00666AD0"/>
    <w:rsid w:val="00677770"/>
    <w:rsid w:val="00684ABA"/>
    <w:rsid w:val="00684E93"/>
    <w:rsid w:val="00685771"/>
    <w:rsid w:val="0069021E"/>
    <w:rsid w:val="00694836"/>
    <w:rsid w:val="006A1904"/>
    <w:rsid w:val="006A5F91"/>
    <w:rsid w:val="006B2365"/>
    <w:rsid w:val="006B2630"/>
    <w:rsid w:val="006C0363"/>
    <w:rsid w:val="006C177A"/>
    <w:rsid w:val="006C5D13"/>
    <w:rsid w:val="006D2074"/>
    <w:rsid w:val="006D49D3"/>
    <w:rsid w:val="006D5AEE"/>
    <w:rsid w:val="006D7113"/>
    <w:rsid w:val="006D74D1"/>
    <w:rsid w:val="006E025E"/>
    <w:rsid w:val="006E2F05"/>
    <w:rsid w:val="006E59F7"/>
    <w:rsid w:val="006E6F92"/>
    <w:rsid w:val="006F4348"/>
    <w:rsid w:val="006F49FF"/>
    <w:rsid w:val="006F535C"/>
    <w:rsid w:val="00700A4E"/>
    <w:rsid w:val="00701115"/>
    <w:rsid w:val="00701DEC"/>
    <w:rsid w:val="00702202"/>
    <w:rsid w:val="007079E9"/>
    <w:rsid w:val="00707BA4"/>
    <w:rsid w:val="0071584C"/>
    <w:rsid w:val="0072155A"/>
    <w:rsid w:val="00722C55"/>
    <w:rsid w:val="0072598B"/>
    <w:rsid w:val="00725C65"/>
    <w:rsid w:val="0073072C"/>
    <w:rsid w:val="00730846"/>
    <w:rsid w:val="00733C6D"/>
    <w:rsid w:val="00737958"/>
    <w:rsid w:val="007424AB"/>
    <w:rsid w:val="00745DE6"/>
    <w:rsid w:val="007511AA"/>
    <w:rsid w:val="0075478F"/>
    <w:rsid w:val="007547B2"/>
    <w:rsid w:val="007559AD"/>
    <w:rsid w:val="00762E2D"/>
    <w:rsid w:val="00771F52"/>
    <w:rsid w:val="00773BB6"/>
    <w:rsid w:val="0077741D"/>
    <w:rsid w:val="00783610"/>
    <w:rsid w:val="00787A6D"/>
    <w:rsid w:val="0079489D"/>
    <w:rsid w:val="00795317"/>
    <w:rsid w:val="007A33E4"/>
    <w:rsid w:val="007A4BDB"/>
    <w:rsid w:val="007B1442"/>
    <w:rsid w:val="007B223C"/>
    <w:rsid w:val="007B6937"/>
    <w:rsid w:val="007C2784"/>
    <w:rsid w:val="007C60CE"/>
    <w:rsid w:val="007D0A9F"/>
    <w:rsid w:val="007D3E81"/>
    <w:rsid w:val="007E3D94"/>
    <w:rsid w:val="007E57E7"/>
    <w:rsid w:val="007E59A4"/>
    <w:rsid w:val="007E79BC"/>
    <w:rsid w:val="007F0C6F"/>
    <w:rsid w:val="007F252E"/>
    <w:rsid w:val="007F2FD2"/>
    <w:rsid w:val="008050D5"/>
    <w:rsid w:val="008058DD"/>
    <w:rsid w:val="00806085"/>
    <w:rsid w:val="00806F3D"/>
    <w:rsid w:val="00811C1F"/>
    <w:rsid w:val="008127DC"/>
    <w:rsid w:val="0081470C"/>
    <w:rsid w:val="0081688A"/>
    <w:rsid w:val="008201E4"/>
    <w:rsid w:val="00823140"/>
    <w:rsid w:val="00825791"/>
    <w:rsid w:val="00830782"/>
    <w:rsid w:val="00831614"/>
    <w:rsid w:val="00831C44"/>
    <w:rsid w:val="008351C3"/>
    <w:rsid w:val="008357D7"/>
    <w:rsid w:val="00836A6E"/>
    <w:rsid w:val="008408B7"/>
    <w:rsid w:val="00840EE3"/>
    <w:rsid w:val="008642A5"/>
    <w:rsid w:val="00865EB8"/>
    <w:rsid w:val="00870CBC"/>
    <w:rsid w:val="008801C2"/>
    <w:rsid w:val="0088350F"/>
    <w:rsid w:val="008843F6"/>
    <w:rsid w:val="0088561C"/>
    <w:rsid w:val="00886BAA"/>
    <w:rsid w:val="00890D62"/>
    <w:rsid w:val="0089757A"/>
    <w:rsid w:val="008A05DF"/>
    <w:rsid w:val="008A08F8"/>
    <w:rsid w:val="008A3056"/>
    <w:rsid w:val="008A344E"/>
    <w:rsid w:val="008A5A4E"/>
    <w:rsid w:val="008B7527"/>
    <w:rsid w:val="008C1FAD"/>
    <w:rsid w:val="008C2313"/>
    <w:rsid w:val="008C6535"/>
    <w:rsid w:val="008D0CA9"/>
    <w:rsid w:val="008D1132"/>
    <w:rsid w:val="008D21F4"/>
    <w:rsid w:val="008D59A3"/>
    <w:rsid w:val="008E05ED"/>
    <w:rsid w:val="008E254A"/>
    <w:rsid w:val="009000E7"/>
    <w:rsid w:val="00900FF8"/>
    <w:rsid w:val="00901B71"/>
    <w:rsid w:val="00905482"/>
    <w:rsid w:val="00905DC1"/>
    <w:rsid w:val="00907001"/>
    <w:rsid w:val="00907592"/>
    <w:rsid w:val="00925335"/>
    <w:rsid w:val="00926B77"/>
    <w:rsid w:val="00926CF0"/>
    <w:rsid w:val="00926EB0"/>
    <w:rsid w:val="00930BE7"/>
    <w:rsid w:val="00931CF4"/>
    <w:rsid w:val="009377ED"/>
    <w:rsid w:val="00937F4F"/>
    <w:rsid w:val="00941AC4"/>
    <w:rsid w:val="00943C5B"/>
    <w:rsid w:val="00944E5F"/>
    <w:rsid w:val="009470D2"/>
    <w:rsid w:val="00952986"/>
    <w:rsid w:val="00953052"/>
    <w:rsid w:val="00954F35"/>
    <w:rsid w:val="009560C8"/>
    <w:rsid w:val="00960CD1"/>
    <w:rsid w:val="00962B9C"/>
    <w:rsid w:val="00966128"/>
    <w:rsid w:val="00975351"/>
    <w:rsid w:val="00983027"/>
    <w:rsid w:val="00992737"/>
    <w:rsid w:val="009929EF"/>
    <w:rsid w:val="009969D7"/>
    <w:rsid w:val="009A12AE"/>
    <w:rsid w:val="009A21E6"/>
    <w:rsid w:val="009A2A7F"/>
    <w:rsid w:val="009A478A"/>
    <w:rsid w:val="009B1055"/>
    <w:rsid w:val="009C1DCD"/>
    <w:rsid w:val="009C4C45"/>
    <w:rsid w:val="009C690A"/>
    <w:rsid w:val="009D2BD6"/>
    <w:rsid w:val="009D6AD4"/>
    <w:rsid w:val="009D6FEF"/>
    <w:rsid w:val="009D7092"/>
    <w:rsid w:val="009E3841"/>
    <w:rsid w:val="009E6189"/>
    <w:rsid w:val="009F0B38"/>
    <w:rsid w:val="009F0C2F"/>
    <w:rsid w:val="009F141F"/>
    <w:rsid w:val="009F27D8"/>
    <w:rsid w:val="009F4421"/>
    <w:rsid w:val="009F4CAE"/>
    <w:rsid w:val="009F776B"/>
    <w:rsid w:val="00A04233"/>
    <w:rsid w:val="00A05EA5"/>
    <w:rsid w:val="00A068BC"/>
    <w:rsid w:val="00A10110"/>
    <w:rsid w:val="00A1233A"/>
    <w:rsid w:val="00A1314F"/>
    <w:rsid w:val="00A200C5"/>
    <w:rsid w:val="00A26AB7"/>
    <w:rsid w:val="00A27DAD"/>
    <w:rsid w:val="00A301E3"/>
    <w:rsid w:val="00A320D7"/>
    <w:rsid w:val="00A4065C"/>
    <w:rsid w:val="00A41C21"/>
    <w:rsid w:val="00A4214A"/>
    <w:rsid w:val="00A467DE"/>
    <w:rsid w:val="00A507BC"/>
    <w:rsid w:val="00A513CF"/>
    <w:rsid w:val="00A57ED1"/>
    <w:rsid w:val="00A62B5E"/>
    <w:rsid w:val="00A6401C"/>
    <w:rsid w:val="00A64974"/>
    <w:rsid w:val="00A65F38"/>
    <w:rsid w:val="00A81E8E"/>
    <w:rsid w:val="00A82284"/>
    <w:rsid w:val="00A85013"/>
    <w:rsid w:val="00A87884"/>
    <w:rsid w:val="00A91DF2"/>
    <w:rsid w:val="00A92C14"/>
    <w:rsid w:val="00AB1F73"/>
    <w:rsid w:val="00AB3F64"/>
    <w:rsid w:val="00AB42D9"/>
    <w:rsid w:val="00AC043F"/>
    <w:rsid w:val="00AC0793"/>
    <w:rsid w:val="00AC3B8C"/>
    <w:rsid w:val="00AC51F2"/>
    <w:rsid w:val="00AD2238"/>
    <w:rsid w:val="00AD289D"/>
    <w:rsid w:val="00AD7714"/>
    <w:rsid w:val="00AE0883"/>
    <w:rsid w:val="00AE0D9D"/>
    <w:rsid w:val="00AE49AF"/>
    <w:rsid w:val="00AE4B8C"/>
    <w:rsid w:val="00AE58C2"/>
    <w:rsid w:val="00AE7706"/>
    <w:rsid w:val="00AE7911"/>
    <w:rsid w:val="00AF43DF"/>
    <w:rsid w:val="00B0551C"/>
    <w:rsid w:val="00B06423"/>
    <w:rsid w:val="00B07215"/>
    <w:rsid w:val="00B153F8"/>
    <w:rsid w:val="00B17552"/>
    <w:rsid w:val="00B20CE4"/>
    <w:rsid w:val="00B2240C"/>
    <w:rsid w:val="00B32216"/>
    <w:rsid w:val="00B3290E"/>
    <w:rsid w:val="00B405B2"/>
    <w:rsid w:val="00B40A1B"/>
    <w:rsid w:val="00B41806"/>
    <w:rsid w:val="00B42506"/>
    <w:rsid w:val="00B42BCD"/>
    <w:rsid w:val="00B45F86"/>
    <w:rsid w:val="00B52B8F"/>
    <w:rsid w:val="00B55B70"/>
    <w:rsid w:val="00B57086"/>
    <w:rsid w:val="00B60F7A"/>
    <w:rsid w:val="00B66482"/>
    <w:rsid w:val="00B6751F"/>
    <w:rsid w:val="00B678F1"/>
    <w:rsid w:val="00B72C80"/>
    <w:rsid w:val="00B72E41"/>
    <w:rsid w:val="00B732B4"/>
    <w:rsid w:val="00B75CE5"/>
    <w:rsid w:val="00B7642F"/>
    <w:rsid w:val="00B81900"/>
    <w:rsid w:val="00B847E1"/>
    <w:rsid w:val="00B86056"/>
    <w:rsid w:val="00B87770"/>
    <w:rsid w:val="00B91654"/>
    <w:rsid w:val="00B942CB"/>
    <w:rsid w:val="00B958E6"/>
    <w:rsid w:val="00BA0C0B"/>
    <w:rsid w:val="00BA3A23"/>
    <w:rsid w:val="00BA4AA8"/>
    <w:rsid w:val="00BA7DFA"/>
    <w:rsid w:val="00BB1A03"/>
    <w:rsid w:val="00BB7C15"/>
    <w:rsid w:val="00BC2198"/>
    <w:rsid w:val="00BC4266"/>
    <w:rsid w:val="00BC7B28"/>
    <w:rsid w:val="00BD24CB"/>
    <w:rsid w:val="00BD2605"/>
    <w:rsid w:val="00BD5AB5"/>
    <w:rsid w:val="00BD636A"/>
    <w:rsid w:val="00BE78AF"/>
    <w:rsid w:val="00BF2D75"/>
    <w:rsid w:val="00BF2F81"/>
    <w:rsid w:val="00BF39C5"/>
    <w:rsid w:val="00BF3B15"/>
    <w:rsid w:val="00BF691C"/>
    <w:rsid w:val="00C00FAD"/>
    <w:rsid w:val="00C02F8D"/>
    <w:rsid w:val="00C04B64"/>
    <w:rsid w:val="00C067B6"/>
    <w:rsid w:val="00C1107C"/>
    <w:rsid w:val="00C11811"/>
    <w:rsid w:val="00C12A62"/>
    <w:rsid w:val="00C17904"/>
    <w:rsid w:val="00C2031F"/>
    <w:rsid w:val="00C235A7"/>
    <w:rsid w:val="00C26637"/>
    <w:rsid w:val="00C3327E"/>
    <w:rsid w:val="00C3485A"/>
    <w:rsid w:val="00C34E5D"/>
    <w:rsid w:val="00C44184"/>
    <w:rsid w:val="00C51FF0"/>
    <w:rsid w:val="00C5469D"/>
    <w:rsid w:val="00C54824"/>
    <w:rsid w:val="00C61D17"/>
    <w:rsid w:val="00C6427F"/>
    <w:rsid w:val="00C673B0"/>
    <w:rsid w:val="00C67D5A"/>
    <w:rsid w:val="00C700E8"/>
    <w:rsid w:val="00C72165"/>
    <w:rsid w:val="00C7471F"/>
    <w:rsid w:val="00C7700B"/>
    <w:rsid w:val="00C80D57"/>
    <w:rsid w:val="00C8526C"/>
    <w:rsid w:val="00C91FCC"/>
    <w:rsid w:val="00C944D8"/>
    <w:rsid w:val="00CA6E4C"/>
    <w:rsid w:val="00CA7E7B"/>
    <w:rsid w:val="00CB2CE6"/>
    <w:rsid w:val="00CB4C84"/>
    <w:rsid w:val="00CB6CB9"/>
    <w:rsid w:val="00CC2EAF"/>
    <w:rsid w:val="00CD38B9"/>
    <w:rsid w:val="00CD6F8B"/>
    <w:rsid w:val="00CE4E06"/>
    <w:rsid w:val="00CF0C95"/>
    <w:rsid w:val="00CF1D6A"/>
    <w:rsid w:val="00CF4968"/>
    <w:rsid w:val="00CF53A2"/>
    <w:rsid w:val="00CF6224"/>
    <w:rsid w:val="00CF7F81"/>
    <w:rsid w:val="00D04D30"/>
    <w:rsid w:val="00D15039"/>
    <w:rsid w:val="00D16031"/>
    <w:rsid w:val="00D1720F"/>
    <w:rsid w:val="00D1782F"/>
    <w:rsid w:val="00D20DB8"/>
    <w:rsid w:val="00D2387E"/>
    <w:rsid w:val="00D24CC1"/>
    <w:rsid w:val="00D30E1B"/>
    <w:rsid w:val="00D464E1"/>
    <w:rsid w:val="00D50D30"/>
    <w:rsid w:val="00D5250A"/>
    <w:rsid w:val="00D53DAF"/>
    <w:rsid w:val="00D61D68"/>
    <w:rsid w:val="00D61EB0"/>
    <w:rsid w:val="00D65947"/>
    <w:rsid w:val="00D667E8"/>
    <w:rsid w:val="00D70E4F"/>
    <w:rsid w:val="00D72C09"/>
    <w:rsid w:val="00D72CDF"/>
    <w:rsid w:val="00D77108"/>
    <w:rsid w:val="00D816B2"/>
    <w:rsid w:val="00D85A5F"/>
    <w:rsid w:val="00D85CED"/>
    <w:rsid w:val="00D86480"/>
    <w:rsid w:val="00D90EFA"/>
    <w:rsid w:val="00D94F7A"/>
    <w:rsid w:val="00D96A49"/>
    <w:rsid w:val="00DA0B22"/>
    <w:rsid w:val="00DA2A6F"/>
    <w:rsid w:val="00DA485E"/>
    <w:rsid w:val="00DC1416"/>
    <w:rsid w:val="00DC4C02"/>
    <w:rsid w:val="00DC65BD"/>
    <w:rsid w:val="00DC78B0"/>
    <w:rsid w:val="00DD4CA0"/>
    <w:rsid w:val="00DD5C64"/>
    <w:rsid w:val="00DD7851"/>
    <w:rsid w:val="00DE29C6"/>
    <w:rsid w:val="00DE2B66"/>
    <w:rsid w:val="00DE49BE"/>
    <w:rsid w:val="00DF1239"/>
    <w:rsid w:val="00DF25C0"/>
    <w:rsid w:val="00E0222C"/>
    <w:rsid w:val="00E04B66"/>
    <w:rsid w:val="00E07006"/>
    <w:rsid w:val="00E074A9"/>
    <w:rsid w:val="00E11726"/>
    <w:rsid w:val="00E12981"/>
    <w:rsid w:val="00E14577"/>
    <w:rsid w:val="00E16645"/>
    <w:rsid w:val="00E268AF"/>
    <w:rsid w:val="00E32F4B"/>
    <w:rsid w:val="00E353A3"/>
    <w:rsid w:val="00E36DF1"/>
    <w:rsid w:val="00E50AC5"/>
    <w:rsid w:val="00E51C6E"/>
    <w:rsid w:val="00E5394E"/>
    <w:rsid w:val="00E57DC4"/>
    <w:rsid w:val="00E63F31"/>
    <w:rsid w:val="00E66293"/>
    <w:rsid w:val="00E67A2A"/>
    <w:rsid w:val="00E70236"/>
    <w:rsid w:val="00E72732"/>
    <w:rsid w:val="00E72A19"/>
    <w:rsid w:val="00E73DB6"/>
    <w:rsid w:val="00E83138"/>
    <w:rsid w:val="00E87BDD"/>
    <w:rsid w:val="00E87CAF"/>
    <w:rsid w:val="00E90C83"/>
    <w:rsid w:val="00E92CD5"/>
    <w:rsid w:val="00EA01A0"/>
    <w:rsid w:val="00EA28CA"/>
    <w:rsid w:val="00EA436D"/>
    <w:rsid w:val="00EB0082"/>
    <w:rsid w:val="00EB0B3D"/>
    <w:rsid w:val="00EB1D48"/>
    <w:rsid w:val="00EB5DAF"/>
    <w:rsid w:val="00EB67A2"/>
    <w:rsid w:val="00EC4C14"/>
    <w:rsid w:val="00EC5EE2"/>
    <w:rsid w:val="00ED0923"/>
    <w:rsid w:val="00ED26D4"/>
    <w:rsid w:val="00EE1B2F"/>
    <w:rsid w:val="00EE4408"/>
    <w:rsid w:val="00EF2244"/>
    <w:rsid w:val="00F0030D"/>
    <w:rsid w:val="00F012E3"/>
    <w:rsid w:val="00F073FB"/>
    <w:rsid w:val="00F13CE8"/>
    <w:rsid w:val="00F21090"/>
    <w:rsid w:val="00F2370B"/>
    <w:rsid w:val="00F310BA"/>
    <w:rsid w:val="00F31913"/>
    <w:rsid w:val="00F32417"/>
    <w:rsid w:val="00F3364C"/>
    <w:rsid w:val="00F3607B"/>
    <w:rsid w:val="00F377FA"/>
    <w:rsid w:val="00F42E96"/>
    <w:rsid w:val="00F42FB9"/>
    <w:rsid w:val="00F45E8C"/>
    <w:rsid w:val="00F46F4F"/>
    <w:rsid w:val="00F47002"/>
    <w:rsid w:val="00F4773F"/>
    <w:rsid w:val="00F54DB6"/>
    <w:rsid w:val="00F55A0F"/>
    <w:rsid w:val="00F61DCF"/>
    <w:rsid w:val="00F6230A"/>
    <w:rsid w:val="00F675EC"/>
    <w:rsid w:val="00F70F58"/>
    <w:rsid w:val="00F7135D"/>
    <w:rsid w:val="00F73CD8"/>
    <w:rsid w:val="00F74417"/>
    <w:rsid w:val="00F83E74"/>
    <w:rsid w:val="00F92413"/>
    <w:rsid w:val="00F92795"/>
    <w:rsid w:val="00F95869"/>
    <w:rsid w:val="00FA019E"/>
    <w:rsid w:val="00FA0D9E"/>
    <w:rsid w:val="00FA1E94"/>
    <w:rsid w:val="00FA20EE"/>
    <w:rsid w:val="00FA3309"/>
    <w:rsid w:val="00FB179F"/>
    <w:rsid w:val="00FB3E3C"/>
    <w:rsid w:val="00FB4F9C"/>
    <w:rsid w:val="00FB76CE"/>
    <w:rsid w:val="00FC2072"/>
    <w:rsid w:val="00FC474B"/>
    <w:rsid w:val="00FD10CC"/>
    <w:rsid w:val="00FD23B7"/>
    <w:rsid w:val="00FF396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A3C11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c">
    <w:name w:val="Emphasis"/>
    <w:basedOn w:val="a0"/>
    <w:uiPriority w:val="20"/>
    <w:qFormat/>
    <w:rsid w:val="008351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E85FC-CFB9-4A5A-872D-C0B8772C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8808</Words>
  <Characters>5021</Characters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2026-05-21T09:31:00Z</cp:lastPrinted>
  <dcterms:created xsi:type="dcterms:W3CDTF">2026-05-21T09:32:00Z</dcterms:created>
  <dcterms:modified xsi:type="dcterms:W3CDTF">2026-05-21T09:36:00Z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2025-07-03T12:15:35Z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813bb51d-74bf-4e46-a1f9-54c8e00080bd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