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BB94" w14:textId="77777777" w:rsidR="001A5462" w:rsidRPr="001A5462" w:rsidRDefault="001A5462" w:rsidP="001A546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p>
    <w:p w14:paraId="43EA0810" w14:textId="77777777" w:rsidR="001A5462" w:rsidRPr="001A5462" w:rsidRDefault="001A5462" w:rsidP="001A546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1A5462">
        <w:rPr>
          <w:rFonts w:ascii="Times New Roman" w:eastAsia="Times New Roman" w:hAnsi="Times New Roman" w:cs="Times New Roman"/>
          <w:noProof/>
          <w:color w:val="000000"/>
          <w:kern w:val="0"/>
          <w:sz w:val="19"/>
          <w:szCs w:val="20"/>
          <w:lang w:val="ru-RU" w:eastAsia="ru-RU"/>
          <w14:ligatures w14:val="none"/>
        </w:rPr>
        <w:drawing>
          <wp:inline distT="0" distB="0" distL="0" distR="0" wp14:anchorId="53BAC187" wp14:editId="3E9F4643">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04442BDA" w14:textId="77777777" w:rsidR="001A5462" w:rsidRPr="001A5462" w:rsidRDefault="001A5462" w:rsidP="001A546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4652FC19" w14:textId="77777777" w:rsidR="001A5462" w:rsidRPr="001A5462" w:rsidRDefault="001A5462" w:rsidP="001A5462">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1A5462">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1A5462">
        <w:rPr>
          <w:rFonts w:ascii="Times New Roman" w:eastAsia="Times New Roman" w:hAnsi="Times New Roman" w:cs="Times New Roman"/>
          <w:bCs/>
          <w:color w:val="000000"/>
          <w:kern w:val="28"/>
          <w:sz w:val="36"/>
          <w:szCs w:val="32"/>
          <w:lang w:eastAsia="ru-RU"/>
          <w14:ligatures w14:val="none"/>
        </w:rPr>
        <w:br/>
        <w:t>КОМІСІЯ ПРОКУРОРІВ</w:t>
      </w:r>
    </w:p>
    <w:p w14:paraId="789E23DE" w14:textId="77777777" w:rsidR="001A5462" w:rsidRPr="001A5462" w:rsidRDefault="001A5462" w:rsidP="001A5462">
      <w:pPr>
        <w:spacing w:after="0" w:line="240" w:lineRule="auto"/>
        <w:rPr>
          <w:rFonts w:ascii="Times New Roman" w:eastAsia="Times New Roman" w:hAnsi="Times New Roman" w:cs="Times New Roman"/>
          <w:color w:val="000000"/>
          <w:kern w:val="28"/>
          <w:sz w:val="28"/>
          <w:szCs w:val="28"/>
          <w:lang w:eastAsia="uk-UA"/>
          <w14:ligatures w14:val="none"/>
        </w:rPr>
      </w:pPr>
    </w:p>
    <w:p w14:paraId="65D30537" w14:textId="77777777" w:rsidR="001A5462" w:rsidRPr="001A5462" w:rsidRDefault="001A5462" w:rsidP="001A5462">
      <w:pPr>
        <w:spacing w:after="0" w:line="240" w:lineRule="auto"/>
        <w:rPr>
          <w:rFonts w:ascii="Times New Roman" w:eastAsia="Times New Roman" w:hAnsi="Times New Roman" w:cs="Times New Roman"/>
          <w:color w:val="000000"/>
          <w:kern w:val="28"/>
          <w:sz w:val="28"/>
          <w:szCs w:val="28"/>
          <w:lang w:eastAsia="uk-UA"/>
          <w14:ligatures w14:val="none"/>
        </w:rPr>
      </w:pPr>
    </w:p>
    <w:p w14:paraId="6B7BFBB3" w14:textId="77777777" w:rsidR="001A5462" w:rsidRPr="001A5462" w:rsidRDefault="001A5462" w:rsidP="001A5462">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1A5462">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1A5462">
        <w:rPr>
          <w:rFonts w:ascii="Times New Roman" w:eastAsia="Times New Roman" w:hAnsi="Times New Roman" w:cs="Times New Roman"/>
          <w:b/>
          <w:color w:val="000000"/>
          <w:kern w:val="28"/>
          <w:sz w:val="28"/>
          <w:szCs w:val="28"/>
          <w:lang w:eastAsia="uk-UA"/>
          <w14:ligatures w14:val="none"/>
        </w:rPr>
        <w:t>Н</w:t>
      </w:r>
      <w:proofErr w:type="spellEnd"/>
      <w:r w:rsidRPr="001A5462">
        <w:rPr>
          <w:rFonts w:ascii="Times New Roman" w:eastAsia="Times New Roman" w:hAnsi="Times New Roman" w:cs="Times New Roman"/>
          <w:b/>
          <w:color w:val="000000"/>
          <w:kern w:val="28"/>
          <w:sz w:val="28"/>
          <w:szCs w:val="28"/>
          <w:lang w:eastAsia="uk-UA"/>
          <w14:ligatures w14:val="none"/>
        </w:rPr>
        <w:t xml:space="preserve"> Я</w:t>
      </w:r>
    </w:p>
    <w:p w14:paraId="0E73F160" w14:textId="77777777" w:rsidR="001A5462" w:rsidRPr="001A5462" w:rsidRDefault="001A5462" w:rsidP="001A5462">
      <w:pPr>
        <w:spacing w:after="0" w:line="240" w:lineRule="auto"/>
        <w:jc w:val="center"/>
        <w:rPr>
          <w:rFonts w:ascii="Times New Roman" w:eastAsia="Times New Roman" w:hAnsi="Times New Roman" w:cs="Times New Roman"/>
          <w:b/>
          <w:color w:val="000000"/>
          <w:kern w:val="28"/>
          <w:sz w:val="28"/>
          <w:szCs w:val="28"/>
          <w:lang w:eastAsia="uk-UA"/>
          <w14:ligatures w14:val="none"/>
        </w:rPr>
      </w:pPr>
    </w:p>
    <w:p w14:paraId="10FFA05B" w14:textId="77777777" w:rsidR="001A5462" w:rsidRPr="001A5462" w:rsidRDefault="001A5462" w:rsidP="001A5462">
      <w:pPr>
        <w:spacing w:after="0" w:line="240" w:lineRule="auto"/>
        <w:jc w:val="center"/>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1A5462" w:rsidRPr="001A5462" w14:paraId="5AE03A6A" w14:textId="77777777" w:rsidTr="0096194A">
        <w:trPr>
          <w:trHeight w:val="460"/>
        </w:trPr>
        <w:tc>
          <w:tcPr>
            <w:tcW w:w="1765" w:type="pct"/>
            <w:hideMark/>
          </w:tcPr>
          <w:p w14:paraId="39B78A8A" w14:textId="77777777" w:rsidR="001A5462" w:rsidRPr="001A5462" w:rsidRDefault="001A5462" w:rsidP="001A5462">
            <w:pPr>
              <w:spacing w:after="0" w:line="240" w:lineRule="auto"/>
              <w:jc w:val="both"/>
              <w:rPr>
                <w:rFonts w:ascii="Times New Roman" w:eastAsia="Times New Roman" w:hAnsi="Times New Roman" w:cs="Times New Roman"/>
                <w:b/>
                <w:color w:val="000000"/>
                <w:sz w:val="28"/>
                <w:lang w:eastAsia="ru-RU"/>
              </w:rPr>
            </w:pPr>
            <w:r w:rsidRPr="001A5462">
              <w:rPr>
                <w:rFonts w:ascii="Times New Roman" w:eastAsia="Times New Roman" w:hAnsi="Times New Roman" w:cs="Times New Roman"/>
                <w:b/>
                <w:color w:val="000000"/>
                <w:sz w:val="28"/>
                <w:lang w:eastAsia="ru-RU"/>
              </w:rPr>
              <w:t>27 травня 2026 року</w:t>
            </w:r>
          </w:p>
        </w:tc>
        <w:tc>
          <w:tcPr>
            <w:tcW w:w="1471" w:type="pct"/>
            <w:hideMark/>
          </w:tcPr>
          <w:p w14:paraId="514AB4E9" w14:textId="77777777" w:rsidR="001A5462" w:rsidRPr="001A5462" w:rsidRDefault="001A5462" w:rsidP="001A5462">
            <w:pPr>
              <w:spacing w:after="0" w:line="240" w:lineRule="auto"/>
              <w:jc w:val="center"/>
              <w:rPr>
                <w:rFonts w:ascii="Times New Roman" w:eastAsia="Times New Roman" w:hAnsi="Times New Roman" w:cs="Times New Roman"/>
                <w:b/>
                <w:color w:val="000000"/>
                <w:sz w:val="28"/>
                <w:lang w:eastAsia="ru-RU"/>
              </w:rPr>
            </w:pPr>
            <w:r w:rsidRPr="001A5462">
              <w:rPr>
                <w:rFonts w:ascii="Times New Roman" w:eastAsia="Times New Roman" w:hAnsi="Times New Roman" w:cs="Times New Roman"/>
                <w:b/>
                <w:color w:val="000000"/>
                <w:sz w:val="28"/>
                <w:lang w:eastAsia="ru-RU"/>
              </w:rPr>
              <w:t>Київ</w:t>
            </w:r>
          </w:p>
        </w:tc>
        <w:tc>
          <w:tcPr>
            <w:tcW w:w="1764" w:type="pct"/>
            <w:hideMark/>
          </w:tcPr>
          <w:p w14:paraId="3A0B343F" w14:textId="77777777" w:rsidR="001A5462" w:rsidRPr="001A5462" w:rsidRDefault="001A5462" w:rsidP="001A5462">
            <w:pPr>
              <w:spacing w:after="0" w:line="240" w:lineRule="auto"/>
              <w:ind w:firstLine="567"/>
              <w:jc w:val="right"/>
              <w:rPr>
                <w:rFonts w:ascii="Times New Roman" w:eastAsia="Times New Roman" w:hAnsi="Times New Roman" w:cs="Times New Roman"/>
                <w:b/>
                <w:color w:val="000000"/>
                <w:sz w:val="28"/>
                <w:lang w:eastAsia="ru-RU"/>
              </w:rPr>
            </w:pPr>
            <w:r w:rsidRPr="001A5462">
              <w:rPr>
                <w:rFonts w:ascii="Times New Roman" w:eastAsia="Times New Roman" w:hAnsi="Times New Roman" w:cs="Times New Roman"/>
                <w:b/>
                <w:color w:val="000000"/>
                <w:sz w:val="28"/>
                <w:lang w:eastAsia="ru-RU"/>
              </w:rPr>
              <w:t xml:space="preserve">            № 443дс-26</w:t>
            </w:r>
          </w:p>
        </w:tc>
      </w:tr>
    </w:tbl>
    <w:p w14:paraId="672DD311" w14:textId="77777777" w:rsidR="001A5462" w:rsidRPr="001A5462" w:rsidRDefault="001A5462" w:rsidP="001A5462">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640715DB" w14:textId="77777777" w:rsidR="001A5462" w:rsidRPr="001A5462" w:rsidRDefault="001A5462" w:rsidP="001A5462">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1A5462">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7EDE54DC" w14:textId="77777777" w:rsidR="001A5462" w:rsidRPr="001A5462" w:rsidRDefault="001A5462" w:rsidP="001A5462">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r w:rsidRPr="001A5462">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326A881D" w14:textId="77777777" w:rsidR="001A5462" w:rsidRPr="001A5462" w:rsidRDefault="001A5462" w:rsidP="001A5462">
      <w:pPr>
        <w:widowControl w:val="0"/>
        <w:spacing w:after="0" w:line="240" w:lineRule="auto"/>
        <w:contextualSpacing/>
        <w:rPr>
          <w:rFonts w:ascii="Times New Roman" w:eastAsia="Calibri" w:hAnsi="Times New Roman" w:cs="Times New Roman"/>
          <w:b/>
          <w:noProof/>
          <w:color w:val="000000"/>
          <w:kern w:val="0"/>
          <w:sz w:val="28"/>
          <w:szCs w:val="28"/>
          <w:lang w:eastAsia="uk-UA"/>
          <w14:ligatures w14:val="none"/>
        </w:rPr>
      </w:pPr>
    </w:p>
    <w:p w14:paraId="3BF494AE" w14:textId="3D6090E7" w:rsidR="001A5462" w:rsidRPr="001A5462" w:rsidRDefault="001A5462" w:rsidP="001A5462">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1A5462">
        <w:rPr>
          <w:rFonts w:ascii="Times New Roman" w:eastAsia="Calibri" w:hAnsi="Times New Roman" w:cs="Times New Roman"/>
          <w:kern w:val="0"/>
          <w:sz w:val="28"/>
          <w:szCs w:val="28"/>
          <w14:ligatures w14:val="none"/>
        </w:rPr>
        <w:t>Радзівон</w:t>
      </w:r>
      <w:proofErr w:type="spellEnd"/>
      <w:r w:rsidRPr="001A5462">
        <w:rPr>
          <w:rFonts w:ascii="Times New Roman" w:eastAsia="Calibri" w:hAnsi="Times New Roman" w:cs="Times New Roman"/>
          <w:kern w:val="0"/>
          <w:sz w:val="28"/>
          <w:szCs w:val="28"/>
          <w14:ligatures w14:val="none"/>
        </w:rPr>
        <w:t xml:space="preserve"> М.О., </w:t>
      </w:r>
      <w:r w:rsidRPr="001A5462">
        <w:rPr>
          <w:rFonts w:ascii="Times New Roman" w:eastAsia="Calibri" w:hAnsi="Times New Roman" w:cs="Times New Roman"/>
          <w:color w:val="000000"/>
          <w:kern w:val="0"/>
          <w:sz w:val="28"/>
          <w:szCs w:val="28"/>
          <w14:ligatures w14:val="none"/>
        </w:rPr>
        <w:t xml:space="preserve">розглянувши дисциплінарну </w:t>
      </w:r>
      <w:bookmarkStart w:id="0" w:name="_Hlk124933696"/>
      <w:r w:rsidRPr="001A5462">
        <w:rPr>
          <w:rFonts w:ascii="Times New Roman" w:eastAsia="Calibri" w:hAnsi="Times New Roman" w:cs="Times New Roman"/>
          <w:color w:val="000000"/>
          <w:kern w:val="0"/>
          <w:sz w:val="28"/>
          <w:szCs w:val="28"/>
          <w14:ligatures w14:val="none"/>
        </w:rPr>
        <w:t xml:space="preserve">скаргу </w:t>
      </w:r>
      <w:bookmarkStart w:id="1" w:name="_Hlk136879804"/>
      <w:bookmarkEnd w:id="0"/>
      <w:r>
        <w:rPr>
          <w:rFonts w:ascii="Times New Roman" w:eastAsia="Calibri" w:hAnsi="Times New Roman" w:cs="Times New Roman"/>
          <w:color w:val="000000"/>
          <w:kern w:val="0"/>
          <w:sz w:val="28"/>
          <w:szCs w:val="28"/>
          <w14:ligatures w14:val="none"/>
        </w:rPr>
        <w:t>Особа 1</w:t>
      </w:r>
      <w:r w:rsidRPr="001A5462">
        <w:rPr>
          <w:rFonts w:ascii="Times New Roman" w:eastAsia="Calibri" w:hAnsi="Times New Roman" w:cs="Times New Roman"/>
          <w:color w:val="000000"/>
          <w:kern w:val="0"/>
          <w:sz w:val="28"/>
          <w:szCs w:val="28"/>
          <w14:ligatures w14:val="none"/>
        </w:rPr>
        <w:t xml:space="preserve"> (далі – скаржник, </w:t>
      </w:r>
      <w:r>
        <w:rPr>
          <w:rFonts w:ascii="Times New Roman" w:eastAsia="Calibri" w:hAnsi="Times New Roman" w:cs="Times New Roman"/>
          <w:color w:val="000000"/>
          <w:kern w:val="0"/>
          <w:sz w:val="28"/>
          <w:szCs w:val="28"/>
          <w14:ligatures w14:val="none"/>
        </w:rPr>
        <w:t>Особа 1</w:t>
      </w:r>
      <w:r w:rsidRPr="001A5462">
        <w:rPr>
          <w:rFonts w:ascii="Times New Roman" w:eastAsia="Calibri" w:hAnsi="Times New Roman" w:cs="Times New Roman"/>
          <w:color w:val="000000"/>
          <w:kern w:val="0"/>
          <w:sz w:val="28"/>
          <w:szCs w:val="28"/>
          <w14:ligatures w14:val="none"/>
        </w:rPr>
        <w:t xml:space="preserve">) </w:t>
      </w:r>
      <w:bookmarkEnd w:id="1"/>
      <w:r w:rsidRPr="001A5462">
        <w:rPr>
          <w:rFonts w:ascii="Times New Roman" w:eastAsia="Calibri" w:hAnsi="Times New Roman" w:cs="Times New Roman"/>
          <w:color w:val="000000"/>
          <w:kern w:val="0"/>
          <w:sz w:val="28"/>
          <w:szCs w:val="28"/>
          <w14:ligatures w14:val="none"/>
        </w:rPr>
        <w:t xml:space="preserve">стосовно прокурора першого відділу першого управління Департаменту нагляду за додержанням законів органами Державного бюро розслідувань Офісу Генерального прокурора </w:t>
      </w:r>
      <w:proofErr w:type="spellStart"/>
      <w:r w:rsidRPr="001A5462">
        <w:rPr>
          <w:rFonts w:ascii="Times New Roman" w:eastAsia="Calibri" w:hAnsi="Times New Roman" w:cs="Times New Roman"/>
          <w:color w:val="000000"/>
          <w:kern w:val="0"/>
          <w:sz w:val="28"/>
          <w:szCs w:val="28"/>
          <w14:ligatures w14:val="none"/>
        </w:rPr>
        <w:t>Фомченкова</w:t>
      </w:r>
      <w:proofErr w:type="spellEnd"/>
      <w:r w:rsidRPr="001A5462">
        <w:rPr>
          <w:rFonts w:ascii="Times New Roman" w:eastAsia="Calibri" w:hAnsi="Times New Roman" w:cs="Times New Roman"/>
          <w:color w:val="000000"/>
          <w:kern w:val="0"/>
          <w:sz w:val="28"/>
          <w:szCs w:val="28"/>
          <w14:ligatures w14:val="none"/>
        </w:rPr>
        <w:t xml:space="preserve"> Владислава Михайловича (далі – прокурор, </w:t>
      </w:r>
      <w:proofErr w:type="spellStart"/>
      <w:r w:rsidRPr="001A5462">
        <w:rPr>
          <w:rFonts w:ascii="Times New Roman" w:eastAsia="Calibri" w:hAnsi="Times New Roman" w:cs="Times New Roman"/>
          <w:color w:val="000000"/>
          <w:kern w:val="0"/>
          <w:sz w:val="28"/>
          <w:szCs w:val="28"/>
          <w14:ligatures w14:val="none"/>
        </w:rPr>
        <w:t>Фомченков</w:t>
      </w:r>
      <w:proofErr w:type="spellEnd"/>
      <w:r w:rsidRPr="001A5462">
        <w:rPr>
          <w:rFonts w:ascii="Times New Roman" w:eastAsia="Calibri" w:hAnsi="Times New Roman" w:cs="Times New Roman"/>
          <w:color w:val="000000"/>
          <w:kern w:val="0"/>
          <w:sz w:val="28"/>
          <w:szCs w:val="28"/>
          <w14:ligatures w14:val="none"/>
        </w:rPr>
        <w:t xml:space="preserve"> В.М.),</w:t>
      </w:r>
    </w:p>
    <w:p w14:paraId="30F8B060" w14:textId="77777777" w:rsidR="001A5462" w:rsidRPr="001A5462" w:rsidRDefault="001A5462" w:rsidP="001A5462">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4F93328F" w14:textId="77777777" w:rsidR="001A5462" w:rsidRPr="001A5462" w:rsidRDefault="001A5462" w:rsidP="001A5462">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1A5462">
        <w:rPr>
          <w:rFonts w:ascii="Times New Roman" w:eastAsia="Calibri" w:hAnsi="Times New Roman" w:cs="Times New Roman"/>
          <w:b/>
          <w:noProof/>
          <w:color w:val="000000"/>
          <w:kern w:val="0"/>
          <w:sz w:val="28"/>
          <w:szCs w:val="28"/>
          <w:lang w:eastAsia="uk-UA"/>
          <w14:ligatures w14:val="none"/>
        </w:rPr>
        <w:t>УСТАНОВИВ:</w:t>
      </w:r>
    </w:p>
    <w:p w14:paraId="5D077010" w14:textId="77777777" w:rsidR="001A5462" w:rsidRPr="001A5462" w:rsidRDefault="001A5462" w:rsidP="001A5462">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01630709" w14:textId="77777777" w:rsidR="001A5462" w:rsidRPr="001A5462" w:rsidRDefault="001A5462" w:rsidP="001A5462">
      <w:pPr>
        <w:widowControl w:val="0"/>
        <w:numPr>
          <w:ilvl w:val="0"/>
          <w:numId w:val="1"/>
        </w:numPr>
        <w:tabs>
          <w:tab w:val="left" w:pos="851"/>
          <w:tab w:val="left" w:pos="993"/>
        </w:tabs>
        <w:spacing w:after="0" w:line="240" w:lineRule="auto"/>
        <w:ind w:firstLine="567"/>
        <w:contextualSpacing/>
        <w:jc w:val="both"/>
        <w:rPr>
          <w:rFonts w:ascii="Times New Roman" w:eastAsia="Calibri" w:hAnsi="Times New Roman" w:cs="Times New Roman"/>
          <w:b/>
          <w:color w:val="000000"/>
          <w:kern w:val="0"/>
          <w:sz w:val="28"/>
          <w:szCs w:val="28"/>
          <w14:ligatures w14:val="none"/>
        </w:rPr>
      </w:pPr>
      <w:r w:rsidRPr="001A5462">
        <w:rPr>
          <w:rFonts w:ascii="Times New Roman" w:eastAsia="Calibri" w:hAnsi="Times New Roman" w:cs="Times New Roman"/>
          <w:b/>
          <w:color w:val="000000"/>
          <w:kern w:val="0"/>
          <w:sz w:val="28"/>
          <w:szCs w:val="28"/>
          <w14:ligatures w14:val="none"/>
        </w:rPr>
        <w:t>Інформація про зміст скарги</w:t>
      </w:r>
    </w:p>
    <w:p w14:paraId="4F1182FD" w14:textId="77777777" w:rsidR="001A5462" w:rsidRPr="001A5462" w:rsidRDefault="001A5462" w:rsidP="001A5462">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6DDB0FE1" w14:textId="63E8D241" w:rsidR="001A5462" w:rsidRPr="001A5462" w:rsidRDefault="001A5462" w:rsidP="001A546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1A5462">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w:t>
      </w:r>
      <w:proofErr w:type="spellStart"/>
      <w:r w:rsidRPr="001A5462">
        <w:rPr>
          <w:rFonts w:ascii="Times New Roman" w:eastAsia="Calibri" w:hAnsi="Times New Roman" w:cs="Times New Roman"/>
          <w:color w:val="000000"/>
          <w:kern w:val="0"/>
          <w:sz w:val="28"/>
          <w:szCs w:val="28"/>
          <w14:ligatures w14:val="none"/>
        </w:rPr>
        <w:t>Фомченковим</w:t>
      </w:r>
      <w:proofErr w:type="spellEnd"/>
      <w:r w:rsidRPr="001A5462">
        <w:rPr>
          <w:rFonts w:ascii="Times New Roman" w:eastAsia="Calibri" w:hAnsi="Times New Roman" w:cs="Times New Roman"/>
          <w:color w:val="000000"/>
          <w:kern w:val="0"/>
          <w:sz w:val="28"/>
          <w:szCs w:val="28"/>
          <w14:ligatures w14:val="none"/>
        </w:rPr>
        <w:t xml:space="preserve"> В.М.</w:t>
      </w:r>
    </w:p>
    <w:p w14:paraId="07FD2C98" w14:textId="77777777" w:rsidR="001A5462" w:rsidRPr="001A5462" w:rsidRDefault="001A5462" w:rsidP="001A546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A5462">
        <w:rPr>
          <w:rFonts w:ascii="Times New Roman" w:eastAsia="Calibri" w:hAnsi="Times New Roman" w:cs="Times New Roman"/>
          <w:color w:val="000000"/>
          <w:kern w:val="0"/>
          <w:sz w:val="28"/>
          <w:szCs w:val="28"/>
          <w14:ligatures w14:val="none"/>
        </w:rPr>
        <w:t>розподілено</w:t>
      </w:r>
      <w:proofErr w:type="spellEnd"/>
      <w:r w:rsidRPr="001A5462">
        <w:rPr>
          <w:rFonts w:ascii="Times New Roman" w:eastAsia="Calibri" w:hAnsi="Times New Roman" w:cs="Times New Roman"/>
          <w:color w:val="000000"/>
          <w:kern w:val="0"/>
          <w:sz w:val="28"/>
          <w:szCs w:val="28"/>
          <w14:ligatures w14:val="none"/>
        </w:rPr>
        <w:t xml:space="preserve"> мені (протокол розподілу від 14 травня 2026 року). </w:t>
      </w:r>
    </w:p>
    <w:p w14:paraId="16A46E75" w14:textId="77777777" w:rsidR="001A5462" w:rsidRPr="001A5462" w:rsidRDefault="001A5462" w:rsidP="001A5462">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3D2E2A90" w14:textId="525535A1"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Автор скарги зазначив, що він є захисником </w:t>
      </w:r>
      <w:r>
        <w:rPr>
          <w:rFonts w:ascii="Times New Roman" w:eastAsia="Calibri" w:hAnsi="Times New Roman" w:cs="Times New Roman"/>
          <w:color w:val="000000"/>
          <w:kern w:val="0"/>
          <w:sz w:val="28"/>
          <w:szCs w:val="28"/>
          <w14:ligatures w14:val="none"/>
        </w:rPr>
        <w:t>Особа 2</w:t>
      </w:r>
      <w:r w:rsidRPr="001A5462">
        <w:rPr>
          <w:rFonts w:ascii="Times New Roman" w:eastAsia="Calibri" w:hAnsi="Times New Roman" w:cs="Times New Roman"/>
          <w:color w:val="000000"/>
          <w:kern w:val="0"/>
          <w:sz w:val="28"/>
          <w:szCs w:val="28"/>
          <w14:ligatures w14:val="none"/>
        </w:rPr>
        <w:t xml:space="preserve"> у кримінальному провадженні № </w:t>
      </w:r>
      <w:r>
        <w:rPr>
          <w:rFonts w:ascii="Times New Roman" w:eastAsia="Calibri" w:hAnsi="Times New Roman" w:cs="Times New Roman"/>
          <w:color w:val="000000"/>
          <w:kern w:val="0"/>
          <w:sz w:val="28"/>
          <w:szCs w:val="28"/>
          <w14:ligatures w14:val="none"/>
        </w:rPr>
        <w:t>(конфіденційна інформація)</w:t>
      </w:r>
      <w:r w:rsidRPr="001A5462">
        <w:rPr>
          <w:rFonts w:ascii="Times New Roman" w:eastAsia="Calibri" w:hAnsi="Times New Roman" w:cs="Times New Roman"/>
          <w:color w:val="000000"/>
          <w:kern w:val="0"/>
          <w:sz w:val="28"/>
          <w:szCs w:val="28"/>
          <w14:ligatures w14:val="none"/>
        </w:rPr>
        <w:t xml:space="preserve"> від 01 червня 2022 року за підозрою його у вчиненні кримінального правопорушення, передбаченого частиною 3 статті 185 Кримінального кодексу України (далі – КК України). Процесуальне керівництво у вказаному кримінальному провадженні здійснював прокурор </w:t>
      </w:r>
      <w:proofErr w:type="spellStart"/>
      <w:r w:rsidRPr="001A5462">
        <w:rPr>
          <w:rFonts w:ascii="Times New Roman" w:eastAsia="Calibri" w:hAnsi="Times New Roman" w:cs="Times New Roman"/>
          <w:color w:val="000000"/>
          <w:kern w:val="0"/>
          <w:sz w:val="28"/>
          <w:szCs w:val="28"/>
          <w14:ligatures w14:val="none"/>
        </w:rPr>
        <w:t>Фомченков</w:t>
      </w:r>
      <w:proofErr w:type="spellEnd"/>
      <w:r w:rsidRPr="001A5462">
        <w:rPr>
          <w:rFonts w:ascii="Times New Roman" w:eastAsia="Calibri" w:hAnsi="Times New Roman" w:cs="Times New Roman"/>
          <w:color w:val="000000"/>
          <w:kern w:val="0"/>
          <w:sz w:val="28"/>
          <w:szCs w:val="28"/>
          <w14:ligatures w14:val="none"/>
        </w:rPr>
        <w:t xml:space="preserve"> В.М.</w:t>
      </w:r>
    </w:p>
    <w:p w14:paraId="2F23A8A9" w14:textId="29C6B904"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Скаржник вказав, що 08 травня 2026 року слідчий </w:t>
      </w:r>
      <w:r>
        <w:rPr>
          <w:rFonts w:ascii="Times New Roman" w:eastAsia="Calibri" w:hAnsi="Times New Roman" w:cs="Times New Roman"/>
          <w:color w:val="000000"/>
          <w:kern w:val="0"/>
          <w:sz w:val="28"/>
          <w:szCs w:val="28"/>
          <w14:ligatures w14:val="none"/>
        </w:rPr>
        <w:t>Особа 3</w:t>
      </w:r>
      <w:r w:rsidRPr="001A5462">
        <w:rPr>
          <w:rFonts w:ascii="Times New Roman" w:eastAsia="Calibri" w:hAnsi="Times New Roman" w:cs="Times New Roman"/>
          <w:color w:val="000000"/>
          <w:kern w:val="0"/>
          <w:sz w:val="28"/>
          <w:szCs w:val="28"/>
          <w14:ligatures w14:val="none"/>
        </w:rPr>
        <w:t xml:space="preserve"> здійснив обшук, під час якого вилучив майно, зокрема ювелірні вироби, та склав відповідний </w:t>
      </w:r>
      <w:r w:rsidRPr="001A5462">
        <w:rPr>
          <w:rFonts w:ascii="Times New Roman" w:eastAsia="Calibri" w:hAnsi="Times New Roman" w:cs="Times New Roman"/>
          <w:color w:val="000000"/>
          <w:kern w:val="0"/>
          <w:sz w:val="28"/>
          <w:szCs w:val="28"/>
          <w14:ligatures w14:val="none"/>
        </w:rPr>
        <w:lastRenderedPageBreak/>
        <w:t>протокол. На думку скаржника, обшук відбувся з грубим порушенням вимог законодавства через відсутність у слідчого належних повноважень.</w:t>
      </w:r>
    </w:p>
    <w:p w14:paraId="060A26C7" w14:textId="77777777"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Водночас скаржник вважає, що такі дії слідчого були безпосередньо пов’язані з неналежним процесуальним керівництвом прокурора </w:t>
      </w:r>
      <w:r w:rsidRPr="001A5462">
        <w:rPr>
          <w:rFonts w:ascii="Times New Roman" w:eastAsia="Calibri" w:hAnsi="Times New Roman" w:cs="Times New Roman"/>
          <w:color w:val="000000"/>
          <w:kern w:val="0"/>
          <w:sz w:val="28"/>
          <w:szCs w:val="28"/>
          <w14:ligatures w14:val="none"/>
        </w:rPr>
        <w:br/>
      </w:r>
      <w:proofErr w:type="spellStart"/>
      <w:r w:rsidRPr="001A5462">
        <w:rPr>
          <w:rFonts w:ascii="Times New Roman" w:eastAsia="Calibri" w:hAnsi="Times New Roman" w:cs="Times New Roman"/>
          <w:color w:val="000000"/>
          <w:kern w:val="0"/>
          <w:sz w:val="28"/>
          <w:szCs w:val="28"/>
          <w14:ligatures w14:val="none"/>
        </w:rPr>
        <w:t>Фомченкова</w:t>
      </w:r>
      <w:proofErr w:type="spellEnd"/>
      <w:r w:rsidRPr="001A5462">
        <w:rPr>
          <w:rFonts w:ascii="Times New Roman" w:eastAsia="Calibri" w:hAnsi="Times New Roman" w:cs="Times New Roman"/>
          <w:color w:val="000000"/>
          <w:kern w:val="0"/>
          <w:sz w:val="28"/>
          <w:szCs w:val="28"/>
          <w14:ligatures w14:val="none"/>
        </w:rPr>
        <w:t xml:space="preserve"> В.М., який, на його думку, не лише не запобіг порушенням, а й підтримував або ініціював відповідні процесуальні дії.</w:t>
      </w:r>
    </w:p>
    <w:p w14:paraId="4E7E496E" w14:textId="0E4BC13D"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Окрім того, скаржник зазначив, що того ж дня </w:t>
      </w:r>
      <w:r>
        <w:rPr>
          <w:rFonts w:ascii="Times New Roman" w:eastAsia="Calibri" w:hAnsi="Times New Roman" w:cs="Times New Roman"/>
          <w:color w:val="000000"/>
          <w:kern w:val="0"/>
          <w:sz w:val="28"/>
          <w:szCs w:val="28"/>
          <w14:ligatures w14:val="none"/>
        </w:rPr>
        <w:t xml:space="preserve">Особа 2 </w:t>
      </w:r>
      <w:r w:rsidRPr="001A5462">
        <w:rPr>
          <w:rFonts w:ascii="Times New Roman" w:eastAsia="Calibri" w:hAnsi="Times New Roman" w:cs="Times New Roman"/>
          <w:color w:val="000000"/>
          <w:kern w:val="0"/>
          <w:sz w:val="28"/>
          <w:szCs w:val="28"/>
          <w14:ligatures w14:val="none"/>
        </w:rPr>
        <w:t xml:space="preserve">було </w:t>
      </w:r>
      <w:proofErr w:type="spellStart"/>
      <w:r w:rsidRPr="001A5462">
        <w:rPr>
          <w:rFonts w:ascii="Times New Roman" w:eastAsia="Calibri" w:hAnsi="Times New Roman" w:cs="Times New Roman"/>
          <w:color w:val="000000"/>
          <w:kern w:val="0"/>
          <w:sz w:val="28"/>
          <w:szCs w:val="28"/>
          <w14:ligatures w14:val="none"/>
        </w:rPr>
        <w:t>вручено</w:t>
      </w:r>
      <w:proofErr w:type="spellEnd"/>
      <w:r w:rsidRPr="001A5462">
        <w:rPr>
          <w:rFonts w:ascii="Times New Roman" w:eastAsia="Calibri" w:hAnsi="Times New Roman" w:cs="Times New Roman"/>
          <w:color w:val="000000"/>
          <w:kern w:val="0"/>
          <w:sz w:val="28"/>
          <w:szCs w:val="28"/>
          <w14:ligatures w14:val="none"/>
        </w:rPr>
        <w:t xml:space="preserve"> повідомлення про підозру у вчиненні кримінального правопорушення, передбаченого частиною 3 статті 185 КК України, підписане слідчим </w:t>
      </w:r>
      <w:r w:rsidRPr="001A5462">
        <w:rPr>
          <w:rFonts w:ascii="Times New Roman" w:eastAsia="Calibri" w:hAnsi="Times New Roman" w:cs="Times New Roman"/>
          <w:color w:val="000000"/>
          <w:kern w:val="0"/>
          <w:sz w:val="28"/>
          <w:szCs w:val="28"/>
          <w14:ligatures w14:val="none"/>
        </w:rPr>
        <w:br/>
      </w:r>
      <w:r>
        <w:rPr>
          <w:rFonts w:ascii="Times New Roman" w:eastAsia="Calibri" w:hAnsi="Times New Roman" w:cs="Times New Roman"/>
          <w:color w:val="000000"/>
          <w:kern w:val="0"/>
          <w:sz w:val="28"/>
          <w:szCs w:val="28"/>
          <w14:ligatures w14:val="none"/>
        </w:rPr>
        <w:t>Особа 3</w:t>
      </w:r>
      <w:r w:rsidRPr="001A5462">
        <w:rPr>
          <w:rFonts w:ascii="Times New Roman" w:eastAsia="Calibri" w:hAnsi="Times New Roman" w:cs="Times New Roman"/>
          <w:color w:val="000000"/>
          <w:kern w:val="0"/>
          <w:sz w:val="28"/>
          <w:szCs w:val="28"/>
          <w14:ligatures w14:val="none"/>
        </w:rPr>
        <w:t xml:space="preserve"> та прокурором </w:t>
      </w:r>
      <w:proofErr w:type="spellStart"/>
      <w:r w:rsidRPr="001A5462">
        <w:rPr>
          <w:rFonts w:ascii="Times New Roman" w:eastAsia="Calibri" w:hAnsi="Times New Roman" w:cs="Times New Roman"/>
          <w:color w:val="000000"/>
          <w:kern w:val="0"/>
          <w:sz w:val="28"/>
          <w:szCs w:val="28"/>
          <w14:ligatures w14:val="none"/>
        </w:rPr>
        <w:t>Фомченковим</w:t>
      </w:r>
      <w:proofErr w:type="spellEnd"/>
      <w:r w:rsidRPr="001A5462">
        <w:rPr>
          <w:rFonts w:ascii="Times New Roman" w:eastAsia="Calibri" w:hAnsi="Times New Roman" w:cs="Times New Roman"/>
          <w:color w:val="000000"/>
          <w:kern w:val="0"/>
          <w:sz w:val="28"/>
          <w:szCs w:val="28"/>
          <w14:ligatures w14:val="none"/>
        </w:rPr>
        <w:t xml:space="preserve"> В.М. У тексті повідомлення про підозру зазначено, що </w:t>
      </w:r>
      <w:r>
        <w:rPr>
          <w:rFonts w:ascii="Times New Roman" w:eastAsia="Calibri" w:hAnsi="Times New Roman" w:cs="Times New Roman"/>
          <w:color w:val="000000"/>
          <w:kern w:val="0"/>
          <w:sz w:val="28"/>
          <w:szCs w:val="28"/>
          <w14:ligatures w14:val="none"/>
        </w:rPr>
        <w:t>Особа 2</w:t>
      </w:r>
      <w:r w:rsidRPr="001A5462">
        <w:rPr>
          <w:rFonts w:ascii="Times New Roman" w:eastAsia="Calibri" w:hAnsi="Times New Roman" w:cs="Times New Roman"/>
          <w:color w:val="000000"/>
          <w:kern w:val="0"/>
          <w:sz w:val="28"/>
          <w:szCs w:val="28"/>
          <w14:ligatures w14:val="none"/>
        </w:rPr>
        <w:t xml:space="preserve"> нібито вчинив таємне викрадення чужого майна на загальну суму 13 580 грн.</w:t>
      </w:r>
    </w:p>
    <w:p w14:paraId="5DD3D015" w14:textId="1FD9795A"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Також автор скарги повідомив, що 09 травня 2026 року Печерський районний суд міста Києва розглядав клопотання сторони обвинувачення про обрання </w:t>
      </w:r>
      <w:r>
        <w:rPr>
          <w:rFonts w:ascii="Times New Roman" w:eastAsia="Calibri" w:hAnsi="Times New Roman" w:cs="Times New Roman"/>
          <w:color w:val="000000"/>
          <w:kern w:val="0"/>
          <w:sz w:val="28"/>
          <w:szCs w:val="28"/>
          <w14:ligatures w14:val="none"/>
        </w:rPr>
        <w:t>Особа 2</w:t>
      </w:r>
      <w:r w:rsidRPr="001A5462">
        <w:rPr>
          <w:rFonts w:ascii="Times New Roman" w:eastAsia="Calibri" w:hAnsi="Times New Roman" w:cs="Times New Roman"/>
          <w:color w:val="000000"/>
          <w:kern w:val="0"/>
          <w:sz w:val="28"/>
          <w:szCs w:val="28"/>
          <w14:ligatures w14:val="none"/>
        </w:rPr>
        <w:t xml:space="preserve"> запобіжного заходу. У цьому клопотанні сторона обвинувачення просила застосувати до нього тримання під вартою з визначенням альтернативного запобіжного заходу у вигляді застави в розмірі </w:t>
      </w:r>
      <w:r w:rsidRPr="001A5462">
        <w:rPr>
          <w:rFonts w:ascii="Times New Roman" w:eastAsia="Calibri" w:hAnsi="Times New Roman" w:cs="Times New Roman"/>
          <w:color w:val="000000"/>
          <w:kern w:val="0"/>
          <w:sz w:val="28"/>
          <w:szCs w:val="28"/>
          <w14:ligatures w14:val="none"/>
        </w:rPr>
        <w:br/>
        <w:t>49 920 000 грн.</w:t>
      </w:r>
    </w:p>
    <w:p w14:paraId="21E2AEA4" w14:textId="77777777"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За твердженням скаржника, такий розмір застави є непропорційним з огляду на суму матеріальної шкоди, яка зазначена в повідомленні про підозру. Окрім того, під час судового засідання прокурор </w:t>
      </w:r>
      <w:proofErr w:type="spellStart"/>
      <w:r w:rsidRPr="001A5462">
        <w:rPr>
          <w:rFonts w:ascii="Times New Roman" w:eastAsia="Calibri" w:hAnsi="Times New Roman" w:cs="Times New Roman"/>
          <w:color w:val="000000"/>
          <w:kern w:val="0"/>
          <w:sz w:val="28"/>
          <w:szCs w:val="28"/>
          <w14:ligatures w14:val="none"/>
        </w:rPr>
        <w:t>Фомченков</w:t>
      </w:r>
      <w:proofErr w:type="spellEnd"/>
      <w:r w:rsidRPr="001A5462">
        <w:rPr>
          <w:rFonts w:ascii="Times New Roman" w:eastAsia="Calibri" w:hAnsi="Times New Roman" w:cs="Times New Roman"/>
          <w:color w:val="000000"/>
          <w:kern w:val="0"/>
          <w:sz w:val="28"/>
          <w:szCs w:val="28"/>
          <w14:ligatures w14:val="none"/>
        </w:rPr>
        <w:t xml:space="preserve"> В.М. заявив інший розмір застави – 5 000 000 грн, що суперечило змісту поданого клопотання.</w:t>
      </w:r>
    </w:p>
    <w:p w14:paraId="10528A78" w14:textId="77777777"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Скаржник вказав, що після зауважень сторони захисту та суду щодо розбіжностей у розмірі застави прокурор </w:t>
      </w:r>
      <w:proofErr w:type="spellStart"/>
      <w:r w:rsidRPr="001A5462">
        <w:rPr>
          <w:rFonts w:ascii="Times New Roman" w:eastAsia="Calibri" w:hAnsi="Times New Roman" w:cs="Times New Roman"/>
          <w:color w:val="000000"/>
          <w:kern w:val="0"/>
          <w:sz w:val="28"/>
          <w:szCs w:val="28"/>
          <w14:ligatures w14:val="none"/>
        </w:rPr>
        <w:t>Фомченков</w:t>
      </w:r>
      <w:proofErr w:type="spellEnd"/>
      <w:r w:rsidRPr="001A5462">
        <w:rPr>
          <w:rFonts w:ascii="Times New Roman" w:eastAsia="Calibri" w:hAnsi="Times New Roman" w:cs="Times New Roman"/>
          <w:color w:val="000000"/>
          <w:kern w:val="0"/>
          <w:sz w:val="28"/>
          <w:szCs w:val="28"/>
          <w14:ligatures w14:val="none"/>
        </w:rPr>
        <w:t xml:space="preserve"> В.М. повідомив, що текст повідомлення про підозру та відповідні розрахунки готував слідчий, а сам прокурор не був ознайомлений із цим текстом, хоча й підписав його. </w:t>
      </w:r>
    </w:p>
    <w:p w14:paraId="4996DC9C" w14:textId="77777777"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На переконання скаржника, така поведінка свідчила про формальний підхід прокурора до виконання службових обов’язків, неналежне здійснення процесуального керівництва та зневажливе ставлення до принципів кримінального процесу.</w:t>
      </w:r>
    </w:p>
    <w:p w14:paraId="3B9A1D4C" w14:textId="0F364989"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Окремо автор скарги звернув увагу на інше кримінальне провадження </w:t>
      </w:r>
      <w:r w:rsidRPr="001A5462">
        <w:rPr>
          <w:rFonts w:ascii="Times New Roman" w:eastAsia="Calibri" w:hAnsi="Times New Roman" w:cs="Times New Roman"/>
          <w:color w:val="000000"/>
          <w:kern w:val="0"/>
          <w:sz w:val="28"/>
          <w:szCs w:val="28"/>
          <w14:ligatures w14:val="none"/>
        </w:rPr>
        <w:br/>
        <w:t xml:space="preserve">№ </w:t>
      </w:r>
      <w:r>
        <w:rPr>
          <w:rFonts w:ascii="Times New Roman" w:eastAsia="Calibri" w:hAnsi="Times New Roman" w:cs="Times New Roman"/>
          <w:color w:val="000000"/>
          <w:kern w:val="0"/>
          <w:sz w:val="28"/>
          <w:szCs w:val="28"/>
          <w14:ligatures w14:val="none"/>
        </w:rPr>
        <w:t>(конфіденційна інформація)</w:t>
      </w:r>
      <w:r w:rsidRPr="001A5462">
        <w:rPr>
          <w:rFonts w:ascii="Times New Roman" w:eastAsia="Calibri" w:hAnsi="Times New Roman" w:cs="Times New Roman"/>
          <w:color w:val="000000"/>
          <w:kern w:val="0"/>
          <w:sz w:val="28"/>
          <w:szCs w:val="28"/>
          <w14:ligatures w14:val="none"/>
        </w:rPr>
        <w:t xml:space="preserve"> від 27 березня 2022 року, у якому прокурор </w:t>
      </w:r>
      <w:r w:rsidRPr="001A5462">
        <w:rPr>
          <w:rFonts w:ascii="Times New Roman" w:eastAsia="Calibri" w:hAnsi="Times New Roman" w:cs="Times New Roman"/>
          <w:color w:val="000000"/>
          <w:kern w:val="0"/>
          <w:sz w:val="28"/>
          <w:szCs w:val="28"/>
          <w14:ligatures w14:val="none"/>
        </w:rPr>
        <w:br/>
      </w:r>
      <w:proofErr w:type="spellStart"/>
      <w:r w:rsidRPr="001A5462">
        <w:rPr>
          <w:rFonts w:ascii="Times New Roman" w:eastAsia="Calibri" w:hAnsi="Times New Roman" w:cs="Times New Roman"/>
          <w:color w:val="000000"/>
          <w:kern w:val="0"/>
          <w:sz w:val="28"/>
          <w:szCs w:val="28"/>
          <w14:ligatures w14:val="none"/>
        </w:rPr>
        <w:t>Фомченков</w:t>
      </w:r>
      <w:proofErr w:type="spellEnd"/>
      <w:r w:rsidRPr="001A5462">
        <w:rPr>
          <w:rFonts w:ascii="Times New Roman" w:eastAsia="Calibri" w:hAnsi="Times New Roman" w:cs="Times New Roman"/>
          <w:color w:val="000000"/>
          <w:kern w:val="0"/>
          <w:sz w:val="28"/>
          <w:szCs w:val="28"/>
          <w14:ligatures w14:val="none"/>
        </w:rPr>
        <w:t xml:space="preserve"> В.М. також здійснював процесуальне керівництво.</w:t>
      </w:r>
    </w:p>
    <w:p w14:paraId="2262B12C" w14:textId="232EDBD9"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Скаржник зазначив, що 04 грудня 2023 року Ніжинським міськрайонним судом Чернігівської області </w:t>
      </w:r>
      <w:r>
        <w:rPr>
          <w:rFonts w:ascii="Times New Roman" w:eastAsia="Calibri" w:hAnsi="Times New Roman" w:cs="Times New Roman"/>
          <w:color w:val="000000"/>
          <w:kern w:val="0"/>
          <w:sz w:val="28"/>
          <w:szCs w:val="28"/>
          <w14:ligatures w14:val="none"/>
        </w:rPr>
        <w:t>Особа 2</w:t>
      </w:r>
      <w:r w:rsidRPr="001A5462">
        <w:rPr>
          <w:rFonts w:ascii="Times New Roman" w:eastAsia="Calibri" w:hAnsi="Times New Roman" w:cs="Times New Roman"/>
          <w:color w:val="000000"/>
          <w:kern w:val="0"/>
          <w:sz w:val="28"/>
          <w:szCs w:val="28"/>
          <w14:ligatures w14:val="none"/>
        </w:rPr>
        <w:t xml:space="preserve"> було визнано винним у вчиненні кримінальних правопорушень, передбачених частиною 2 статті 111 та частиною 5 статті 407 КК України. Однак 23 квітня 2026 року ухвалою Київського апеляційного суду вказаний вирок скасовано, а кримінальне провадження </w:t>
      </w:r>
      <w:r w:rsidRPr="001A5462">
        <w:rPr>
          <w:rFonts w:ascii="Times New Roman" w:eastAsia="Calibri" w:hAnsi="Times New Roman" w:cs="Times New Roman"/>
          <w:color w:val="000000"/>
          <w:kern w:val="0"/>
          <w:sz w:val="28"/>
          <w:szCs w:val="28"/>
          <w14:ligatures w14:val="none"/>
        </w:rPr>
        <w:br/>
        <w:t xml:space="preserve">№ </w:t>
      </w:r>
      <w:r>
        <w:rPr>
          <w:rFonts w:ascii="Times New Roman" w:eastAsia="Calibri" w:hAnsi="Times New Roman" w:cs="Times New Roman"/>
          <w:color w:val="000000"/>
          <w:kern w:val="0"/>
          <w:sz w:val="28"/>
          <w:szCs w:val="28"/>
          <w14:ligatures w14:val="none"/>
        </w:rPr>
        <w:t>(конфіденційна інформація)</w:t>
      </w:r>
      <w:r w:rsidRPr="001A5462">
        <w:rPr>
          <w:rFonts w:ascii="Times New Roman" w:eastAsia="Calibri" w:hAnsi="Times New Roman" w:cs="Times New Roman"/>
          <w:color w:val="000000"/>
          <w:kern w:val="0"/>
          <w:sz w:val="28"/>
          <w:szCs w:val="28"/>
          <w14:ligatures w14:val="none"/>
        </w:rPr>
        <w:t xml:space="preserve"> закрито.</w:t>
      </w:r>
    </w:p>
    <w:p w14:paraId="3F33A02E" w14:textId="6588569A" w:rsidR="001A5462" w:rsidRPr="001A5462" w:rsidRDefault="001A5462" w:rsidP="001A5462">
      <w:pP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На думку скаржника, зазначені обставини підтверджують неналежне здійснення прокурором </w:t>
      </w:r>
      <w:proofErr w:type="spellStart"/>
      <w:r w:rsidRPr="001A5462">
        <w:rPr>
          <w:rFonts w:ascii="Times New Roman" w:eastAsia="Calibri" w:hAnsi="Times New Roman" w:cs="Times New Roman"/>
          <w:color w:val="000000"/>
          <w:kern w:val="0"/>
          <w:sz w:val="28"/>
          <w:szCs w:val="28"/>
          <w14:ligatures w14:val="none"/>
        </w:rPr>
        <w:t>Фомченковим</w:t>
      </w:r>
      <w:proofErr w:type="spellEnd"/>
      <w:r w:rsidRPr="001A5462">
        <w:rPr>
          <w:rFonts w:ascii="Times New Roman" w:eastAsia="Calibri" w:hAnsi="Times New Roman" w:cs="Times New Roman"/>
          <w:color w:val="000000"/>
          <w:kern w:val="0"/>
          <w:sz w:val="28"/>
          <w:szCs w:val="28"/>
          <w14:ligatures w14:val="none"/>
        </w:rPr>
        <w:t xml:space="preserve"> В.М. процесуального керівництва, а також свідчать про сприяння незаконному кримінальному переслідуванню </w:t>
      </w:r>
      <w:r>
        <w:rPr>
          <w:rFonts w:ascii="Times New Roman" w:eastAsia="Calibri" w:hAnsi="Times New Roman" w:cs="Times New Roman"/>
          <w:color w:val="000000"/>
          <w:kern w:val="0"/>
          <w:sz w:val="28"/>
          <w:szCs w:val="28"/>
          <w14:ligatures w14:val="none"/>
        </w:rPr>
        <w:t>Особа 2.</w:t>
      </w:r>
    </w:p>
    <w:p w14:paraId="3A94CB38" w14:textId="77777777" w:rsidR="001A5462" w:rsidRPr="001A5462" w:rsidRDefault="001A5462" w:rsidP="001A546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З огляду на викладене скаржник вважав, що в діях прокурора </w:t>
      </w:r>
      <w:r w:rsidRPr="001A5462">
        <w:rPr>
          <w:rFonts w:ascii="Times New Roman" w:eastAsia="Calibri" w:hAnsi="Times New Roman" w:cs="Times New Roman"/>
          <w:color w:val="000000"/>
          <w:kern w:val="0"/>
          <w:sz w:val="28"/>
          <w:szCs w:val="28"/>
          <w14:ligatures w14:val="none"/>
        </w:rPr>
        <w:br/>
      </w:r>
      <w:proofErr w:type="spellStart"/>
      <w:r w:rsidRPr="001A5462">
        <w:rPr>
          <w:rFonts w:ascii="Times New Roman" w:eastAsia="Calibri" w:hAnsi="Times New Roman" w:cs="Times New Roman"/>
          <w:color w:val="000000"/>
          <w:kern w:val="0"/>
          <w:sz w:val="28"/>
          <w:szCs w:val="28"/>
          <w14:ligatures w14:val="none"/>
        </w:rPr>
        <w:t>Фомченкова</w:t>
      </w:r>
      <w:proofErr w:type="spellEnd"/>
      <w:r w:rsidRPr="001A5462">
        <w:rPr>
          <w:rFonts w:ascii="Times New Roman" w:eastAsia="Calibri" w:hAnsi="Times New Roman" w:cs="Times New Roman"/>
          <w:color w:val="000000"/>
          <w:kern w:val="0"/>
          <w:sz w:val="28"/>
          <w:szCs w:val="28"/>
          <w14:ligatures w14:val="none"/>
        </w:rPr>
        <w:t xml:space="preserve"> В.М. вбачаються ознаки дисциплінарного проступку та просив  притягнути його до дисциплінарної відповідальності за невиконання чи </w:t>
      </w:r>
      <w:r w:rsidRPr="001A5462">
        <w:rPr>
          <w:rFonts w:ascii="Times New Roman" w:eastAsia="Calibri" w:hAnsi="Times New Roman" w:cs="Times New Roman"/>
          <w:color w:val="000000"/>
          <w:kern w:val="0"/>
          <w:sz w:val="28"/>
          <w:szCs w:val="28"/>
          <w14:ligatures w14:val="none"/>
        </w:rPr>
        <w:lastRenderedPageBreak/>
        <w:t>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944FA42" w14:textId="77777777" w:rsidR="001A5462" w:rsidRPr="001A5462" w:rsidRDefault="001A5462" w:rsidP="001A546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6641AACA" w14:textId="77777777" w:rsidR="001A5462" w:rsidRPr="001A5462" w:rsidRDefault="001A5462" w:rsidP="001A5462">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1A5462">
        <w:rPr>
          <w:rFonts w:ascii="Times New Roman" w:eastAsia="Calibri" w:hAnsi="Times New Roman" w:cs="Times New Roman"/>
          <w:b/>
          <w:color w:val="000000"/>
          <w:kern w:val="0"/>
          <w:sz w:val="28"/>
          <w:szCs w:val="28"/>
          <w14:ligatures w14:val="none"/>
        </w:rPr>
        <w:t>Щодо встановлених фактичних відомостей</w:t>
      </w:r>
    </w:p>
    <w:p w14:paraId="0041E81F" w14:textId="77777777" w:rsidR="001A5462" w:rsidRPr="001A5462" w:rsidRDefault="001A5462" w:rsidP="001A546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7B728D7A" w14:textId="77777777" w:rsidR="001A5462" w:rsidRPr="001A5462" w:rsidRDefault="001A5462" w:rsidP="001A5462">
      <w:pPr>
        <w:spacing w:after="0" w:line="240" w:lineRule="auto"/>
        <w:ind w:firstLine="708"/>
        <w:jc w:val="both"/>
        <w:rPr>
          <w:rFonts w:ascii="Times New Roman" w:eastAsia="Calibri" w:hAnsi="Times New Roman" w:cs="Times New Roman"/>
          <w:kern w:val="0"/>
          <w:sz w:val="28"/>
          <w:szCs w:val="28"/>
          <w14:ligatures w14:val="none"/>
        </w:rPr>
      </w:pPr>
      <w:r w:rsidRPr="001A5462">
        <w:rPr>
          <w:rFonts w:ascii="Times New Roman" w:eastAsia="Calibri" w:hAnsi="Times New Roman" w:cs="Times New Roman"/>
          <w:kern w:val="0"/>
          <w:sz w:val="28"/>
          <w:szCs w:val="28"/>
          <w14:ligatures w14:val="none"/>
        </w:rPr>
        <w:t xml:space="preserve">До дисциплінарної скарги долучено копії: протоколу обшуку від 08 травня 2026 року; повідомлення про підозру від 08 травня 2026 року; клопотання про застосування запобіжного заходу у вигляді тримання під вартою від 08 травня 2026 року; ухвали Печерського районного суду міста Києва від 09 травня </w:t>
      </w:r>
      <w:r w:rsidRPr="001A5462">
        <w:rPr>
          <w:rFonts w:ascii="Times New Roman" w:eastAsia="Calibri" w:hAnsi="Times New Roman" w:cs="Times New Roman"/>
          <w:kern w:val="0"/>
          <w:sz w:val="28"/>
          <w:szCs w:val="28"/>
          <w14:ligatures w14:val="none"/>
        </w:rPr>
        <w:br/>
        <w:t xml:space="preserve">2026 року; </w:t>
      </w:r>
      <w:proofErr w:type="spellStart"/>
      <w:r w:rsidRPr="001A5462">
        <w:rPr>
          <w:rFonts w:ascii="Times New Roman" w:eastAsia="Calibri" w:hAnsi="Times New Roman" w:cs="Times New Roman"/>
          <w:kern w:val="0"/>
          <w:sz w:val="28"/>
          <w:szCs w:val="28"/>
          <w14:ligatures w14:val="none"/>
        </w:rPr>
        <w:t>вироку</w:t>
      </w:r>
      <w:proofErr w:type="spellEnd"/>
      <w:r w:rsidRPr="001A5462">
        <w:rPr>
          <w:rFonts w:ascii="Times New Roman" w:eastAsia="Calibri" w:hAnsi="Times New Roman" w:cs="Times New Roman"/>
          <w:kern w:val="0"/>
          <w:sz w:val="28"/>
          <w:szCs w:val="28"/>
          <w14:ligatures w14:val="none"/>
        </w:rPr>
        <w:t xml:space="preserve"> Ніжинського міськрайонного суду Чернігівської області від 04 грудня 2023 року; ухвали Київського апеляційного суду від 23 квітня </w:t>
      </w:r>
      <w:r w:rsidRPr="001A5462">
        <w:rPr>
          <w:rFonts w:ascii="Times New Roman" w:eastAsia="Calibri" w:hAnsi="Times New Roman" w:cs="Times New Roman"/>
          <w:kern w:val="0"/>
          <w:sz w:val="28"/>
          <w:szCs w:val="28"/>
          <w14:ligatures w14:val="none"/>
        </w:rPr>
        <w:br/>
        <w:t>2026 року.</w:t>
      </w:r>
    </w:p>
    <w:p w14:paraId="74AA8591" w14:textId="77777777" w:rsidR="001A5462" w:rsidRPr="001A5462" w:rsidRDefault="001A5462" w:rsidP="001A5462">
      <w:pPr>
        <w:spacing w:after="0" w:line="240" w:lineRule="auto"/>
        <w:ind w:firstLine="708"/>
        <w:jc w:val="both"/>
        <w:rPr>
          <w:rFonts w:ascii="Times New Roman" w:eastAsia="Calibri" w:hAnsi="Times New Roman" w:cs="Times New Roman"/>
          <w:kern w:val="0"/>
          <w:sz w:val="28"/>
          <w:szCs w:val="28"/>
          <w14:ligatures w14:val="none"/>
        </w:rPr>
      </w:pPr>
    </w:p>
    <w:p w14:paraId="4CD30AD4" w14:textId="77777777" w:rsidR="001A5462" w:rsidRPr="001A5462" w:rsidRDefault="001A5462" w:rsidP="001A5462">
      <w:pPr>
        <w:widowControl w:val="0"/>
        <w:pBdr>
          <w:bottom w:val="single" w:sz="12" w:space="12" w:color="FFFFFF"/>
        </w:pBdr>
        <w:tabs>
          <w:tab w:val="left" w:pos="851"/>
        </w:tabs>
        <w:spacing w:after="0" w:line="240" w:lineRule="auto"/>
        <w:ind w:left="851" w:hanging="142"/>
        <w:contextualSpacing/>
        <w:jc w:val="both"/>
        <w:rPr>
          <w:rFonts w:ascii="Times New Roman" w:eastAsia="Calibri" w:hAnsi="Times New Roman" w:cs="Times New Roman"/>
          <w:b/>
          <w:color w:val="000000"/>
          <w:kern w:val="0"/>
          <w:sz w:val="28"/>
          <w:szCs w:val="28"/>
          <w14:ligatures w14:val="none"/>
        </w:rPr>
      </w:pPr>
      <w:r w:rsidRPr="001A5462">
        <w:rPr>
          <w:rFonts w:ascii="Times New Roman" w:eastAsia="Calibri" w:hAnsi="Times New Roman" w:cs="Times New Roman"/>
          <w:b/>
          <w:color w:val="000000"/>
          <w:kern w:val="0"/>
          <w:sz w:val="28"/>
          <w:szCs w:val="28"/>
          <w14:ligatures w14:val="none"/>
        </w:rPr>
        <w:t>3. Щодо джерел права, які підлягають застосуванню</w:t>
      </w:r>
    </w:p>
    <w:p w14:paraId="57534A4B" w14:textId="77777777" w:rsidR="001A5462" w:rsidRPr="001A5462" w:rsidRDefault="001A5462" w:rsidP="001A5462">
      <w:pPr>
        <w:spacing w:after="0" w:line="240" w:lineRule="auto"/>
        <w:ind w:firstLine="709"/>
        <w:jc w:val="both"/>
        <w:rPr>
          <w:rFonts w:ascii="Times New Roman" w:eastAsia="Calibri" w:hAnsi="Times New Roman" w:cs="Calibri"/>
          <w:bCs/>
          <w:color w:val="000000"/>
          <w:kern w:val="0"/>
          <w:sz w:val="28"/>
          <w:szCs w:val="22"/>
          <w14:ligatures w14:val="none"/>
        </w:rPr>
      </w:pPr>
      <w:r w:rsidRPr="001A5462">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15612F0"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E21460C"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1A5462">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D89116C"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E6E5EFC"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2B3EC20A"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1A6C0F7"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Отже, згаданими нормами закону встановлено межі дисциплінарного </w:t>
      </w:r>
      <w:r w:rsidRPr="001A5462">
        <w:rPr>
          <w:rFonts w:ascii="Times New Roman" w:eastAsia="Calibri" w:hAnsi="Times New Roman" w:cs="Times New Roman"/>
          <w:color w:val="000000"/>
          <w:kern w:val="0"/>
          <w:sz w:val="28"/>
          <w:szCs w:val="28"/>
          <w14:ligatures w14:val="none"/>
        </w:rPr>
        <w:lastRenderedPageBreak/>
        <w:t>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5459A93"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A47C0E3"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bCs/>
          <w:color w:val="000000"/>
          <w:kern w:val="0"/>
          <w:sz w:val="28"/>
          <w:szCs w:val="28"/>
          <w14:ligatures w14:val="none"/>
        </w:rPr>
        <w:t xml:space="preserve">Частиною першою статті 43 </w:t>
      </w:r>
      <w:r w:rsidRPr="001A5462">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2" w:name="n417"/>
      <w:bookmarkEnd w:id="2"/>
      <w:r w:rsidRPr="001A5462">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1DBF82E2"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3" w:name="n418"/>
      <w:bookmarkEnd w:id="3"/>
      <w:r w:rsidRPr="001A5462">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570CD757"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4" w:name="n419"/>
      <w:bookmarkEnd w:id="4"/>
      <w:r w:rsidRPr="001A5462">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22AE0A23"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5" w:name="n420"/>
      <w:bookmarkEnd w:id="5"/>
      <w:r w:rsidRPr="001A5462">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09C798EA"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6" w:name="n421"/>
      <w:bookmarkEnd w:id="6"/>
      <w:r w:rsidRPr="001A5462">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49420553"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8" w:name="n422"/>
      <w:bookmarkEnd w:id="8"/>
      <w:r w:rsidRPr="001A5462">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4D32376"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9" w:name="n423"/>
      <w:bookmarkEnd w:id="9"/>
      <w:r w:rsidRPr="001A5462">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3042555"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0" w:name="n424"/>
      <w:bookmarkEnd w:id="10"/>
      <w:r w:rsidRPr="001A5462">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411901F3"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1" w:name="n425"/>
      <w:bookmarkEnd w:id="11"/>
      <w:r w:rsidRPr="001A5462">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76C9978"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2" w:name="n426"/>
      <w:bookmarkEnd w:id="12"/>
      <w:r w:rsidRPr="001A5462">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1C489AC4"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8660295"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6C7DDC80"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3" w:name="n441"/>
      <w:bookmarkEnd w:id="13"/>
      <w:r w:rsidRPr="001A5462">
        <w:rPr>
          <w:rFonts w:ascii="Times New Roman" w:eastAsia="Calibri" w:hAnsi="Times New Roman" w:cs="Times New Roman"/>
          <w:color w:val="000000"/>
          <w:kern w:val="0"/>
          <w:sz w:val="28"/>
          <w:szCs w:val="28"/>
          <w14:ligatures w14:val="none"/>
        </w:rPr>
        <w:t>2) дисциплінарна скарга є анонімною;</w:t>
      </w:r>
    </w:p>
    <w:p w14:paraId="33811A8E"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4" w:name="n442"/>
      <w:bookmarkEnd w:id="14"/>
      <w:r w:rsidRPr="001A5462">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1A5462">
          <w:rPr>
            <w:rFonts w:ascii="Times New Roman" w:eastAsia="Calibri" w:hAnsi="Times New Roman" w:cs="Times New Roman"/>
            <w:color w:val="000000"/>
            <w:kern w:val="0"/>
            <w:sz w:val="28"/>
            <w:szCs w:val="28"/>
            <w14:ligatures w14:val="none"/>
          </w:rPr>
          <w:t>статтею 43</w:t>
        </w:r>
      </w:hyperlink>
      <w:r w:rsidRPr="001A5462">
        <w:rPr>
          <w:rFonts w:ascii="Times New Roman" w:eastAsia="Calibri" w:hAnsi="Times New Roman" w:cs="Times New Roman"/>
          <w:color w:val="000000"/>
          <w:kern w:val="0"/>
          <w:sz w:val="28"/>
          <w:szCs w:val="28"/>
          <w14:ligatures w14:val="none"/>
        </w:rPr>
        <w:t> цього Закону;</w:t>
      </w:r>
    </w:p>
    <w:p w14:paraId="7AE47D65"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5" w:name="n443"/>
      <w:bookmarkEnd w:id="15"/>
      <w:r w:rsidRPr="001A5462">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1A5462">
          <w:rPr>
            <w:rFonts w:ascii="Times New Roman" w:eastAsia="Calibri" w:hAnsi="Times New Roman" w:cs="Times New Roman"/>
            <w:color w:val="000000"/>
            <w:kern w:val="0"/>
            <w:sz w:val="28"/>
            <w:szCs w:val="28"/>
            <w14:ligatures w14:val="none"/>
          </w:rPr>
          <w:t> статтею 51</w:t>
        </w:r>
      </w:hyperlink>
      <w:r w:rsidRPr="001A5462">
        <w:rPr>
          <w:rFonts w:ascii="Times New Roman" w:eastAsia="Calibri" w:hAnsi="Times New Roman" w:cs="Times New Roman"/>
          <w:color w:val="000000"/>
          <w:kern w:val="0"/>
          <w:sz w:val="28"/>
          <w:szCs w:val="28"/>
          <w14:ligatures w14:val="none"/>
        </w:rPr>
        <w:t> цього Закону;</w:t>
      </w:r>
      <w:bookmarkStart w:id="16" w:name="n1893"/>
      <w:bookmarkEnd w:id="16"/>
    </w:p>
    <w:p w14:paraId="2AAB744B" w14:textId="77777777" w:rsidR="001A5462" w:rsidRPr="001A5462" w:rsidRDefault="001A5462" w:rsidP="001A5462">
      <w:pPr>
        <w:widowControl w:val="0"/>
        <w:tabs>
          <w:tab w:val="left" w:pos="709"/>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bookmarkStart w:id="17" w:name="n444"/>
      <w:bookmarkEnd w:id="17"/>
      <w:r w:rsidRPr="001A5462">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E992A9B" w14:textId="77777777" w:rsidR="001A5462" w:rsidRPr="001A5462" w:rsidRDefault="001A5462" w:rsidP="001A546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Вимогою Закону України «Про прокуратуру» щодо змісту дисциплінарної скарги є зазначення скаржником конкретних відомостей про наявність ознак </w:t>
      </w:r>
      <w:r w:rsidRPr="001A5462">
        <w:rPr>
          <w:rFonts w:ascii="Times New Roman" w:eastAsia="Calibri" w:hAnsi="Times New Roman" w:cs="Times New Roman"/>
          <w:color w:val="000000"/>
          <w:kern w:val="0"/>
          <w:sz w:val="28"/>
          <w:szCs w:val="28"/>
          <w14:ligatures w14:val="none"/>
        </w:rPr>
        <w:lastRenderedPageBreak/>
        <w:t>дисциплінарного проступку прокурора.</w:t>
      </w:r>
    </w:p>
    <w:p w14:paraId="2504291E" w14:textId="77777777" w:rsidR="001A5462" w:rsidRPr="001A5462" w:rsidRDefault="001A5462" w:rsidP="001A5462">
      <w:pPr>
        <w:widowControl w:val="0"/>
        <w:tabs>
          <w:tab w:val="left" w:pos="851"/>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1A5462">
        <w:rPr>
          <w:rFonts w:ascii="Times New Roman" w:eastAsia="Calibri" w:hAnsi="Times New Roman" w:cs="Times New Roman"/>
          <w:color w:val="000000"/>
          <w:kern w:val="0"/>
          <w:sz w:val="28"/>
          <w:szCs w:val="28"/>
          <w14:ligatures w14:val="none"/>
        </w:rPr>
        <w:t>причиновий</w:t>
      </w:r>
      <w:proofErr w:type="spellEnd"/>
      <w:r w:rsidRPr="001A5462">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BAA2F34" w14:textId="77777777" w:rsidR="001A5462" w:rsidRPr="001A5462" w:rsidRDefault="001A5462" w:rsidP="001A5462">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1A5462">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AE1A66C" w14:textId="77777777" w:rsidR="001A5462" w:rsidRPr="001A5462" w:rsidRDefault="001A5462" w:rsidP="001A5462">
      <w:pPr>
        <w:widowControl w:val="0"/>
        <w:tabs>
          <w:tab w:val="left" w:pos="851"/>
        </w:tabs>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1A5462">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DBA507A" w14:textId="77777777" w:rsidR="001A5462" w:rsidRPr="001A5462" w:rsidRDefault="001A5462" w:rsidP="001A5462">
      <w:pPr>
        <w:widowControl w:val="0"/>
        <w:spacing w:after="0" w:line="240" w:lineRule="auto"/>
        <w:ind w:firstLine="709"/>
        <w:contextualSpacing/>
        <w:jc w:val="both"/>
        <w:rPr>
          <w:rFonts w:ascii="Times New Roman" w:eastAsia="Calibri" w:hAnsi="Times New Roman" w:cs="Times New Roman"/>
          <w:color w:val="000000"/>
          <w:kern w:val="0"/>
          <w:sz w:val="28"/>
          <w:szCs w:val="28"/>
          <w:lang w:eastAsia="uk-UA"/>
          <w14:ligatures w14:val="none"/>
        </w:rPr>
      </w:pPr>
      <w:r w:rsidRPr="001A5462">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AE50F4" w14:textId="77777777" w:rsidR="001A5462" w:rsidRPr="001A5462" w:rsidRDefault="001A5462" w:rsidP="001A5462">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1A5462">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D648B91" w14:textId="77777777" w:rsidR="001A5462" w:rsidRPr="001A5462" w:rsidRDefault="001A5462" w:rsidP="001A5462">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654AF4F1" w14:textId="77777777" w:rsidR="001A5462" w:rsidRPr="001A5462" w:rsidRDefault="001A5462" w:rsidP="001A5462">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1A5462">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07A3B565" w14:textId="77777777" w:rsidR="001A5462" w:rsidRPr="001A5462" w:rsidRDefault="001A5462" w:rsidP="001A5462">
      <w:pPr>
        <w:spacing w:after="0" w:line="240" w:lineRule="auto"/>
        <w:ind w:firstLine="708"/>
        <w:jc w:val="both"/>
        <w:rPr>
          <w:rFonts w:ascii="Calibri" w:eastAsia="Calibri" w:hAnsi="Calibri" w:cs="Times New Roman"/>
          <w:kern w:val="0"/>
          <w:sz w:val="22"/>
          <w:szCs w:val="22"/>
          <w14:ligatures w14:val="none"/>
        </w:rPr>
      </w:pPr>
    </w:p>
    <w:p w14:paraId="2E729020" w14:textId="7EF50753" w:rsidR="001A5462" w:rsidRPr="001A5462" w:rsidRDefault="001A5462" w:rsidP="001A5462">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1A5462">
        <w:rPr>
          <w:rFonts w:ascii="Times New Roman" w:eastAsia="Calibri" w:hAnsi="Times New Roman" w:cs="Times New Roman"/>
          <w:color w:val="000000"/>
          <w:kern w:val="0"/>
          <w:sz w:val="28"/>
          <w:szCs w:val="28"/>
          <w14:ligatures w14:val="none"/>
        </w:rPr>
        <w:t xml:space="preserve"> стосується рішень, дій та бездіяльності прокурора </w:t>
      </w:r>
      <w:proofErr w:type="spellStart"/>
      <w:r w:rsidRPr="001A5462">
        <w:rPr>
          <w:rFonts w:ascii="Times New Roman" w:eastAsia="Calibri" w:hAnsi="Times New Roman" w:cs="Times New Roman"/>
          <w:color w:val="000000"/>
          <w:kern w:val="0"/>
          <w:sz w:val="28"/>
          <w:szCs w:val="28"/>
          <w14:ligatures w14:val="none"/>
        </w:rPr>
        <w:t>Фомченкова</w:t>
      </w:r>
      <w:proofErr w:type="spellEnd"/>
      <w:r w:rsidRPr="001A5462">
        <w:rPr>
          <w:rFonts w:ascii="Times New Roman" w:eastAsia="Calibri" w:hAnsi="Times New Roman" w:cs="Times New Roman"/>
          <w:color w:val="000000"/>
          <w:kern w:val="0"/>
          <w:sz w:val="28"/>
          <w:szCs w:val="28"/>
          <w14:ligatures w14:val="none"/>
        </w:rPr>
        <w:t xml:space="preserve"> В.М. вчинених (допущених) у межах кримінального процесу.</w:t>
      </w:r>
    </w:p>
    <w:p w14:paraId="7C0FEA72" w14:textId="77777777" w:rsidR="001A5462" w:rsidRPr="001A5462" w:rsidRDefault="001A5462" w:rsidP="001A546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sidRPr="001A5462">
        <w:rPr>
          <w:rFonts w:ascii="Times New Roman" w:eastAsia="Calibri" w:hAnsi="Times New Roman" w:cs="Times New Roman"/>
          <w:color w:val="000000"/>
          <w:kern w:val="0"/>
          <w:sz w:val="28"/>
          <w:szCs w:val="28"/>
          <w14:ligatures w14:val="none"/>
        </w:rPr>
        <w:lastRenderedPageBreak/>
        <w:t>в передбаченому КПК України порядку.</w:t>
      </w:r>
    </w:p>
    <w:p w14:paraId="09A21AEB" w14:textId="77777777" w:rsidR="001A5462" w:rsidRPr="001A5462" w:rsidRDefault="001A5462" w:rsidP="001A546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AEF5475" w14:textId="77777777" w:rsidR="001A5462" w:rsidRPr="001A5462" w:rsidRDefault="001A5462" w:rsidP="001A546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A87D0FD" w14:textId="77777777" w:rsidR="001A5462" w:rsidRPr="001A5462" w:rsidRDefault="001A5462" w:rsidP="001A546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Щодо доводів скаржника про незаконність проведення обшуку 08 травня 2026 року слід зазначити таке. </w:t>
      </w:r>
    </w:p>
    <w:p w14:paraId="07695481" w14:textId="21CF4179" w:rsidR="001A5462" w:rsidRPr="001A5462" w:rsidRDefault="001A5462" w:rsidP="001A5462">
      <w:pPr>
        <w:widowControl w:val="0"/>
        <w:tabs>
          <w:tab w:val="left" w:pos="993"/>
        </w:tabs>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Як убачається зі змісту скарги та доданого до неї протоколу обшуку від </w:t>
      </w:r>
      <w:r w:rsidRPr="001A5462">
        <w:rPr>
          <w:rFonts w:ascii="Times New Roman" w:eastAsia="Calibri" w:hAnsi="Times New Roman" w:cs="Times New Roman"/>
          <w:color w:val="000000"/>
          <w:kern w:val="0"/>
          <w:sz w:val="28"/>
          <w:szCs w:val="28"/>
          <w14:ligatures w14:val="none"/>
        </w:rPr>
        <w:br/>
        <w:t xml:space="preserve">08 травня 2026 року, вказана дія проводилася слідчим </w:t>
      </w:r>
      <w:r>
        <w:rPr>
          <w:rFonts w:ascii="Times New Roman" w:eastAsia="Calibri" w:hAnsi="Times New Roman" w:cs="Times New Roman"/>
          <w:color w:val="000000"/>
          <w:kern w:val="0"/>
          <w:sz w:val="28"/>
          <w:szCs w:val="28"/>
          <w14:ligatures w14:val="none"/>
        </w:rPr>
        <w:t>Особа 3</w:t>
      </w:r>
      <w:r w:rsidRPr="001A5462">
        <w:rPr>
          <w:rFonts w:ascii="Times New Roman" w:eastAsia="Calibri" w:hAnsi="Times New Roman" w:cs="Times New Roman"/>
          <w:color w:val="000000"/>
          <w:kern w:val="0"/>
          <w:sz w:val="28"/>
          <w:szCs w:val="28"/>
          <w14:ligatures w14:val="none"/>
        </w:rPr>
        <w:t xml:space="preserve">, ним же за результатами обшуку складено вказаний протокол та здійснено вилучення майна. Отже, безпосереднє проведення обшуку та вилучення майна здійснювалося саме слідчим, а не прокурором </w:t>
      </w:r>
      <w:proofErr w:type="spellStart"/>
      <w:r w:rsidRPr="001A5462">
        <w:rPr>
          <w:rFonts w:ascii="Times New Roman" w:eastAsia="Calibri" w:hAnsi="Times New Roman" w:cs="Times New Roman"/>
          <w:color w:val="000000"/>
          <w:kern w:val="0"/>
          <w:sz w:val="28"/>
          <w:szCs w:val="28"/>
          <w14:ligatures w14:val="none"/>
        </w:rPr>
        <w:t>Фомченковим</w:t>
      </w:r>
      <w:proofErr w:type="spellEnd"/>
      <w:r w:rsidRPr="001A5462">
        <w:rPr>
          <w:rFonts w:ascii="Times New Roman" w:eastAsia="Calibri" w:hAnsi="Times New Roman" w:cs="Times New Roman"/>
          <w:color w:val="000000"/>
          <w:kern w:val="0"/>
          <w:sz w:val="28"/>
          <w:szCs w:val="28"/>
          <w14:ligatures w14:val="none"/>
        </w:rPr>
        <w:t xml:space="preserve"> В.М.</w:t>
      </w:r>
    </w:p>
    <w:p w14:paraId="6EDB7D20"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За таких обставин навіть у разі допущення слідчим будь-яких порушень під час проведення обшуку, складення протоколу чи вилучення майна, такі обставини самі по собі не свідчать про порушення зі сторони прокурора.</w:t>
      </w:r>
    </w:p>
    <w:p w14:paraId="755C3187"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Жодних доказів того, що прокурор </w:t>
      </w:r>
      <w:proofErr w:type="spellStart"/>
      <w:r w:rsidRPr="001A5462">
        <w:rPr>
          <w:rFonts w:ascii="Times New Roman" w:eastAsia="Calibri" w:hAnsi="Times New Roman" w:cs="Times New Roman"/>
          <w:color w:val="000000"/>
          <w:kern w:val="0"/>
          <w:sz w:val="28"/>
          <w:szCs w:val="28"/>
          <w14:ligatures w14:val="none"/>
        </w:rPr>
        <w:t>Фомченков</w:t>
      </w:r>
      <w:proofErr w:type="spellEnd"/>
      <w:r w:rsidRPr="001A5462">
        <w:rPr>
          <w:rFonts w:ascii="Times New Roman" w:eastAsia="Calibri" w:hAnsi="Times New Roman" w:cs="Times New Roman"/>
          <w:color w:val="000000"/>
          <w:kern w:val="0"/>
          <w:sz w:val="28"/>
          <w:szCs w:val="28"/>
          <w14:ligatures w14:val="none"/>
        </w:rPr>
        <w:t xml:space="preserve"> В.М. підтримував чи ініціював незаконні слідчі дії, матеріали дисциплінарної скарги не містять.</w:t>
      </w:r>
    </w:p>
    <w:p w14:paraId="6CE50073"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5462">
        <w:rPr>
          <w:rFonts w:ascii="Times New Roman" w:eastAsia="Calibri" w:hAnsi="Times New Roman" w:cs="Times New Roman"/>
          <w:kern w:val="0"/>
          <w:sz w:val="28"/>
          <w:szCs w:val="28"/>
          <w14:ligatures w14:val="none"/>
        </w:rPr>
        <w:t>Також скаржник зазначив про непропорційність розміру застави, зазначеної у клопотанні про обрання запобіжного заходу.</w:t>
      </w:r>
    </w:p>
    <w:p w14:paraId="284F3816"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5462">
        <w:rPr>
          <w:rFonts w:ascii="Times New Roman" w:eastAsia="Calibri" w:hAnsi="Times New Roman" w:cs="Times New Roman"/>
          <w:kern w:val="0"/>
          <w:sz w:val="28"/>
          <w:szCs w:val="28"/>
          <w14:ligatures w14:val="none"/>
        </w:rPr>
        <w:t>Відповідно до статті 184 КПК України саме слідчий або прокурор звертається до слідчого судді з клопотанням про застосування запобіжного заходу та наводить у ньому обставини, якими обґрунтовує необхідність його застосування. Тому зазначення у клопотанні запропонованого виду запобіжного заходу та розміру застави належить до процесуальних повноважень слідчого і прокурора.</w:t>
      </w:r>
    </w:p>
    <w:p w14:paraId="022764A9"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5462">
        <w:rPr>
          <w:rFonts w:ascii="Times New Roman" w:eastAsia="Calibri" w:hAnsi="Times New Roman" w:cs="Times New Roman"/>
          <w:kern w:val="0"/>
          <w:sz w:val="28"/>
          <w:szCs w:val="28"/>
          <w14:ligatures w14:val="none"/>
        </w:rPr>
        <w:t>Водночас відповідно до частини 4 статті 182 КПК України розмір застави визначається слідчим суддею, судом з урахуванням обставин кримінального правопорушення, майнового та сімейного стану підозрюваного, інших даних про його особу та ризиків, передбачених статтею 177 КПК України.</w:t>
      </w:r>
    </w:p>
    <w:p w14:paraId="3C4D5181"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5462">
        <w:rPr>
          <w:rFonts w:ascii="Times New Roman" w:eastAsia="Calibri" w:hAnsi="Times New Roman" w:cs="Times New Roman"/>
          <w:kern w:val="0"/>
          <w:sz w:val="28"/>
          <w:szCs w:val="28"/>
          <w14:ligatures w14:val="none"/>
        </w:rPr>
        <w:t>Отже, остаточне рішення щодо виду запобіжного заходу та розміру застави приймає слідчий суддя за результатами розгляду клопотання, а не слідчий чи прокурор.</w:t>
      </w:r>
    </w:p>
    <w:p w14:paraId="7D3C9ED9"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A5462">
        <w:rPr>
          <w:rFonts w:ascii="Times New Roman" w:eastAsia="Calibri" w:hAnsi="Times New Roman" w:cs="Times New Roman"/>
          <w:color w:val="000000"/>
          <w:kern w:val="0"/>
          <w:sz w:val="28"/>
          <w:szCs w:val="28"/>
          <w14:ligatures w14:val="none"/>
        </w:rPr>
        <w:t xml:space="preserve">Слід зазначити, що </w:t>
      </w:r>
      <w:r w:rsidRPr="001A5462">
        <w:rPr>
          <w:rFonts w:ascii="Times New Roman" w:eastAsia="Calibri" w:hAnsi="Times New Roman" w:cs="Times New Roman"/>
          <w:color w:val="000000"/>
          <w:kern w:val="0"/>
          <w:sz w:val="28"/>
          <w:szCs w:val="28"/>
          <w:shd w:val="clear" w:color="auto" w:fill="FFFFFF"/>
          <w14:ligatures w14:val="none"/>
        </w:rPr>
        <w:t>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зазначення у клопотанні розміру застави, який, на думку скаржника, є непропорційним, не може свідчити про порушення прокурором норм законодавства чи неналежне виконання службових обов’язків.</w:t>
      </w:r>
    </w:p>
    <w:p w14:paraId="19A6EBA3"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A5462">
        <w:rPr>
          <w:rFonts w:ascii="Times New Roman" w:eastAsia="Calibri" w:hAnsi="Times New Roman" w:cs="Times New Roman"/>
          <w:color w:val="000000"/>
          <w:kern w:val="0"/>
          <w:sz w:val="28"/>
          <w:szCs w:val="28"/>
          <w:shd w:val="clear" w:color="auto" w:fill="FFFFFF"/>
          <w14:ligatures w14:val="none"/>
        </w:rPr>
        <w:t xml:space="preserve">Щодо тверджень скаржника про те, що прокурор </w:t>
      </w:r>
      <w:proofErr w:type="spellStart"/>
      <w:r w:rsidRPr="001A5462">
        <w:rPr>
          <w:rFonts w:ascii="Times New Roman" w:eastAsia="Calibri" w:hAnsi="Times New Roman" w:cs="Times New Roman"/>
          <w:color w:val="000000"/>
          <w:kern w:val="0"/>
          <w:sz w:val="28"/>
          <w:szCs w:val="28"/>
          <w:shd w:val="clear" w:color="auto" w:fill="FFFFFF"/>
          <w14:ligatures w14:val="none"/>
        </w:rPr>
        <w:t>Фомченков</w:t>
      </w:r>
      <w:proofErr w:type="spellEnd"/>
      <w:r w:rsidRPr="001A5462">
        <w:rPr>
          <w:rFonts w:ascii="Times New Roman" w:eastAsia="Calibri" w:hAnsi="Times New Roman" w:cs="Times New Roman"/>
          <w:color w:val="000000"/>
          <w:kern w:val="0"/>
          <w:sz w:val="28"/>
          <w:szCs w:val="28"/>
          <w:shd w:val="clear" w:color="auto" w:fill="FFFFFF"/>
          <w14:ligatures w14:val="none"/>
        </w:rPr>
        <w:t xml:space="preserve"> В.М. під час судового засідання повідомив, що не ознайомлювався зі змістом підписаних ним </w:t>
      </w:r>
      <w:r w:rsidRPr="001A5462">
        <w:rPr>
          <w:rFonts w:ascii="Times New Roman" w:eastAsia="Calibri" w:hAnsi="Times New Roman" w:cs="Times New Roman"/>
          <w:color w:val="000000"/>
          <w:kern w:val="0"/>
          <w:sz w:val="28"/>
          <w:szCs w:val="28"/>
          <w:shd w:val="clear" w:color="auto" w:fill="FFFFFF"/>
          <w14:ligatures w14:val="none"/>
        </w:rPr>
        <w:lastRenderedPageBreak/>
        <w:t>документів, слід зазначити, що такі доводи не підтверджені належними доказами та є його припущеннями. При цьому Комісія або її член не приймає рішень на підставі припущень, неперевіреної чи недостовірної інформації.</w:t>
      </w:r>
    </w:p>
    <w:p w14:paraId="33AA88FC" w14:textId="7ECD079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A5462">
        <w:rPr>
          <w:rFonts w:ascii="Times New Roman" w:eastAsia="Calibri" w:hAnsi="Times New Roman" w:cs="Times New Roman"/>
          <w:color w:val="000000"/>
          <w:kern w:val="0"/>
          <w:sz w:val="28"/>
          <w:szCs w:val="28"/>
          <w:shd w:val="clear" w:color="auto" w:fill="FFFFFF"/>
          <w14:ligatures w14:val="none"/>
        </w:rPr>
        <w:t xml:space="preserve">Додатково скаржник послався на кримінальне провадження </w:t>
      </w:r>
      <w:r w:rsidRPr="001A5462">
        <w:rPr>
          <w:rFonts w:ascii="Times New Roman" w:eastAsia="Calibri" w:hAnsi="Times New Roman" w:cs="Times New Roman"/>
          <w:color w:val="000000"/>
          <w:kern w:val="0"/>
          <w:sz w:val="28"/>
          <w:szCs w:val="28"/>
          <w:shd w:val="clear" w:color="auto" w:fill="FFFFFF"/>
          <w14:ligatures w14:val="none"/>
        </w:rPr>
        <w:br/>
        <w:t xml:space="preserve">№ </w:t>
      </w:r>
      <w:r>
        <w:rPr>
          <w:rFonts w:ascii="Times New Roman" w:eastAsia="Calibri" w:hAnsi="Times New Roman" w:cs="Times New Roman"/>
          <w:color w:val="000000"/>
          <w:kern w:val="0"/>
          <w:sz w:val="28"/>
          <w:szCs w:val="28"/>
          <w:shd w:val="clear" w:color="auto" w:fill="FFFFFF"/>
          <w14:ligatures w14:val="none"/>
        </w:rPr>
        <w:t>(конфіденційна інформація)</w:t>
      </w:r>
      <w:r w:rsidRPr="001A5462">
        <w:rPr>
          <w:rFonts w:ascii="Times New Roman" w:eastAsia="Calibri" w:hAnsi="Times New Roman" w:cs="Times New Roman"/>
          <w:color w:val="000000"/>
          <w:kern w:val="0"/>
          <w:sz w:val="28"/>
          <w:szCs w:val="28"/>
          <w:shd w:val="clear" w:color="auto" w:fill="FFFFFF"/>
          <w14:ligatures w14:val="none"/>
        </w:rPr>
        <w:t xml:space="preserve"> від 27 березня 2022 року, як на підтвердження неналежного здійснення прокурором </w:t>
      </w:r>
      <w:proofErr w:type="spellStart"/>
      <w:r w:rsidRPr="001A5462">
        <w:rPr>
          <w:rFonts w:ascii="Times New Roman" w:eastAsia="Calibri" w:hAnsi="Times New Roman" w:cs="Times New Roman"/>
          <w:color w:val="000000"/>
          <w:kern w:val="0"/>
          <w:sz w:val="28"/>
          <w:szCs w:val="28"/>
          <w:shd w:val="clear" w:color="auto" w:fill="FFFFFF"/>
          <w14:ligatures w14:val="none"/>
        </w:rPr>
        <w:t>Фомченковим</w:t>
      </w:r>
      <w:proofErr w:type="spellEnd"/>
      <w:r w:rsidRPr="001A5462">
        <w:rPr>
          <w:rFonts w:ascii="Times New Roman" w:eastAsia="Calibri" w:hAnsi="Times New Roman" w:cs="Times New Roman"/>
          <w:color w:val="000000"/>
          <w:kern w:val="0"/>
          <w:sz w:val="28"/>
          <w:szCs w:val="28"/>
          <w:shd w:val="clear" w:color="auto" w:fill="FFFFFF"/>
          <w14:ligatures w14:val="none"/>
        </w:rPr>
        <w:t xml:space="preserve"> В.М. процесуального керівництва. </w:t>
      </w:r>
    </w:p>
    <w:p w14:paraId="3055EAF0" w14:textId="0149B3BF"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A5462">
        <w:rPr>
          <w:rFonts w:ascii="Times New Roman" w:eastAsia="Calibri" w:hAnsi="Times New Roman" w:cs="Times New Roman"/>
          <w:color w:val="000000"/>
          <w:kern w:val="0"/>
          <w:sz w:val="28"/>
          <w:szCs w:val="28"/>
          <w:shd w:val="clear" w:color="auto" w:fill="FFFFFF"/>
          <w14:ligatures w14:val="none"/>
        </w:rPr>
        <w:t xml:space="preserve">За результатами розгляду справи № </w:t>
      </w:r>
      <w:r>
        <w:rPr>
          <w:rFonts w:ascii="Times New Roman" w:eastAsia="Calibri" w:hAnsi="Times New Roman" w:cs="Times New Roman"/>
          <w:color w:val="000000"/>
          <w:kern w:val="0"/>
          <w:sz w:val="28"/>
          <w:szCs w:val="28"/>
          <w:shd w:val="clear" w:color="auto" w:fill="FFFFFF"/>
          <w14:ligatures w14:val="none"/>
        </w:rPr>
        <w:t>(конфіденційна інформація)</w:t>
      </w:r>
      <w:r w:rsidRPr="001A5462">
        <w:rPr>
          <w:rFonts w:ascii="Times New Roman" w:eastAsia="Calibri" w:hAnsi="Times New Roman" w:cs="Times New Roman"/>
          <w:color w:val="000000"/>
          <w:kern w:val="0"/>
          <w:sz w:val="28"/>
          <w:szCs w:val="28"/>
          <w:shd w:val="clear" w:color="auto" w:fill="FFFFFF"/>
          <w14:ligatures w14:val="none"/>
        </w:rPr>
        <w:t xml:space="preserve"> суд першої інстанції ухвалив обвинувальний вирок щодо </w:t>
      </w:r>
      <w:r>
        <w:rPr>
          <w:rFonts w:ascii="Times New Roman" w:eastAsia="Calibri" w:hAnsi="Times New Roman" w:cs="Times New Roman"/>
          <w:color w:val="000000"/>
          <w:kern w:val="0"/>
          <w:sz w:val="28"/>
          <w:szCs w:val="28"/>
          <w:shd w:val="clear" w:color="auto" w:fill="FFFFFF"/>
          <w14:ligatures w14:val="none"/>
        </w:rPr>
        <w:t>Особа 2.</w:t>
      </w:r>
      <w:r w:rsidRPr="001A5462">
        <w:rPr>
          <w:rFonts w:ascii="Times New Roman" w:eastAsia="Calibri" w:hAnsi="Times New Roman" w:cs="Times New Roman"/>
          <w:color w:val="000000"/>
          <w:kern w:val="0"/>
          <w:sz w:val="28"/>
          <w:szCs w:val="28"/>
          <w:shd w:val="clear" w:color="auto" w:fill="FFFFFF"/>
          <w14:ligatures w14:val="none"/>
        </w:rPr>
        <w:t xml:space="preserve"> Надалі сторона захисту реалізувала право на апеляційне оскарження, за результатами якого Київський апеляційний суд 23 квітня 2026 року скасував вирок Ніжинського міськрайонного суду Чернігівської області від 04 грудня 2023 року та закрив кримінальне провадження.</w:t>
      </w:r>
    </w:p>
    <w:p w14:paraId="6B22C649" w14:textId="1C9C5D5B"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A5462">
        <w:rPr>
          <w:rFonts w:ascii="Times New Roman" w:eastAsia="Calibri" w:hAnsi="Times New Roman" w:cs="Times New Roman"/>
          <w:color w:val="000000"/>
          <w:kern w:val="0"/>
          <w:sz w:val="28"/>
          <w:szCs w:val="28"/>
          <w:shd w:val="clear" w:color="auto" w:fill="FFFFFF"/>
          <w14:ligatures w14:val="none"/>
        </w:rPr>
        <w:t xml:space="preserve">Водночас скасування </w:t>
      </w:r>
      <w:proofErr w:type="spellStart"/>
      <w:r w:rsidRPr="001A5462">
        <w:rPr>
          <w:rFonts w:ascii="Times New Roman" w:eastAsia="Calibri" w:hAnsi="Times New Roman" w:cs="Times New Roman"/>
          <w:color w:val="000000"/>
          <w:kern w:val="0"/>
          <w:sz w:val="28"/>
          <w:szCs w:val="28"/>
          <w:shd w:val="clear" w:color="auto" w:fill="FFFFFF"/>
          <w14:ligatures w14:val="none"/>
        </w:rPr>
        <w:t>вироку</w:t>
      </w:r>
      <w:proofErr w:type="spellEnd"/>
      <w:r w:rsidRPr="001A5462">
        <w:rPr>
          <w:rFonts w:ascii="Times New Roman" w:eastAsia="Calibri" w:hAnsi="Times New Roman" w:cs="Times New Roman"/>
          <w:color w:val="000000"/>
          <w:kern w:val="0"/>
          <w:sz w:val="28"/>
          <w:szCs w:val="28"/>
          <w:shd w:val="clear" w:color="auto" w:fill="FFFFFF"/>
          <w14:ligatures w14:val="none"/>
        </w:rPr>
        <w:t xml:space="preserve"> судом апеляційної інстанції в порядку, передбаченому статтями 404, 407, 409 КПК України, є формою судового контролю за законністю та обґрунтованістю судового рішення і саме по собі не свідчить про наявність у діях прокурора </w:t>
      </w:r>
      <w:proofErr w:type="spellStart"/>
      <w:r w:rsidRPr="001A5462">
        <w:rPr>
          <w:rFonts w:ascii="Times New Roman" w:eastAsia="Calibri" w:hAnsi="Times New Roman" w:cs="Times New Roman"/>
          <w:color w:val="000000"/>
          <w:kern w:val="0"/>
          <w:sz w:val="28"/>
          <w:szCs w:val="28"/>
          <w:shd w:val="clear" w:color="auto" w:fill="FFFFFF"/>
          <w14:ligatures w14:val="none"/>
        </w:rPr>
        <w:t>Фомченкова</w:t>
      </w:r>
      <w:proofErr w:type="spellEnd"/>
      <w:r w:rsidRPr="001A5462">
        <w:rPr>
          <w:rFonts w:ascii="Times New Roman" w:eastAsia="Calibri" w:hAnsi="Times New Roman" w:cs="Times New Roman"/>
          <w:color w:val="000000"/>
          <w:kern w:val="0"/>
          <w:sz w:val="28"/>
          <w:szCs w:val="28"/>
          <w:shd w:val="clear" w:color="auto" w:fill="FFFFFF"/>
          <w14:ligatures w14:val="none"/>
        </w:rPr>
        <w:t xml:space="preserve"> В.М. дисциплінарного проступку, особистої зацікавленості чи умисного незаконного переслідування </w:t>
      </w:r>
      <w:r>
        <w:rPr>
          <w:rFonts w:ascii="Times New Roman" w:eastAsia="Calibri" w:hAnsi="Times New Roman" w:cs="Times New Roman"/>
          <w:color w:val="000000"/>
          <w:kern w:val="0"/>
          <w:sz w:val="28"/>
          <w:szCs w:val="28"/>
          <w:shd w:val="clear" w:color="auto" w:fill="FFFFFF"/>
          <w14:ligatures w14:val="none"/>
        </w:rPr>
        <w:t>Особа 2.</w:t>
      </w:r>
      <w:r w:rsidRPr="001A5462">
        <w:rPr>
          <w:rFonts w:ascii="Times New Roman" w:eastAsia="Calibri" w:hAnsi="Times New Roman" w:cs="Times New Roman"/>
          <w:color w:val="000000"/>
          <w:kern w:val="0"/>
          <w:sz w:val="28"/>
          <w:szCs w:val="28"/>
          <w:shd w:val="clear" w:color="auto" w:fill="FFFFFF"/>
          <w14:ligatures w14:val="none"/>
        </w:rPr>
        <w:t xml:space="preserve"> </w:t>
      </w:r>
    </w:p>
    <w:p w14:paraId="301DDB34"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A5462">
        <w:rPr>
          <w:rFonts w:ascii="Times New Roman" w:eastAsia="Calibri" w:hAnsi="Times New Roman" w:cs="Times New Roman"/>
          <w:color w:val="000000"/>
          <w:kern w:val="0"/>
          <w:sz w:val="28"/>
          <w:szCs w:val="28"/>
          <w:shd w:val="clear" w:color="auto" w:fill="FFFFFF"/>
          <w14:ligatures w14:val="none"/>
        </w:rPr>
        <w:t>Окрім того, скаржником до дисциплінарної скарги долучено лише резолютивну частину вказаної ухвали, з якої неможливо встановити, яких саме висновків дійшов суд апеляційної інстанції під час перегляду справи в судовому засіданні.</w:t>
      </w:r>
    </w:p>
    <w:p w14:paraId="046F16F6"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5462">
        <w:rPr>
          <w:rFonts w:ascii="Times New Roman" w:eastAsia="Calibri" w:hAnsi="Times New Roman" w:cs="Times New Roman"/>
          <w:kern w:val="0"/>
          <w:sz w:val="28"/>
          <w:szCs w:val="28"/>
          <w14:ligatures w14:val="none"/>
        </w:rPr>
        <w:t xml:space="preserve">Також 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34D09044"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A5462">
        <w:rPr>
          <w:rFonts w:ascii="Times New Roman" w:eastAsia="Calibri" w:hAnsi="Times New Roman" w:cs="Times New Roman"/>
          <w:color w:val="000000"/>
          <w:kern w:val="0"/>
          <w:sz w:val="28"/>
          <w:szCs w:val="28"/>
          <w:shd w:val="clear" w:color="auto" w:fill="FFFFFF"/>
          <w14:ligatures w14:val="none"/>
        </w:rPr>
        <w:t xml:space="preserve">Ураховуючи те, що Комісія не може приймати рішень на підставі припущень, а скаржником до дисциплінарної скарги наразі не долучено жодних документів, якими у межах кримінального процесу встановлено порушення прокурором </w:t>
      </w:r>
      <w:proofErr w:type="spellStart"/>
      <w:r w:rsidRPr="001A5462">
        <w:rPr>
          <w:rFonts w:ascii="Times New Roman" w:eastAsia="Calibri" w:hAnsi="Times New Roman" w:cs="Times New Roman"/>
          <w:color w:val="000000"/>
          <w:kern w:val="0"/>
          <w:sz w:val="28"/>
          <w:szCs w:val="28"/>
          <w:shd w:val="clear" w:color="auto" w:fill="FFFFFF"/>
          <w14:ligatures w14:val="none"/>
        </w:rPr>
        <w:t>Фомченковим</w:t>
      </w:r>
      <w:proofErr w:type="spellEnd"/>
      <w:r w:rsidRPr="001A5462">
        <w:rPr>
          <w:rFonts w:ascii="Times New Roman" w:eastAsia="Calibri" w:hAnsi="Times New Roman" w:cs="Times New Roman"/>
          <w:color w:val="000000"/>
          <w:kern w:val="0"/>
          <w:sz w:val="28"/>
          <w:szCs w:val="28"/>
          <w:shd w:val="clear" w:color="auto" w:fill="FFFFFF"/>
          <w14:ligatures w14:val="none"/>
        </w:rPr>
        <w:t xml:space="preserve"> В.М. службових обов’язків, а також факт порушення ними прав осіб або вимог закону, відсутні підстави для відкриття дисциплінарного провадження за неналежне виконання ними службових обов’язків.</w:t>
      </w:r>
    </w:p>
    <w:p w14:paraId="403B63AF"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A5462">
        <w:rPr>
          <w:rFonts w:ascii="Times New Roman" w:eastAsia="Calibri" w:hAnsi="Times New Roman" w:cs="Times New Roman"/>
          <w:kern w:val="0"/>
          <w:sz w:val="28"/>
          <w:szCs w:val="28"/>
          <w14:ligatures w14:val="none"/>
        </w:rPr>
        <w:t xml:space="preserve">Щодо доводів скаржника про вчинення прокурором </w:t>
      </w:r>
      <w:proofErr w:type="spellStart"/>
      <w:r w:rsidRPr="001A5462">
        <w:rPr>
          <w:rFonts w:ascii="Times New Roman" w:eastAsia="Calibri" w:hAnsi="Times New Roman" w:cs="Times New Roman"/>
          <w:kern w:val="0"/>
          <w:sz w:val="28"/>
          <w:szCs w:val="28"/>
          <w14:ligatures w14:val="none"/>
        </w:rPr>
        <w:t>Фомченковим</w:t>
      </w:r>
      <w:proofErr w:type="spellEnd"/>
      <w:r w:rsidRPr="001A5462">
        <w:rPr>
          <w:rFonts w:ascii="Times New Roman" w:eastAsia="Calibri" w:hAnsi="Times New Roman" w:cs="Times New Roman"/>
          <w:kern w:val="0"/>
          <w:sz w:val="28"/>
          <w:szCs w:val="28"/>
          <w14:ligatures w14:val="none"/>
        </w:rPr>
        <w:t xml:space="preserve"> В.М.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16C0864"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color w:val="000000"/>
          <w:kern w:val="0"/>
          <w:sz w:val="28"/>
          <w:szCs w:val="28"/>
          <w:shd w:val="clear" w:color="auto" w:fill="FFFFFF"/>
          <w14:ligatures w14:val="none"/>
        </w:rPr>
      </w:pPr>
      <w:r w:rsidRPr="001A5462">
        <w:rPr>
          <w:rFonts w:ascii="Times New Roman" w:eastAsia="Calibri" w:hAnsi="Times New Roman" w:cs="Times New Roman"/>
          <w:kern w:val="0"/>
          <w:sz w:val="28"/>
          <w:szCs w:val="28"/>
          <w14:ligatures w14:val="none"/>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w:t>
      </w:r>
      <w:r w:rsidRPr="001A5462">
        <w:rPr>
          <w:rFonts w:ascii="Times New Roman" w:eastAsia="Calibri" w:hAnsi="Times New Roman" w:cs="Times New Roman"/>
          <w:kern w:val="0"/>
          <w:sz w:val="28"/>
          <w:szCs w:val="28"/>
          <w14:ligatures w14:val="none"/>
        </w:rPr>
        <w:lastRenderedPageBreak/>
        <w:t>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88AB9AB" w14:textId="77777777" w:rsidR="001A5462" w:rsidRPr="001A5462" w:rsidRDefault="001A5462" w:rsidP="001A5462">
      <w:pPr>
        <w:widowControl w:val="0"/>
        <w:pBdr>
          <w:bottom w:val="single" w:sz="12" w:space="12" w:color="FFFFFF"/>
        </w:pBdr>
        <w:spacing w:after="0" w:line="240" w:lineRule="auto"/>
        <w:ind w:firstLine="709"/>
        <w:contextualSpacing/>
        <w:jc w:val="both"/>
        <w:rPr>
          <w:rFonts w:ascii="Times New Roman" w:eastAsia="Calibri" w:hAnsi="Times New Roman" w:cs="Times New Roman"/>
          <w:kern w:val="0"/>
          <w:sz w:val="28"/>
          <w:szCs w:val="28"/>
          <w14:ligatures w14:val="none"/>
        </w:rPr>
      </w:pPr>
      <w:r w:rsidRPr="001A5462">
        <w:rPr>
          <w:rFonts w:ascii="Times New Roman" w:eastAsia="Calibri" w:hAnsi="Times New Roman" w:cs="Times New Roman"/>
          <w:kern w:val="0"/>
          <w:sz w:val="28"/>
          <w:szCs w:val="28"/>
          <w14:ligatures w14:val="none"/>
        </w:rPr>
        <w:t xml:space="preserve">У дисциплінарній скарзі не наведено жодних доводів щодо вчинення прокурором </w:t>
      </w:r>
      <w:proofErr w:type="spellStart"/>
      <w:r w:rsidRPr="001A5462">
        <w:rPr>
          <w:rFonts w:ascii="Times New Roman" w:eastAsia="Calibri" w:hAnsi="Times New Roman" w:cs="Times New Roman"/>
          <w:kern w:val="0"/>
          <w:sz w:val="28"/>
          <w:szCs w:val="28"/>
          <w14:ligatures w14:val="none"/>
        </w:rPr>
        <w:t>Фомченковим</w:t>
      </w:r>
      <w:proofErr w:type="spellEnd"/>
      <w:r w:rsidRPr="001A5462">
        <w:rPr>
          <w:rFonts w:ascii="Times New Roman" w:eastAsia="Calibri" w:hAnsi="Times New Roman" w:cs="Times New Roman"/>
          <w:kern w:val="0"/>
          <w:sz w:val="28"/>
          <w:szCs w:val="28"/>
          <w14:ligatures w14:val="none"/>
        </w:rPr>
        <w:t xml:space="preserve"> В.М. будь-якої із вищезазначених дій.</w:t>
      </w:r>
    </w:p>
    <w:p w14:paraId="2D01D10E" w14:textId="77777777" w:rsidR="001A5462" w:rsidRPr="001A5462" w:rsidRDefault="001A5462" w:rsidP="001A5462">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На підставі викладеного вважаю, що дисциплінарна скарга та додатки до неї наразі не містять конкретних відомостей про наявність ознак дисциплінарних проступків, вчинених прокурором </w:t>
      </w:r>
      <w:proofErr w:type="spellStart"/>
      <w:r w:rsidRPr="001A5462">
        <w:rPr>
          <w:rFonts w:ascii="Times New Roman" w:eastAsia="Calibri" w:hAnsi="Times New Roman" w:cs="Times New Roman"/>
          <w:kern w:val="0"/>
          <w:sz w:val="28"/>
          <w:szCs w:val="28"/>
          <w14:ligatures w14:val="none"/>
        </w:rPr>
        <w:t>Фомченковим</w:t>
      </w:r>
      <w:proofErr w:type="spellEnd"/>
      <w:r w:rsidRPr="001A5462">
        <w:rPr>
          <w:rFonts w:ascii="Times New Roman" w:eastAsia="Calibri" w:hAnsi="Times New Roman" w:cs="Times New Roman"/>
          <w:kern w:val="0"/>
          <w:sz w:val="28"/>
          <w:szCs w:val="28"/>
          <w14:ligatures w14:val="none"/>
        </w:rPr>
        <w:t xml:space="preserve"> В.М.</w:t>
      </w:r>
    </w:p>
    <w:p w14:paraId="39BDCA32" w14:textId="77777777" w:rsidR="001A5462" w:rsidRPr="001A5462" w:rsidRDefault="001A5462" w:rsidP="001A5462">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102BE46" w14:textId="77777777" w:rsidR="001A5462" w:rsidRPr="001A5462" w:rsidRDefault="001A5462" w:rsidP="001A5462">
      <w:pPr>
        <w:widowControl w:val="0"/>
        <w:spacing w:after="0" w:line="240" w:lineRule="auto"/>
        <w:contextualSpacing/>
        <w:jc w:val="center"/>
        <w:rPr>
          <w:rFonts w:ascii="Times New Roman" w:eastAsia="Calibri" w:hAnsi="Times New Roman" w:cs="Times New Roman"/>
          <w:b/>
          <w:color w:val="000000"/>
          <w:kern w:val="0"/>
          <w:sz w:val="28"/>
          <w:szCs w:val="28"/>
          <w14:ligatures w14:val="none"/>
        </w:rPr>
      </w:pPr>
      <w:r w:rsidRPr="001A5462">
        <w:rPr>
          <w:rFonts w:ascii="Times New Roman" w:eastAsia="Calibri" w:hAnsi="Times New Roman" w:cs="Times New Roman"/>
          <w:b/>
          <w:color w:val="000000"/>
          <w:kern w:val="0"/>
          <w:sz w:val="28"/>
          <w:szCs w:val="28"/>
          <w14:ligatures w14:val="none"/>
        </w:rPr>
        <w:t>В И Р І Ш И В:</w:t>
      </w:r>
    </w:p>
    <w:p w14:paraId="214A62AA" w14:textId="77777777" w:rsidR="001A5462" w:rsidRPr="001A5462" w:rsidRDefault="001A5462" w:rsidP="001A5462">
      <w:pPr>
        <w:widowControl w:val="0"/>
        <w:spacing w:after="0" w:line="240" w:lineRule="auto"/>
        <w:contextualSpacing/>
        <w:jc w:val="center"/>
        <w:rPr>
          <w:rFonts w:ascii="Times New Roman" w:eastAsia="Calibri" w:hAnsi="Times New Roman" w:cs="Times New Roman"/>
          <w:b/>
          <w:color w:val="000000"/>
          <w:kern w:val="0"/>
          <w:sz w:val="28"/>
          <w:szCs w:val="28"/>
          <w14:ligatures w14:val="none"/>
        </w:rPr>
      </w:pPr>
    </w:p>
    <w:p w14:paraId="3DB7E86D" w14:textId="77777777" w:rsidR="001A5462" w:rsidRPr="001A5462" w:rsidRDefault="001A5462" w:rsidP="001A5462">
      <w:pPr>
        <w:widowControl w:val="0"/>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 xml:space="preserve">Відмовити у відкритті дисциплінарного провадження стосовно прокурора першого відділу першого управління Департаменту нагляду за додержанням законів органами Державного бюро розслідувань Офісу Генерального прокурора </w:t>
      </w:r>
      <w:proofErr w:type="spellStart"/>
      <w:r w:rsidRPr="001A5462">
        <w:rPr>
          <w:rFonts w:ascii="Times New Roman" w:eastAsia="Calibri" w:hAnsi="Times New Roman" w:cs="Times New Roman"/>
          <w:color w:val="000000"/>
          <w:kern w:val="0"/>
          <w:sz w:val="28"/>
          <w:szCs w:val="28"/>
          <w14:ligatures w14:val="none"/>
        </w:rPr>
        <w:t>Фомченкова</w:t>
      </w:r>
      <w:proofErr w:type="spellEnd"/>
      <w:r w:rsidRPr="001A5462">
        <w:rPr>
          <w:rFonts w:ascii="Times New Roman" w:eastAsia="Calibri" w:hAnsi="Times New Roman" w:cs="Times New Roman"/>
          <w:color w:val="000000"/>
          <w:kern w:val="0"/>
          <w:sz w:val="28"/>
          <w:szCs w:val="28"/>
          <w14:ligatures w14:val="none"/>
        </w:rPr>
        <w:t xml:space="preserve"> Владислава Михайловича.</w:t>
      </w:r>
    </w:p>
    <w:p w14:paraId="535C812D" w14:textId="77777777" w:rsidR="001A5462" w:rsidRPr="001A5462" w:rsidRDefault="001A5462" w:rsidP="001A5462">
      <w:pPr>
        <w:widowControl w:val="0"/>
        <w:spacing w:after="0" w:line="240" w:lineRule="auto"/>
        <w:ind w:firstLine="708"/>
        <w:contextualSpacing/>
        <w:jc w:val="both"/>
        <w:rPr>
          <w:rFonts w:ascii="Times New Roman" w:eastAsia="Calibri" w:hAnsi="Times New Roman" w:cs="Times New Roman"/>
          <w:color w:val="000000"/>
          <w:kern w:val="0"/>
          <w:sz w:val="28"/>
          <w:szCs w:val="28"/>
          <w14:ligatures w14:val="none"/>
        </w:rPr>
      </w:pPr>
      <w:r w:rsidRPr="001A5462">
        <w:rPr>
          <w:rFonts w:ascii="Times New Roman" w:eastAsia="Calibri" w:hAnsi="Times New Roman" w:cs="Times New Roman"/>
          <w:color w:val="000000"/>
          <w:kern w:val="0"/>
          <w:sz w:val="28"/>
          <w:szCs w:val="28"/>
          <w14:ligatures w14:val="none"/>
        </w:rPr>
        <w:t>Рішення направити автору скарги та прокурору.</w:t>
      </w:r>
    </w:p>
    <w:p w14:paraId="1ED4848D" w14:textId="77777777" w:rsidR="001A5462" w:rsidRPr="001A5462" w:rsidRDefault="001A5462" w:rsidP="001A5462">
      <w:pPr>
        <w:widowControl w:val="0"/>
        <w:tabs>
          <w:tab w:val="left" w:pos="851"/>
          <w:tab w:val="left" w:pos="993"/>
        </w:tabs>
        <w:spacing w:after="0" w:line="240" w:lineRule="auto"/>
        <w:contextualSpacing/>
        <w:jc w:val="both"/>
        <w:rPr>
          <w:rFonts w:ascii="Times New Roman" w:eastAsia="Calibri" w:hAnsi="Times New Roman" w:cs="Times New Roman"/>
          <w:color w:val="000000"/>
          <w:kern w:val="0"/>
          <w:sz w:val="28"/>
          <w:szCs w:val="28"/>
          <w14:ligatures w14:val="none"/>
        </w:rPr>
      </w:pPr>
    </w:p>
    <w:p w14:paraId="59EDC999" w14:textId="77777777" w:rsidR="001A5462" w:rsidRPr="001A5462" w:rsidRDefault="001A5462" w:rsidP="001A5462">
      <w:pPr>
        <w:widowControl w:val="0"/>
        <w:tabs>
          <w:tab w:val="left" w:pos="851"/>
        </w:tabs>
        <w:spacing w:after="0" w:line="240" w:lineRule="auto"/>
        <w:contextualSpacing/>
        <w:jc w:val="both"/>
        <w:rPr>
          <w:rFonts w:ascii="Times New Roman" w:eastAsia="Calibri" w:hAnsi="Times New Roman" w:cs="Times New Roman"/>
          <w:b/>
          <w:color w:val="000000"/>
          <w:kern w:val="0"/>
          <w:sz w:val="28"/>
          <w:szCs w:val="28"/>
          <w14:ligatures w14:val="none"/>
        </w:rPr>
      </w:pPr>
      <w:r w:rsidRPr="001A5462">
        <w:rPr>
          <w:rFonts w:ascii="Times New Roman" w:eastAsia="Calibri" w:hAnsi="Times New Roman" w:cs="Times New Roman"/>
          <w:b/>
          <w:color w:val="000000"/>
          <w:kern w:val="0"/>
          <w:sz w:val="28"/>
          <w:szCs w:val="28"/>
          <w14:ligatures w14:val="none"/>
        </w:rPr>
        <w:t>Член Комісії                                                                                 Максим РАДЗІВОН</w:t>
      </w:r>
    </w:p>
    <w:p w14:paraId="125BCB26" w14:textId="77777777" w:rsidR="001A5462" w:rsidRPr="001A5462" w:rsidRDefault="001A5462" w:rsidP="001A5462">
      <w:pPr>
        <w:spacing w:after="0" w:line="240" w:lineRule="auto"/>
        <w:rPr>
          <w:rFonts w:ascii="Calibri" w:eastAsia="Calibri" w:hAnsi="Calibri" w:cs="Times New Roman"/>
          <w:color w:val="000000"/>
          <w:kern w:val="0"/>
          <w:sz w:val="22"/>
          <w:szCs w:val="22"/>
          <w14:ligatures w14:val="none"/>
        </w:rPr>
      </w:pPr>
    </w:p>
    <w:p w14:paraId="668D3F1A" w14:textId="77777777" w:rsidR="001A5462" w:rsidRPr="001A5462" w:rsidRDefault="001A5462" w:rsidP="001A5462">
      <w:pPr>
        <w:spacing w:after="0" w:line="240" w:lineRule="auto"/>
        <w:ind w:firstLine="708"/>
        <w:jc w:val="both"/>
        <w:rPr>
          <w:rFonts w:ascii="Calibri" w:eastAsia="Calibri" w:hAnsi="Calibri" w:cs="Times New Roman"/>
          <w:kern w:val="0"/>
          <w:sz w:val="22"/>
          <w:szCs w:val="22"/>
          <w14:ligatures w14:val="none"/>
        </w:rPr>
      </w:pPr>
    </w:p>
    <w:p w14:paraId="7B43E542" w14:textId="77777777" w:rsidR="001A5462" w:rsidRDefault="001A5462"/>
    <w:sectPr w:rsidR="001A5462" w:rsidSect="001A5462">
      <w:headerReference w:type="default" r:id="rId8"/>
      <w:pgSz w:w="11906" w:h="16838"/>
      <w:pgMar w:top="1021" w:right="851" w:bottom="1021"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6816"/>
      <w:docPartObj>
        <w:docPartGallery w:val="Page Numbers (Top of Page)"/>
        <w:docPartUnique/>
      </w:docPartObj>
    </w:sdtPr>
    <w:sdtEndPr>
      <w:rPr>
        <w:rFonts w:ascii="Times New Roman" w:hAnsi="Times New Roman"/>
        <w:sz w:val="28"/>
        <w:szCs w:val="28"/>
      </w:rPr>
    </w:sdtEndPr>
    <w:sdtContent>
      <w:p w14:paraId="7F575998" w14:textId="77777777" w:rsidR="001A5462" w:rsidRPr="005D6CF8" w:rsidRDefault="001A5462">
        <w:pPr>
          <w:pStyle w:val="ae"/>
          <w:jc w:val="center"/>
          <w:rPr>
            <w:rFonts w:ascii="Times New Roman" w:hAnsi="Times New Roman"/>
            <w:sz w:val="28"/>
            <w:szCs w:val="28"/>
          </w:rPr>
        </w:pPr>
        <w:r w:rsidRPr="005D6CF8">
          <w:rPr>
            <w:rFonts w:ascii="Times New Roman" w:hAnsi="Times New Roman"/>
            <w:sz w:val="28"/>
            <w:szCs w:val="28"/>
          </w:rPr>
          <w:fldChar w:fldCharType="begin"/>
        </w:r>
        <w:r w:rsidRPr="005D6CF8">
          <w:rPr>
            <w:rFonts w:ascii="Times New Roman" w:hAnsi="Times New Roman"/>
            <w:sz w:val="28"/>
            <w:szCs w:val="28"/>
          </w:rPr>
          <w:instrText>PAGE   \* MERGEFORMAT</w:instrText>
        </w:r>
        <w:r w:rsidRPr="005D6CF8">
          <w:rPr>
            <w:rFonts w:ascii="Times New Roman" w:hAnsi="Times New Roman"/>
            <w:sz w:val="28"/>
            <w:szCs w:val="28"/>
          </w:rPr>
          <w:fldChar w:fldCharType="separate"/>
        </w:r>
        <w:r w:rsidRPr="005D6CF8">
          <w:rPr>
            <w:rFonts w:ascii="Times New Roman" w:hAnsi="Times New Roman"/>
            <w:sz w:val="28"/>
            <w:szCs w:val="28"/>
          </w:rPr>
          <w:t>2</w:t>
        </w:r>
        <w:r w:rsidRPr="005D6CF8">
          <w:rPr>
            <w:rFonts w:ascii="Times New Roman" w:hAnsi="Times New Roman"/>
            <w:sz w:val="28"/>
            <w:szCs w:val="28"/>
          </w:rPr>
          <w:fldChar w:fldCharType="end"/>
        </w:r>
      </w:p>
    </w:sdtContent>
  </w:sdt>
  <w:p w14:paraId="55151394" w14:textId="77777777" w:rsidR="001A5462" w:rsidRDefault="001A546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62"/>
    <w:rsid w:val="001A5462"/>
    <w:rsid w:val="007D4D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5A65"/>
  <w15:chartTrackingRefBased/>
  <w15:docId w15:val="{89067B12-6615-4BAB-A476-EADCF0AB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5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A5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A54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A54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A54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A54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54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54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54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46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A546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A546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A546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A546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A54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5462"/>
    <w:rPr>
      <w:rFonts w:eastAsiaTheme="majorEastAsia" w:cstheme="majorBidi"/>
      <w:color w:val="595959" w:themeColor="text1" w:themeTint="A6"/>
    </w:rPr>
  </w:style>
  <w:style w:type="character" w:customStyle="1" w:styleId="80">
    <w:name w:val="Заголовок 8 Знак"/>
    <w:basedOn w:val="a0"/>
    <w:link w:val="8"/>
    <w:uiPriority w:val="9"/>
    <w:semiHidden/>
    <w:rsid w:val="001A54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5462"/>
    <w:rPr>
      <w:rFonts w:eastAsiaTheme="majorEastAsia" w:cstheme="majorBidi"/>
      <w:color w:val="272727" w:themeColor="text1" w:themeTint="D8"/>
    </w:rPr>
  </w:style>
  <w:style w:type="paragraph" w:styleId="a3">
    <w:name w:val="Title"/>
    <w:basedOn w:val="a"/>
    <w:next w:val="a"/>
    <w:link w:val="a4"/>
    <w:uiPriority w:val="10"/>
    <w:qFormat/>
    <w:rsid w:val="001A5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A54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46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A546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A5462"/>
    <w:pPr>
      <w:spacing w:before="160"/>
      <w:jc w:val="center"/>
    </w:pPr>
    <w:rPr>
      <w:i/>
      <w:iCs/>
      <w:color w:val="404040" w:themeColor="text1" w:themeTint="BF"/>
    </w:rPr>
  </w:style>
  <w:style w:type="character" w:customStyle="1" w:styleId="a8">
    <w:name w:val="Цитата Знак"/>
    <w:basedOn w:val="a0"/>
    <w:link w:val="a7"/>
    <w:uiPriority w:val="29"/>
    <w:rsid w:val="001A5462"/>
    <w:rPr>
      <w:i/>
      <w:iCs/>
      <w:color w:val="404040" w:themeColor="text1" w:themeTint="BF"/>
    </w:rPr>
  </w:style>
  <w:style w:type="paragraph" w:styleId="a9">
    <w:name w:val="List Paragraph"/>
    <w:basedOn w:val="a"/>
    <w:uiPriority w:val="34"/>
    <w:qFormat/>
    <w:rsid w:val="001A5462"/>
    <w:pPr>
      <w:ind w:left="720"/>
      <w:contextualSpacing/>
    </w:pPr>
  </w:style>
  <w:style w:type="character" w:styleId="aa">
    <w:name w:val="Intense Emphasis"/>
    <w:basedOn w:val="a0"/>
    <w:uiPriority w:val="21"/>
    <w:qFormat/>
    <w:rsid w:val="001A5462"/>
    <w:rPr>
      <w:i/>
      <w:iCs/>
      <w:color w:val="0F4761" w:themeColor="accent1" w:themeShade="BF"/>
    </w:rPr>
  </w:style>
  <w:style w:type="paragraph" w:styleId="ab">
    <w:name w:val="Intense Quote"/>
    <w:basedOn w:val="a"/>
    <w:next w:val="a"/>
    <w:link w:val="ac"/>
    <w:uiPriority w:val="30"/>
    <w:qFormat/>
    <w:rsid w:val="001A5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A5462"/>
    <w:rPr>
      <w:i/>
      <w:iCs/>
      <w:color w:val="0F4761" w:themeColor="accent1" w:themeShade="BF"/>
    </w:rPr>
  </w:style>
  <w:style w:type="character" w:styleId="ad">
    <w:name w:val="Intense Reference"/>
    <w:basedOn w:val="a0"/>
    <w:uiPriority w:val="32"/>
    <w:qFormat/>
    <w:rsid w:val="001A5462"/>
    <w:rPr>
      <w:b/>
      <w:bCs/>
      <w:smallCaps/>
      <w:color w:val="0F4761" w:themeColor="accent1" w:themeShade="BF"/>
      <w:spacing w:val="5"/>
    </w:rPr>
  </w:style>
  <w:style w:type="paragraph" w:styleId="ae">
    <w:name w:val="header"/>
    <w:basedOn w:val="a"/>
    <w:link w:val="af"/>
    <w:uiPriority w:val="99"/>
    <w:unhideWhenUsed/>
    <w:rsid w:val="001A5462"/>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1A5462"/>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13019</Words>
  <Characters>7421</Characters>
  <DocSecurity>0</DocSecurity>
  <Lines>61</Lines>
  <Paragraphs>40</Paragraphs>
  <ScaleCrop>false</ScaleCrop>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2026-05-26T13:43:00Z</dcterms:created>
  <dcterms:modified xsi:type="dcterms:W3CDTF">2026-05-26T13:46:00Z</dcterms:modified>
</cp:coreProperties>
</file>