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C502B8" w:rsidRDefault="005935C1" w:rsidP="00DF1239">
      <w:pPr>
        <w:pStyle w:val="a9"/>
        <w:jc w:val="center"/>
        <w:rPr>
          <w:sz w:val="26"/>
        </w:rPr>
      </w:pPr>
      <w:r w:rsidRPr="00C502B8">
        <w:rPr>
          <w:noProof/>
          <w:sz w:val="19"/>
          <w:lang w:val="en-US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C502B8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C502B8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C502B8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C502B8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C502B8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71A5F1A7" w:rsidR="00DF1239" w:rsidRPr="00C502B8" w:rsidRDefault="00951E77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4F4054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F6531C" w:rsidRPr="004F4054">
        <w:rPr>
          <w:rFonts w:ascii="Times New Roman" w:hAnsi="Times New Roman"/>
          <w:b/>
          <w:kern w:val="28"/>
          <w:sz w:val="28"/>
          <w:szCs w:val="28"/>
          <w:lang w:eastAsia="uk-UA"/>
        </w:rPr>
        <w:t>3</w:t>
      </w:r>
      <w:r w:rsidR="00DF1239" w:rsidRPr="004F405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B3E78" w:rsidRPr="004F405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травня </w:t>
      </w:r>
      <w:r w:rsidR="00884733" w:rsidRPr="004F4054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F24640" w:rsidRPr="004F4054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4F405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5252F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5252FA">
        <w:rPr>
          <w:rFonts w:ascii="Times New Roman" w:hAnsi="Times New Roman"/>
          <w:b/>
          <w:kern w:val="28"/>
          <w:sz w:val="28"/>
          <w:szCs w:val="28"/>
          <w:lang w:eastAsia="uk-UA"/>
        </w:rPr>
        <w:t>418</w:t>
      </w:r>
      <w:r w:rsidR="00884733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F24640" w:rsidRPr="00C502B8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C502B8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C502B8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2832A727" w:rsidR="00A215B9" w:rsidRPr="00C502B8" w:rsidRDefault="0032608B" w:rsidP="005A1A38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Член </w:t>
      </w:r>
      <w:r w:rsidR="00DF1239" w:rsidRPr="00C502B8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C502B8">
        <w:rPr>
          <w:rFonts w:ascii="Times New Roman" w:hAnsi="Times New Roman"/>
          <w:sz w:val="28"/>
          <w:szCs w:val="28"/>
        </w:rPr>
        <w:t xml:space="preserve"> </w:t>
      </w:r>
      <w:r w:rsidR="001702A5" w:rsidRPr="00C502B8">
        <w:rPr>
          <w:rFonts w:ascii="Times New Roman" w:hAnsi="Times New Roman"/>
          <w:sz w:val="28"/>
          <w:szCs w:val="28"/>
        </w:rPr>
        <w:t xml:space="preserve">Степанова </w:t>
      </w:r>
      <w:r w:rsidR="008F4B1F" w:rsidRPr="00C502B8">
        <w:rPr>
          <w:rFonts w:ascii="Times New Roman" w:hAnsi="Times New Roman"/>
          <w:sz w:val="28"/>
          <w:szCs w:val="28"/>
        </w:rPr>
        <w:t>Т.В.</w:t>
      </w:r>
      <w:r w:rsidR="00A215B9" w:rsidRPr="00C502B8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FD55C1">
        <w:rPr>
          <w:rFonts w:ascii="Times New Roman" w:hAnsi="Times New Roman"/>
          <w:sz w:val="28"/>
          <w:szCs w:val="28"/>
        </w:rPr>
        <w:t xml:space="preserve">ОСОБА_1 </w:t>
      </w:r>
      <w:r w:rsidR="00A215B9" w:rsidRPr="00C502B8">
        <w:rPr>
          <w:rFonts w:ascii="Times New Roman" w:hAnsi="Times New Roman"/>
          <w:sz w:val="28"/>
          <w:szCs w:val="28"/>
        </w:rPr>
        <w:t xml:space="preserve">про вчинення </w:t>
      </w:r>
      <w:r w:rsidR="005A1A38" w:rsidRPr="005A1A38">
        <w:rPr>
          <w:rFonts w:ascii="Times New Roman" w:hAnsi="Times New Roman"/>
          <w:sz w:val="28"/>
          <w:szCs w:val="28"/>
        </w:rPr>
        <w:t>начальник</w:t>
      </w:r>
      <w:r w:rsidR="005A1A38">
        <w:rPr>
          <w:rFonts w:ascii="Times New Roman" w:hAnsi="Times New Roman"/>
          <w:sz w:val="28"/>
          <w:szCs w:val="28"/>
        </w:rPr>
        <w:t>ом</w:t>
      </w:r>
      <w:r w:rsidR="005A1A38" w:rsidRPr="005A1A38">
        <w:rPr>
          <w:rFonts w:ascii="Times New Roman" w:hAnsi="Times New Roman"/>
          <w:sz w:val="28"/>
          <w:szCs w:val="28"/>
        </w:rPr>
        <w:t xml:space="preserve"> Добровеличківськ</w:t>
      </w:r>
      <w:r w:rsidR="005A1A38">
        <w:rPr>
          <w:rFonts w:ascii="Times New Roman" w:hAnsi="Times New Roman"/>
          <w:sz w:val="28"/>
          <w:szCs w:val="28"/>
        </w:rPr>
        <w:t>ого</w:t>
      </w:r>
      <w:r w:rsidR="005A1A38" w:rsidRPr="005A1A38">
        <w:rPr>
          <w:rFonts w:ascii="Times New Roman" w:hAnsi="Times New Roman"/>
          <w:sz w:val="28"/>
          <w:szCs w:val="28"/>
        </w:rPr>
        <w:t xml:space="preserve"> відділ</w:t>
      </w:r>
      <w:r w:rsidR="005A1A38">
        <w:rPr>
          <w:rFonts w:ascii="Times New Roman" w:hAnsi="Times New Roman"/>
          <w:sz w:val="28"/>
          <w:szCs w:val="28"/>
        </w:rPr>
        <w:t xml:space="preserve">у </w:t>
      </w:r>
      <w:bookmarkStart w:id="0" w:name="_Hlk229556814"/>
      <w:r w:rsidR="005A1A38" w:rsidRPr="005A1A38">
        <w:rPr>
          <w:rFonts w:ascii="Times New Roman" w:hAnsi="Times New Roman"/>
          <w:sz w:val="28"/>
          <w:szCs w:val="28"/>
        </w:rPr>
        <w:t>Новоукраїнськ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окружн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5A1A38">
        <w:rPr>
          <w:rFonts w:ascii="Times New Roman" w:hAnsi="Times New Roman"/>
          <w:sz w:val="28"/>
          <w:szCs w:val="28"/>
        </w:rPr>
        <w:t>и</w:t>
      </w:r>
      <w:r w:rsidR="005A1A38" w:rsidRPr="005A1A38">
        <w:rPr>
          <w:rFonts w:ascii="Times New Roman" w:hAnsi="Times New Roman"/>
          <w:sz w:val="28"/>
          <w:szCs w:val="28"/>
        </w:rPr>
        <w:t xml:space="preserve"> Кіровоградськ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област</w:t>
      </w:r>
      <w:r w:rsidR="005A1A38">
        <w:rPr>
          <w:rFonts w:ascii="Times New Roman" w:hAnsi="Times New Roman"/>
          <w:sz w:val="28"/>
          <w:szCs w:val="28"/>
        </w:rPr>
        <w:t xml:space="preserve">і </w:t>
      </w:r>
      <w:bookmarkEnd w:id="0"/>
      <w:r w:rsidR="005A1A38" w:rsidRPr="005A1A38">
        <w:rPr>
          <w:rFonts w:ascii="Times New Roman" w:hAnsi="Times New Roman"/>
          <w:sz w:val="28"/>
          <w:szCs w:val="28"/>
        </w:rPr>
        <w:t>Д</w:t>
      </w:r>
      <w:r w:rsidR="005A1A38">
        <w:rPr>
          <w:rFonts w:ascii="Times New Roman" w:hAnsi="Times New Roman"/>
          <w:sz w:val="28"/>
          <w:szCs w:val="28"/>
        </w:rPr>
        <w:t xml:space="preserve">егтярьовим </w:t>
      </w:r>
      <w:r w:rsidR="005A1A38" w:rsidRPr="005A1A38">
        <w:rPr>
          <w:rFonts w:ascii="Times New Roman" w:hAnsi="Times New Roman"/>
          <w:sz w:val="28"/>
          <w:szCs w:val="28"/>
        </w:rPr>
        <w:t>Володимир</w:t>
      </w:r>
      <w:r w:rsidR="005A1A38">
        <w:rPr>
          <w:rFonts w:ascii="Times New Roman" w:hAnsi="Times New Roman"/>
          <w:sz w:val="28"/>
          <w:szCs w:val="28"/>
        </w:rPr>
        <w:t>ом</w:t>
      </w:r>
      <w:r w:rsidR="005A1A38" w:rsidRPr="005A1A38">
        <w:rPr>
          <w:rFonts w:ascii="Times New Roman" w:hAnsi="Times New Roman"/>
          <w:sz w:val="28"/>
          <w:szCs w:val="28"/>
        </w:rPr>
        <w:t xml:space="preserve"> Ігорович</w:t>
      </w:r>
      <w:r w:rsidR="005A1A38">
        <w:rPr>
          <w:rFonts w:ascii="Times New Roman" w:hAnsi="Times New Roman"/>
          <w:sz w:val="28"/>
          <w:szCs w:val="28"/>
        </w:rPr>
        <w:t xml:space="preserve">ем, </w:t>
      </w:r>
      <w:r w:rsidR="005A1A38" w:rsidRPr="005A1A38">
        <w:rPr>
          <w:rFonts w:ascii="Times New Roman" w:hAnsi="Times New Roman"/>
          <w:sz w:val="28"/>
          <w:szCs w:val="28"/>
        </w:rPr>
        <w:t>начальник</w:t>
      </w:r>
      <w:r w:rsidR="005A1A38">
        <w:rPr>
          <w:rFonts w:ascii="Times New Roman" w:hAnsi="Times New Roman"/>
          <w:sz w:val="28"/>
          <w:szCs w:val="28"/>
        </w:rPr>
        <w:t>ом</w:t>
      </w:r>
      <w:r w:rsidR="005A1A38" w:rsidRPr="005A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1A38" w:rsidRPr="005A1A38">
        <w:rPr>
          <w:rFonts w:ascii="Times New Roman" w:hAnsi="Times New Roman"/>
          <w:sz w:val="28"/>
          <w:szCs w:val="28"/>
        </w:rPr>
        <w:t>Маловисківськ</w:t>
      </w:r>
      <w:r w:rsidR="005A1A38">
        <w:rPr>
          <w:rFonts w:ascii="Times New Roman" w:hAnsi="Times New Roman"/>
          <w:sz w:val="28"/>
          <w:szCs w:val="28"/>
        </w:rPr>
        <w:t>ого</w:t>
      </w:r>
      <w:proofErr w:type="spellEnd"/>
      <w:r w:rsidR="005A1A38" w:rsidRPr="005A1A38">
        <w:rPr>
          <w:rFonts w:ascii="Times New Roman" w:hAnsi="Times New Roman"/>
          <w:sz w:val="28"/>
          <w:szCs w:val="28"/>
        </w:rPr>
        <w:t xml:space="preserve"> відділ</w:t>
      </w:r>
      <w:r w:rsidR="005A1A38">
        <w:rPr>
          <w:rFonts w:ascii="Times New Roman" w:hAnsi="Times New Roman"/>
          <w:sz w:val="28"/>
          <w:szCs w:val="28"/>
        </w:rPr>
        <w:t>у</w:t>
      </w:r>
      <w:r w:rsidR="005A1A38" w:rsidRPr="005A1A38">
        <w:rPr>
          <w:rFonts w:ascii="Times New Roman" w:hAnsi="Times New Roman"/>
          <w:sz w:val="28"/>
          <w:szCs w:val="28"/>
        </w:rPr>
        <w:t xml:space="preserve"> Новоукраїнськ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окружн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5A1A38">
        <w:rPr>
          <w:rFonts w:ascii="Times New Roman" w:hAnsi="Times New Roman"/>
          <w:sz w:val="28"/>
          <w:szCs w:val="28"/>
        </w:rPr>
        <w:t xml:space="preserve">и </w:t>
      </w:r>
      <w:r w:rsidR="005A1A38" w:rsidRPr="005A1A38">
        <w:rPr>
          <w:rFonts w:ascii="Times New Roman" w:hAnsi="Times New Roman"/>
          <w:sz w:val="28"/>
          <w:szCs w:val="28"/>
        </w:rPr>
        <w:t>Кіровоградськ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област</w:t>
      </w:r>
      <w:r w:rsidR="005A1A38">
        <w:rPr>
          <w:rFonts w:ascii="Times New Roman" w:hAnsi="Times New Roman"/>
          <w:sz w:val="28"/>
          <w:szCs w:val="28"/>
        </w:rPr>
        <w:t xml:space="preserve">і Притулою Сергієм Михайловичем, </w:t>
      </w:r>
      <w:r w:rsidR="005A1A38" w:rsidRPr="005A1A38">
        <w:rPr>
          <w:rFonts w:ascii="Times New Roman" w:hAnsi="Times New Roman"/>
          <w:sz w:val="28"/>
          <w:szCs w:val="28"/>
        </w:rPr>
        <w:t>заступник</w:t>
      </w:r>
      <w:r w:rsidR="005A1A38">
        <w:rPr>
          <w:rFonts w:ascii="Times New Roman" w:hAnsi="Times New Roman"/>
          <w:sz w:val="28"/>
          <w:szCs w:val="28"/>
        </w:rPr>
        <w:t>ом</w:t>
      </w:r>
      <w:r w:rsidR="005A1A38" w:rsidRPr="005A1A38">
        <w:rPr>
          <w:rFonts w:ascii="Times New Roman" w:hAnsi="Times New Roman"/>
          <w:sz w:val="28"/>
          <w:szCs w:val="28"/>
        </w:rPr>
        <w:t xml:space="preserve"> начальника відділу Кіровоградськ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обласн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5A1A38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5A1A38">
        <w:rPr>
          <w:rFonts w:ascii="Times New Roman" w:hAnsi="Times New Roman"/>
          <w:sz w:val="28"/>
          <w:szCs w:val="28"/>
        </w:rPr>
        <w:t>Бреусом</w:t>
      </w:r>
      <w:proofErr w:type="spellEnd"/>
      <w:r w:rsidR="005A1A38">
        <w:rPr>
          <w:rFonts w:ascii="Times New Roman" w:hAnsi="Times New Roman"/>
          <w:sz w:val="28"/>
          <w:szCs w:val="28"/>
        </w:rPr>
        <w:t xml:space="preserve"> Артемом Миколайовичем, </w:t>
      </w:r>
      <w:r w:rsidR="005A1A38" w:rsidRPr="005A1A38">
        <w:rPr>
          <w:rFonts w:ascii="Times New Roman" w:hAnsi="Times New Roman"/>
          <w:sz w:val="28"/>
          <w:szCs w:val="28"/>
        </w:rPr>
        <w:t>перши</w:t>
      </w:r>
      <w:r w:rsidR="005A1A38">
        <w:rPr>
          <w:rFonts w:ascii="Times New Roman" w:hAnsi="Times New Roman"/>
          <w:sz w:val="28"/>
          <w:szCs w:val="28"/>
        </w:rPr>
        <w:t>м</w:t>
      </w:r>
      <w:r w:rsidR="005A1A38" w:rsidRPr="005A1A38">
        <w:rPr>
          <w:rFonts w:ascii="Times New Roman" w:hAnsi="Times New Roman"/>
          <w:sz w:val="28"/>
          <w:szCs w:val="28"/>
        </w:rPr>
        <w:t xml:space="preserve"> заступник</w:t>
      </w:r>
      <w:r w:rsidR="005A1A38">
        <w:rPr>
          <w:rFonts w:ascii="Times New Roman" w:hAnsi="Times New Roman"/>
          <w:sz w:val="28"/>
          <w:szCs w:val="28"/>
        </w:rPr>
        <w:t>ом</w:t>
      </w:r>
      <w:r w:rsidR="005A1A38" w:rsidRPr="005A1A38">
        <w:rPr>
          <w:rFonts w:ascii="Times New Roman" w:hAnsi="Times New Roman"/>
          <w:sz w:val="28"/>
          <w:szCs w:val="28"/>
        </w:rPr>
        <w:t xml:space="preserve"> керівника Новоукраїнськ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окружн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5A1A38">
        <w:rPr>
          <w:rFonts w:ascii="Times New Roman" w:hAnsi="Times New Roman"/>
          <w:sz w:val="28"/>
          <w:szCs w:val="28"/>
        </w:rPr>
        <w:t xml:space="preserve">и </w:t>
      </w:r>
      <w:r w:rsidR="005A1A38" w:rsidRPr="005A1A38">
        <w:rPr>
          <w:rFonts w:ascii="Times New Roman" w:hAnsi="Times New Roman"/>
          <w:sz w:val="28"/>
          <w:szCs w:val="28"/>
        </w:rPr>
        <w:t>Кіровоградськ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област</w:t>
      </w:r>
      <w:r w:rsidR="005A1A38">
        <w:rPr>
          <w:rFonts w:ascii="Times New Roman" w:hAnsi="Times New Roman"/>
          <w:sz w:val="28"/>
          <w:szCs w:val="28"/>
        </w:rPr>
        <w:t xml:space="preserve">і Мазуренком Дмитром Сергійовичем, </w:t>
      </w:r>
      <w:r w:rsidR="005A1A38" w:rsidRPr="005A1A38">
        <w:rPr>
          <w:rFonts w:ascii="Times New Roman" w:hAnsi="Times New Roman"/>
          <w:sz w:val="28"/>
          <w:szCs w:val="28"/>
        </w:rPr>
        <w:t>прокурор</w:t>
      </w:r>
      <w:r w:rsidR="005A1A38">
        <w:rPr>
          <w:rFonts w:ascii="Times New Roman" w:hAnsi="Times New Roman"/>
          <w:sz w:val="28"/>
          <w:szCs w:val="28"/>
        </w:rPr>
        <w:t>ом</w:t>
      </w:r>
      <w:r w:rsidR="005A1A38" w:rsidRPr="005A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1A38" w:rsidRPr="005A1A38">
        <w:rPr>
          <w:rFonts w:ascii="Times New Roman" w:hAnsi="Times New Roman"/>
          <w:sz w:val="28"/>
          <w:szCs w:val="28"/>
        </w:rPr>
        <w:t>Новомиргородськ</w:t>
      </w:r>
      <w:r w:rsidR="005A1A38">
        <w:rPr>
          <w:rFonts w:ascii="Times New Roman" w:hAnsi="Times New Roman"/>
          <w:sz w:val="28"/>
          <w:szCs w:val="28"/>
        </w:rPr>
        <w:t>ого</w:t>
      </w:r>
      <w:proofErr w:type="spellEnd"/>
      <w:r w:rsidR="005A1A38" w:rsidRPr="005A1A38">
        <w:rPr>
          <w:rFonts w:ascii="Times New Roman" w:hAnsi="Times New Roman"/>
          <w:sz w:val="28"/>
          <w:szCs w:val="28"/>
        </w:rPr>
        <w:t xml:space="preserve"> відділ</w:t>
      </w:r>
      <w:r w:rsidR="005A1A38">
        <w:rPr>
          <w:rFonts w:ascii="Times New Roman" w:hAnsi="Times New Roman"/>
          <w:sz w:val="28"/>
          <w:szCs w:val="28"/>
        </w:rPr>
        <w:t>у</w:t>
      </w:r>
      <w:r w:rsidR="005A1A38" w:rsidRPr="005A1A38">
        <w:rPr>
          <w:rFonts w:ascii="Times New Roman" w:hAnsi="Times New Roman"/>
          <w:sz w:val="28"/>
          <w:szCs w:val="28"/>
        </w:rPr>
        <w:t xml:space="preserve"> Новоукраїнськ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окружн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5A1A38">
        <w:rPr>
          <w:rFonts w:ascii="Times New Roman" w:hAnsi="Times New Roman"/>
          <w:sz w:val="28"/>
          <w:szCs w:val="28"/>
        </w:rPr>
        <w:t xml:space="preserve">и </w:t>
      </w:r>
      <w:r w:rsidR="005A1A38" w:rsidRPr="005A1A38">
        <w:rPr>
          <w:rFonts w:ascii="Times New Roman" w:hAnsi="Times New Roman"/>
          <w:sz w:val="28"/>
          <w:szCs w:val="28"/>
        </w:rPr>
        <w:t>Кіровоградськ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област</w:t>
      </w:r>
      <w:r w:rsidR="005A1A38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="005A1A38">
        <w:rPr>
          <w:rFonts w:ascii="Times New Roman" w:hAnsi="Times New Roman"/>
          <w:sz w:val="28"/>
          <w:szCs w:val="28"/>
        </w:rPr>
        <w:t>Ібрагімовим</w:t>
      </w:r>
      <w:proofErr w:type="spellEnd"/>
      <w:r w:rsidR="005A1A38">
        <w:rPr>
          <w:rFonts w:ascii="Times New Roman" w:hAnsi="Times New Roman"/>
          <w:sz w:val="28"/>
          <w:szCs w:val="28"/>
        </w:rPr>
        <w:t xml:space="preserve"> Олегом </w:t>
      </w:r>
      <w:proofErr w:type="spellStart"/>
      <w:r w:rsidR="005A1A38">
        <w:rPr>
          <w:rFonts w:ascii="Times New Roman" w:hAnsi="Times New Roman"/>
          <w:sz w:val="28"/>
          <w:szCs w:val="28"/>
        </w:rPr>
        <w:t>Чінгізовичем</w:t>
      </w:r>
      <w:proofErr w:type="spellEnd"/>
      <w:r w:rsidR="005A1A38">
        <w:rPr>
          <w:rFonts w:ascii="Times New Roman" w:hAnsi="Times New Roman"/>
          <w:sz w:val="28"/>
          <w:szCs w:val="28"/>
        </w:rPr>
        <w:t xml:space="preserve">, </w:t>
      </w:r>
      <w:r w:rsidR="005A1A38" w:rsidRPr="005A1A38">
        <w:rPr>
          <w:rFonts w:ascii="Times New Roman" w:hAnsi="Times New Roman"/>
          <w:sz w:val="28"/>
          <w:szCs w:val="28"/>
        </w:rPr>
        <w:t>начальник</w:t>
      </w:r>
      <w:r w:rsidR="005A1A38">
        <w:rPr>
          <w:rFonts w:ascii="Times New Roman" w:hAnsi="Times New Roman"/>
          <w:sz w:val="28"/>
          <w:szCs w:val="28"/>
        </w:rPr>
        <w:t>ом</w:t>
      </w:r>
      <w:r w:rsidR="005A1A38" w:rsidRPr="005A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1A38" w:rsidRPr="005A1A38">
        <w:rPr>
          <w:rFonts w:ascii="Times New Roman" w:hAnsi="Times New Roman"/>
          <w:sz w:val="28"/>
          <w:szCs w:val="28"/>
        </w:rPr>
        <w:t>Маловисківськ</w:t>
      </w:r>
      <w:r w:rsidR="005A1A38">
        <w:rPr>
          <w:rFonts w:ascii="Times New Roman" w:hAnsi="Times New Roman"/>
          <w:sz w:val="28"/>
          <w:szCs w:val="28"/>
        </w:rPr>
        <w:t>ого</w:t>
      </w:r>
      <w:proofErr w:type="spellEnd"/>
      <w:r w:rsidR="005A1A38" w:rsidRPr="005A1A38">
        <w:rPr>
          <w:rFonts w:ascii="Times New Roman" w:hAnsi="Times New Roman"/>
          <w:sz w:val="28"/>
          <w:szCs w:val="28"/>
        </w:rPr>
        <w:t xml:space="preserve"> відділ</w:t>
      </w:r>
      <w:r w:rsidR="005A1A38">
        <w:rPr>
          <w:rFonts w:ascii="Times New Roman" w:hAnsi="Times New Roman"/>
          <w:sz w:val="28"/>
          <w:szCs w:val="28"/>
        </w:rPr>
        <w:t>у</w:t>
      </w:r>
      <w:r w:rsidR="005A1A38" w:rsidRPr="005A1A38">
        <w:rPr>
          <w:rFonts w:ascii="Times New Roman" w:hAnsi="Times New Roman"/>
          <w:sz w:val="28"/>
          <w:szCs w:val="28"/>
        </w:rPr>
        <w:t xml:space="preserve"> Новоукраїнськ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окружн</w:t>
      </w:r>
      <w:r w:rsidR="005A1A38">
        <w:rPr>
          <w:rFonts w:ascii="Times New Roman" w:hAnsi="Times New Roman"/>
          <w:sz w:val="28"/>
          <w:szCs w:val="28"/>
        </w:rPr>
        <w:t>ої</w:t>
      </w:r>
      <w:r w:rsidR="005A1A38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5A1A38">
        <w:rPr>
          <w:rFonts w:ascii="Times New Roman" w:hAnsi="Times New Roman"/>
          <w:sz w:val="28"/>
          <w:szCs w:val="28"/>
        </w:rPr>
        <w:t xml:space="preserve">и Ткаченком Олександром Володимировичем (далі – прокурори </w:t>
      </w:r>
      <w:r w:rsidR="005A1A38" w:rsidRPr="005A1A38">
        <w:rPr>
          <w:rFonts w:ascii="Times New Roman" w:hAnsi="Times New Roman"/>
          <w:sz w:val="28"/>
          <w:szCs w:val="28"/>
        </w:rPr>
        <w:t>Д</w:t>
      </w:r>
      <w:r w:rsidR="005A1A38">
        <w:rPr>
          <w:rFonts w:ascii="Times New Roman" w:hAnsi="Times New Roman"/>
          <w:sz w:val="28"/>
          <w:szCs w:val="28"/>
        </w:rPr>
        <w:t xml:space="preserve">егтярьов В.І., Притула С.М., </w:t>
      </w:r>
      <w:proofErr w:type="spellStart"/>
      <w:r w:rsidR="005A1A38">
        <w:rPr>
          <w:rFonts w:ascii="Times New Roman" w:hAnsi="Times New Roman"/>
          <w:sz w:val="28"/>
          <w:szCs w:val="28"/>
        </w:rPr>
        <w:t>Бреус</w:t>
      </w:r>
      <w:proofErr w:type="spellEnd"/>
      <w:r w:rsidR="005A1A38">
        <w:rPr>
          <w:rFonts w:ascii="Times New Roman" w:hAnsi="Times New Roman"/>
          <w:sz w:val="28"/>
          <w:szCs w:val="28"/>
        </w:rPr>
        <w:t xml:space="preserve"> А.М., Мазуренко Д.С., </w:t>
      </w:r>
      <w:proofErr w:type="spellStart"/>
      <w:r w:rsidR="005A1A38">
        <w:rPr>
          <w:rFonts w:ascii="Times New Roman" w:hAnsi="Times New Roman"/>
          <w:sz w:val="28"/>
          <w:szCs w:val="28"/>
        </w:rPr>
        <w:t>Ібрагімов</w:t>
      </w:r>
      <w:proofErr w:type="spellEnd"/>
      <w:r w:rsidR="005A1A38">
        <w:rPr>
          <w:rFonts w:ascii="Times New Roman" w:hAnsi="Times New Roman"/>
          <w:sz w:val="28"/>
          <w:szCs w:val="28"/>
        </w:rPr>
        <w:t xml:space="preserve"> О.Ч., Ткаченко О.В.) </w:t>
      </w:r>
      <w:r w:rsidR="00A215B9" w:rsidRPr="00C502B8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4FA48924" w:rsidR="00A91118" w:rsidRPr="00C502B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C502B8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30BE5" w:rsidRPr="00C502B8">
        <w:rPr>
          <w:rFonts w:ascii="Times New Roman" w:hAnsi="Times New Roman"/>
          <w:b/>
          <w:sz w:val="28"/>
          <w:szCs w:val="28"/>
          <w:lang w:eastAsia="uk-UA"/>
        </w:rPr>
        <w:t>Л А</w:t>
      </w:r>
      <w:r w:rsidR="0032608B" w:rsidRPr="00C502B8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19756CB" w14:textId="4615752F" w:rsidR="00391020" w:rsidRDefault="00422BCA" w:rsidP="004F4054">
      <w:pPr>
        <w:pStyle w:val="a3"/>
        <w:tabs>
          <w:tab w:val="left" w:pos="567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</w:t>
      </w:r>
      <w:r w:rsidR="005A1A38">
        <w:rPr>
          <w:rFonts w:ascii="Times New Roman" w:hAnsi="Times New Roman"/>
          <w:sz w:val="28"/>
          <w:szCs w:val="28"/>
          <w:lang w:eastAsia="ru-RU"/>
        </w:rPr>
        <w:t>06</w:t>
      </w:r>
      <w:r w:rsidR="00391020">
        <w:rPr>
          <w:rFonts w:ascii="Times New Roman" w:hAnsi="Times New Roman"/>
          <w:sz w:val="28"/>
          <w:szCs w:val="28"/>
          <w:lang w:eastAsia="ru-RU"/>
        </w:rPr>
        <w:t>.0</w:t>
      </w:r>
      <w:r w:rsidR="005A1A38">
        <w:rPr>
          <w:rFonts w:ascii="Times New Roman" w:hAnsi="Times New Roman"/>
          <w:sz w:val="28"/>
          <w:szCs w:val="28"/>
          <w:lang w:eastAsia="ru-RU"/>
        </w:rPr>
        <w:t>5</w:t>
      </w:r>
      <w:r w:rsidR="00391020">
        <w:rPr>
          <w:rFonts w:ascii="Times New Roman" w:hAnsi="Times New Roman"/>
          <w:sz w:val="28"/>
          <w:szCs w:val="28"/>
          <w:lang w:eastAsia="ru-RU"/>
        </w:rPr>
        <w:t xml:space="preserve">.2026 </w:t>
      </w:r>
      <w:r w:rsidRPr="00C502B8">
        <w:rPr>
          <w:rFonts w:ascii="Times New Roman" w:hAnsi="Times New Roman"/>
          <w:sz w:val="28"/>
          <w:szCs w:val="28"/>
          <w:lang w:eastAsia="ru-RU"/>
        </w:rPr>
        <w:t>надійшла дисциплінарна скарга</w:t>
      </w:r>
      <w:r w:rsidR="009B3E78">
        <w:rPr>
          <w:rFonts w:ascii="Times New Roman" w:hAnsi="Times New Roman"/>
          <w:sz w:val="28"/>
          <w:szCs w:val="28"/>
        </w:rPr>
        <w:t xml:space="preserve"> </w:t>
      </w:r>
      <w:r w:rsidR="00FD55C1">
        <w:rPr>
          <w:rFonts w:ascii="Times New Roman" w:hAnsi="Times New Roman"/>
          <w:sz w:val="28"/>
          <w:szCs w:val="28"/>
        </w:rPr>
        <w:t>ОСОБА_1</w:t>
      </w:r>
      <w:r w:rsidR="005A1A3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(далі – скаржни</w:t>
      </w:r>
      <w:r w:rsidR="00CF1461">
        <w:rPr>
          <w:rFonts w:ascii="Times New Roman" w:hAnsi="Times New Roman"/>
          <w:sz w:val="28"/>
          <w:szCs w:val="28"/>
        </w:rPr>
        <w:t>ця</w:t>
      </w:r>
      <w:r w:rsidRPr="00C502B8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CF1461">
        <w:rPr>
          <w:rFonts w:ascii="Times New Roman" w:hAnsi="Times New Roman"/>
          <w:sz w:val="28"/>
          <w:szCs w:val="28"/>
        </w:rPr>
        <w:t>ами</w:t>
      </w:r>
      <w:r w:rsidR="00294970" w:rsidRPr="00C502B8">
        <w:rPr>
          <w:rFonts w:ascii="Times New Roman" w:hAnsi="Times New Roman"/>
          <w:sz w:val="28"/>
          <w:szCs w:val="28"/>
        </w:rPr>
        <w:t xml:space="preserve"> </w:t>
      </w:r>
      <w:r w:rsidR="005A1A38" w:rsidRPr="005A1A38">
        <w:rPr>
          <w:rFonts w:ascii="Times New Roman" w:hAnsi="Times New Roman"/>
          <w:sz w:val="28"/>
          <w:szCs w:val="28"/>
        </w:rPr>
        <w:t>Д</w:t>
      </w:r>
      <w:r w:rsidR="005A1A38">
        <w:rPr>
          <w:rFonts w:ascii="Times New Roman" w:hAnsi="Times New Roman"/>
          <w:sz w:val="28"/>
          <w:szCs w:val="28"/>
        </w:rPr>
        <w:t xml:space="preserve">егтярьовим В.І., Притулою С.М., </w:t>
      </w:r>
      <w:proofErr w:type="spellStart"/>
      <w:r w:rsidR="005A1A38">
        <w:rPr>
          <w:rFonts w:ascii="Times New Roman" w:hAnsi="Times New Roman"/>
          <w:sz w:val="28"/>
          <w:szCs w:val="28"/>
        </w:rPr>
        <w:t>Бреусом</w:t>
      </w:r>
      <w:proofErr w:type="spellEnd"/>
      <w:r w:rsidR="005A1A38">
        <w:rPr>
          <w:rFonts w:ascii="Times New Roman" w:hAnsi="Times New Roman"/>
          <w:sz w:val="28"/>
          <w:szCs w:val="28"/>
        </w:rPr>
        <w:t xml:space="preserve"> А.М., Мазуренком Д.С., </w:t>
      </w:r>
      <w:proofErr w:type="spellStart"/>
      <w:r w:rsidR="005A1A38">
        <w:rPr>
          <w:rFonts w:ascii="Times New Roman" w:hAnsi="Times New Roman"/>
          <w:sz w:val="28"/>
          <w:szCs w:val="28"/>
        </w:rPr>
        <w:t>Ібрагімовим</w:t>
      </w:r>
      <w:proofErr w:type="spellEnd"/>
      <w:r w:rsidR="005A1A38">
        <w:rPr>
          <w:rFonts w:ascii="Times New Roman" w:hAnsi="Times New Roman"/>
          <w:sz w:val="28"/>
          <w:szCs w:val="28"/>
        </w:rPr>
        <w:t> О.Ч., Ткаченком О.В.</w:t>
      </w:r>
      <w:r w:rsidR="00391020">
        <w:rPr>
          <w:rFonts w:ascii="Times New Roman" w:hAnsi="Times New Roman"/>
          <w:sz w:val="28"/>
          <w:szCs w:val="28"/>
        </w:rPr>
        <w:t>,</w:t>
      </w:r>
      <w:r w:rsidR="00391020" w:rsidRPr="00391020">
        <w:rPr>
          <w:rFonts w:ascii="Times New Roman" w:hAnsi="Times New Roman"/>
          <w:sz w:val="28"/>
          <w:szCs w:val="28"/>
        </w:rPr>
        <w:t xml:space="preserve"> </w:t>
      </w:r>
      <w:r w:rsidR="00391020">
        <w:rPr>
          <w:rFonts w:ascii="Times New Roman" w:hAnsi="Times New Roman"/>
          <w:sz w:val="28"/>
          <w:szCs w:val="28"/>
        </w:rPr>
        <w:t xml:space="preserve">яку автоматизованою системою </w:t>
      </w:r>
      <w:r w:rsidR="005A1A38">
        <w:rPr>
          <w:rFonts w:ascii="Times New Roman" w:hAnsi="Times New Roman"/>
          <w:sz w:val="28"/>
          <w:szCs w:val="28"/>
        </w:rPr>
        <w:t>06</w:t>
      </w:r>
      <w:r w:rsidR="00391020">
        <w:rPr>
          <w:rFonts w:ascii="Times New Roman" w:hAnsi="Times New Roman"/>
          <w:sz w:val="28"/>
          <w:szCs w:val="28"/>
        </w:rPr>
        <w:t>.</w:t>
      </w:r>
      <w:r w:rsidR="00391020" w:rsidRPr="004D2DCA">
        <w:rPr>
          <w:rFonts w:ascii="Times New Roman" w:hAnsi="Times New Roman"/>
          <w:sz w:val="28"/>
          <w:szCs w:val="28"/>
        </w:rPr>
        <w:t>0</w:t>
      </w:r>
      <w:r w:rsidR="005A1A38">
        <w:rPr>
          <w:rFonts w:ascii="Times New Roman" w:hAnsi="Times New Roman"/>
          <w:sz w:val="28"/>
          <w:szCs w:val="28"/>
        </w:rPr>
        <w:t>5</w:t>
      </w:r>
      <w:r w:rsidR="00391020">
        <w:rPr>
          <w:rFonts w:ascii="Times New Roman" w:hAnsi="Times New Roman"/>
          <w:sz w:val="28"/>
          <w:szCs w:val="28"/>
        </w:rPr>
        <w:t>.</w:t>
      </w:r>
      <w:r w:rsidR="00391020" w:rsidRPr="000A4EF6">
        <w:rPr>
          <w:rFonts w:ascii="Times New Roman" w:hAnsi="Times New Roman"/>
          <w:sz w:val="28"/>
          <w:szCs w:val="28"/>
        </w:rPr>
        <w:t>202</w:t>
      </w:r>
      <w:r w:rsidR="00391020" w:rsidRPr="004D2DCA">
        <w:rPr>
          <w:rFonts w:ascii="Times New Roman" w:hAnsi="Times New Roman"/>
          <w:sz w:val="28"/>
          <w:szCs w:val="28"/>
        </w:rPr>
        <w:t>6</w:t>
      </w:r>
      <w:r w:rsidR="003910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020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="00391020" w:rsidRPr="000A4EF6">
        <w:rPr>
          <w:rFonts w:ascii="Times New Roman" w:hAnsi="Times New Roman"/>
          <w:sz w:val="28"/>
          <w:szCs w:val="28"/>
        </w:rPr>
        <w:t xml:space="preserve"> мені.</w:t>
      </w:r>
    </w:p>
    <w:p w14:paraId="79C877FC" w14:textId="77777777" w:rsidR="00422BCA" w:rsidRPr="00C502B8" w:rsidRDefault="00422BCA" w:rsidP="004F40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204B2EE7" w14:textId="2D694681" w:rsidR="009B3E78" w:rsidRDefault="00C02F8D" w:rsidP="00A0149E">
      <w:pPr>
        <w:pStyle w:val="a3"/>
        <w:tabs>
          <w:tab w:val="left" w:pos="567"/>
        </w:tabs>
        <w:spacing w:before="120" w:after="120"/>
        <w:ind w:firstLine="709"/>
        <w:rPr>
          <w:rFonts w:ascii="Times New Roman" w:hAnsi="Times New Roman"/>
          <w:sz w:val="28"/>
          <w:szCs w:val="28"/>
        </w:rPr>
      </w:pPr>
      <w:r w:rsidRPr="00B944D0">
        <w:rPr>
          <w:rFonts w:ascii="Times New Roman" w:hAnsi="Times New Roman"/>
          <w:b/>
          <w:sz w:val="28"/>
          <w:szCs w:val="28"/>
        </w:rPr>
        <w:t>Зміст</w:t>
      </w:r>
      <w:r w:rsidR="00B405B2" w:rsidRPr="00B944D0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B944D0">
        <w:rPr>
          <w:rFonts w:ascii="Times New Roman" w:hAnsi="Times New Roman"/>
          <w:b/>
          <w:sz w:val="28"/>
          <w:szCs w:val="28"/>
        </w:rPr>
        <w:t>и</w:t>
      </w:r>
    </w:p>
    <w:p w14:paraId="44C355E5" w14:textId="2BBDA423" w:rsidR="004D7CF2" w:rsidRPr="004D7CF2" w:rsidRDefault="004D7CF2" w:rsidP="004D7C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CF2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у ній не зазначено передбачених ч. 1 ст. 43 Закону України «Про прокуратуру» (далі – Закон) підстав для притягнення прокурор</w:t>
      </w:r>
      <w:r>
        <w:rPr>
          <w:rFonts w:ascii="Times New Roman" w:hAnsi="Times New Roman"/>
          <w:sz w:val="28"/>
          <w:szCs w:val="28"/>
        </w:rPr>
        <w:t xml:space="preserve">ів </w:t>
      </w:r>
      <w:r w:rsidRPr="005A1A3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егтярьова В.І., Притули С.М., </w:t>
      </w:r>
      <w:proofErr w:type="spellStart"/>
      <w:r>
        <w:rPr>
          <w:rFonts w:ascii="Times New Roman" w:hAnsi="Times New Roman"/>
          <w:sz w:val="28"/>
          <w:szCs w:val="28"/>
        </w:rPr>
        <w:t>Бреуса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Мазуренка Д.С., </w:t>
      </w:r>
      <w:proofErr w:type="spellStart"/>
      <w:r>
        <w:rPr>
          <w:rFonts w:ascii="Times New Roman" w:hAnsi="Times New Roman"/>
          <w:sz w:val="28"/>
          <w:szCs w:val="28"/>
        </w:rPr>
        <w:t>Ібрагімова</w:t>
      </w:r>
      <w:proofErr w:type="spellEnd"/>
      <w:r>
        <w:rPr>
          <w:rFonts w:ascii="Times New Roman" w:hAnsi="Times New Roman"/>
          <w:sz w:val="28"/>
          <w:szCs w:val="28"/>
        </w:rPr>
        <w:t xml:space="preserve"> О.Ч., Ткаченка О.В. </w:t>
      </w:r>
      <w:r w:rsidRPr="004D7CF2">
        <w:rPr>
          <w:rFonts w:ascii="Times New Roman" w:hAnsi="Times New Roman"/>
          <w:sz w:val="28"/>
          <w:szCs w:val="28"/>
        </w:rPr>
        <w:t>до дисциплінарної відповідальності.</w:t>
      </w:r>
    </w:p>
    <w:p w14:paraId="4E5469F0" w14:textId="0FA0C67E" w:rsidR="004D7CF2" w:rsidRDefault="004D7CF2" w:rsidP="004D7C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CF2">
        <w:rPr>
          <w:rFonts w:ascii="Times New Roman" w:hAnsi="Times New Roman"/>
          <w:sz w:val="28"/>
          <w:szCs w:val="28"/>
        </w:rPr>
        <w:t>Однак, з її змісту скаржн</w:t>
      </w:r>
      <w:r>
        <w:rPr>
          <w:rFonts w:ascii="Times New Roman" w:hAnsi="Times New Roman"/>
          <w:sz w:val="28"/>
          <w:szCs w:val="28"/>
        </w:rPr>
        <w:t>иця</w:t>
      </w:r>
      <w:r w:rsidRPr="004D7CF2">
        <w:rPr>
          <w:rFonts w:ascii="Times New Roman" w:hAnsi="Times New Roman"/>
          <w:sz w:val="28"/>
          <w:szCs w:val="28"/>
        </w:rPr>
        <w:t xml:space="preserve"> вважає, що прокурор</w:t>
      </w:r>
      <w:r>
        <w:rPr>
          <w:rFonts w:ascii="Times New Roman" w:hAnsi="Times New Roman"/>
          <w:sz w:val="28"/>
          <w:szCs w:val="28"/>
        </w:rPr>
        <w:t>и</w:t>
      </w:r>
      <w:r w:rsidRPr="004D7CF2">
        <w:rPr>
          <w:rFonts w:ascii="Times New Roman" w:hAnsi="Times New Roman"/>
          <w:sz w:val="28"/>
          <w:szCs w:val="28"/>
        </w:rPr>
        <w:t xml:space="preserve"> </w:t>
      </w:r>
      <w:r w:rsidR="00C33968" w:rsidRPr="005A1A38">
        <w:rPr>
          <w:rFonts w:ascii="Times New Roman" w:hAnsi="Times New Roman"/>
          <w:sz w:val="28"/>
          <w:szCs w:val="28"/>
        </w:rPr>
        <w:t>Д</w:t>
      </w:r>
      <w:r w:rsidR="00C33968">
        <w:rPr>
          <w:rFonts w:ascii="Times New Roman" w:hAnsi="Times New Roman"/>
          <w:sz w:val="28"/>
          <w:szCs w:val="28"/>
        </w:rPr>
        <w:t xml:space="preserve">егтярьов В.І., </w:t>
      </w:r>
      <w:r w:rsidR="00C33968">
        <w:rPr>
          <w:rFonts w:ascii="Times New Roman" w:hAnsi="Times New Roman"/>
          <w:sz w:val="28"/>
          <w:szCs w:val="28"/>
        </w:rPr>
        <w:lastRenderedPageBreak/>
        <w:t>Притула</w:t>
      </w:r>
      <w:r w:rsidR="00FD55C1">
        <w:rPr>
          <w:rFonts w:ascii="Times New Roman" w:hAnsi="Times New Roman"/>
          <w:sz w:val="28"/>
          <w:szCs w:val="28"/>
        </w:rPr>
        <w:t> </w:t>
      </w:r>
      <w:r w:rsidR="00C33968">
        <w:rPr>
          <w:rFonts w:ascii="Times New Roman" w:hAnsi="Times New Roman"/>
          <w:sz w:val="28"/>
          <w:szCs w:val="28"/>
        </w:rPr>
        <w:t xml:space="preserve">С.М., </w:t>
      </w:r>
      <w:proofErr w:type="spellStart"/>
      <w:r w:rsidR="00C33968">
        <w:rPr>
          <w:rFonts w:ascii="Times New Roman" w:hAnsi="Times New Roman"/>
          <w:sz w:val="28"/>
          <w:szCs w:val="28"/>
        </w:rPr>
        <w:t>Бреус</w:t>
      </w:r>
      <w:proofErr w:type="spellEnd"/>
      <w:r w:rsidR="00C33968">
        <w:rPr>
          <w:rFonts w:ascii="Times New Roman" w:hAnsi="Times New Roman"/>
          <w:sz w:val="28"/>
          <w:szCs w:val="28"/>
        </w:rPr>
        <w:t xml:space="preserve"> А.М., Мазуренко Д.С., </w:t>
      </w:r>
      <w:proofErr w:type="spellStart"/>
      <w:r w:rsidR="00C33968">
        <w:rPr>
          <w:rFonts w:ascii="Times New Roman" w:hAnsi="Times New Roman"/>
          <w:sz w:val="28"/>
          <w:szCs w:val="28"/>
        </w:rPr>
        <w:t>Ібрагімов</w:t>
      </w:r>
      <w:proofErr w:type="spellEnd"/>
      <w:r w:rsidR="00C33968">
        <w:rPr>
          <w:rFonts w:ascii="Times New Roman" w:hAnsi="Times New Roman"/>
          <w:sz w:val="28"/>
          <w:szCs w:val="28"/>
        </w:rPr>
        <w:t xml:space="preserve"> О.Ч., Ткаченко О.В. </w:t>
      </w:r>
      <w:r w:rsidRPr="004D7CF2">
        <w:rPr>
          <w:rFonts w:ascii="Times New Roman" w:hAnsi="Times New Roman"/>
          <w:sz w:val="28"/>
          <w:szCs w:val="28"/>
        </w:rPr>
        <w:t>вчинил</w:t>
      </w:r>
      <w:r w:rsidR="00C33968">
        <w:rPr>
          <w:rFonts w:ascii="Times New Roman" w:hAnsi="Times New Roman"/>
          <w:sz w:val="28"/>
          <w:szCs w:val="28"/>
        </w:rPr>
        <w:t>и</w:t>
      </w:r>
      <w:r w:rsidRPr="004D7CF2">
        <w:rPr>
          <w:rFonts w:ascii="Times New Roman" w:hAnsi="Times New Roman"/>
          <w:sz w:val="28"/>
          <w:szCs w:val="28"/>
        </w:rPr>
        <w:t xml:space="preserve"> дисциплінарний проступок, передбачений пункт</w:t>
      </w:r>
      <w:r w:rsidR="00C33968">
        <w:rPr>
          <w:rFonts w:ascii="Times New Roman" w:hAnsi="Times New Roman"/>
          <w:sz w:val="28"/>
          <w:szCs w:val="28"/>
        </w:rPr>
        <w:t xml:space="preserve">ом </w:t>
      </w:r>
      <w:r w:rsidRPr="004D7CF2">
        <w:rPr>
          <w:rFonts w:ascii="Times New Roman" w:hAnsi="Times New Roman"/>
          <w:sz w:val="28"/>
          <w:szCs w:val="28"/>
        </w:rPr>
        <w:t>1 ч. 1 статті 43 Закону за таких обставин.</w:t>
      </w:r>
    </w:p>
    <w:p w14:paraId="155F433F" w14:textId="16E4BC72" w:rsidR="00A63D3A" w:rsidRDefault="00A0149E" w:rsidP="004D7CF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A24">
        <w:rPr>
          <w:rFonts w:ascii="Times New Roman" w:hAnsi="Times New Roman"/>
          <w:sz w:val="28"/>
          <w:szCs w:val="28"/>
        </w:rPr>
        <w:t>Скаржни</w:t>
      </w:r>
      <w:r w:rsidR="00CF1461" w:rsidRPr="00F06A24">
        <w:rPr>
          <w:rFonts w:ascii="Times New Roman" w:hAnsi="Times New Roman"/>
          <w:sz w:val="28"/>
          <w:szCs w:val="28"/>
        </w:rPr>
        <w:t>ця</w:t>
      </w:r>
      <w:r w:rsidRPr="00F06A24">
        <w:rPr>
          <w:rFonts w:ascii="Times New Roman" w:hAnsi="Times New Roman"/>
          <w:sz w:val="28"/>
          <w:szCs w:val="28"/>
        </w:rPr>
        <w:t xml:space="preserve"> </w:t>
      </w:r>
      <w:r w:rsidR="00CF1461" w:rsidRPr="00F06A24">
        <w:rPr>
          <w:rFonts w:ascii="Times New Roman" w:hAnsi="Times New Roman"/>
          <w:sz w:val="28"/>
          <w:szCs w:val="28"/>
        </w:rPr>
        <w:t>зазначила</w:t>
      </w:r>
      <w:r w:rsidRPr="00F06A24">
        <w:rPr>
          <w:rFonts w:ascii="Times New Roman" w:hAnsi="Times New Roman"/>
          <w:sz w:val="28"/>
          <w:szCs w:val="28"/>
        </w:rPr>
        <w:t xml:space="preserve">, що </w:t>
      </w:r>
      <w:r w:rsidR="00CF1461" w:rsidRPr="00F06A24">
        <w:rPr>
          <w:rFonts w:ascii="Times New Roman" w:hAnsi="Times New Roman"/>
          <w:sz w:val="28"/>
          <w:szCs w:val="28"/>
        </w:rPr>
        <w:t>вона є потерпілою в кримінальн</w:t>
      </w:r>
      <w:r w:rsidR="004D7CF2">
        <w:rPr>
          <w:rFonts w:ascii="Times New Roman" w:hAnsi="Times New Roman"/>
          <w:sz w:val="28"/>
          <w:szCs w:val="28"/>
        </w:rPr>
        <w:t xml:space="preserve">ій </w:t>
      </w:r>
      <w:r w:rsidR="004F4054">
        <w:rPr>
          <w:rFonts w:ascii="Times New Roman" w:hAnsi="Times New Roman"/>
          <w:sz w:val="28"/>
          <w:szCs w:val="28"/>
        </w:rPr>
        <w:t xml:space="preserve">судовій </w:t>
      </w:r>
      <w:r w:rsidR="004D7CF2">
        <w:rPr>
          <w:rFonts w:ascii="Times New Roman" w:hAnsi="Times New Roman"/>
          <w:sz w:val="28"/>
          <w:szCs w:val="28"/>
        </w:rPr>
        <w:t xml:space="preserve">справі </w:t>
      </w:r>
      <w:r w:rsidR="00CF1461" w:rsidRPr="00F06A24">
        <w:rPr>
          <w:rFonts w:ascii="Times New Roman" w:hAnsi="Times New Roman"/>
          <w:sz w:val="28"/>
          <w:szCs w:val="28"/>
        </w:rPr>
        <w:t>№</w:t>
      </w:r>
      <w:r w:rsidR="004D7CF2">
        <w:rPr>
          <w:rFonts w:ascii="Times New Roman" w:hAnsi="Times New Roman"/>
          <w:sz w:val="28"/>
          <w:szCs w:val="28"/>
        </w:rPr>
        <w:t> </w:t>
      </w:r>
      <w:r w:rsidR="00FD55C1">
        <w:rPr>
          <w:rFonts w:ascii="Times New Roman" w:hAnsi="Times New Roman"/>
          <w:sz w:val="28"/>
          <w:szCs w:val="28"/>
        </w:rPr>
        <w:t>(конфіденційна інформація)</w:t>
      </w:r>
      <w:r w:rsidR="00F26763" w:rsidRPr="00F06A24">
        <w:rPr>
          <w:rFonts w:ascii="Times New Roman" w:hAnsi="Times New Roman"/>
          <w:sz w:val="28"/>
          <w:szCs w:val="28"/>
        </w:rPr>
        <w:t>,</w:t>
      </w:r>
      <w:r w:rsidR="00CF1461" w:rsidRPr="00F06A24">
        <w:rPr>
          <w:rFonts w:ascii="Times New Roman" w:hAnsi="Times New Roman"/>
          <w:sz w:val="28"/>
          <w:szCs w:val="28"/>
        </w:rPr>
        <w:t xml:space="preserve"> </w:t>
      </w:r>
      <w:r w:rsidR="004F4054">
        <w:rPr>
          <w:rFonts w:ascii="Times New Roman" w:hAnsi="Times New Roman"/>
          <w:sz w:val="28"/>
          <w:szCs w:val="28"/>
        </w:rPr>
        <w:t xml:space="preserve">в ході судового </w:t>
      </w:r>
      <w:r w:rsidR="004D7CF2">
        <w:rPr>
          <w:rFonts w:ascii="Times New Roman" w:hAnsi="Times New Roman"/>
          <w:sz w:val="28"/>
          <w:szCs w:val="28"/>
        </w:rPr>
        <w:t xml:space="preserve">розгляду якої зазначені у скарзі прокурори проявили бездіяльність. Зокрема, прокурори, які вели справу, жодного разу не надали належної оцінки діям сторони захисту, не подали жодного клопотання про застосування заходів процесуального примусу і фактично сприяли затягуванню розгляду справи. </w:t>
      </w:r>
      <w:r w:rsidR="004D7CF2" w:rsidRPr="004D7CF2">
        <w:rPr>
          <w:rFonts w:ascii="Times New Roman" w:hAnsi="Times New Roman"/>
          <w:sz w:val="28"/>
          <w:szCs w:val="28"/>
        </w:rPr>
        <w:t xml:space="preserve">У зв’язку з наведеним скаржниця вважає, що </w:t>
      </w:r>
      <w:r w:rsidR="004D7CF2">
        <w:rPr>
          <w:rFonts w:ascii="Times New Roman" w:hAnsi="Times New Roman"/>
          <w:sz w:val="28"/>
          <w:szCs w:val="28"/>
        </w:rPr>
        <w:t xml:space="preserve">такою бездіяльністю </w:t>
      </w:r>
      <w:r w:rsidR="004D7CF2" w:rsidRPr="004D7CF2">
        <w:rPr>
          <w:rFonts w:ascii="Times New Roman" w:hAnsi="Times New Roman"/>
          <w:sz w:val="28"/>
          <w:szCs w:val="28"/>
        </w:rPr>
        <w:t>порушено її право на доступ до правосуддя та розгляд справи упродовж розумного строку.</w:t>
      </w:r>
    </w:p>
    <w:p w14:paraId="50B02F54" w14:textId="77777777" w:rsidR="004D7CF2" w:rsidRPr="00C502B8" w:rsidRDefault="004D7CF2" w:rsidP="004D7CF2">
      <w:pPr>
        <w:widowControl w:val="0"/>
        <w:spacing w:after="0" w:line="240" w:lineRule="auto"/>
        <w:ind w:firstLine="709"/>
        <w:jc w:val="both"/>
      </w:pPr>
    </w:p>
    <w:p w14:paraId="30090A8D" w14:textId="0C88F537" w:rsidR="00B04D4B" w:rsidRPr="00C502B8" w:rsidRDefault="00B405B2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C502B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5DB96880" w14:textId="322AF7C5" w:rsidR="00C33968" w:rsidRDefault="005935C1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4F4054">
        <w:rPr>
          <w:rFonts w:ascii="Times New Roman" w:hAnsi="Times New Roman"/>
          <w:sz w:val="28"/>
          <w:szCs w:val="28"/>
        </w:rPr>
        <w:t xml:space="preserve">жодних </w:t>
      </w:r>
      <w:r w:rsidR="00C33968">
        <w:rPr>
          <w:rFonts w:ascii="Times New Roman" w:hAnsi="Times New Roman"/>
          <w:sz w:val="28"/>
          <w:szCs w:val="28"/>
        </w:rPr>
        <w:t xml:space="preserve">додатків </w:t>
      </w:r>
      <w:r w:rsidR="004F4054">
        <w:rPr>
          <w:rFonts w:ascii="Times New Roman" w:hAnsi="Times New Roman"/>
          <w:sz w:val="28"/>
          <w:szCs w:val="28"/>
        </w:rPr>
        <w:t xml:space="preserve">не </w:t>
      </w:r>
      <w:r w:rsidRPr="00C502B8">
        <w:rPr>
          <w:rFonts w:ascii="Times New Roman" w:hAnsi="Times New Roman"/>
          <w:sz w:val="28"/>
          <w:szCs w:val="28"/>
        </w:rPr>
        <w:t>долучено</w:t>
      </w:r>
      <w:r w:rsidR="00C33968">
        <w:rPr>
          <w:rFonts w:ascii="Times New Roman" w:hAnsi="Times New Roman"/>
          <w:sz w:val="28"/>
          <w:szCs w:val="28"/>
        </w:rPr>
        <w:t>.</w:t>
      </w:r>
    </w:p>
    <w:p w14:paraId="5958552D" w14:textId="1843023C" w:rsidR="00F874C5" w:rsidRPr="00C502B8" w:rsidRDefault="00A63D3A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 </w:t>
      </w:r>
    </w:p>
    <w:p w14:paraId="2CC87FEF" w14:textId="77777777" w:rsidR="009C1DCD" w:rsidRPr="00C502B8" w:rsidRDefault="00B405B2" w:rsidP="00743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C502B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925DE6" w14:textId="7911727E" w:rsidR="007507C5" w:rsidRPr="00C502B8" w:rsidRDefault="007507C5" w:rsidP="004F40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Відповідно до ч. 2 ст. 19 Конституції України органи прокуратури України та їх посадові особи зобов’язані діяти в межах повноважень та у спосіб, що передбачені Конституцією та законами України.</w:t>
      </w:r>
    </w:p>
    <w:p w14:paraId="04EF05FB" w14:textId="28AC1037" w:rsidR="007507C5" w:rsidRPr="00C502B8" w:rsidRDefault="007507C5" w:rsidP="004F405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це визначено у ст. 3 Закону, є незалежність прокурорів. </w:t>
      </w:r>
    </w:p>
    <w:p w14:paraId="5776FAF5" w14:textId="31789736" w:rsidR="00C80B95" w:rsidRPr="009B31F4" w:rsidRDefault="007507C5" w:rsidP="004F4054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02B8">
        <w:rPr>
          <w:rFonts w:ascii="Times New Roman" w:hAnsi="Times New Roman"/>
          <w:sz w:val="28"/>
          <w:szCs w:val="28"/>
        </w:rPr>
        <w:t>Зі змісту частини другої ст</w:t>
      </w:r>
      <w:r w:rsidR="0019331C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16 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 w:rsidR="00C80B95">
        <w:rPr>
          <w:rFonts w:ascii="Times New Roman" w:hAnsi="Times New Roman"/>
          <w:sz w:val="28"/>
          <w:szCs w:val="28"/>
        </w:rPr>
        <w:t xml:space="preserve"> </w:t>
      </w:r>
    </w:p>
    <w:p w14:paraId="03BD982F" w14:textId="60AC2D9E" w:rsidR="007507C5" w:rsidRPr="00C502B8" w:rsidRDefault="007507C5" w:rsidP="004F405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Pr="00C502B8">
        <w:rPr>
          <w:rFonts w:ascii="Times New Roman" w:hAnsi="Times New Roman"/>
          <w:sz w:val="28"/>
          <w:szCs w:val="28"/>
        </w:rPr>
        <w:t xml:space="preserve">КПК України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32A4593B" w14:textId="63E2631C" w:rsidR="007507C5" w:rsidRPr="00C502B8" w:rsidRDefault="007507C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65FFEC92" w14:textId="0A74583A" w:rsidR="007507C5" w:rsidRPr="00C502B8" w:rsidRDefault="00743995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При цьому, згідно вимог ч. 1 ст. 45 Закону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C502B8">
          <w:rPr>
            <w:rStyle w:val="a6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6A89C717" w14:textId="77777777" w:rsidR="008A6AAC" w:rsidRDefault="008A6AAC" w:rsidP="008A6AAC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Статтею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42A7B4B7" w14:textId="77777777" w:rsidR="008A6AAC" w:rsidRDefault="008A6AAC" w:rsidP="008A6AAC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частини першої статті 323 КПК України якщо о</w:t>
      </w:r>
      <w:r w:rsidRPr="007C1CED">
        <w:rPr>
          <w:rFonts w:ascii="Times New Roman" w:hAnsi="Times New Roman"/>
          <w:sz w:val="28"/>
          <w:szCs w:val="28"/>
        </w:rPr>
        <w:t xml:space="preserve">бвинувачений, до якого не застосовано запобіжний захід у вигляді тримання під вартою, не прибув за викликом у судове засідання, суд відкладає судовий </w:t>
      </w:r>
      <w:r w:rsidRPr="007C1CED">
        <w:rPr>
          <w:rFonts w:ascii="Times New Roman" w:hAnsi="Times New Roman"/>
          <w:sz w:val="28"/>
          <w:szCs w:val="28"/>
        </w:rPr>
        <w:lastRenderedPageBreak/>
        <w:t>розгляд, призначає дату нового засідання і вживає заходів до забезпечення його прибуття до суду. Суд також має право постановити ухвалу про привід обвинуваченого та/або ухвалу про накладення на нього грошового стягнення в порядку, передбаченому</w:t>
      </w:r>
      <w:r>
        <w:rPr>
          <w:rFonts w:ascii="Times New Roman" w:hAnsi="Times New Roman"/>
          <w:sz w:val="28"/>
          <w:szCs w:val="28"/>
        </w:rPr>
        <w:t xml:space="preserve"> нормами КПК.</w:t>
      </w:r>
    </w:p>
    <w:p w14:paraId="36CCB7E2" w14:textId="77777777" w:rsidR="008A6AAC" w:rsidRDefault="008A6AAC" w:rsidP="008A6AAC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З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гідно з вимогами частини першої статті 324 КПК України я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кщо </w:t>
      </w:r>
      <w:r w:rsidRPr="00A0149E">
        <w:rPr>
          <w:rFonts w:ascii="Times New Roman" w:hAnsi="Times New Roman"/>
          <w:sz w:val="28"/>
          <w:szCs w:val="28"/>
          <w:shd w:val="clear" w:color="auto" w:fill="FFFFFF"/>
        </w:rPr>
        <w:t>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Тобто оцінка поважності чи неповажності причин неявки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обвинуваченого,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прокурора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або захисника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 судове засідання, визнання такої причини неповажної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, застосування заходів до явки учасників судового процесу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належить до виключної компетенції суду.</w:t>
      </w:r>
    </w:p>
    <w:p w14:paraId="66B7260D" w14:textId="77777777" w:rsidR="008A6AAC" w:rsidRPr="00C502B8" w:rsidRDefault="008A6AAC" w:rsidP="008A6AAC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Частиною другою статті 28 КПК України передбачено, що п</w:t>
      </w:r>
      <w:r w:rsidRPr="007C1CE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роведення досудового розслідування у розумні строки забезпечує прокурор, слідчий суддя (в частині строків розгляду питань, віднесених до його компетенції), </w:t>
      </w:r>
      <w:r w:rsidRPr="007C1CE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 судового провадження - суд</w:t>
      </w:r>
      <w:r w:rsidRPr="007C1CE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ED96751" w14:textId="32BE89FA" w:rsidR="00B04D4B" w:rsidRPr="00C502B8" w:rsidRDefault="00B04D4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</w:t>
      </w:r>
      <w:r w:rsidR="00E55B5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у 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 w:rsidR="00E55B5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="002F0A4F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 що здійснює дисциплінарне провадження,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визначено, що</w:t>
      </w:r>
      <w:r w:rsidR="006F3EB7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здійсню</w:t>
      </w:r>
      <w:r w:rsidR="00533EE1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ю</w:t>
      </w:r>
      <w:r w:rsidR="00571F4A"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чи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дисциплінарне провадження, Комісія не може </w:t>
      </w:r>
      <w:r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прий</w:t>
      </w:r>
      <w:r w:rsidR="00024A50"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мати</w:t>
      </w:r>
      <w:r w:rsidRPr="00C3265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502B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рішення на підставі припущень, неперевіреної чи недостовірної інформації.</w:t>
      </w:r>
    </w:p>
    <w:p w14:paraId="355D6771" w14:textId="306DFFC1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E55B5A" w:rsidRPr="00C502B8">
        <w:rPr>
          <w:rFonts w:ascii="Times New Roman" w:hAnsi="Times New Roman"/>
          <w:sz w:val="28"/>
          <w:szCs w:val="28"/>
        </w:rPr>
        <w:t>. 1</w:t>
      </w:r>
      <w:r w:rsidRPr="00C502B8">
        <w:rPr>
          <w:rFonts w:ascii="Times New Roman" w:hAnsi="Times New Roman"/>
          <w:sz w:val="28"/>
          <w:szCs w:val="28"/>
        </w:rPr>
        <w:t xml:space="preserve">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45 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</w:t>
      </w:r>
      <w:r w:rsidR="005C27A1" w:rsidRPr="00C502B8">
        <w:rPr>
          <w:rFonts w:ascii="Times New Roman" w:hAnsi="Times New Roman"/>
          <w:sz w:val="28"/>
          <w:szCs w:val="28"/>
        </w:rPr>
        <w:t xml:space="preserve">     </w:t>
      </w:r>
      <w:r w:rsidRPr="00C502B8">
        <w:rPr>
          <w:rFonts w:ascii="Times New Roman" w:hAnsi="Times New Roman"/>
          <w:sz w:val="28"/>
          <w:szCs w:val="28"/>
        </w:rPr>
        <w:t xml:space="preserve">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B562BCC" w14:textId="1B8BD835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Style w:val="rvts9"/>
          <w:rFonts w:ascii="Times New Roman" w:hAnsi="Times New Roman"/>
          <w:bCs/>
          <w:sz w:val="28"/>
          <w:szCs w:val="28"/>
        </w:rPr>
        <w:t>Ч</w:t>
      </w:r>
      <w:r w:rsidR="005C27A1" w:rsidRPr="00C502B8">
        <w:rPr>
          <w:rStyle w:val="rvts9"/>
          <w:rFonts w:ascii="Times New Roman" w:hAnsi="Times New Roman"/>
          <w:bCs/>
          <w:sz w:val="28"/>
          <w:szCs w:val="28"/>
        </w:rPr>
        <w:t>астиною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1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 w:rsidR="00E55B5A" w:rsidRPr="00C502B8"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C502B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C502B8">
        <w:rPr>
          <w:rFonts w:ascii="Times New Roman" w:hAnsi="Times New Roman"/>
          <w:sz w:val="28"/>
          <w:szCs w:val="28"/>
        </w:rPr>
        <w:t>Закону</w:t>
      </w:r>
      <w:r w:rsidR="00726B8D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726B8D" w:rsidRPr="00C502B8">
        <w:rPr>
          <w:rFonts w:ascii="Times New Roman" w:hAnsi="Times New Roman"/>
          <w:sz w:val="28"/>
          <w:szCs w:val="28"/>
        </w:rPr>
        <w:t>лікання з розглядом звернення;</w:t>
      </w:r>
      <w:r w:rsidR="005C27A1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13DB1178" w14:textId="753FBE7B" w:rsidR="00B04D4B" w:rsidRPr="00C502B8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lastRenderedPageBreak/>
        <w:t>Юридична конструкція ст</w:t>
      </w:r>
      <w:r w:rsidR="00E55B5A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46 Закону, яка регламентує процедуру відкриття дисциплінарного провадження та проведення перевірки дисциплінарної скарги</w:t>
      </w:r>
      <w:r w:rsidR="00922EBE" w:rsidRPr="00C502B8">
        <w:rPr>
          <w:rFonts w:ascii="Times New Roman" w:hAnsi="Times New Roman"/>
          <w:sz w:val="28"/>
          <w:szCs w:val="28"/>
        </w:rPr>
        <w:t>,</w:t>
      </w:r>
      <w:r w:rsidRPr="00C502B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10" w:anchor="n416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C502B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C502B8">
        <w:rPr>
          <w:rFonts w:ascii="Times New Roman" w:hAnsi="Times New Roman"/>
          <w:sz w:val="28"/>
          <w:szCs w:val="28"/>
        </w:rPr>
        <w:t xml:space="preserve"> цього Закону;</w:t>
      </w:r>
      <w:r w:rsidR="00002A56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922EBE" w:rsidRPr="00C502B8">
        <w:rPr>
          <w:rFonts w:ascii="Times New Roman" w:hAnsi="Times New Roman"/>
          <w:sz w:val="28"/>
          <w:szCs w:val="28"/>
        </w:rPr>
        <w:t>в</w:t>
      </w:r>
      <w:r w:rsidRPr="00C502B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5639F2B2" w14:textId="2ECF05C1" w:rsidR="00B04D4B" w:rsidRDefault="00B419DB" w:rsidP="00743995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Вимогою Закону</w:t>
      </w:r>
      <w:r w:rsidR="00726B8D" w:rsidRPr="00C502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щодо змісту дисциплінарної скарги є зазначення скаржни</w:t>
      </w:r>
      <w:r w:rsidR="00BD3A92">
        <w:rPr>
          <w:rFonts w:ascii="Times New Roman" w:hAnsi="Times New Roman"/>
          <w:sz w:val="28"/>
          <w:szCs w:val="28"/>
        </w:rPr>
        <w:t>цею</w:t>
      </w:r>
      <w:r w:rsidRPr="00C502B8">
        <w:rPr>
          <w:rFonts w:ascii="Times New Roman" w:hAnsi="Times New Roman"/>
          <w:sz w:val="28"/>
          <w:szCs w:val="28"/>
        </w:rPr>
        <w:t xml:space="preserve"> конкретних відомостей про наявність ознак дисциплінарного проступку прокурора.</w:t>
      </w:r>
    </w:p>
    <w:p w14:paraId="1BED4D9B" w14:textId="77777777" w:rsidR="006E13F3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екомендований зразок дисциплінарної скарги розміщується на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прокурора.</w:t>
      </w:r>
    </w:p>
    <w:p w14:paraId="79C6F77D" w14:textId="77777777" w:rsidR="006E13F3" w:rsidRPr="004C3159" w:rsidRDefault="006E13F3" w:rsidP="006E13F3">
      <w:pPr>
        <w:pStyle w:val="a3"/>
        <w:widowControl w:val="0"/>
        <w:ind w:right="-141" w:firstLine="709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</w:t>
      </w:r>
      <w:proofErr w:type="spellStart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вебсайті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Офісу Генерального прокурора за посиланням: </w:t>
      </w:r>
      <w:hyperlink r:id="rId12" w:history="1">
        <w:r w:rsidRPr="004C3159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33A8BFC" w14:textId="77777777" w:rsidR="00661D78" w:rsidRPr="00C502B8" w:rsidRDefault="00F675EC" w:rsidP="006E13F3">
      <w:pPr>
        <w:pStyle w:val="a3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C502B8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2B1AC8AE" w14:textId="77777777" w:rsidR="00450236" w:rsidRPr="00C502B8" w:rsidRDefault="00450236" w:rsidP="00450236">
      <w:pPr>
        <w:widowControl w:val="0"/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58193530" w14:textId="68145E64" w:rsidR="00184535" w:rsidRPr="00C502B8" w:rsidRDefault="00140040" w:rsidP="0074399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FD55C1">
        <w:rPr>
          <w:rFonts w:ascii="Times New Roman" w:hAnsi="Times New Roman"/>
          <w:sz w:val="28"/>
          <w:szCs w:val="28"/>
        </w:rPr>
        <w:t>ОСОБА_1</w:t>
      </w:r>
      <w:r w:rsidR="008A6AAC">
        <w:rPr>
          <w:rFonts w:ascii="Times New Roman" w:hAnsi="Times New Roman"/>
          <w:sz w:val="28"/>
          <w:szCs w:val="28"/>
        </w:rPr>
        <w:t xml:space="preserve"> </w:t>
      </w:r>
      <w:r w:rsidR="0004491B" w:rsidRPr="00C502B8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 w:rsidR="000C0D4D">
        <w:rPr>
          <w:rFonts w:ascii="Times New Roman" w:hAnsi="Times New Roman"/>
          <w:sz w:val="28"/>
          <w:szCs w:val="28"/>
        </w:rPr>
        <w:t>ів</w:t>
      </w:r>
      <w:r w:rsidR="0004491B" w:rsidRPr="00C502B8">
        <w:rPr>
          <w:rFonts w:ascii="Times New Roman" w:hAnsi="Times New Roman"/>
          <w:sz w:val="28"/>
          <w:szCs w:val="28"/>
        </w:rPr>
        <w:t xml:space="preserve">, вчинених (допущених) в </w:t>
      </w:r>
      <w:r w:rsidR="00C25F46" w:rsidRPr="00C502B8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C502B8">
        <w:rPr>
          <w:rFonts w:ascii="Times New Roman" w:hAnsi="Times New Roman"/>
          <w:sz w:val="28"/>
          <w:szCs w:val="28"/>
        </w:rPr>
        <w:t>.</w:t>
      </w:r>
    </w:p>
    <w:p w14:paraId="0A7B5926" w14:textId="09BC47AB" w:rsidR="00717D68" w:rsidRPr="00C502B8" w:rsidRDefault="00717D68" w:rsidP="0074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Це</w:t>
      </w:r>
      <w:r w:rsidR="006E13F3">
        <w:rPr>
          <w:rFonts w:ascii="Times New Roman" w:hAnsi="Times New Roman"/>
          <w:sz w:val="28"/>
          <w:szCs w:val="28"/>
        </w:rPr>
        <w:t>, зокрема,</w:t>
      </w:r>
      <w:r w:rsidRPr="00C502B8">
        <w:rPr>
          <w:rFonts w:ascii="Times New Roman" w:hAnsi="Times New Roman"/>
          <w:sz w:val="28"/>
          <w:szCs w:val="28"/>
        </w:rPr>
        <w:t xml:space="preserve">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</w:t>
      </w:r>
      <w:r w:rsidR="005C4C78">
        <w:rPr>
          <w:rFonts w:ascii="Times New Roman" w:hAnsi="Times New Roman"/>
          <w:sz w:val="28"/>
          <w:szCs w:val="28"/>
        </w:rPr>
        <w:t xml:space="preserve">уповноваженої особи – слідчого судді, суду або прокурора вищого рівня, </w:t>
      </w:r>
      <w:r w:rsidRPr="00C502B8">
        <w:rPr>
          <w:rFonts w:ascii="Times New Roman" w:hAnsi="Times New Roman"/>
          <w:sz w:val="28"/>
          <w:szCs w:val="28"/>
        </w:rPr>
        <w:t xml:space="preserve">за результатами </w:t>
      </w:r>
      <w:r w:rsidRPr="00C502B8">
        <w:rPr>
          <w:rFonts w:ascii="Times New Roman" w:hAnsi="Times New Roman"/>
          <w:sz w:val="28"/>
          <w:szCs w:val="28"/>
        </w:rPr>
        <w:lastRenderedPageBreak/>
        <w:t>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64F7B55" w14:textId="7D144794" w:rsidR="00C95229" w:rsidRPr="00F06A24" w:rsidRDefault="00C95229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Комісія не наділена повноваженнями надавати оцінку обставинам та фактам у кримінальному процесі, оцінювати </w:t>
      </w:r>
      <w:r w:rsidR="00E52D2A" w:rsidRPr="00C502B8">
        <w:rPr>
          <w:rFonts w:ascii="Times New Roman" w:hAnsi="Times New Roman"/>
          <w:sz w:val="28"/>
          <w:szCs w:val="28"/>
        </w:rPr>
        <w:t xml:space="preserve">докази на предмет їх достатності, допустимості та достовірності, робити </w:t>
      </w:r>
      <w:r w:rsidR="00E52D2A" w:rsidRPr="00C32659">
        <w:rPr>
          <w:rFonts w:ascii="Times New Roman" w:hAnsi="Times New Roman"/>
          <w:sz w:val="28"/>
          <w:szCs w:val="28"/>
        </w:rPr>
        <w:t xml:space="preserve">висновки щодо доведеності вини особи у вчиненні </w:t>
      </w:r>
      <w:r w:rsidR="00E52D2A" w:rsidRPr="00F06A24">
        <w:rPr>
          <w:rFonts w:ascii="Times New Roman" w:hAnsi="Times New Roman"/>
          <w:sz w:val="28"/>
          <w:szCs w:val="28"/>
        </w:rPr>
        <w:t>кримінального правопорушення</w:t>
      </w:r>
      <w:r w:rsidR="00024A50" w:rsidRPr="00F06A24">
        <w:rPr>
          <w:rFonts w:ascii="Times New Roman" w:hAnsi="Times New Roman"/>
          <w:sz w:val="28"/>
          <w:szCs w:val="28"/>
        </w:rPr>
        <w:t xml:space="preserve">, правильності </w:t>
      </w:r>
      <w:r w:rsidR="00313E13">
        <w:rPr>
          <w:rFonts w:ascii="Times New Roman" w:hAnsi="Times New Roman"/>
          <w:sz w:val="28"/>
          <w:szCs w:val="28"/>
        </w:rPr>
        <w:t>здійснення</w:t>
      </w:r>
      <w:r w:rsidR="00F26763" w:rsidRPr="00F06A24">
        <w:rPr>
          <w:rFonts w:ascii="Times New Roman" w:hAnsi="Times New Roman"/>
          <w:sz w:val="28"/>
          <w:szCs w:val="28"/>
        </w:rPr>
        <w:t xml:space="preserve"> процесуального керівництва</w:t>
      </w:r>
      <w:r w:rsidR="00024A50" w:rsidRPr="00F06A24">
        <w:rPr>
          <w:rFonts w:ascii="Times New Roman" w:hAnsi="Times New Roman"/>
          <w:sz w:val="28"/>
          <w:szCs w:val="28"/>
        </w:rPr>
        <w:t xml:space="preserve"> та</w:t>
      </w:r>
      <w:r w:rsidR="00F26763" w:rsidRPr="00F06A24">
        <w:rPr>
          <w:rFonts w:ascii="Times New Roman" w:hAnsi="Times New Roman"/>
          <w:sz w:val="28"/>
          <w:szCs w:val="28"/>
        </w:rPr>
        <w:t>/або</w:t>
      </w:r>
      <w:r w:rsidR="00024A50" w:rsidRPr="00F06A24">
        <w:rPr>
          <w:rFonts w:ascii="Times New Roman" w:hAnsi="Times New Roman"/>
          <w:sz w:val="28"/>
          <w:szCs w:val="28"/>
        </w:rPr>
        <w:t xml:space="preserve"> підтримання прокурором публічного обвинувачення в суді</w:t>
      </w:r>
      <w:r w:rsidRPr="00F06A24">
        <w:rPr>
          <w:rFonts w:ascii="Times New Roman" w:hAnsi="Times New Roman"/>
          <w:sz w:val="28"/>
          <w:szCs w:val="28"/>
        </w:rPr>
        <w:t xml:space="preserve"> тощо.</w:t>
      </w:r>
    </w:p>
    <w:p w14:paraId="5ADF2216" w14:textId="123EEAA9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A24">
        <w:rPr>
          <w:rFonts w:ascii="Times New Roman" w:hAnsi="Times New Roman"/>
          <w:sz w:val="28"/>
          <w:szCs w:val="28"/>
        </w:rPr>
        <w:t xml:space="preserve">Дисциплінарна скарга не містить </w:t>
      </w:r>
      <w:r w:rsidRPr="00C502B8">
        <w:rPr>
          <w:rFonts w:ascii="Times New Roman" w:hAnsi="Times New Roman"/>
          <w:sz w:val="28"/>
          <w:szCs w:val="28"/>
        </w:rPr>
        <w:t>конкретизованих даних про неналежне виконання прокурор</w:t>
      </w:r>
      <w:r w:rsidR="000971AA">
        <w:rPr>
          <w:rFonts w:ascii="Times New Roman" w:hAnsi="Times New Roman"/>
          <w:sz w:val="28"/>
          <w:szCs w:val="28"/>
        </w:rPr>
        <w:t>ами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r w:rsidR="008A6AAC" w:rsidRPr="005A1A38">
        <w:rPr>
          <w:rFonts w:ascii="Times New Roman" w:hAnsi="Times New Roman"/>
          <w:sz w:val="28"/>
          <w:szCs w:val="28"/>
        </w:rPr>
        <w:t>Д</w:t>
      </w:r>
      <w:r w:rsidR="008A6AAC">
        <w:rPr>
          <w:rFonts w:ascii="Times New Roman" w:hAnsi="Times New Roman"/>
          <w:sz w:val="28"/>
          <w:szCs w:val="28"/>
        </w:rPr>
        <w:t xml:space="preserve">егтярьовим В.І., Притулою С.М., </w:t>
      </w:r>
      <w:proofErr w:type="spellStart"/>
      <w:r w:rsidR="008A6AAC">
        <w:rPr>
          <w:rFonts w:ascii="Times New Roman" w:hAnsi="Times New Roman"/>
          <w:sz w:val="28"/>
          <w:szCs w:val="28"/>
        </w:rPr>
        <w:t>Бреусом</w:t>
      </w:r>
      <w:proofErr w:type="spellEnd"/>
      <w:r w:rsidR="008A6AAC">
        <w:rPr>
          <w:rFonts w:ascii="Times New Roman" w:hAnsi="Times New Roman"/>
          <w:sz w:val="28"/>
          <w:szCs w:val="28"/>
        </w:rPr>
        <w:t xml:space="preserve"> А.М., Мазуренком Д.С., </w:t>
      </w:r>
      <w:proofErr w:type="spellStart"/>
      <w:r w:rsidR="008A6AAC">
        <w:rPr>
          <w:rFonts w:ascii="Times New Roman" w:hAnsi="Times New Roman"/>
          <w:sz w:val="28"/>
          <w:szCs w:val="28"/>
        </w:rPr>
        <w:t>Ібрагімовим</w:t>
      </w:r>
      <w:proofErr w:type="spellEnd"/>
      <w:r w:rsidR="008A6AAC">
        <w:rPr>
          <w:rFonts w:ascii="Times New Roman" w:hAnsi="Times New Roman"/>
          <w:sz w:val="28"/>
          <w:szCs w:val="28"/>
        </w:rPr>
        <w:t> О.Ч., Ткаченком О.В.</w:t>
      </w:r>
      <w:r w:rsidR="000971AA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своїх службових обов’язків. Судових рішень</w:t>
      </w:r>
      <w:r w:rsidR="006E13F3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про визнання неправомірними </w:t>
      </w:r>
      <w:r w:rsidR="002F0A4F" w:rsidRPr="00C502B8">
        <w:rPr>
          <w:rFonts w:ascii="Times New Roman" w:hAnsi="Times New Roman"/>
          <w:sz w:val="28"/>
          <w:szCs w:val="28"/>
        </w:rPr>
        <w:t>ї</w:t>
      </w:r>
      <w:r w:rsidR="000971AA">
        <w:rPr>
          <w:rFonts w:ascii="Times New Roman" w:hAnsi="Times New Roman"/>
          <w:sz w:val="28"/>
          <w:szCs w:val="28"/>
        </w:rPr>
        <w:t>х</w:t>
      </w:r>
      <w:r w:rsidR="002F0A4F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 xml:space="preserve">дій, у тому числі в частині </w:t>
      </w:r>
      <w:r w:rsidR="00664CE8" w:rsidRPr="00C502B8">
        <w:rPr>
          <w:rFonts w:ascii="Times New Roman" w:hAnsi="Times New Roman"/>
          <w:sz w:val="28"/>
          <w:szCs w:val="28"/>
        </w:rPr>
        <w:t>зазначених скаржни</w:t>
      </w:r>
      <w:r w:rsidR="000971AA">
        <w:rPr>
          <w:rFonts w:ascii="Times New Roman" w:hAnsi="Times New Roman"/>
          <w:sz w:val="28"/>
          <w:szCs w:val="28"/>
        </w:rPr>
        <w:t>цею</w:t>
      </w:r>
      <w:r w:rsidR="00664CE8" w:rsidRPr="00C502B8">
        <w:rPr>
          <w:rFonts w:ascii="Times New Roman" w:hAnsi="Times New Roman"/>
          <w:sz w:val="28"/>
          <w:szCs w:val="28"/>
        </w:rPr>
        <w:t xml:space="preserve"> обставин, </w:t>
      </w:r>
      <w:r w:rsidRPr="00C502B8">
        <w:rPr>
          <w:rFonts w:ascii="Times New Roman" w:hAnsi="Times New Roman"/>
          <w:sz w:val="28"/>
          <w:szCs w:val="28"/>
        </w:rPr>
        <w:t>до скарги не долучено.</w:t>
      </w:r>
    </w:p>
    <w:p w14:paraId="25B906C9" w14:textId="77777777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73E2202B" w14:textId="707601C9" w:rsidR="008A6AAC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 w:rsidR="00717D68" w:rsidRPr="00C502B8">
        <w:rPr>
          <w:rFonts w:ascii="Times New Roman" w:hAnsi="Times New Roman"/>
          <w:sz w:val="28"/>
          <w:szCs w:val="28"/>
        </w:rPr>
        <w:t xml:space="preserve"> результатами розгляду клопотань, скарг або кримінального провадження компетентним судом</w:t>
      </w:r>
      <w:r w:rsidR="00DA347D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="00717D68" w:rsidRPr="00C502B8">
        <w:rPr>
          <w:rFonts w:ascii="Times New Roman" w:hAnsi="Times New Roman"/>
          <w:sz w:val="28"/>
          <w:szCs w:val="28"/>
        </w:rPr>
        <w:t xml:space="preserve"> ухвалюється відповідне рішення, яке, за</w:t>
      </w:r>
      <w:r w:rsidR="00717D68" w:rsidRPr="00C32659">
        <w:rPr>
          <w:rFonts w:ascii="Times New Roman" w:hAnsi="Times New Roman"/>
          <w:sz w:val="28"/>
          <w:szCs w:val="28"/>
        </w:rPr>
        <w:t xml:space="preserve"> </w:t>
      </w:r>
      <w:r w:rsidR="00171745" w:rsidRPr="00C32659">
        <w:rPr>
          <w:rFonts w:ascii="Times New Roman" w:hAnsi="Times New Roman"/>
          <w:sz w:val="28"/>
          <w:szCs w:val="28"/>
        </w:rPr>
        <w:t>умови</w:t>
      </w:r>
      <w:r w:rsidR="00717D68" w:rsidRPr="00C32659">
        <w:rPr>
          <w:rFonts w:ascii="Times New Roman" w:hAnsi="Times New Roman"/>
          <w:sz w:val="28"/>
          <w:szCs w:val="28"/>
        </w:rPr>
        <w:t xml:space="preserve"> </w:t>
      </w:r>
      <w:r w:rsidR="00717D68" w:rsidRPr="00C502B8">
        <w:rPr>
          <w:rFonts w:ascii="Times New Roman" w:hAnsi="Times New Roman"/>
          <w:sz w:val="28"/>
          <w:szCs w:val="28"/>
        </w:rPr>
        <w:t>встановлення порушення прокурором прав та обов’язків особи, є підставою для відкриття стосовно певного прокурора дисциплінарного провадження.</w:t>
      </w:r>
    </w:p>
    <w:p w14:paraId="160C1241" w14:textId="7566073F" w:rsidR="00C95229" w:rsidRPr="00C502B8" w:rsidRDefault="008A6AAC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AAC">
        <w:rPr>
          <w:rFonts w:ascii="Times New Roman" w:hAnsi="Times New Roman"/>
          <w:sz w:val="28"/>
          <w:szCs w:val="28"/>
        </w:rPr>
        <w:t>Крім того, при прийнятті цього рішення враховано, що згідно вимог ст.</w:t>
      </w:r>
      <w:r>
        <w:rPr>
          <w:rFonts w:ascii="Times New Roman" w:hAnsi="Times New Roman"/>
          <w:sz w:val="28"/>
          <w:szCs w:val="28"/>
        </w:rPr>
        <w:t> </w:t>
      </w:r>
      <w:r w:rsidRPr="008A6AAC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 </w:t>
      </w:r>
      <w:r w:rsidRPr="008A6AAC">
        <w:rPr>
          <w:rFonts w:ascii="Times New Roman" w:hAnsi="Times New Roman"/>
          <w:sz w:val="28"/>
          <w:szCs w:val="28"/>
        </w:rPr>
        <w:t>28, 323, 324 КПК України проведення судового провадження у розумні строки забезпечує суд, як і належну поведінку обвинуваченого та його захисника під час судового розгляду.</w:t>
      </w:r>
      <w:r w:rsidR="00717D68" w:rsidRPr="00C502B8">
        <w:rPr>
          <w:rFonts w:ascii="Times New Roman" w:hAnsi="Times New Roman"/>
          <w:sz w:val="28"/>
          <w:szCs w:val="28"/>
        </w:rPr>
        <w:t xml:space="preserve"> </w:t>
      </w:r>
    </w:p>
    <w:p w14:paraId="5F0B273B" w14:textId="59B2945C" w:rsidR="00C95229" w:rsidRPr="00C502B8" w:rsidRDefault="00717D6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502B8">
        <w:rPr>
          <w:rFonts w:ascii="Times New Roman" w:hAnsi="Times New Roman"/>
          <w:sz w:val="28"/>
          <w:szCs w:val="28"/>
          <w:shd w:val="clear" w:color="auto" w:fill="FFFFFF"/>
        </w:rPr>
        <w:t>Зважаючи на викладене, твердження скаржни</w:t>
      </w:r>
      <w:r w:rsidR="00BD3A92">
        <w:rPr>
          <w:rFonts w:ascii="Times New Roman" w:hAnsi="Times New Roman"/>
          <w:sz w:val="28"/>
          <w:szCs w:val="28"/>
          <w:shd w:val="clear" w:color="auto" w:fill="FFFFFF"/>
        </w:rPr>
        <w:t>ці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C502B8">
        <w:rPr>
          <w:rFonts w:ascii="Times New Roman" w:hAnsi="Times New Roman"/>
          <w:sz w:val="28"/>
          <w:szCs w:val="28"/>
        </w:rPr>
        <w:t>прокурор</w:t>
      </w:r>
      <w:r w:rsidR="00BD3A92">
        <w:rPr>
          <w:rFonts w:ascii="Times New Roman" w:hAnsi="Times New Roman"/>
          <w:sz w:val="28"/>
          <w:szCs w:val="28"/>
        </w:rPr>
        <w:t>ами</w:t>
      </w:r>
      <w:r w:rsidRPr="00C502B8">
        <w:rPr>
          <w:rFonts w:ascii="Times New Roman" w:hAnsi="Times New Roman"/>
          <w:sz w:val="28"/>
          <w:szCs w:val="28"/>
        </w:rPr>
        <w:t xml:space="preserve"> </w:t>
      </w:r>
      <w:r w:rsidR="008A6AAC" w:rsidRPr="005A1A38">
        <w:rPr>
          <w:rFonts w:ascii="Times New Roman" w:hAnsi="Times New Roman"/>
          <w:sz w:val="28"/>
          <w:szCs w:val="28"/>
        </w:rPr>
        <w:t>Д</w:t>
      </w:r>
      <w:r w:rsidR="008A6AAC">
        <w:rPr>
          <w:rFonts w:ascii="Times New Roman" w:hAnsi="Times New Roman"/>
          <w:sz w:val="28"/>
          <w:szCs w:val="28"/>
        </w:rPr>
        <w:t xml:space="preserve">егтярьовим В.І., Притулою С.М., </w:t>
      </w:r>
      <w:proofErr w:type="spellStart"/>
      <w:r w:rsidR="008A6AAC">
        <w:rPr>
          <w:rFonts w:ascii="Times New Roman" w:hAnsi="Times New Roman"/>
          <w:sz w:val="28"/>
          <w:szCs w:val="28"/>
        </w:rPr>
        <w:t>Бреусом</w:t>
      </w:r>
      <w:proofErr w:type="spellEnd"/>
      <w:r w:rsidR="008A6AAC">
        <w:rPr>
          <w:rFonts w:ascii="Times New Roman" w:hAnsi="Times New Roman"/>
          <w:sz w:val="28"/>
          <w:szCs w:val="28"/>
        </w:rPr>
        <w:t xml:space="preserve"> А.М., Мазуренком Д.С., </w:t>
      </w:r>
      <w:proofErr w:type="spellStart"/>
      <w:r w:rsidR="008A6AAC">
        <w:rPr>
          <w:rFonts w:ascii="Times New Roman" w:hAnsi="Times New Roman"/>
          <w:sz w:val="28"/>
          <w:szCs w:val="28"/>
        </w:rPr>
        <w:t>Ібрагімовим</w:t>
      </w:r>
      <w:proofErr w:type="spellEnd"/>
      <w:r w:rsidR="008A6AAC">
        <w:rPr>
          <w:rFonts w:ascii="Times New Roman" w:hAnsi="Times New Roman"/>
          <w:sz w:val="28"/>
          <w:szCs w:val="28"/>
        </w:rPr>
        <w:t xml:space="preserve"> О.Ч., Ткаченком О.В.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є </w:t>
      </w:r>
      <w:r w:rsidR="00171745"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суто </w:t>
      </w:r>
      <w:r w:rsidRPr="00C32659">
        <w:rPr>
          <w:rFonts w:ascii="Times New Roman" w:hAnsi="Times New Roman"/>
          <w:sz w:val="28"/>
          <w:szCs w:val="28"/>
          <w:shd w:val="clear" w:color="auto" w:fill="FFFFFF"/>
        </w:rPr>
        <w:t>суб’єктивним</w:t>
      </w:r>
      <w:r w:rsidR="001B75D3" w:rsidRPr="00C3265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71745"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F4054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171745"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 такими, що ґрунтуються на припущеннях</w:t>
      </w:r>
      <w:r w:rsidRPr="00C3265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56501258" w14:textId="106E4B50" w:rsidR="00664CE8" w:rsidRPr="00C502B8" w:rsidRDefault="00664CE8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Також слід зазначити, що Комісія не наділена повноваженнями надавати оцінку рішенням прокурора, прийнятих у межах кримінального провадження.</w:t>
      </w:r>
    </w:p>
    <w:p w14:paraId="3D3A769F" w14:textId="260B99CF" w:rsidR="00C95229" w:rsidRPr="00C502B8" w:rsidRDefault="00B50037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За таких обставин порушені у скарзі питання перебувають у виключній компетенції </w:t>
      </w:r>
      <w:r w:rsidR="00DA347D">
        <w:rPr>
          <w:rFonts w:ascii="Times New Roman" w:hAnsi="Times New Roman"/>
          <w:sz w:val="28"/>
          <w:szCs w:val="28"/>
        </w:rPr>
        <w:t>слідчого судді, суду або прокурора вищого рівня</w:t>
      </w:r>
      <w:r w:rsidRPr="00C502B8">
        <w:rPr>
          <w:rFonts w:ascii="Times New Roman" w:hAnsi="Times New Roman"/>
          <w:sz w:val="28"/>
          <w:szCs w:val="28"/>
        </w:rPr>
        <w:t>.</w:t>
      </w:r>
    </w:p>
    <w:p w14:paraId="25A4DF85" w14:textId="75792CA9" w:rsidR="00C95229" w:rsidRPr="00C502B8" w:rsidRDefault="00313E13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чином, у</w:t>
      </w:r>
      <w:r w:rsidR="00717D68" w:rsidRPr="00C502B8">
        <w:rPr>
          <w:rFonts w:ascii="Times New Roman" w:hAnsi="Times New Roman"/>
          <w:sz w:val="28"/>
          <w:szCs w:val="28"/>
        </w:rPr>
        <w:t xml:space="preserve"> дисциплінарній скарзі не наведено конкретних </w:t>
      </w:r>
      <w:r w:rsidR="005C4DE8" w:rsidRPr="00C502B8">
        <w:rPr>
          <w:rFonts w:ascii="Times New Roman" w:hAnsi="Times New Roman"/>
          <w:sz w:val="28"/>
          <w:szCs w:val="28"/>
        </w:rPr>
        <w:t>відомостей</w:t>
      </w:r>
      <w:r w:rsidR="00717D68" w:rsidRPr="00C502B8">
        <w:rPr>
          <w:rFonts w:ascii="Times New Roman" w:hAnsi="Times New Roman"/>
          <w:sz w:val="28"/>
          <w:szCs w:val="28"/>
        </w:rPr>
        <w:t xml:space="preserve">, які б вказали на можливе вчинення </w:t>
      </w:r>
      <w:r w:rsidR="00BD3A92" w:rsidRPr="00C502B8">
        <w:rPr>
          <w:rFonts w:ascii="Times New Roman" w:hAnsi="Times New Roman"/>
          <w:sz w:val="28"/>
          <w:szCs w:val="28"/>
        </w:rPr>
        <w:t>прокурор</w:t>
      </w:r>
      <w:r w:rsidR="00BD3A92">
        <w:rPr>
          <w:rFonts w:ascii="Times New Roman" w:hAnsi="Times New Roman"/>
          <w:sz w:val="28"/>
          <w:szCs w:val="28"/>
        </w:rPr>
        <w:t>ами</w:t>
      </w:r>
      <w:r w:rsidR="00BD3A92" w:rsidRPr="00C502B8">
        <w:rPr>
          <w:rFonts w:ascii="Times New Roman" w:hAnsi="Times New Roman"/>
          <w:sz w:val="28"/>
          <w:szCs w:val="28"/>
        </w:rPr>
        <w:t xml:space="preserve"> </w:t>
      </w:r>
      <w:r w:rsidR="008A6AAC" w:rsidRPr="005A1A38">
        <w:rPr>
          <w:rFonts w:ascii="Times New Roman" w:hAnsi="Times New Roman"/>
          <w:sz w:val="28"/>
          <w:szCs w:val="28"/>
        </w:rPr>
        <w:t>Д</w:t>
      </w:r>
      <w:r w:rsidR="008A6AAC">
        <w:rPr>
          <w:rFonts w:ascii="Times New Roman" w:hAnsi="Times New Roman"/>
          <w:sz w:val="28"/>
          <w:szCs w:val="28"/>
        </w:rPr>
        <w:t xml:space="preserve">егтярьовим В.І., Притулою С.М., </w:t>
      </w:r>
      <w:proofErr w:type="spellStart"/>
      <w:r w:rsidR="008A6AAC">
        <w:rPr>
          <w:rFonts w:ascii="Times New Roman" w:hAnsi="Times New Roman"/>
          <w:sz w:val="28"/>
          <w:szCs w:val="28"/>
        </w:rPr>
        <w:t>Бреусом</w:t>
      </w:r>
      <w:proofErr w:type="spellEnd"/>
      <w:r w:rsidR="008A6AAC">
        <w:rPr>
          <w:rFonts w:ascii="Times New Roman" w:hAnsi="Times New Roman"/>
          <w:sz w:val="28"/>
          <w:szCs w:val="28"/>
        </w:rPr>
        <w:t xml:space="preserve"> А.М., Мазуренком Д.С., </w:t>
      </w:r>
      <w:proofErr w:type="spellStart"/>
      <w:r w:rsidR="008A6AAC">
        <w:rPr>
          <w:rFonts w:ascii="Times New Roman" w:hAnsi="Times New Roman"/>
          <w:sz w:val="28"/>
          <w:szCs w:val="28"/>
        </w:rPr>
        <w:t>Ібрагімовим</w:t>
      </w:r>
      <w:proofErr w:type="spellEnd"/>
      <w:r w:rsidR="008A6AAC">
        <w:rPr>
          <w:rFonts w:ascii="Times New Roman" w:hAnsi="Times New Roman"/>
          <w:sz w:val="28"/>
          <w:szCs w:val="28"/>
        </w:rPr>
        <w:t xml:space="preserve"> О.Ч., Ткаченком О.В. </w:t>
      </w:r>
      <w:r w:rsidR="00717D68" w:rsidRPr="00C502B8">
        <w:rPr>
          <w:rFonts w:ascii="Times New Roman" w:hAnsi="Times New Roman"/>
          <w:sz w:val="28"/>
          <w:szCs w:val="28"/>
        </w:rPr>
        <w:t xml:space="preserve">дисциплінарного проступку, до її матеріалів не долучено </w:t>
      </w:r>
      <w:r w:rsidR="005C4DE8" w:rsidRPr="00C502B8">
        <w:rPr>
          <w:rFonts w:ascii="Times New Roman" w:hAnsi="Times New Roman"/>
          <w:sz w:val="28"/>
          <w:szCs w:val="28"/>
        </w:rPr>
        <w:t>судових</w:t>
      </w:r>
      <w:r w:rsidR="00717D68" w:rsidRPr="00C502B8">
        <w:rPr>
          <w:rFonts w:ascii="Times New Roman" w:hAnsi="Times New Roman"/>
          <w:sz w:val="28"/>
          <w:szCs w:val="28"/>
        </w:rPr>
        <w:t xml:space="preserve"> рішен</w:t>
      </w:r>
      <w:r w:rsidR="005C4DE8" w:rsidRPr="00C502B8">
        <w:rPr>
          <w:rFonts w:ascii="Times New Roman" w:hAnsi="Times New Roman"/>
          <w:sz w:val="28"/>
          <w:szCs w:val="28"/>
        </w:rPr>
        <w:t>ь</w:t>
      </w:r>
      <w:r w:rsidR="00717D68" w:rsidRPr="00C502B8">
        <w:rPr>
          <w:rFonts w:ascii="Times New Roman" w:hAnsi="Times New Roman"/>
          <w:sz w:val="28"/>
          <w:szCs w:val="28"/>
        </w:rPr>
        <w:t>, як</w:t>
      </w:r>
      <w:r w:rsidR="005C4DE8" w:rsidRPr="00C502B8">
        <w:rPr>
          <w:rFonts w:ascii="Times New Roman" w:hAnsi="Times New Roman"/>
          <w:sz w:val="28"/>
          <w:szCs w:val="28"/>
        </w:rPr>
        <w:t xml:space="preserve">і б констатували </w:t>
      </w:r>
      <w:r w:rsidR="00717D68" w:rsidRPr="00C502B8">
        <w:rPr>
          <w:rFonts w:ascii="Times New Roman" w:hAnsi="Times New Roman"/>
          <w:sz w:val="28"/>
          <w:szCs w:val="28"/>
        </w:rPr>
        <w:t>бездіяльність прокурор</w:t>
      </w:r>
      <w:r w:rsidR="00BD3A92">
        <w:rPr>
          <w:rFonts w:ascii="Times New Roman" w:hAnsi="Times New Roman"/>
          <w:sz w:val="28"/>
          <w:szCs w:val="28"/>
        </w:rPr>
        <w:t>ів</w:t>
      </w:r>
      <w:r w:rsidR="005C4DE8" w:rsidRPr="00C50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5C4DE8" w:rsidRPr="00C502B8">
        <w:rPr>
          <w:rFonts w:ascii="Times New Roman" w:hAnsi="Times New Roman"/>
          <w:sz w:val="28"/>
          <w:szCs w:val="28"/>
        </w:rPr>
        <w:t xml:space="preserve"> кримінальн</w:t>
      </w:r>
      <w:r>
        <w:rPr>
          <w:rFonts w:ascii="Times New Roman" w:hAnsi="Times New Roman"/>
          <w:sz w:val="28"/>
          <w:szCs w:val="28"/>
        </w:rPr>
        <w:t>ому</w:t>
      </w:r>
      <w:r w:rsidR="005C4DE8" w:rsidRPr="00C502B8">
        <w:rPr>
          <w:rFonts w:ascii="Times New Roman" w:hAnsi="Times New Roman"/>
          <w:sz w:val="28"/>
          <w:szCs w:val="28"/>
        </w:rPr>
        <w:t xml:space="preserve"> провадженн</w:t>
      </w:r>
      <w:r>
        <w:rPr>
          <w:rFonts w:ascii="Times New Roman" w:hAnsi="Times New Roman"/>
          <w:sz w:val="28"/>
          <w:szCs w:val="28"/>
        </w:rPr>
        <w:t>і</w:t>
      </w:r>
      <w:r w:rsidR="005C4DE8" w:rsidRPr="00C502B8">
        <w:rPr>
          <w:rFonts w:ascii="Times New Roman" w:hAnsi="Times New Roman"/>
          <w:sz w:val="28"/>
          <w:szCs w:val="28"/>
        </w:rPr>
        <w:t xml:space="preserve">, або </w:t>
      </w:r>
      <w:r w:rsidR="00BD3A92">
        <w:rPr>
          <w:rFonts w:ascii="Times New Roman" w:hAnsi="Times New Roman"/>
          <w:sz w:val="28"/>
          <w:szCs w:val="28"/>
        </w:rPr>
        <w:t xml:space="preserve">їх </w:t>
      </w:r>
      <w:r w:rsidR="005C4DE8" w:rsidRPr="00C502B8">
        <w:rPr>
          <w:rFonts w:ascii="Times New Roman" w:hAnsi="Times New Roman"/>
          <w:sz w:val="28"/>
          <w:szCs w:val="28"/>
        </w:rPr>
        <w:t>дії</w:t>
      </w:r>
      <w:r w:rsidR="00717D68" w:rsidRPr="00C502B8">
        <w:rPr>
          <w:rFonts w:ascii="Times New Roman" w:hAnsi="Times New Roman"/>
          <w:sz w:val="28"/>
          <w:szCs w:val="28"/>
        </w:rPr>
        <w:t xml:space="preserve"> визна</w:t>
      </w:r>
      <w:r w:rsidR="005C4DE8" w:rsidRPr="00C502B8">
        <w:rPr>
          <w:rFonts w:ascii="Times New Roman" w:hAnsi="Times New Roman"/>
          <w:sz w:val="28"/>
          <w:szCs w:val="28"/>
        </w:rPr>
        <w:t>вались</w:t>
      </w:r>
      <w:r w:rsidR="00717D68" w:rsidRPr="00C502B8">
        <w:rPr>
          <w:rFonts w:ascii="Times New Roman" w:hAnsi="Times New Roman"/>
          <w:sz w:val="28"/>
          <w:szCs w:val="28"/>
        </w:rPr>
        <w:t xml:space="preserve"> такими, що не відповідають вимогам закону.</w:t>
      </w:r>
    </w:p>
    <w:p w14:paraId="55DB9E3C" w14:textId="6121B6A1" w:rsidR="00C95229" w:rsidRPr="00C502B8" w:rsidRDefault="00533EE1" w:rsidP="00313E13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C502B8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C502B8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C502B8">
        <w:rPr>
          <w:rFonts w:ascii="Times New Roman" w:hAnsi="Times New Roman"/>
          <w:sz w:val="28"/>
          <w:szCs w:val="28"/>
        </w:rPr>
        <w:t>зазначених скаржни</w:t>
      </w:r>
      <w:r w:rsidR="00BD3A92">
        <w:rPr>
          <w:rFonts w:ascii="Times New Roman" w:hAnsi="Times New Roman"/>
          <w:sz w:val="28"/>
          <w:szCs w:val="28"/>
        </w:rPr>
        <w:t>цею</w:t>
      </w:r>
      <w:r w:rsidR="000A241F" w:rsidRPr="00C502B8">
        <w:rPr>
          <w:rFonts w:ascii="Times New Roman" w:hAnsi="Times New Roman"/>
          <w:sz w:val="28"/>
          <w:szCs w:val="28"/>
        </w:rPr>
        <w:t xml:space="preserve"> </w:t>
      </w:r>
      <w:r w:rsidRPr="00C502B8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C502B8">
        <w:rPr>
          <w:rFonts w:ascii="Times New Roman" w:hAnsi="Times New Roman"/>
          <w:sz w:val="28"/>
          <w:szCs w:val="28"/>
        </w:rPr>
        <w:t>,</w:t>
      </w:r>
      <w:r w:rsidRPr="00C502B8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C502B8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 w:rsidRPr="00C502B8">
        <w:rPr>
          <w:rFonts w:ascii="Times New Roman" w:hAnsi="Times New Roman"/>
          <w:sz w:val="28"/>
          <w:szCs w:val="28"/>
        </w:rPr>
        <w:t xml:space="preserve"> Зазначене</w:t>
      </w:r>
      <w:r w:rsidRPr="00C502B8">
        <w:rPr>
          <w:rFonts w:ascii="Times New Roman" w:hAnsi="Times New Roman"/>
          <w:sz w:val="28"/>
          <w:szCs w:val="28"/>
        </w:rPr>
        <w:t xml:space="preserve"> до</w:t>
      </w:r>
      <w:r w:rsidR="000A241F" w:rsidRPr="00C502B8">
        <w:rPr>
          <w:rFonts w:ascii="Times New Roman" w:hAnsi="Times New Roman"/>
          <w:sz w:val="28"/>
          <w:szCs w:val="28"/>
        </w:rPr>
        <w:t>зволяє дійти</w:t>
      </w:r>
      <w:r w:rsidRPr="00C502B8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C502B8">
        <w:rPr>
          <w:rFonts w:ascii="Times New Roman" w:hAnsi="Times New Roman"/>
          <w:sz w:val="28"/>
          <w:szCs w:val="28"/>
        </w:rPr>
        <w:t>скарга</w:t>
      </w:r>
      <w:r w:rsidRPr="00C502B8">
        <w:rPr>
          <w:rFonts w:ascii="Times New Roman" w:hAnsi="Times New Roman"/>
          <w:sz w:val="28"/>
          <w:szCs w:val="28"/>
        </w:rPr>
        <w:t xml:space="preserve"> не містить відомостей про наявність ознак дисциплінарного проступку, визначеного </w:t>
      </w:r>
      <w:r w:rsidR="00DB68AD" w:rsidRPr="00C502B8">
        <w:rPr>
          <w:rFonts w:ascii="Times New Roman" w:hAnsi="Times New Roman"/>
          <w:sz w:val="28"/>
          <w:szCs w:val="28"/>
        </w:rPr>
        <w:t>п</w:t>
      </w:r>
      <w:r w:rsidR="005F2B8A" w:rsidRPr="00C502B8">
        <w:rPr>
          <w:rFonts w:ascii="Times New Roman" w:hAnsi="Times New Roman"/>
          <w:sz w:val="28"/>
          <w:szCs w:val="28"/>
        </w:rPr>
        <w:t>.</w:t>
      </w:r>
      <w:r w:rsidR="00240FE9" w:rsidRPr="00C502B8">
        <w:rPr>
          <w:rFonts w:ascii="Times New Roman" w:hAnsi="Times New Roman"/>
          <w:sz w:val="28"/>
          <w:szCs w:val="28"/>
        </w:rPr>
        <w:t xml:space="preserve"> 1</w:t>
      </w:r>
      <w:r w:rsidRPr="00C502B8">
        <w:rPr>
          <w:rFonts w:ascii="Times New Roman" w:hAnsi="Times New Roman"/>
          <w:sz w:val="28"/>
          <w:szCs w:val="28"/>
        </w:rPr>
        <w:t xml:space="preserve"> ч. 1 ст. 43 Закону, вчиненого </w:t>
      </w:r>
      <w:r w:rsidR="00BD3A92" w:rsidRPr="00C502B8">
        <w:rPr>
          <w:rFonts w:ascii="Times New Roman" w:hAnsi="Times New Roman"/>
          <w:sz w:val="28"/>
          <w:szCs w:val="28"/>
        </w:rPr>
        <w:t>прокурор</w:t>
      </w:r>
      <w:r w:rsidR="00BD3A92">
        <w:rPr>
          <w:rFonts w:ascii="Times New Roman" w:hAnsi="Times New Roman"/>
          <w:sz w:val="28"/>
          <w:szCs w:val="28"/>
        </w:rPr>
        <w:t>ами</w:t>
      </w:r>
      <w:r w:rsidR="004F4054">
        <w:rPr>
          <w:rFonts w:ascii="Times New Roman" w:hAnsi="Times New Roman"/>
          <w:sz w:val="28"/>
          <w:szCs w:val="28"/>
        </w:rPr>
        <w:t>.</w:t>
      </w:r>
      <w:r w:rsidR="00BD3A92" w:rsidRPr="00C502B8">
        <w:rPr>
          <w:rFonts w:ascii="Times New Roman" w:hAnsi="Times New Roman"/>
          <w:sz w:val="28"/>
          <w:szCs w:val="28"/>
        </w:rPr>
        <w:t xml:space="preserve"> </w:t>
      </w:r>
    </w:p>
    <w:p w14:paraId="68425FE7" w14:textId="39F7EEA4" w:rsidR="0004491B" w:rsidRPr="00C502B8" w:rsidRDefault="0004491B" w:rsidP="00C9522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lastRenderedPageBreak/>
        <w:t xml:space="preserve">Керуючись </w:t>
      </w:r>
      <w:proofErr w:type="spellStart"/>
      <w:r w:rsidRPr="00C502B8">
        <w:rPr>
          <w:rFonts w:ascii="Times New Roman" w:hAnsi="Times New Roman"/>
          <w:sz w:val="28"/>
          <w:szCs w:val="28"/>
        </w:rPr>
        <w:t>ст</w:t>
      </w:r>
      <w:r w:rsidR="00DB68AD" w:rsidRPr="00C502B8">
        <w:rPr>
          <w:rFonts w:ascii="Times New Roman" w:hAnsi="Times New Roman"/>
          <w:sz w:val="28"/>
          <w:szCs w:val="28"/>
        </w:rPr>
        <w:t>.ст</w:t>
      </w:r>
      <w:proofErr w:type="spellEnd"/>
      <w:r w:rsidR="005B6670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C502B8">
        <w:rPr>
          <w:rFonts w:ascii="Times New Roman" w:hAnsi="Times New Roman"/>
          <w:sz w:val="28"/>
          <w:szCs w:val="28"/>
        </w:rPr>
        <w:t>№</w:t>
      </w:r>
      <w:r w:rsidR="00CE2FBA" w:rsidRPr="00C502B8">
        <w:rPr>
          <w:rFonts w:ascii="Times New Roman" w:hAnsi="Times New Roman"/>
          <w:sz w:val="28"/>
          <w:szCs w:val="28"/>
        </w:rPr>
        <w:t xml:space="preserve"> </w:t>
      </w:r>
      <w:r w:rsidR="00726B8D" w:rsidRPr="00C502B8">
        <w:rPr>
          <w:rFonts w:ascii="Times New Roman" w:hAnsi="Times New Roman"/>
          <w:sz w:val="28"/>
          <w:szCs w:val="28"/>
        </w:rPr>
        <w:t>1697-VII</w:t>
      </w:r>
      <w:r w:rsidRPr="00C502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02B8">
        <w:rPr>
          <w:rFonts w:ascii="Times New Roman" w:hAnsi="Times New Roman"/>
          <w:sz w:val="28"/>
          <w:szCs w:val="28"/>
        </w:rPr>
        <w:t>п</w:t>
      </w:r>
      <w:r w:rsidR="00DB68AD" w:rsidRPr="00C502B8">
        <w:rPr>
          <w:rFonts w:ascii="Times New Roman" w:hAnsi="Times New Roman"/>
          <w:sz w:val="28"/>
          <w:szCs w:val="28"/>
        </w:rPr>
        <w:t>.п</w:t>
      </w:r>
      <w:proofErr w:type="spellEnd"/>
      <w:r w:rsidR="00DB68AD" w:rsidRPr="00C502B8">
        <w:rPr>
          <w:rFonts w:ascii="Times New Roman" w:hAnsi="Times New Roman"/>
          <w:sz w:val="28"/>
          <w:szCs w:val="28"/>
        </w:rPr>
        <w:t>.</w:t>
      </w:r>
      <w:r w:rsidRPr="00C502B8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5565FECE" w14:textId="38BD07EC" w:rsidR="00DE49BE" w:rsidRPr="00C502B8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В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Р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І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Ш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C502B8">
        <w:rPr>
          <w:rFonts w:ascii="Times New Roman" w:hAnsi="Times New Roman"/>
          <w:b/>
          <w:sz w:val="28"/>
          <w:szCs w:val="28"/>
        </w:rPr>
        <w:t>И</w:t>
      </w:r>
      <w:r w:rsidR="00A91118" w:rsidRPr="00C502B8">
        <w:rPr>
          <w:rFonts w:ascii="Times New Roman" w:hAnsi="Times New Roman"/>
          <w:b/>
          <w:sz w:val="28"/>
          <w:szCs w:val="28"/>
        </w:rPr>
        <w:t xml:space="preserve"> </w:t>
      </w:r>
      <w:r w:rsidR="009D3D82" w:rsidRPr="00C502B8">
        <w:rPr>
          <w:rFonts w:ascii="Times New Roman" w:hAnsi="Times New Roman"/>
          <w:b/>
          <w:sz w:val="28"/>
          <w:szCs w:val="28"/>
        </w:rPr>
        <w:t>Л А</w:t>
      </w:r>
      <w:r w:rsidRPr="00C502B8">
        <w:rPr>
          <w:rFonts w:ascii="Times New Roman" w:hAnsi="Times New Roman"/>
          <w:b/>
          <w:sz w:val="28"/>
          <w:szCs w:val="28"/>
        </w:rPr>
        <w:t>:</w:t>
      </w:r>
    </w:p>
    <w:p w14:paraId="44ECFAA1" w14:textId="77777777" w:rsidR="003D2D7E" w:rsidRPr="00C502B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31B79095" w14:textId="56B90CB9" w:rsidR="00313E13" w:rsidRDefault="00A1314F" w:rsidP="008A6AAC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Відмовити у</w:t>
      </w:r>
      <w:r w:rsidR="00EF2244" w:rsidRPr="00C502B8">
        <w:rPr>
          <w:rFonts w:ascii="Times New Roman" w:hAnsi="Times New Roman"/>
          <w:sz w:val="28"/>
          <w:szCs w:val="28"/>
        </w:rPr>
        <w:t xml:space="preserve"> </w:t>
      </w:r>
      <w:r w:rsidR="00DE49BE" w:rsidRPr="00C502B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C502B8">
        <w:rPr>
          <w:rFonts w:ascii="Times New Roman" w:hAnsi="Times New Roman"/>
          <w:sz w:val="28"/>
          <w:szCs w:val="28"/>
        </w:rPr>
        <w:t xml:space="preserve"> </w:t>
      </w:r>
      <w:bookmarkStart w:id="1" w:name="_Hlk229557372"/>
      <w:r w:rsidR="008A6AAC" w:rsidRPr="005A1A38">
        <w:rPr>
          <w:rFonts w:ascii="Times New Roman" w:hAnsi="Times New Roman"/>
          <w:sz w:val="28"/>
          <w:szCs w:val="28"/>
        </w:rPr>
        <w:t>начальник</w:t>
      </w:r>
      <w:r w:rsidR="008A6AAC">
        <w:rPr>
          <w:rFonts w:ascii="Times New Roman" w:hAnsi="Times New Roman"/>
          <w:sz w:val="28"/>
          <w:szCs w:val="28"/>
        </w:rPr>
        <w:t>а</w:t>
      </w:r>
      <w:r w:rsidR="008A6AAC" w:rsidRPr="005A1A38">
        <w:rPr>
          <w:rFonts w:ascii="Times New Roman" w:hAnsi="Times New Roman"/>
          <w:sz w:val="28"/>
          <w:szCs w:val="28"/>
        </w:rPr>
        <w:t xml:space="preserve"> Добровеличківськ</w:t>
      </w:r>
      <w:r w:rsidR="008A6AAC">
        <w:rPr>
          <w:rFonts w:ascii="Times New Roman" w:hAnsi="Times New Roman"/>
          <w:sz w:val="28"/>
          <w:szCs w:val="28"/>
        </w:rPr>
        <w:t>ого</w:t>
      </w:r>
      <w:r w:rsidR="008A6AAC" w:rsidRPr="005A1A38">
        <w:rPr>
          <w:rFonts w:ascii="Times New Roman" w:hAnsi="Times New Roman"/>
          <w:sz w:val="28"/>
          <w:szCs w:val="28"/>
        </w:rPr>
        <w:t xml:space="preserve"> відділ</w:t>
      </w:r>
      <w:r w:rsidR="008A6AAC">
        <w:rPr>
          <w:rFonts w:ascii="Times New Roman" w:hAnsi="Times New Roman"/>
          <w:sz w:val="28"/>
          <w:szCs w:val="28"/>
        </w:rPr>
        <w:t xml:space="preserve">у </w:t>
      </w:r>
      <w:r w:rsidR="008A6AAC" w:rsidRPr="005A1A38">
        <w:rPr>
          <w:rFonts w:ascii="Times New Roman" w:hAnsi="Times New Roman"/>
          <w:sz w:val="28"/>
          <w:szCs w:val="28"/>
        </w:rPr>
        <w:t>Новоукраїнськ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окружн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8A6AAC">
        <w:rPr>
          <w:rFonts w:ascii="Times New Roman" w:hAnsi="Times New Roman"/>
          <w:sz w:val="28"/>
          <w:szCs w:val="28"/>
        </w:rPr>
        <w:t>и</w:t>
      </w:r>
      <w:r w:rsidR="008A6AAC" w:rsidRPr="005A1A38">
        <w:rPr>
          <w:rFonts w:ascii="Times New Roman" w:hAnsi="Times New Roman"/>
          <w:sz w:val="28"/>
          <w:szCs w:val="28"/>
        </w:rPr>
        <w:t xml:space="preserve"> Кіровоградськ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област</w:t>
      </w:r>
      <w:r w:rsidR="008A6AAC">
        <w:rPr>
          <w:rFonts w:ascii="Times New Roman" w:hAnsi="Times New Roman"/>
          <w:sz w:val="28"/>
          <w:szCs w:val="28"/>
        </w:rPr>
        <w:t xml:space="preserve">і </w:t>
      </w:r>
      <w:r w:rsidR="008A6AAC" w:rsidRPr="005A1A38">
        <w:rPr>
          <w:rFonts w:ascii="Times New Roman" w:hAnsi="Times New Roman"/>
          <w:sz w:val="28"/>
          <w:szCs w:val="28"/>
        </w:rPr>
        <w:t>Д</w:t>
      </w:r>
      <w:r w:rsidR="008A6AAC">
        <w:rPr>
          <w:rFonts w:ascii="Times New Roman" w:hAnsi="Times New Roman"/>
          <w:sz w:val="28"/>
          <w:szCs w:val="28"/>
        </w:rPr>
        <w:t xml:space="preserve">егтярьова </w:t>
      </w:r>
      <w:r w:rsidR="008A6AAC" w:rsidRPr="005A1A38">
        <w:rPr>
          <w:rFonts w:ascii="Times New Roman" w:hAnsi="Times New Roman"/>
          <w:sz w:val="28"/>
          <w:szCs w:val="28"/>
        </w:rPr>
        <w:t>Володимир</w:t>
      </w:r>
      <w:r w:rsidR="008A6AAC">
        <w:rPr>
          <w:rFonts w:ascii="Times New Roman" w:hAnsi="Times New Roman"/>
          <w:sz w:val="28"/>
          <w:szCs w:val="28"/>
        </w:rPr>
        <w:t>а</w:t>
      </w:r>
      <w:r w:rsidR="008A6AAC" w:rsidRPr="005A1A38">
        <w:rPr>
          <w:rFonts w:ascii="Times New Roman" w:hAnsi="Times New Roman"/>
          <w:sz w:val="28"/>
          <w:szCs w:val="28"/>
        </w:rPr>
        <w:t xml:space="preserve"> Ігорович</w:t>
      </w:r>
      <w:r w:rsidR="008A6AAC">
        <w:rPr>
          <w:rFonts w:ascii="Times New Roman" w:hAnsi="Times New Roman"/>
          <w:sz w:val="28"/>
          <w:szCs w:val="28"/>
        </w:rPr>
        <w:t xml:space="preserve">а, </w:t>
      </w:r>
      <w:r w:rsidR="008A6AAC" w:rsidRPr="005A1A38">
        <w:rPr>
          <w:rFonts w:ascii="Times New Roman" w:hAnsi="Times New Roman"/>
          <w:sz w:val="28"/>
          <w:szCs w:val="28"/>
        </w:rPr>
        <w:t>начальник</w:t>
      </w:r>
      <w:r w:rsidR="008A6AAC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8A6AAC" w:rsidRPr="005A1A38">
        <w:rPr>
          <w:rFonts w:ascii="Times New Roman" w:hAnsi="Times New Roman"/>
          <w:sz w:val="28"/>
          <w:szCs w:val="28"/>
        </w:rPr>
        <w:t>Маловисківськ</w:t>
      </w:r>
      <w:r w:rsidR="008A6AAC">
        <w:rPr>
          <w:rFonts w:ascii="Times New Roman" w:hAnsi="Times New Roman"/>
          <w:sz w:val="28"/>
          <w:szCs w:val="28"/>
        </w:rPr>
        <w:t>ого</w:t>
      </w:r>
      <w:proofErr w:type="spellEnd"/>
      <w:r w:rsidR="008A6AAC" w:rsidRPr="005A1A38">
        <w:rPr>
          <w:rFonts w:ascii="Times New Roman" w:hAnsi="Times New Roman"/>
          <w:sz w:val="28"/>
          <w:szCs w:val="28"/>
        </w:rPr>
        <w:t xml:space="preserve"> відділ</w:t>
      </w:r>
      <w:r w:rsidR="008A6AAC">
        <w:rPr>
          <w:rFonts w:ascii="Times New Roman" w:hAnsi="Times New Roman"/>
          <w:sz w:val="28"/>
          <w:szCs w:val="28"/>
        </w:rPr>
        <w:t>у</w:t>
      </w:r>
      <w:r w:rsidR="008A6AAC" w:rsidRPr="005A1A38">
        <w:rPr>
          <w:rFonts w:ascii="Times New Roman" w:hAnsi="Times New Roman"/>
          <w:sz w:val="28"/>
          <w:szCs w:val="28"/>
        </w:rPr>
        <w:t xml:space="preserve"> Новоукраїнськ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окружн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8A6AAC">
        <w:rPr>
          <w:rFonts w:ascii="Times New Roman" w:hAnsi="Times New Roman"/>
          <w:sz w:val="28"/>
          <w:szCs w:val="28"/>
        </w:rPr>
        <w:t xml:space="preserve">и </w:t>
      </w:r>
      <w:r w:rsidR="008A6AAC" w:rsidRPr="005A1A38">
        <w:rPr>
          <w:rFonts w:ascii="Times New Roman" w:hAnsi="Times New Roman"/>
          <w:sz w:val="28"/>
          <w:szCs w:val="28"/>
        </w:rPr>
        <w:t>Кіровоградськ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област</w:t>
      </w:r>
      <w:r w:rsidR="008A6AAC">
        <w:rPr>
          <w:rFonts w:ascii="Times New Roman" w:hAnsi="Times New Roman"/>
          <w:sz w:val="28"/>
          <w:szCs w:val="28"/>
        </w:rPr>
        <w:t xml:space="preserve">і Притули Сергія Михайловича, </w:t>
      </w:r>
      <w:r w:rsidR="008A6AAC" w:rsidRPr="005A1A38">
        <w:rPr>
          <w:rFonts w:ascii="Times New Roman" w:hAnsi="Times New Roman"/>
          <w:sz w:val="28"/>
          <w:szCs w:val="28"/>
        </w:rPr>
        <w:t>заступник</w:t>
      </w:r>
      <w:r w:rsidR="008A6AAC">
        <w:rPr>
          <w:rFonts w:ascii="Times New Roman" w:hAnsi="Times New Roman"/>
          <w:sz w:val="28"/>
          <w:szCs w:val="28"/>
        </w:rPr>
        <w:t>а</w:t>
      </w:r>
      <w:r w:rsidR="008A6AAC" w:rsidRPr="005A1A38">
        <w:rPr>
          <w:rFonts w:ascii="Times New Roman" w:hAnsi="Times New Roman"/>
          <w:sz w:val="28"/>
          <w:szCs w:val="28"/>
        </w:rPr>
        <w:t xml:space="preserve"> начальника відділу Кіровоградськ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обласн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8A6AAC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8A6AAC">
        <w:rPr>
          <w:rFonts w:ascii="Times New Roman" w:hAnsi="Times New Roman"/>
          <w:sz w:val="28"/>
          <w:szCs w:val="28"/>
        </w:rPr>
        <w:t>Бреуса</w:t>
      </w:r>
      <w:proofErr w:type="spellEnd"/>
      <w:r w:rsidR="008A6AAC">
        <w:rPr>
          <w:rFonts w:ascii="Times New Roman" w:hAnsi="Times New Roman"/>
          <w:sz w:val="28"/>
          <w:szCs w:val="28"/>
        </w:rPr>
        <w:t xml:space="preserve"> Артема Миколайовича, </w:t>
      </w:r>
      <w:r w:rsidR="008A6AAC" w:rsidRPr="005A1A38">
        <w:rPr>
          <w:rFonts w:ascii="Times New Roman" w:hAnsi="Times New Roman"/>
          <w:sz w:val="28"/>
          <w:szCs w:val="28"/>
        </w:rPr>
        <w:t>перш</w:t>
      </w:r>
      <w:r w:rsidR="008A6AAC">
        <w:rPr>
          <w:rFonts w:ascii="Times New Roman" w:hAnsi="Times New Roman"/>
          <w:sz w:val="28"/>
          <w:szCs w:val="28"/>
        </w:rPr>
        <w:t>ого</w:t>
      </w:r>
      <w:r w:rsidR="008A6AAC" w:rsidRPr="005A1A38">
        <w:rPr>
          <w:rFonts w:ascii="Times New Roman" w:hAnsi="Times New Roman"/>
          <w:sz w:val="28"/>
          <w:szCs w:val="28"/>
        </w:rPr>
        <w:t xml:space="preserve"> заступник</w:t>
      </w:r>
      <w:r w:rsidR="008A6AAC">
        <w:rPr>
          <w:rFonts w:ascii="Times New Roman" w:hAnsi="Times New Roman"/>
          <w:sz w:val="28"/>
          <w:szCs w:val="28"/>
        </w:rPr>
        <w:t>а</w:t>
      </w:r>
      <w:r w:rsidR="008A6AAC" w:rsidRPr="005A1A38">
        <w:rPr>
          <w:rFonts w:ascii="Times New Roman" w:hAnsi="Times New Roman"/>
          <w:sz w:val="28"/>
          <w:szCs w:val="28"/>
        </w:rPr>
        <w:t xml:space="preserve"> керівника Новоукраїнськ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окружн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8A6AAC">
        <w:rPr>
          <w:rFonts w:ascii="Times New Roman" w:hAnsi="Times New Roman"/>
          <w:sz w:val="28"/>
          <w:szCs w:val="28"/>
        </w:rPr>
        <w:t xml:space="preserve">и </w:t>
      </w:r>
      <w:r w:rsidR="008A6AAC" w:rsidRPr="005A1A38">
        <w:rPr>
          <w:rFonts w:ascii="Times New Roman" w:hAnsi="Times New Roman"/>
          <w:sz w:val="28"/>
          <w:szCs w:val="28"/>
        </w:rPr>
        <w:t>Кіровоградськ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област</w:t>
      </w:r>
      <w:r w:rsidR="008A6AAC">
        <w:rPr>
          <w:rFonts w:ascii="Times New Roman" w:hAnsi="Times New Roman"/>
          <w:sz w:val="28"/>
          <w:szCs w:val="28"/>
        </w:rPr>
        <w:t xml:space="preserve">і Мазуренка Дмитра Сергійовича, </w:t>
      </w:r>
      <w:r w:rsidR="008A6AAC" w:rsidRPr="005A1A38">
        <w:rPr>
          <w:rFonts w:ascii="Times New Roman" w:hAnsi="Times New Roman"/>
          <w:sz w:val="28"/>
          <w:szCs w:val="28"/>
        </w:rPr>
        <w:t>прокурор</w:t>
      </w:r>
      <w:r w:rsidR="008A6AAC">
        <w:rPr>
          <w:rFonts w:ascii="Times New Roman" w:hAnsi="Times New Roman"/>
          <w:sz w:val="28"/>
          <w:szCs w:val="28"/>
        </w:rPr>
        <w:t>а</w:t>
      </w:r>
      <w:r w:rsidR="008A6AAC" w:rsidRPr="005A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6AAC" w:rsidRPr="005A1A38">
        <w:rPr>
          <w:rFonts w:ascii="Times New Roman" w:hAnsi="Times New Roman"/>
          <w:sz w:val="28"/>
          <w:szCs w:val="28"/>
        </w:rPr>
        <w:t>Новомиргородськ</w:t>
      </w:r>
      <w:r w:rsidR="008A6AAC">
        <w:rPr>
          <w:rFonts w:ascii="Times New Roman" w:hAnsi="Times New Roman"/>
          <w:sz w:val="28"/>
          <w:szCs w:val="28"/>
        </w:rPr>
        <w:t>ого</w:t>
      </w:r>
      <w:proofErr w:type="spellEnd"/>
      <w:r w:rsidR="008A6AAC" w:rsidRPr="005A1A38">
        <w:rPr>
          <w:rFonts w:ascii="Times New Roman" w:hAnsi="Times New Roman"/>
          <w:sz w:val="28"/>
          <w:szCs w:val="28"/>
        </w:rPr>
        <w:t xml:space="preserve"> відділ</w:t>
      </w:r>
      <w:r w:rsidR="008A6AAC">
        <w:rPr>
          <w:rFonts w:ascii="Times New Roman" w:hAnsi="Times New Roman"/>
          <w:sz w:val="28"/>
          <w:szCs w:val="28"/>
        </w:rPr>
        <w:t>у</w:t>
      </w:r>
      <w:r w:rsidR="008A6AAC" w:rsidRPr="005A1A38">
        <w:rPr>
          <w:rFonts w:ascii="Times New Roman" w:hAnsi="Times New Roman"/>
          <w:sz w:val="28"/>
          <w:szCs w:val="28"/>
        </w:rPr>
        <w:t xml:space="preserve"> Новоукраїнськ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окружн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8A6AAC">
        <w:rPr>
          <w:rFonts w:ascii="Times New Roman" w:hAnsi="Times New Roman"/>
          <w:sz w:val="28"/>
          <w:szCs w:val="28"/>
        </w:rPr>
        <w:t xml:space="preserve">и </w:t>
      </w:r>
      <w:r w:rsidR="008A6AAC" w:rsidRPr="005A1A38">
        <w:rPr>
          <w:rFonts w:ascii="Times New Roman" w:hAnsi="Times New Roman"/>
          <w:sz w:val="28"/>
          <w:szCs w:val="28"/>
        </w:rPr>
        <w:t>Кіровоградськ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област</w:t>
      </w:r>
      <w:r w:rsidR="008A6AAC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="008A6AAC">
        <w:rPr>
          <w:rFonts w:ascii="Times New Roman" w:hAnsi="Times New Roman"/>
          <w:sz w:val="28"/>
          <w:szCs w:val="28"/>
        </w:rPr>
        <w:t>Ібрагімова</w:t>
      </w:r>
      <w:proofErr w:type="spellEnd"/>
      <w:r w:rsidR="008A6AAC">
        <w:rPr>
          <w:rFonts w:ascii="Times New Roman" w:hAnsi="Times New Roman"/>
          <w:sz w:val="28"/>
          <w:szCs w:val="28"/>
        </w:rPr>
        <w:t xml:space="preserve"> Олега </w:t>
      </w:r>
      <w:proofErr w:type="spellStart"/>
      <w:r w:rsidR="008A6AAC">
        <w:rPr>
          <w:rFonts w:ascii="Times New Roman" w:hAnsi="Times New Roman"/>
          <w:sz w:val="28"/>
          <w:szCs w:val="28"/>
        </w:rPr>
        <w:t>Чінгізовича</w:t>
      </w:r>
      <w:proofErr w:type="spellEnd"/>
      <w:r w:rsidR="008A6AAC">
        <w:rPr>
          <w:rFonts w:ascii="Times New Roman" w:hAnsi="Times New Roman"/>
          <w:sz w:val="28"/>
          <w:szCs w:val="28"/>
        </w:rPr>
        <w:t xml:space="preserve">, </w:t>
      </w:r>
      <w:r w:rsidR="008A6AAC" w:rsidRPr="005A1A38">
        <w:rPr>
          <w:rFonts w:ascii="Times New Roman" w:hAnsi="Times New Roman"/>
          <w:sz w:val="28"/>
          <w:szCs w:val="28"/>
        </w:rPr>
        <w:t>начальник</w:t>
      </w:r>
      <w:r w:rsidR="008A6AAC">
        <w:rPr>
          <w:rFonts w:ascii="Times New Roman" w:hAnsi="Times New Roman"/>
          <w:sz w:val="28"/>
          <w:szCs w:val="28"/>
        </w:rPr>
        <w:t>а</w:t>
      </w:r>
      <w:r w:rsidR="008A6AAC" w:rsidRPr="005A1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6AAC" w:rsidRPr="005A1A38">
        <w:rPr>
          <w:rFonts w:ascii="Times New Roman" w:hAnsi="Times New Roman"/>
          <w:sz w:val="28"/>
          <w:szCs w:val="28"/>
        </w:rPr>
        <w:t>Маловисківськ</w:t>
      </w:r>
      <w:r w:rsidR="008A6AAC">
        <w:rPr>
          <w:rFonts w:ascii="Times New Roman" w:hAnsi="Times New Roman"/>
          <w:sz w:val="28"/>
          <w:szCs w:val="28"/>
        </w:rPr>
        <w:t>ого</w:t>
      </w:r>
      <w:proofErr w:type="spellEnd"/>
      <w:r w:rsidR="008A6AAC" w:rsidRPr="005A1A38">
        <w:rPr>
          <w:rFonts w:ascii="Times New Roman" w:hAnsi="Times New Roman"/>
          <w:sz w:val="28"/>
          <w:szCs w:val="28"/>
        </w:rPr>
        <w:t xml:space="preserve"> відділ</w:t>
      </w:r>
      <w:r w:rsidR="008A6AAC">
        <w:rPr>
          <w:rFonts w:ascii="Times New Roman" w:hAnsi="Times New Roman"/>
          <w:sz w:val="28"/>
          <w:szCs w:val="28"/>
        </w:rPr>
        <w:t>у</w:t>
      </w:r>
      <w:r w:rsidR="008A6AAC" w:rsidRPr="005A1A38">
        <w:rPr>
          <w:rFonts w:ascii="Times New Roman" w:hAnsi="Times New Roman"/>
          <w:sz w:val="28"/>
          <w:szCs w:val="28"/>
        </w:rPr>
        <w:t xml:space="preserve"> Новоукраїнськ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окружн</w:t>
      </w:r>
      <w:r w:rsidR="008A6AAC">
        <w:rPr>
          <w:rFonts w:ascii="Times New Roman" w:hAnsi="Times New Roman"/>
          <w:sz w:val="28"/>
          <w:szCs w:val="28"/>
        </w:rPr>
        <w:t>ої</w:t>
      </w:r>
      <w:r w:rsidR="008A6AAC" w:rsidRPr="005A1A38">
        <w:rPr>
          <w:rFonts w:ascii="Times New Roman" w:hAnsi="Times New Roman"/>
          <w:sz w:val="28"/>
          <w:szCs w:val="28"/>
        </w:rPr>
        <w:t xml:space="preserve"> прокуратур</w:t>
      </w:r>
      <w:r w:rsidR="008A6AAC">
        <w:rPr>
          <w:rFonts w:ascii="Times New Roman" w:hAnsi="Times New Roman"/>
          <w:sz w:val="28"/>
          <w:szCs w:val="28"/>
        </w:rPr>
        <w:t xml:space="preserve">и </w:t>
      </w:r>
      <w:r w:rsidR="00847CEF">
        <w:rPr>
          <w:rFonts w:ascii="Times New Roman" w:hAnsi="Times New Roman"/>
          <w:sz w:val="28"/>
          <w:szCs w:val="28"/>
        </w:rPr>
        <w:t xml:space="preserve">Кіровоградської області </w:t>
      </w:r>
      <w:r w:rsidR="008A6AAC">
        <w:rPr>
          <w:rFonts w:ascii="Times New Roman" w:hAnsi="Times New Roman"/>
          <w:sz w:val="28"/>
          <w:szCs w:val="28"/>
        </w:rPr>
        <w:t>Ткаченка Олександра Володимировича.</w:t>
      </w:r>
      <w:r w:rsidR="00313E13">
        <w:rPr>
          <w:rFonts w:ascii="Times New Roman" w:hAnsi="Times New Roman"/>
          <w:sz w:val="28"/>
          <w:szCs w:val="28"/>
        </w:rPr>
        <w:t xml:space="preserve"> </w:t>
      </w:r>
      <w:bookmarkEnd w:id="1"/>
    </w:p>
    <w:p w14:paraId="0D26E59D" w14:textId="729DFB1E" w:rsidR="00BC4266" w:rsidRPr="00C502B8" w:rsidRDefault="00020FC0" w:rsidP="00743995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02B8">
        <w:rPr>
          <w:rFonts w:ascii="Times New Roman" w:hAnsi="Times New Roman"/>
          <w:sz w:val="28"/>
          <w:szCs w:val="28"/>
        </w:rPr>
        <w:t>Копію р</w:t>
      </w:r>
      <w:r w:rsidR="001D773C" w:rsidRPr="00C502B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C502B8">
        <w:rPr>
          <w:rFonts w:ascii="Times New Roman" w:hAnsi="Times New Roman"/>
          <w:sz w:val="28"/>
          <w:szCs w:val="28"/>
        </w:rPr>
        <w:t>скаржни</w:t>
      </w:r>
      <w:r w:rsidR="00BD3A92">
        <w:rPr>
          <w:rFonts w:ascii="Times New Roman" w:hAnsi="Times New Roman"/>
          <w:sz w:val="28"/>
          <w:szCs w:val="28"/>
        </w:rPr>
        <w:t>ці</w:t>
      </w:r>
      <w:r w:rsidR="00BC4266" w:rsidRPr="00C502B8">
        <w:rPr>
          <w:rFonts w:ascii="Times New Roman" w:hAnsi="Times New Roman"/>
          <w:sz w:val="28"/>
          <w:szCs w:val="28"/>
        </w:rPr>
        <w:t xml:space="preserve"> </w:t>
      </w:r>
      <w:r w:rsidR="009560C8" w:rsidRPr="00C502B8">
        <w:rPr>
          <w:rFonts w:ascii="Times New Roman" w:hAnsi="Times New Roman"/>
          <w:sz w:val="28"/>
          <w:szCs w:val="28"/>
        </w:rPr>
        <w:t>та</w:t>
      </w:r>
      <w:r w:rsidR="00A91118" w:rsidRPr="00C502B8">
        <w:rPr>
          <w:rFonts w:ascii="Times New Roman" w:hAnsi="Times New Roman"/>
          <w:sz w:val="28"/>
          <w:szCs w:val="28"/>
        </w:rPr>
        <w:t xml:space="preserve"> вищеза</w:t>
      </w:r>
      <w:r w:rsidR="00DB68AD" w:rsidRPr="00C502B8">
        <w:rPr>
          <w:rFonts w:ascii="Times New Roman" w:hAnsi="Times New Roman"/>
          <w:sz w:val="28"/>
          <w:szCs w:val="28"/>
        </w:rPr>
        <w:t>значен</w:t>
      </w:r>
      <w:r w:rsidR="00BD3A92">
        <w:rPr>
          <w:rFonts w:ascii="Times New Roman" w:hAnsi="Times New Roman"/>
          <w:sz w:val="28"/>
          <w:szCs w:val="28"/>
        </w:rPr>
        <w:t>им</w:t>
      </w:r>
      <w:r w:rsidR="00A91118" w:rsidRPr="00C502B8">
        <w:rPr>
          <w:rFonts w:ascii="Times New Roman" w:hAnsi="Times New Roman"/>
          <w:sz w:val="28"/>
          <w:szCs w:val="28"/>
        </w:rPr>
        <w:t xml:space="preserve"> прокурор</w:t>
      </w:r>
      <w:r w:rsidR="00BD3A92">
        <w:rPr>
          <w:rFonts w:ascii="Times New Roman" w:hAnsi="Times New Roman"/>
          <w:sz w:val="28"/>
          <w:szCs w:val="28"/>
        </w:rPr>
        <w:t>ам</w:t>
      </w:r>
      <w:r w:rsidR="00BC4266" w:rsidRPr="00C502B8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C502B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C502B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3AE63B" w14:textId="77777777" w:rsidR="009D3D82" w:rsidRPr="00C502B8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429F4D6F" w14:textId="77777777" w:rsidR="009D3D82" w:rsidRPr="00C502B8" w:rsidRDefault="009D3D82" w:rsidP="009D3D82">
      <w:pPr>
        <w:widowControl w:val="0"/>
        <w:tabs>
          <w:tab w:val="left" w:pos="851"/>
        </w:tabs>
        <w:spacing w:after="12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502B8">
        <w:rPr>
          <w:rFonts w:ascii="Times New Roman" w:hAnsi="Times New Roman"/>
          <w:b/>
          <w:sz w:val="28"/>
          <w:szCs w:val="28"/>
        </w:rPr>
        <w:t>комісії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прокурорів</w:t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   </w:t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</w:r>
      <w:r w:rsidRPr="00C502B8">
        <w:rPr>
          <w:rFonts w:ascii="Times New Roman" w:hAnsi="Times New Roman"/>
          <w:b/>
          <w:sz w:val="28"/>
          <w:szCs w:val="28"/>
        </w:rPr>
        <w:tab/>
        <w:t xml:space="preserve">                 Тетяна СТЕПАНОВА</w:t>
      </w:r>
    </w:p>
    <w:p w14:paraId="2B64EECD" w14:textId="77777777" w:rsidR="00D05A96" w:rsidRPr="00C502B8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C502B8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C502B8" w:rsidSect="005C4C92">
      <w:headerReference w:type="default" r:id="rId13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4E9D" w14:textId="77777777" w:rsidR="00886393" w:rsidRDefault="00886393" w:rsidP="00E32F4B">
      <w:pPr>
        <w:spacing w:after="0" w:line="240" w:lineRule="auto"/>
      </w:pPr>
      <w:r>
        <w:separator/>
      </w:r>
    </w:p>
  </w:endnote>
  <w:endnote w:type="continuationSeparator" w:id="0">
    <w:p w14:paraId="2EE3FF8E" w14:textId="77777777" w:rsidR="00886393" w:rsidRDefault="00886393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C550" w14:textId="77777777" w:rsidR="00886393" w:rsidRDefault="00886393" w:rsidP="00E32F4B">
      <w:pPr>
        <w:spacing w:after="0" w:line="240" w:lineRule="auto"/>
      </w:pPr>
      <w:r>
        <w:separator/>
      </w:r>
    </w:p>
  </w:footnote>
  <w:footnote w:type="continuationSeparator" w:id="0">
    <w:p w14:paraId="7962A29B" w14:textId="77777777" w:rsidR="00886393" w:rsidRDefault="00886393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5AF8973B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C4C92" w:rsidRPr="005C4C92">
      <w:rPr>
        <w:noProof/>
        <w:lang w:val="ru-RU"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24A50"/>
    <w:rsid w:val="000312E1"/>
    <w:rsid w:val="000317AC"/>
    <w:rsid w:val="00032898"/>
    <w:rsid w:val="0003477D"/>
    <w:rsid w:val="0003589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1221"/>
    <w:rsid w:val="00072463"/>
    <w:rsid w:val="00073FED"/>
    <w:rsid w:val="00081498"/>
    <w:rsid w:val="00085FAF"/>
    <w:rsid w:val="00087365"/>
    <w:rsid w:val="00091A08"/>
    <w:rsid w:val="00092270"/>
    <w:rsid w:val="0009266A"/>
    <w:rsid w:val="000971AA"/>
    <w:rsid w:val="000A0401"/>
    <w:rsid w:val="000A1E28"/>
    <w:rsid w:val="000A241F"/>
    <w:rsid w:val="000A4EF6"/>
    <w:rsid w:val="000B1C9A"/>
    <w:rsid w:val="000B276E"/>
    <w:rsid w:val="000B29D6"/>
    <w:rsid w:val="000B343F"/>
    <w:rsid w:val="000B5193"/>
    <w:rsid w:val="000B543B"/>
    <w:rsid w:val="000C0D4D"/>
    <w:rsid w:val="000C1A63"/>
    <w:rsid w:val="000D461F"/>
    <w:rsid w:val="000D4954"/>
    <w:rsid w:val="000E2970"/>
    <w:rsid w:val="000E4EB4"/>
    <w:rsid w:val="000E54AE"/>
    <w:rsid w:val="000F4963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2A5"/>
    <w:rsid w:val="001706F8"/>
    <w:rsid w:val="00171745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B77FB"/>
    <w:rsid w:val="001C41D0"/>
    <w:rsid w:val="001D6475"/>
    <w:rsid w:val="001D773C"/>
    <w:rsid w:val="001E33FB"/>
    <w:rsid w:val="001E3DCC"/>
    <w:rsid w:val="001E629C"/>
    <w:rsid w:val="001E65C2"/>
    <w:rsid w:val="001F04AC"/>
    <w:rsid w:val="001F3EA3"/>
    <w:rsid w:val="0020022D"/>
    <w:rsid w:val="00203759"/>
    <w:rsid w:val="00222AE4"/>
    <w:rsid w:val="0022705D"/>
    <w:rsid w:val="00230DFB"/>
    <w:rsid w:val="00231CED"/>
    <w:rsid w:val="00240FE9"/>
    <w:rsid w:val="00241397"/>
    <w:rsid w:val="00241914"/>
    <w:rsid w:val="0024273A"/>
    <w:rsid w:val="00242B1B"/>
    <w:rsid w:val="002448F4"/>
    <w:rsid w:val="00244F27"/>
    <w:rsid w:val="00255336"/>
    <w:rsid w:val="00255EB4"/>
    <w:rsid w:val="00257973"/>
    <w:rsid w:val="002669D5"/>
    <w:rsid w:val="0027250C"/>
    <w:rsid w:val="00274368"/>
    <w:rsid w:val="00277695"/>
    <w:rsid w:val="00283287"/>
    <w:rsid w:val="00283C2B"/>
    <w:rsid w:val="0028534E"/>
    <w:rsid w:val="00287C24"/>
    <w:rsid w:val="002923C2"/>
    <w:rsid w:val="00292965"/>
    <w:rsid w:val="00294970"/>
    <w:rsid w:val="002A6DAF"/>
    <w:rsid w:val="002B1093"/>
    <w:rsid w:val="002B1589"/>
    <w:rsid w:val="002B216E"/>
    <w:rsid w:val="002B2935"/>
    <w:rsid w:val="002B29D1"/>
    <w:rsid w:val="002B2BE1"/>
    <w:rsid w:val="002B6879"/>
    <w:rsid w:val="002C0AC6"/>
    <w:rsid w:val="002C598B"/>
    <w:rsid w:val="002D290B"/>
    <w:rsid w:val="002E5FEE"/>
    <w:rsid w:val="002E6DD8"/>
    <w:rsid w:val="002F0A4F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715"/>
    <w:rsid w:val="00312946"/>
    <w:rsid w:val="00313E13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473DC"/>
    <w:rsid w:val="003508B9"/>
    <w:rsid w:val="0035166E"/>
    <w:rsid w:val="00355D58"/>
    <w:rsid w:val="0036254D"/>
    <w:rsid w:val="0037674A"/>
    <w:rsid w:val="00377796"/>
    <w:rsid w:val="003824A7"/>
    <w:rsid w:val="0038565C"/>
    <w:rsid w:val="00391020"/>
    <w:rsid w:val="00396316"/>
    <w:rsid w:val="003A0845"/>
    <w:rsid w:val="003B6D87"/>
    <w:rsid w:val="003B70DB"/>
    <w:rsid w:val="003C4D52"/>
    <w:rsid w:val="003C6CB2"/>
    <w:rsid w:val="003D1579"/>
    <w:rsid w:val="003D2D7E"/>
    <w:rsid w:val="003D43B7"/>
    <w:rsid w:val="003E47CF"/>
    <w:rsid w:val="003E5489"/>
    <w:rsid w:val="003E6FC0"/>
    <w:rsid w:val="003F0337"/>
    <w:rsid w:val="003F3682"/>
    <w:rsid w:val="003F45F2"/>
    <w:rsid w:val="003F5704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236"/>
    <w:rsid w:val="004507A8"/>
    <w:rsid w:val="00451D2C"/>
    <w:rsid w:val="00455633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0F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C1319"/>
    <w:rsid w:val="004C3D34"/>
    <w:rsid w:val="004D03D3"/>
    <w:rsid w:val="004D1AC6"/>
    <w:rsid w:val="004D3A71"/>
    <w:rsid w:val="004D7CF2"/>
    <w:rsid w:val="004E06E7"/>
    <w:rsid w:val="004E3137"/>
    <w:rsid w:val="004E7552"/>
    <w:rsid w:val="004F15AE"/>
    <w:rsid w:val="004F4054"/>
    <w:rsid w:val="004F6518"/>
    <w:rsid w:val="004F6DD4"/>
    <w:rsid w:val="00515715"/>
    <w:rsid w:val="0052081F"/>
    <w:rsid w:val="00521C0A"/>
    <w:rsid w:val="0052350F"/>
    <w:rsid w:val="005236C0"/>
    <w:rsid w:val="00523D6E"/>
    <w:rsid w:val="005252FA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A38"/>
    <w:rsid w:val="005A4449"/>
    <w:rsid w:val="005B6670"/>
    <w:rsid w:val="005C052A"/>
    <w:rsid w:val="005C0E1D"/>
    <w:rsid w:val="005C121F"/>
    <w:rsid w:val="005C27A1"/>
    <w:rsid w:val="005C3193"/>
    <w:rsid w:val="005C4C78"/>
    <w:rsid w:val="005C4C92"/>
    <w:rsid w:val="005C4DE8"/>
    <w:rsid w:val="005D605E"/>
    <w:rsid w:val="005D6688"/>
    <w:rsid w:val="005E2E0C"/>
    <w:rsid w:val="005E60A7"/>
    <w:rsid w:val="005F0761"/>
    <w:rsid w:val="005F2B8A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4CE8"/>
    <w:rsid w:val="006663A3"/>
    <w:rsid w:val="00666AD0"/>
    <w:rsid w:val="00677770"/>
    <w:rsid w:val="00684A7F"/>
    <w:rsid w:val="00690F1C"/>
    <w:rsid w:val="00694836"/>
    <w:rsid w:val="006A1904"/>
    <w:rsid w:val="006B0EF5"/>
    <w:rsid w:val="006B2630"/>
    <w:rsid w:val="006C0363"/>
    <w:rsid w:val="006C3D94"/>
    <w:rsid w:val="006C5D13"/>
    <w:rsid w:val="006D49D3"/>
    <w:rsid w:val="006D5AEE"/>
    <w:rsid w:val="006D7113"/>
    <w:rsid w:val="006D74D1"/>
    <w:rsid w:val="006E025E"/>
    <w:rsid w:val="006E13F3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995"/>
    <w:rsid w:val="00743DDA"/>
    <w:rsid w:val="00745DE6"/>
    <w:rsid w:val="007507C5"/>
    <w:rsid w:val="007511AA"/>
    <w:rsid w:val="007547B2"/>
    <w:rsid w:val="00762E2D"/>
    <w:rsid w:val="00771F52"/>
    <w:rsid w:val="007731B4"/>
    <w:rsid w:val="00773BB6"/>
    <w:rsid w:val="00782A4B"/>
    <w:rsid w:val="00783610"/>
    <w:rsid w:val="007869BC"/>
    <w:rsid w:val="00787A6D"/>
    <w:rsid w:val="0079489D"/>
    <w:rsid w:val="00795317"/>
    <w:rsid w:val="007A4B0E"/>
    <w:rsid w:val="007A4BDB"/>
    <w:rsid w:val="007A772B"/>
    <w:rsid w:val="007B223C"/>
    <w:rsid w:val="007C1CED"/>
    <w:rsid w:val="007C2784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7F7497"/>
    <w:rsid w:val="008058DD"/>
    <w:rsid w:val="00806085"/>
    <w:rsid w:val="0081688A"/>
    <w:rsid w:val="00816B60"/>
    <w:rsid w:val="00816F90"/>
    <w:rsid w:val="00817378"/>
    <w:rsid w:val="00817399"/>
    <w:rsid w:val="008201E4"/>
    <w:rsid w:val="00822536"/>
    <w:rsid w:val="00823140"/>
    <w:rsid w:val="00825791"/>
    <w:rsid w:val="00830290"/>
    <w:rsid w:val="00830782"/>
    <w:rsid w:val="00831C44"/>
    <w:rsid w:val="008329C4"/>
    <w:rsid w:val="008357D7"/>
    <w:rsid w:val="00836A6E"/>
    <w:rsid w:val="008408B7"/>
    <w:rsid w:val="00840EE3"/>
    <w:rsid w:val="008475E5"/>
    <w:rsid w:val="00847CEF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393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69F6"/>
    <w:rsid w:val="008A6AAC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B1F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1E77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B3E78"/>
    <w:rsid w:val="009C0208"/>
    <w:rsid w:val="009C1DCD"/>
    <w:rsid w:val="009C690A"/>
    <w:rsid w:val="009D2BD6"/>
    <w:rsid w:val="009D3D82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149E"/>
    <w:rsid w:val="00A01C37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29"/>
    <w:rsid w:val="00A215B9"/>
    <w:rsid w:val="00A2658C"/>
    <w:rsid w:val="00A26AB7"/>
    <w:rsid w:val="00A301E3"/>
    <w:rsid w:val="00A320D7"/>
    <w:rsid w:val="00A33114"/>
    <w:rsid w:val="00A33440"/>
    <w:rsid w:val="00A35060"/>
    <w:rsid w:val="00A4065C"/>
    <w:rsid w:val="00A41C21"/>
    <w:rsid w:val="00A4214A"/>
    <w:rsid w:val="00A433F2"/>
    <w:rsid w:val="00A46941"/>
    <w:rsid w:val="00A50F78"/>
    <w:rsid w:val="00A513CF"/>
    <w:rsid w:val="00A52AB9"/>
    <w:rsid w:val="00A57ED1"/>
    <w:rsid w:val="00A63D3A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26EF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1816"/>
    <w:rsid w:val="00B04D4B"/>
    <w:rsid w:val="00B0551C"/>
    <w:rsid w:val="00B05EE7"/>
    <w:rsid w:val="00B07215"/>
    <w:rsid w:val="00B1378E"/>
    <w:rsid w:val="00B13C4C"/>
    <w:rsid w:val="00B17552"/>
    <w:rsid w:val="00B2054E"/>
    <w:rsid w:val="00B25BA9"/>
    <w:rsid w:val="00B30BE5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2DF4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5832"/>
    <w:rsid w:val="00B7642F"/>
    <w:rsid w:val="00B82A9F"/>
    <w:rsid w:val="00B83DF2"/>
    <w:rsid w:val="00B86056"/>
    <w:rsid w:val="00B87770"/>
    <w:rsid w:val="00B932EF"/>
    <w:rsid w:val="00B942CB"/>
    <w:rsid w:val="00B944D0"/>
    <w:rsid w:val="00BA0C0B"/>
    <w:rsid w:val="00BA1D01"/>
    <w:rsid w:val="00BA3A23"/>
    <w:rsid w:val="00BA4AA8"/>
    <w:rsid w:val="00BA6947"/>
    <w:rsid w:val="00BA7DFA"/>
    <w:rsid w:val="00BB1A03"/>
    <w:rsid w:val="00BC2198"/>
    <w:rsid w:val="00BC39F2"/>
    <w:rsid w:val="00BC4266"/>
    <w:rsid w:val="00BC7B28"/>
    <w:rsid w:val="00BD2233"/>
    <w:rsid w:val="00BD24CB"/>
    <w:rsid w:val="00BD2605"/>
    <w:rsid w:val="00BD3A92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3F58"/>
    <w:rsid w:val="00C25F46"/>
    <w:rsid w:val="00C32659"/>
    <w:rsid w:val="00C3327E"/>
    <w:rsid w:val="00C33968"/>
    <w:rsid w:val="00C41193"/>
    <w:rsid w:val="00C4139E"/>
    <w:rsid w:val="00C502B8"/>
    <w:rsid w:val="00C5469D"/>
    <w:rsid w:val="00C54824"/>
    <w:rsid w:val="00C61D17"/>
    <w:rsid w:val="00C6427F"/>
    <w:rsid w:val="00C673B0"/>
    <w:rsid w:val="00C67D5A"/>
    <w:rsid w:val="00C700E8"/>
    <w:rsid w:val="00C70B4F"/>
    <w:rsid w:val="00C72165"/>
    <w:rsid w:val="00C72DC0"/>
    <w:rsid w:val="00C73ACC"/>
    <w:rsid w:val="00C7471F"/>
    <w:rsid w:val="00C75879"/>
    <w:rsid w:val="00C7700B"/>
    <w:rsid w:val="00C80B95"/>
    <w:rsid w:val="00C80D57"/>
    <w:rsid w:val="00C8526C"/>
    <w:rsid w:val="00C87355"/>
    <w:rsid w:val="00C87BCC"/>
    <w:rsid w:val="00C93BA8"/>
    <w:rsid w:val="00C944D8"/>
    <w:rsid w:val="00C95229"/>
    <w:rsid w:val="00CA6E4C"/>
    <w:rsid w:val="00CB200E"/>
    <w:rsid w:val="00CC2EAF"/>
    <w:rsid w:val="00CD6F8B"/>
    <w:rsid w:val="00CE2FBA"/>
    <w:rsid w:val="00CE39D2"/>
    <w:rsid w:val="00CF1461"/>
    <w:rsid w:val="00CF1D6A"/>
    <w:rsid w:val="00CF53A2"/>
    <w:rsid w:val="00CF5C66"/>
    <w:rsid w:val="00CF6224"/>
    <w:rsid w:val="00CF7F81"/>
    <w:rsid w:val="00D04D30"/>
    <w:rsid w:val="00D05A96"/>
    <w:rsid w:val="00D16031"/>
    <w:rsid w:val="00D2387E"/>
    <w:rsid w:val="00D24FF4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96A49"/>
    <w:rsid w:val="00D976DB"/>
    <w:rsid w:val="00DA0B22"/>
    <w:rsid w:val="00DA2A6F"/>
    <w:rsid w:val="00DA347D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4D24"/>
    <w:rsid w:val="00E07006"/>
    <w:rsid w:val="00E11726"/>
    <w:rsid w:val="00E12981"/>
    <w:rsid w:val="00E14577"/>
    <w:rsid w:val="00E32F4B"/>
    <w:rsid w:val="00E36DF1"/>
    <w:rsid w:val="00E463BF"/>
    <w:rsid w:val="00E50AC5"/>
    <w:rsid w:val="00E51C6E"/>
    <w:rsid w:val="00E52D2A"/>
    <w:rsid w:val="00E5394E"/>
    <w:rsid w:val="00E54149"/>
    <w:rsid w:val="00E55B5A"/>
    <w:rsid w:val="00E63F31"/>
    <w:rsid w:val="00E66293"/>
    <w:rsid w:val="00E67A2A"/>
    <w:rsid w:val="00E72732"/>
    <w:rsid w:val="00E72A19"/>
    <w:rsid w:val="00E73DB6"/>
    <w:rsid w:val="00E87BDD"/>
    <w:rsid w:val="00E90C83"/>
    <w:rsid w:val="00E94941"/>
    <w:rsid w:val="00EA01A0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06A24"/>
    <w:rsid w:val="00F14F5C"/>
    <w:rsid w:val="00F21090"/>
    <w:rsid w:val="00F24640"/>
    <w:rsid w:val="00F26763"/>
    <w:rsid w:val="00F310BA"/>
    <w:rsid w:val="00F32417"/>
    <w:rsid w:val="00F3607B"/>
    <w:rsid w:val="00F40518"/>
    <w:rsid w:val="00F418BF"/>
    <w:rsid w:val="00F42FB9"/>
    <w:rsid w:val="00F43346"/>
    <w:rsid w:val="00F4773F"/>
    <w:rsid w:val="00F50631"/>
    <w:rsid w:val="00F50808"/>
    <w:rsid w:val="00F5134B"/>
    <w:rsid w:val="00F54DB6"/>
    <w:rsid w:val="00F55A0F"/>
    <w:rsid w:val="00F6230A"/>
    <w:rsid w:val="00F6531C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D55C1"/>
    <w:rsid w:val="00FE65C2"/>
    <w:rsid w:val="00FF1349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.gov.ua/ua/posts/vidpovidnij-organ-sho-zdijsnyuye-disciplinarne-provadzhen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E3D87-2288-4AB8-84FA-271F11EE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9588</Words>
  <Characters>5466</Characters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15024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2026-05-14T08:06:00Z</dcterms:created>
  <dcterms:modified xsi:type="dcterms:W3CDTF">2026-05-14T08:06:00Z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-611899968</vt:i4>
  </property>
</Properties>
</file>