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34E3" w14:textId="2BE6B55B" w:rsidR="0003094A" w:rsidRPr="0088592C" w:rsidRDefault="0003094A" w:rsidP="00B21556">
      <w:pPr>
        <w:widowControl w:val="0"/>
        <w:spacing w:after="0" w:line="240" w:lineRule="auto"/>
        <w:ind w:firstLine="709"/>
        <w:rPr>
          <w:rFonts w:ascii="Times New Roman" w:eastAsia="Times New Roman" w:hAnsi="Times New Roman" w:cs="Times New Roman"/>
          <w:b/>
          <w:sz w:val="27"/>
          <w:szCs w:val="27"/>
          <w:lang w:eastAsia="ru-RU"/>
        </w:rPr>
      </w:pPr>
      <w:r w:rsidRPr="0088592C">
        <w:rPr>
          <w:rFonts w:ascii="Times New Roman" w:eastAsia="Times New Roman" w:hAnsi="Times New Roman" w:cs="Times New Roman"/>
          <w:b/>
          <w:sz w:val="27"/>
          <w:szCs w:val="27"/>
          <w:lang w:eastAsia="ru-RU"/>
        </w:rPr>
        <w:t xml:space="preserve">                                                     </w:t>
      </w:r>
      <w:r w:rsidR="00940F51" w:rsidRPr="0088592C">
        <w:rPr>
          <w:noProof/>
          <w:lang w:val="ru-RU" w:eastAsia="ru-RU"/>
        </w:rPr>
        <w:drawing>
          <wp:inline distT="0" distB="0" distL="0" distR="0" wp14:anchorId="5AB166C7" wp14:editId="38AEFB2D">
            <wp:extent cx="6118860" cy="2026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2026920"/>
                    </a:xfrm>
                    <a:prstGeom prst="rect">
                      <a:avLst/>
                    </a:prstGeom>
                    <a:noFill/>
                    <a:ln>
                      <a:noFill/>
                    </a:ln>
                  </pic:spPr>
                </pic:pic>
              </a:graphicData>
            </a:graphic>
          </wp:inline>
        </w:drawing>
      </w:r>
    </w:p>
    <w:p w14:paraId="7DB1C3A6" w14:textId="128E7833" w:rsidR="0003094A" w:rsidRPr="0088592C" w:rsidRDefault="000B5DC3" w:rsidP="007A6A44">
      <w:pPr>
        <w:widowControl w:val="0"/>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1A1B5F">
        <w:rPr>
          <w:rFonts w:ascii="Times New Roman" w:eastAsia="Times New Roman" w:hAnsi="Times New Roman" w:cs="Times New Roman"/>
          <w:b/>
          <w:bCs/>
          <w:sz w:val="28"/>
          <w:szCs w:val="28"/>
          <w:lang w:eastAsia="ru-RU"/>
        </w:rPr>
        <w:t xml:space="preserve">8 травня </w:t>
      </w:r>
      <w:r>
        <w:rPr>
          <w:rFonts w:ascii="Times New Roman" w:eastAsia="Times New Roman" w:hAnsi="Times New Roman" w:cs="Times New Roman"/>
          <w:b/>
          <w:bCs/>
          <w:sz w:val="28"/>
          <w:szCs w:val="28"/>
          <w:lang w:eastAsia="ru-RU"/>
        </w:rPr>
        <w:t>202</w:t>
      </w:r>
      <w:r w:rsidR="001A1B5F">
        <w:rPr>
          <w:rFonts w:ascii="Times New Roman" w:eastAsia="Times New Roman" w:hAnsi="Times New Roman" w:cs="Times New Roman"/>
          <w:b/>
          <w:bCs/>
          <w:sz w:val="28"/>
          <w:szCs w:val="28"/>
          <w:lang w:eastAsia="ru-RU"/>
        </w:rPr>
        <w:t>6</w:t>
      </w:r>
      <w:r w:rsidR="0003094A" w:rsidRPr="0088592C">
        <w:rPr>
          <w:rFonts w:ascii="Times New Roman" w:eastAsia="Times New Roman" w:hAnsi="Times New Roman" w:cs="Times New Roman"/>
          <w:b/>
          <w:bCs/>
          <w:sz w:val="28"/>
          <w:szCs w:val="28"/>
          <w:lang w:eastAsia="ru-RU"/>
        </w:rPr>
        <w:t xml:space="preserve"> року</w:t>
      </w:r>
      <w:r w:rsidR="0003094A" w:rsidRPr="0088592C">
        <w:rPr>
          <w:rFonts w:ascii="Times New Roman" w:eastAsia="Times New Roman" w:hAnsi="Times New Roman" w:cs="Times New Roman"/>
          <w:b/>
          <w:bCs/>
          <w:sz w:val="28"/>
          <w:szCs w:val="28"/>
          <w:lang w:eastAsia="ru-RU"/>
        </w:rPr>
        <w:tab/>
        <w:t xml:space="preserve">      </w:t>
      </w:r>
      <w:r w:rsidR="002914D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00BB4970"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Київ</w:t>
      </w:r>
      <w:r w:rsidR="0003094A" w:rsidRPr="0088592C">
        <w:rPr>
          <w:rFonts w:ascii="Times New Roman" w:eastAsia="Times New Roman" w:hAnsi="Times New Roman" w:cs="Times New Roman"/>
          <w:b/>
          <w:bCs/>
          <w:sz w:val="28"/>
          <w:szCs w:val="28"/>
          <w:lang w:eastAsia="ru-RU"/>
        </w:rPr>
        <w:tab/>
        <w:t xml:space="preserve">      </w:t>
      </w:r>
      <w:r w:rsidR="00201B86"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 xml:space="preserve">  </w:t>
      </w:r>
      <w:r w:rsidR="00556160" w:rsidRPr="0088592C">
        <w:rPr>
          <w:rFonts w:ascii="Times New Roman" w:eastAsia="Times New Roman" w:hAnsi="Times New Roman" w:cs="Times New Roman"/>
          <w:b/>
          <w:bCs/>
          <w:sz w:val="28"/>
          <w:szCs w:val="28"/>
          <w:lang w:eastAsia="ru-RU"/>
        </w:rPr>
        <w:t xml:space="preserve">  </w:t>
      </w:r>
      <w:r w:rsidR="00563CFE" w:rsidRPr="0088592C">
        <w:rPr>
          <w:rFonts w:ascii="Times New Roman" w:eastAsia="Times New Roman" w:hAnsi="Times New Roman" w:cs="Times New Roman"/>
          <w:b/>
          <w:bCs/>
          <w:sz w:val="28"/>
          <w:szCs w:val="28"/>
          <w:lang w:eastAsia="ru-RU"/>
        </w:rPr>
        <w:tab/>
      </w:r>
      <w:r w:rsidR="008F3AC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00940F51" w:rsidRPr="0088592C">
        <w:rPr>
          <w:rFonts w:ascii="Times New Roman" w:eastAsia="Times New Roman" w:hAnsi="Times New Roman" w:cs="Times New Roman"/>
          <w:b/>
          <w:bCs/>
          <w:sz w:val="28"/>
          <w:szCs w:val="28"/>
          <w:lang w:eastAsia="ru-RU"/>
        </w:rPr>
        <w:tab/>
        <w:t xml:space="preserve">     </w:t>
      </w:r>
      <w:r w:rsidR="005036B4" w:rsidRPr="0088592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411</w:t>
      </w:r>
      <w:r w:rsidR="00D47BA5" w:rsidRPr="0088592C">
        <w:rPr>
          <w:rFonts w:ascii="Times New Roman" w:eastAsia="Times New Roman" w:hAnsi="Times New Roman" w:cs="Times New Roman"/>
          <w:b/>
          <w:bCs/>
          <w:sz w:val="28"/>
          <w:szCs w:val="28"/>
          <w:lang w:eastAsia="ru-RU"/>
        </w:rPr>
        <w:t>дс</w:t>
      </w:r>
      <w:r w:rsidR="00CA57E4" w:rsidRPr="0088592C">
        <w:rPr>
          <w:rFonts w:ascii="Times New Roman" w:eastAsia="Times New Roman" w:hAnsi="Times New Roman" w:cs="Times New Roman"/>
          <w:b/>
          <w:bCs/>
          <w:sz w:val="28"/>
          <w:szCs w:val="28"/>
          <w:lang w:eastAsia="ru-RU"/>
        </w:rPr>
        <w:t>-2</w:t>
      </w:r>
      <w:r w:rsidR="001A1B5F">
        <w:rPr>
          <w:rFonts w:ascii="Times New Roman" w:eastAsia="Times New Roman" w:hAnsi="Times New Roman" w:cs="Times New Roman"/>
          <w:b/>
          <w:bCs/>
          <w:sz w:val="28"/>
          <w:szCs w:val="28"/>
          <w:lang w:eastAsia="ru-RU"/>
        </w:rPr>
        <w:t>6</w:t>
      </w:r>
    </w:p>
    <w:p w14:paraId="27ABB9AF" w14:textId="77777777" w:rsidR="0003094A" w:rsidRPr="0088592C" w:rsidRDefault="0003094A" w:rsidP="007A6A44">
      <w:pPr>
        <w:widowControl w:val="0"/>
        <w:spacing w:after="0"/>
        <w:jc w:val="both"/>
        <w:rPr>
          <w:rFonts w:ascii="Times New Roman" w:hAnsi="Times New Roman" w:cs="Times New Roman"/>
          <w:b/>
          <w:bCs/>
          <w:sz w:val="28"/>
          <w:szCs w:val="28"/>
        </w:rPr>
      </w:pPr>
    </w:p>
    <w:p w14:paraId="01FF2427" w14:textId="77777777" w:rsidR="003972DE" w:rsidRPr="0088592C" w:rsidRDefault="003972DE" w:rsidP="007A6A44">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 xml:space="preserve">Про відмову у відкритті </w:t>
      </w:r>
    </w:p>
    <w:p w14:paraId="341A9AC6" w14:textId="77777777" w:rsidR="003972DE" w:rsidRPr="0088592C" w:rsidRDefault="003972DE" w:rsidP="007A6A44">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дисциплінарного провадження</w:t>
      </w:r>
    </w:p>
    <w:p w14:paraId="7BB07705" w14:textId="77777777" w:rsidR="002E667C" w:rsidRPr="0088592C" w:rsidRDefault="002E667C" w:rsidP="00B21556">
      <w:pPr>
        <w:widowControl w:val="0"/>
        <w:spacing w:after="0"/>
        <w:ind w:firstLine="709"/>
        <w:jc w:val="both"/>
        <w:rPr>
          <w:rFonts w:ascii="Times New Roman" w:hAnsi="Times New Roman" w:cs="Times New Roman"/>
          <w:b/>
          <w:sz w:val="28"/>
          <w:szCs w:val="28"/>
        </w:rPr>
      </w:pPr>
    </w:p>
    <w:p w14:paraId="3BD2EA89" w14:textId="12FFC0D1" w:rsidR="008603E9" w:rsidRPr="0005537B" w:rsidRDefault="00555BF4" w:rsidP="00B21556">
      <w:pPr>
        <w:widowControl w:val="0"/>
        <w:spacing w:after="0"/>
        <w:ind w:firstLine="709"/>
        <w:jc w:val="both"/>
        <w:rPr>
          <w:rFonts w:ascii="Times New Roman" w:hAnsi="Times New Roman" w:cs="Times New Roman"/>
          <w:sz w:val="28"/>
          <w:szCs w:val="28"/>
        </w:rPr>
      </w:pPr>
      <w:r w:rsidRPr="0088592C">
        <w:rPr>
          <w:rFonts w:ascii="Times New Roman" w:hAnsi="Times New Roman" w:cs="Times New Roman"/>
          <w:sz w:val="28"/>
          <w:szCs w:val="28"/>
        </w:rPr>
        <w:t xml:space="preserve">Член </w:t>
      </w:r>
      <w:bookmarkStart w:id="0" w:name="_Hlk144821051"/>
      <w:r w:rsidR="00940F51" w:rsidRPr="0088592C">
        <w:rPr>
          <w:rFonts w:ascii="Times New Roman" w:hAnsi="Times New Roman" w:cs="Times New Roman"/>
          <w:sz w:val="28"/>
          <w:szCs w:val="28"/>
        </w:rPr>
        <w:t xml:space="preserve">Кваліфікаційно-дисциплінарної комісії прокурорів </w:t>
      </w:r>
      <w:bookmarkEnd w:id="0"/>
      <w:r w:rsidR="00F00A2F" w:rsidRPr="0088592C">
        <w:rPr>
          <w:rFonts w:ascii="Times New Roman" w:hAnsi="Times New Roman" w:cs="Times New Roman"/>
          <w:sz w:val="28"/>
          <w:szCs w:val="28"/>
        </w:rPr>
        <w:t xml:space="preserve">(далі – Комісія) </w:t>
      </w:r>
      <w:proofErr w:type="spellStart"/>
      <w:r w:rsidR="00BB4970" w:rsidRPr="0088592C">
        <w:rPr>
          <w:rFonts w:ascii="Times New Roman" w:hAnsi="Times New Roman" w:cs="Times New Roman"/>
          <w:sz w:val="28"/>
          <w:szCs w:val="28"/>
        </w:rPr>
        <w:t>Куриленко</w:t>
      </w:r>
      <w:proofErr w:type="spellEnd"/>
      <w:r w:rsidR="00BB4970" w:rsidRPr="0088592C">
        <w:rPr>
          <w:rFonts w:ascii="Times New Roman" w:hAnsi="Times New Roman" w:cs="Times New Roman"/>
          <w:sz w:val="28"/>
          <w:szCs w:val="28"/>
        </w:rPr>
        <w:t xml:space="preserve"> Д.В.</w:t>
      </w:r>
      <w:r w:rsidRPr="0088592C">
        <w:rPr>
          <w:rFonts w:ascii="Times New Roman" w:hAnsi="Times New Roman" w:cs="Times New Roman"/>
          <w:sz w:val="28"/>
          <w:szCs w:val="28"/>
        </w:rPr>
        <w:t xml:space="preserve">, розглянувши </w:t>
      </w:r>
      <w:r w:rsidR="00D12261">
        <w:rPr>
          <w:rFonts w:ascii="Times New Roman" w:hAnsi="Times New Roman" w:cs="Times New Roman"/>
          <w:sz w:val="28"/>
          <w:szCs w:val="28"/>
        </w:rPr>
        <w:t>заяву</w:t>
      </w:r>
      <w:r w:rsidR="00EB746F">
        <w:rPr>
          <w:rFonts w:ascii="Times New Roman" w:hAnsi="Times New Roman" w:cs="Times New Roman"/>
          <w:sz w:val="28"/>
          <w:szCs w:val="28"/>
        </w:rPr>
        <w:t xml:space="preserve">, яка надійшла </w:t>
      </w:r>
      <w:r w:rsidR="00F4630A">
        <w:rPr>
          <w:rFonts w:ascii="Times New Roman" w:hAnsi="Times New Roman" w:cs="Times New Roman"/>
          <w:sz w:val="28"/>
          <w:szCs w:val="28"/>
        </w:rPr>
        <w:t xml:space="preserve">від імені голови правління громадської організації </w:t>
      </w:r>
      <w:r w:rsidR="006C3AF9">
        <w:rPr>
          <w:rFonts w:ascii="Times New Roman" w:hAnsi="Times New Roman" w:cs="Times New Roman"/>
          <w:sz w:val="28"/>
          <w:szCs w:val="28"/>
        </w:rPr>
        <w:t xml:space="preserve">ОСОБА-1 </w:t>
      </w:r>
      <w:r w:rsidR="007D0D3A" w:rsidRPr="0088592C">
        <w:rPr>
          <w:rFonts w:ascii="Times New Roman" w:hAnsi="Times New Roman" w:cs="Times New Roman"/>
          <w:sz w:val="28"/>
          <w:szCs w:val="28"/>
        </w:rPr>
        <w:t xml:space="preserve">про вчинення </w:t>
      </w:r>
      <w:r w:rsidR="00A90407" w:rsidRPr="0088592C">
        <w:rPr>
          <w:rFonts w:ascii="Times New Roman" w:hAnsi="Times New Roman" w:cs="Times New Roman"/>
          <w:sz w:val="28"/>
          <w:szCs w:val="28"/>
        </w:rPr>
        <w:t>дисциплінарного проступку</w:t>
      </w:r>
      <w:r w:rsidR="00A90407">
        <w:rPr>
          <w:rFonts w:ascii="Times New Roman" w:hAnsi="Times New Roman" w:cs="Times New Roman"/>
          <w:sz w:val="28"/>
          <w:szCs w:val="28"/>
        </w:rPr>
        <w:t xml:space="preserve"> </w:t>
      </w:r>
      <w:r w:rsidR="00940F51" w:rsidRPr="0088592C">
        <w:rPr>
          <w:rFonts w:ascii="Times New Roman" w:hAnsi="Times New Roman" w:cs="Times New Roman"/>
          <w:sz w:val="28"/>
          <w:szCs w:val="28"/>
        </w:rPr>
        <w:t>прокурор</w:t>
      </w:r>
      <w:r w:rsidR="001A1B5F">
        <w:rPr>
          <w:rFonts w:ascii="Times New Roman" w:hAnsi="Times New Roman" w:cs="Times New Roman"/>
          <w:sz w:val="28"/>
          <w:szCs w:val="28"/>
        </w:rPr>
        <w:t xml:space="preserve">ами </w:t>
      </w:r>
      <w:r w:rsidR="00BB4970" w:rsidRPr="0088592C">
        <w:rPr>
          <w:rFonts w:ascii="Times New Roman" w:hAnsi="Times New Roman" w:cs="Times New Roman"/>
          <w:sz w:val="28"/>
          <w:szCs w:val="28"/>
        </w:rPr>
        <w:t xml:space="preserve">відділу Офісу Генерального прокурора </w:t>
      </w:r>
      <w:proofErr w:type="spellStart"/>
      <w:r w:rsidR="00BB4970" w:rsidRPr="0088592C">
        <w:rPr>
          <w:rFonts w:ascii="Times New Roman" w:hAnsi="Times New Roman" w:cs="Times New Roman"/>
          <w:sz w:val="28"/>
          <w:szCs w:val="28"/>
        </w:rPr>
        <w:t>Лало</w:t>
      </w:r>
      <w:proofErr w:type="spellEnd"/>
      <w:r w:rsidR="00BB4970" w:rsidRPr="0088592C">
        <w:rPr>
          <w:rFonts w:ascii="Times New Roman" w:hAnsi="Times New Roman" w:cs="Times New Roman"/>
          <w:sz w:val="28"/>
          <w:szCs w:val="28"/>
        </w:rPr>
        <w:t xml:space="preserve"> В.В.</w:t>
      </w:r>
      <w:r w:rsidR="001A1B5F">
        <w:rPr>
          <w:rFonts w:ascii="Times New Roman" w:hAnsi="Times New Roman" w:cs="Times New Roman"/>
          <w:sz w:val="28"/>
          <w:szCs w:val="28"/>
        </w:rPr>
        <w:t xml:space="preserve">, </w:t>
      </w:r>
      <w:proofErr w:type="spellStart"/>
      <w:r w:rsidR="001A1B5F">
        <w:rPr>
          <w:rFonts w:ascii="Times New Roman" w:hAnsi="Times New Roman" w:cs="Times New Roman"/>
          <w:sz w:val="28"/>
          <w:szCs w:val="28"/>
        </w:rPr>
        <w:t>Пеліваном</w:t>
      </w:r>
      <w:proofErr w:type="spellEnd"/>
      <w:r w:rsidR="001A1B5F">
        <w:rPr>
          <w:rFonts w:ascii="Times New Roman" w:hAnsi="Times New Roman" w:cs="Times New Roman"/>
          <w:sz w:val="28"/>
          <w:szCs w:val="28"/>
        </w:rPr>
        <w:t xml:space="preserve"> І.</w:t>
      </w:r>
      <w:r w:rsidR="0041257B">
        <w:rPr>
          <w:rFonts w:ascii="Times New Roman" w:hAnsi="Times New Roman" w:cs="Times New Roman"/>
          <w:sz w:val="28"/>
          <w:szCs w:val="28"/>
        </w:rPr>
        <w:t>С., прокурорами Харківської обласної прокуратури</w:t>
      </w:r>
      <w:r w:rsidR="00A90407">
        <w:rPr>
          <w:rFonts w:ascii="Times New Roman" w:hAnsi="Times New Roman" w:cs="Times New Roman"/>
          <w:sz w:val="28"/>
          <w:szCs w:val="28"/>
        </w:rPr>
        <w:t xml:space="preserve"> </w:t>
      </w:r>
      <w:proofErr w:type="spellStart"/>
      <w:r w:rsidR="0041257B">
        <w:rPr>
          <w:rFonts w:ascii="Times New Roman" w:hAnsi="Times New Roman" w:cs="Times New Roman"/>
          <w:sz w:val="28"/>
          <w:szCs w:val="28"/>
        </w:rPr>
        <w:t>Антоняном</w:t>
      </w:r>
      <w:proofErr w:type="spellEnd"/>
      <w:r w:rsidR="0041257B">
        <w:rPr>
          <w:rFonts w:ascii="Times New Roman" w:hAnsi="Times New Roman" w:cs="Times New Roman"/>
          <w:sz w:val="28"/>
          <w:szCs w:val="28"/>
        </w:rPr>
        <w:t xml:space="preserve"> Н.Ф., </w:t>
      </w:r>
      <w:proofErr w:type="spellStart"/>
      <w:r w:rsidR="0041257B">
        <w:rPr>
          <w:rFonts w:ascii="Times New Roman" w:hAnsi="Times New Roman" w:cs="Times New Roman"/>
          <w:sz w:val="28"/>
          <w:szCs w:val="28"/>
        </w:rPr>
        <w:t>Лапіною</w:t>
      </w:r>
      <w:proofErr w:type="spellEnd"/>
      <w:r w:rsidR="00C9256E">
        <w:rPr>
          <w:rFonts w:ascii="Times New Roman" w:hAnsi="Times New Roman" w:cs="Times New Roman"/>
          <w:sz w:val="28"/>
          <w:szCs w:val="28"/>
        </w:rPr>
        <w:t> </w:t>
      </w:r>
      <w:r w:rsidR="0041257B">
        <w:rPr>
          <w:rFonts w:ascii="Times New Roman" w:hAnsi="Times New Roman" w:cs="Times New Roman"/>
          <w:sz w:val="28"/>
          <w:szCs w:val="28"/>
        </w:rPr>
        <w:t xml:space="preserve">Л.Ю., Чуб І.М. та </w:t>
      </w:r>
      <w:r w:rsidR="0033726E" w:rsidRPr="0088592C">
        <w:rPr>
          <w:rFonts w:ascii="Times New Roman" w:hAnsi="Times New Roman" w:cs="Times New Roman"/>
          <w:sz w:val="28"/>
          <w:szCs w:val="28"/>
        </w:rPr>
        <w:t>(далі</w:t>
      </w:r>
      <w:r w:rsidR="00DD2FAF" w:rsidRPr="0088592C">
        <w:rPr>
          <w:rFonts w:ascii="Times New Roman" w:hAnsi="Times New Roman" w:cs="Times New Roman"/>
          <w:sz w:val="28"/>
          <w:szCs w:val="28"/>
        </w:rPr>
        <w:t xml:space="preserve"> </w:t>
      </w:r>
      <w:r w:rsidR="0033726E" w:rsidRPr="0088592C">
        <w:rPr>
          <w:rFonts w:ascii="Times New Roman" w:hAnsi="Times New Roman" w:cs="Times New Roman"/>
          <w:sz w:val="28"/>
          <w:szCs w:val="28"/>
        </w:rPr>
        <w:t>– прокурор</w:t>
      </w:r>
      <w:r w:rsidR="00A90407">
        <w:rPr>
          <w:rFonts w:ascii="Times New Roman" w:hAnsi="Times New Roman" w:cs="Times New Roman"/>
          <w:sz w:val="28"/>
          <w:szCs w:val="28"/>
        </w:rPr>
        <w:t>и</w:t>
      </w:r>
      <w:r w:rsidR="00DD2FAF" w:rsidRPr="0088592C">
        <w:rPr>
          <w:rFonts w:ascii="Times New Roman" w:hAnsi="Times New Roman" w:cs="Times New Roman"/>
          <w:sz w:val="28"/>
          <w:szCs w:val="28"/>
        </w:rPr>
        <w:t xml:space="preserve"> </w:t>
      </w:r>
      <w:r w:rsidR="009C6029">
        <w:rPr>
          <w:rFonts w:ascii="Times New Roman" w:hAnsi="Times New Roman" w:cs="Times New Roman"/>
          <w:sz w:val="28"/>
          <w:szCs w:val="28"/>
        </w:rPr>
        <w:t xml:space="preserve"> </w:t>
      </w:r>
      <w:proofErr w:type="spellStart"/>
      <w:r w:rsidR="00BB4970" w:rsidRPr="0005537B">
        <w:rPr>
          <w:rFonts w:ascii="Times New Roman" w:hAnsi="Times New Roman" w:cs="Times New Roman"/>
          <w:sz w:val="28"/>
          <w:szCs w:val="28"/>
        </w:rPr>
        <w:t>Лало</w:t>
      </w:r>
      <w:proofErr w:type="spellEnd"/>
      <w:r w:rsidR="00BB4970" w:rsidRPr="0005537B">
        <w:rPr>
          <w:rFonts w:ascii="Times New Roman" w:hAnsi="Times New Roman" w:cs="Times New Roman"/>
          <w:sz w:val="28"/>
          <w:szCs w:val="28"/>
        </w:rPr>
        <w:t xml:space="preserve"> В.В.</w:t>
      </w:r>
      <w:r w:rsidR="00A90407" w:rsidRPr="0005537B">
        <w:rPr>
          <w:rFonts w:ascii="Times New Roman" w:hAnsi="Times New Roman" w:cs="Times New Roman"/>
          <w:sz w:val="28"/>
          <w:szCs w:val="28"/>
        </w:rPr>
        <w:t xml:space="preserve">, </w:t>
      </w:r>
      <w:proofErr w:type="spellStart"/>
      <w:r w:rsidR="009C6029" w:rsidRPr="0005537B">
        <w:rPr>
          <w:rFonts w:ascii="Times New Roman" w:hAnsi="Times New Roman" w:cs="Times New Roman"/>
          <w:sz w:val="28"/>
          <w:szCs w:val="28"/>
        </w:rPr>
        <w:t>П</w:t>
      </w:r>
      <w:r w:rsidR="00A90407" w:rsidRPr="0005537B">
        <w:rPr>
          <w:rFonts w:ascii="Times New Roman" w:hAnsi="Times New Roman" w:cs="Times New Roman"/>
          <w:sz w:val="28"/>
          <w:szCs w:val="28"/>
        </w:rPr>
        <w:t>еліван</w:t>
      </w:r>
      <w:proofErr w:type="spellEnd"/>
      <w:r w:rsidR="00A90407" w:rsidRPr="0005537B">
        <w:rPr>
          <w:rFonts w:ascii="Times New Roman" w:hAnsi="Times New Roman" w:cs="Times New Roman"/>
          <w:sz w:val="28"/>
          <w:szCs w:val="28"/>
        </w:rPr>
        <w:t xml:space="preserve"> І.С., </w:t>
      </w:r>
      <w:proofErr w:type="spellStart"/>
      <w:r w:rsidR="00A90407" w:rsidRPr="0005537B">
        <w:rPr>
          <w:rFonts w:ascii="Times New Roman" w:hAnsi="Times New Roman" w:cs="Times New Roman"/>
          <w:sz w:val="28"/>
          <w:szCs w:val="28"/>
        </w:rPr>
        <w:t>Антонян</w:t>
      </w:r>
      <w:proofErr w:type="spellEnd"/>
      <w:r w:rsidR="00A90407" w:rsidRPr="0005537B">
        <w:rPr>
          <w:rFonts w:ascii="Times New Roman" w:hAnsi="Times New Roman" w:cs="Times New Roman"/>
          <w:sz w:val="28"/>
          <w:szCs w:val="28"/>
        </w:rPr>
        <w:t xml:space="preserve"> Н</w:t>
      </w:r>
      <w:r w:rsidR="009C6029" w:rsidRPr="0005537B">
        <w:rPr>
          <w:rFonts w:ascii="Times New Roman" w:hAnsi="Times New Roman" w:cs="Times New Roman"/>
          <w:sz w:val="28"/>
          <w:szCs w:val="28"/>
        </w:rPr>
        <w:t>.</w:t>
      </w:r>
      <w:r w:rsidR="00A90407" w:rsidRPr="0005537B">
        <w:rPr>
          <w:rFonts w:ascii="Times New Roman" w:hAnsi="Times New Roman" w:cs="Times New Roman"/>
          <w:sz w:val="28"/>
          <w:szCs w:val="28"/>
        </w:rPr>
        <w:t xml:space="preserve">Ф., Лапіна Л.Ю., </w:t>
      </w:r>
      <w:r w:rsidR="009C6029" w:rsidRPr="0005537B">
        <w:rPr>
          <w:rFonts w:ascii="Times New Roman" w:hAnsi="Times New Roman" w:cs="Times New Roman"/>
          <w:sz w:val="28"/>
          <w:szCs w:val="28"/>
        </w:rPr>
        <w:t>Ч</w:t>
      </w:r>
      <w:r w:rsidR="00A90407" w:rsidRPr="0005537B">
        <w:rPr>
          <w:rFonts w:ascii="Times New Roman" w:hAnsi="Times New Roman" w:cs="Times New Roman"/>
          <w:sz w:val="28"/>
          <w:szCs w:val="28"/>
        </w:rPr>
        <w:t>уб І.М.</w:t>
      </w:r>
      <w:r w:rsidR="0033726E" w:rsidRPr="0005537B">
        <w:rPr>
          <w:rFonts w:ascii="Times New Roman" w:hAnsi="Times New Roman" w:cs="Times New Roman"/>
          <w:sz w:val="28"/>
          <w:szCs w:val="28"/>
        </w:rPr>
        <w:t>)</w:t>
      </w:r>
      <w:r w:rsidR="00FD24AC" w:rsidRPr="0005537B">
        <w:rPr>
          <w:rFonts w:ascii="Times New Roman" w:hAnsi="Times New Roman" w:cs="Times New Roman"/>
          <w:sz w:val="28"/>
          <w:szCs w:val="28"/>
        </w:rPr>
        <w:t xml:space="preserve"> </w:t>
      </w:r>
    </w:p>
    <w:p w14:paraId="257C5D04" w14:textId="6A97AC86" w:rsidR="00555BF4" w:rsidRPr="0005537B" w:rsidRDefault="00555BF4" w:rsidP="00B21556">
      <w:pPr>
        <w:widowControl w:val="0"/>
        <w:spacing w:after="0" w:line="240" w:lineRule="auto"/>
        <w:ind w:firstLine="709"/>
        <w:jc w:val="center"/>
        <w:rPr>
          <w:rFonts w:ascii="Times New Roman" w:hAnsi="Times New Roman" w:cs="Times New Roman"/>
          <w:b/>
          <w:sz w:val="28"/>
          <w:szCs w:val="28"/>
        </w:rPr>
      </w:pPr>
      <w:r w:rsidRPr="0005537B">
        <w:rPr>
          <w:rFonts w:ascii="Times New Roman" w:hAnsi="Times New Roman" w:cs="Times New Roman"/>
          <w:b/>
          <w:sz w:val="28"/>
          <w:szCs w:val="28"/>
        </w:rPr>
        <w:t>В</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С</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Т</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А</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Н</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О</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В</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И</w:t>
      </w:r>
      <w:r w:rsidR="005A24C5" w:rsidRPr="0005537B">
        <w:rPr>
          <w:rFonts w:ascii="Times New Roman" w:hAnsi="Times New Roman" w:cs="Times New Roman"/>
          <w:b/>
          <w:sz w:val="28"/>
          <w:szCs w:val="28"/>
        </w:rPr>
        <w:t xml:space="preserve"> </w:t>
      </w:r>
      <w:r w:rsidRPr="0005537B">
        <w:rPr>
          <w:rFonts w:ascii="Times New Roman" w:hAnsi="Times New Roman" w:cs="Times New Roman"/>
          <w:b/>
          <w:sz w:val="28"/>
          <w:szCs w:val="28"/>
        </w:rPr>
        <w:t>В:</w:t>
      </w:r>
    </w:p>
    <w:p w14:paraId="2F0934BA" w14:textId="77777777" w:rsidR="00555BF4" w:rsidRPr="0005537B" w:rsidRDefault="00555BF4" w:rsidP="00B21556">
      <w:pPr>
        <w:widowControl w:val="0"/>
        <w:spacing w:after="0" w:line="240" w:lineRule="auto"/>
        <w:ind w:firstLine="709"/>
        <w:jc w:val="center"/>
        <w:rPr>
          <w:rFonts w:ascii="Times New Roman" w:hAnsi="Times New Roman" w:cs="Times New Roman"/>
          <w:b/>
          <w:sz w:val="24"/>
          <w:szCs w:val="24"/>
        </w:rPr>
      </w:pPr>
    </w:p>
    <w:p w14:paraId="0F3887FC" w14:textId="6BF40F1A" w:rsidR="00FC0637" w:rsidRPr="0005537B" w:rsidRDefault="00555BF4" w:rsidP="00B21556">
      <w:pPr>
        <w:widowControl w:val="0"/>
        <w:spacing w:after="0" w:line="240" w:lineRule="auto"/>
        <w:ind w:firstLine="709"/>
        <w:jc w:val="both"/>
        <w:rPr>
          <w:rFonts w:ascii="Times New Roman" w:hAnsi="Times New Roman" w:cs="Times New Roman"/>
          <w:sz w:val="28"/>
          <w:szCs w:val="28"/>
        </w:rPr>
      </w:pPr>
      <w:r w:rsidRPr="0005537B">
        <w:rPr>
          <w:rFonts w:ascii="Times New Roman" w:hAnsi="Times New Roman" w:cs="Times New Roman"/>
          <w:sz w:val="28"/>
          <w:szCs w:val="28"/>
        </w:rPr>
        <w:t>До</w:t>
      </w:r>
      <w:r w:rsidR="00940F51" w:rsidRPr="0005537B">
        <w:rPr>
          <w:rFonts w:ascii="Times New Roman" w:hAnsi="Times New Roman" w:cs="Times New Roman"/>
          <w:sz w:val="28"/>
          <w:szCs w:val="28"/>
        </w:rPr>
        <w:t xml:space="preserve"> К</w:t>
      </w:r>
      <w:r w:rsidR="00F00A2F" w:rsidRPr="0005537B">
        <w:rPr>
          <w:rFonts w:ascii="Times New Roman" w:hAnsi="Times New Roman" w:cs="Times New Roman"/>
          <w:sz w:val="28"/>
          <w:szCs w:val="28"/>
        </w:rPr>
        <w:t xml:space="preserve">омісії </w:t>
      </w:r>
      <w:r w:rsidRPr="0005537B">
        <w:rPr>
          <w:rFonts w:ascii="Times New Roman" w:hAnsi="Times New Roman" w:cs="Times New Roman"/>
          <w:sz w:val="28"/>
          <w:szCs w:val="28"/>
        </w:rPr>
        <w:t xml:space="preserve">надійшла дисциплінарна скарга </w:t>
      </w:r>
      <w:r w:rsidR="00D12261" w:rsidRPr="0005537B">
        <w:rPr>
          <w:rFonts w:ascii="Times New Roman" w:hAnsi="Times New Roman" w:cs="Times New Roman"/>
          <w:sz w:val="28"/>
          <w:szCs w:val="28"/>
        </w:rPr>
        <w:t xml:space="preserve">від імені голови правління громадської організації </w:t>
      </w:r>
      <w:r w:rsidR="006C3AF9">
        <w:rPr>
          <w:rFonts w:ascii="Times New Roman" w:hAnsi="Times New Roman" w:cs="Times New Roman"/>
          <w:sz w:val="28"/>
          <w:szCs w:val="28"/>
        </w:rPr>
        <w:t xml:space="preserve">ОСОБА-1 </w:t>
      </w:r>
      <w:r w:rsidR="00D12261" w:rsidRPr="0005537B">
        <w:rPr>
          <w:rFonts w:ascii="Times New Roman" w:hAnsi="Times New Roman" w:cs="Times New Roman"/>
          <w:sz w:val="28"/>
          <w:szCs w:val="28"/>
        </w:rPr>
        <w:t xml:space="preserve">Ярмоли О.В., водночас будь-яких документів щодо представлення інтересів </w:t>
      </w:r>
      <w:r w:rsidR="00EB746F" w:rsidRPr="0005537B">
        <w:rPr>
          <w:rFonts w:ascii="Times New Roman" w:hAnsi="Times New Roman" w:cs="Times New Roman"/>
          <w:sz w:val="28"/>
          <w:szCs w:val="28"/>
        </w:rPr>
        <w:t xml:space="preserve">вказаної </w:t>
      </w:r>
      <w:r w:rsidR="00D12261" w:rsidRPr="0005537B">
        <w:rPr>
          <w:rFonts w:ascii="Times New Roman" w:hAnsi="Times New Roman" w:cs="Times New Roman"/>
          <w:sz w:val="28"/>
          <w:szCs w:val="28"/>
        </w:rPr>
        <w:t>громадської організації Ярмолою О.В.</w:t>
      </w:r>
      <w:r w:rsidR="000B4B0F" w:rsidRPr="0005537B">
        <w:rPr>
          <w:rFonts w:ascii="Times New Roman" w:hAnsi="Times New Roman" w:cs="Times New Roman"/>
          <w:sz w:val="28"/>
          <w:szCs w:val="28"/>
        </w:rPr>
        <w:t xml:space="preserve"> не надано</w:t>
      </w:r>
      <w:r w:rsidR="00D12261" w:rsidRPr="0005537B">
        <w:rPr>
          <w:rFonts w:ascii="Times New Roman" w:hAnsi="Times New Roman" w:cs="Times New Roman"/>
          <w:sz w:val="28"/>
          <w:szCs w:val="28"/>
        </w:rPr>
        <w:t xml:space="preserve">, </w:t>
      </w:r>
      <w:r w:rsidR="004C0B44" w:rsidRPr="0005537B">
        <w:rPr>
          <w:rFonts w:ascii="Times New Roman" w:hAnsi="Times New Roman" w:cs="Times New Roman"/>
          <w:sz w:val="28"/>
          <w:szCs w:val="28"/>
        </w:rPr>
        <w:t>у зв’язку з цим вважаю</w:t>
      </w:r>
      <w:r w:rsidR="000B5DC3" w:rsidRPr="0005537B">
        <w:rPr>
          <w:rFonts w:ascii="Times New Roman" w:hAnsi="Times New Roman" w:cs="Times New Roman"/>
          <w:sz w:val="28"/>
          <w:szCs w:val="28"/>
        </w:rPr>
        <w:t>,</w:t>
      </w:r>
      <w:r w:rsidR="004C0B44" w:rsidRPr="0005537B">
        <w:rPr>
          <w:rFonts w:ascii="Times New Roman" w:hAnsi="Times New Roman" w:cs="Times New Roman"/>
          <w:sz w:val="28"/>
          <w:szCs w:val="28"/>
        </w:rPr>
        <w:t xml:space="preserve"> що заяву подано ві</w:t>
      </w:r>
      <w:r w:rsidR="009C6029" w:rsidRPr="0005537B">
        <w:rPr>
          <w:rFonts w:ascii="Times New Roman" w:hAnsi="Times New Roman" w:cs="Times New Roman"/>
          <w:sz w:val="28"/>
          <w:szCs w:val="28"/>
        </w:rPr>
        <w:t>д</w:t>
      </w:r>
      <w:r w:rsidR="004C0B44" w:rsidRPr="0005537B">
        <w:rPr>
          <w:rFonts w:ascii="Times New Roman" w:hAnsi="Times New Roman" w:cs="Times New Roman"/>
          <w:sz w:val="28"/>
          <w:szCs w:val="28"/>
        </w:rPr>
        <w:t xml:space="preserve"> імені фізичної особи Ярмоли</w:t>
      </w:r>
      <w:r w:rsidR="00C9256E">
        <w:rPr>
          <w:rFonts w:ascii="Times New Roman" w:hAnsi="Times New Roman" w:cs="Times New Roman"/>
          <w:sz w:val="28"/>
          <w:szCs w:val="28"/>
        </w:rPr>
        <w:t> </w:t>
      </w:r>
      <w:r w:rsidR="004C0B44" w:rsidRPr="0005537B">
        <w:rPr>
          <w:rFonts w:ascii="Times New Roman" w:hAnsi="Times New Roman" w:cs="Times New Roman"/>
          <w:sz w:val="28"/>
          <w:szCs w:val="28"/>
        </w:rPr>
        <w:t>О.В.  (далі – скаржник) про вчинення прокурор</w:t>
      </w:r>
      <w:r w:rsidR="00A90407" w:rsidRPr="0005537B">
        <w:rPr>
          <w:rFonts w:ascii="Times New Roman" w:hAnsi="Times New Roman" w:cs="Times New Roman"/>
          <w:sz w:val="28"/>
          <w:szCs w:val="28"/>
        </w:rPr>
        <w:t xml:space="preserve">ами </w:t>
      </w:r>
      <w:proofErr w:type="spellStart"/>
      <w:r w:rsidR="004C0B44" w:rsidRPr="0005537B">
        <w:rPr>
          <w:rFonts w:ascii="Times New Roman" w:hAnsi="Times New Roman" w:cs="Times New Roman"/>
          <w:sz w:val="28"/>
          <w:szCs w:val="28"/>
        </w:rPr>
        <w:t>Лало</w:t>
      </w:r>
      <w:proofErr w:type="spellEnd"/>
      <w:r w:rsidR="004C0B44" w:rsidRPr="0005537B">
        <w:rPr>
          <w:rFonts w:ascii="Times New Roman" w:hAnsi="Times New Roman" w:cs="Times New Roman"/>
          <w:sz w:val="28"/>
          <w:szCs w:val="28"/>
        </w:rPr>
        <w:t xml:space="preserve"> В.В.</w:t>
      </w:r>
      <w:r w:rsidR="00C14D8C" w:rsidRPr="0005537B">
        <w:rPr>
          <w:rFonts w:ascii="Times New Roman" w:hAnsi="Times New Roman" w:cs="Times New Roman"/>
          <w:sz w:val="28"/>
          <w:szCs w:val="28"/>
        </w:rPr>
        <w:t xml:space="preserve">, </w:t>
      </w:r>
      <w:proofErr w:type="spellStart"/>
      <w:r w:rsidR="00C14D8C" w:rsidRPr="0005537B">
        <w:rPr>
          <w:rFonts w:ascii="Times New Roman" w:hAnsi="Times New Roman" w:cs="Times New Roman"/>
          <w:sz w:val="28"/>
          <w:szCs w:val="28"/>
        </w:rPr>
        <w:t>Пел</w:t>
      </w:r>
      <w:r w:rsidR="009C6029" w:rsidRPr="0005537B">
        <w:rPr>
          <w:rFonts w:ascii="Times New Roman" w:hAnsi="Times New Roman" w:cs="Times New Roman"/>
          <w:sz w:val="28"/>
          <w:szCs w:val="28"/>
        </w:rPr>
        <w:t>і</w:t>
      </w:r>
      <w:r w:rsidR="00C14D8C" w:rsidRPr="0005537B">
        <w:rPr>
          <w:rFonts w:ascii="Times New Roman" w:hAnsi="Times New Roman" w:cs="Times New Roman"/>
          <w:sz w:val="28"/>
          <w:szCs w:val="28"/>
        </w:rPr>
        <w:t>ваном</w:t>
      </w:r>
      <w:proofErr w:type="spellEnd"/>
      <w:r w:rsidR="00C9256E">
        <w:rPr>
          <w:rFonts w:ascii="Times New Roman" w:hAnsi="Times New Roman" w:cs="Times New Roman"/>
          <w:sz w:val="28"/>
          <w:szCs w:val="28"/>
        </w:rPr>
        <w:t> </w:t>
      </w:r>
      <w:r w:rsidR="00C14D8C" w:rsidRPr="0005537B">
        <w:rPr>
          <w:rFonts w:ascii="Times New Roman" w:hAnsi="Times New Roman" w:cs="Times New Roman"/>
          <w:sz w:val="28"/>
          <w:szCs w:val="28"/>
        </w:rPr>
        <w:t xml:space="preserve">І.С., </w:t>
      </w:r>
      <w:proofErr w:type="spellStart"/>
      <w:r w:rsidR="00C14D8C" w:rsidRPr="0005537B">
        <w:rPr>
          <w:rFonts w:ascii="Times New Roman" w:hAnsi="Times New Roman" w:cs="Times New Roman"/>
          <w:sz w:val="28"/>
          <w:szCs w:val="28"/>
        </w:rPr>
        <w:t>Антоняном</w:t>
      </w:r>
      <w:proofErr w:type="spellEnd"/>
      <w:r w:rsidR="00C14D8C" w:rsidRPr="0005537B">
        <w:rPr>
          <w:rFonts w:ascii="Times New Roman" w:hAnsi="Times New Roman" w:cs="Times New Roman"/>
          <w:sz w:val="28"/>
          <w:szCs w:val="28"/>
        </w:rPr>
        <w:t xml:space="preserve"> Н.Ф., </w:t>
      </w:r>
      <w:proofErr w:type="spellStart"/>
      <w:r w:rsidR="00C14D8C" w:rsidRPr="0005537B">
        <w:rPr>
          <w:rFonts w:ascii="Times New Roman" w:hAnsi="Times New Roman" w:cs="Times New Roman"/>
          <w:sz w:val="28"/>
          <w:szCs w:val="28"/>
        </w:rPr>
        <w:t>Лапіною</w:t>
      </w:r>
      <w:proofErr w:type="spellEnd"/>
      <w:r w:rsidR="00C14D8C" w:rsidRPr="0005537B">
        <w:rPr>
          <w:rFonts w:ascii="Times New Roman" w:hAnsi="Times New Roman" w:cs="Times New Roman"/>
          <w:sz w:val="28"/>
          <w:szCs w:val="28"/>
        </w:rPr>
        <w:t xml:space="preserve"> Л.Ю., Чуб І.М. </w:t>
      </w:r>
      <w:r w:rsidR="004C0B44" w:rsidRPr="0005537B">
        <w:rPr>
          <w:rFonts w:ascii="Times New Roman" w:hAnsi="Times New Roman" w:cs="Times New Roman"/>
          <w:sz w:val="28"/>
          <w:szCs w:val="28"/>
        </w:rPr>
        <w:t>дисциплінарного проступку</w:t>
      </w:r>
      <w:r w:rsidR="00C14D8C" w:rsidRPr="0005537B">
        <w:rPr>
          <w:rFonts w:ascii="Times New Roman" w:hAnsi="Times New Roman" w:cs="Times New Roman"/>
          <w:sz w:val="28"/>
          <w:szCs w:val="28"/>
        </w:rPr>
        <w:t xml:space="preserve">. </w:t>
      </w:r>
    </w:p>
    <w:p w14:paraId="06C57BCF" w14:textId="10FEE4AB" w:rsidR="00555BF4" w:rsidRPr="0005537B" w:rsidRDefault="00555BF4" w:rsidP="00B21556">
      <w:pPr>
        <w:widowControl w:val="0"/>
        <w:spacing w:after="0" w:line="240" w:lineRule="auto"/>
        <w:ind w:firstLine="709"/>
        <w:jc w:val="both"/>
        <w:rPr>
          <w:rFonts w:ascii="Times New Roman" w:hAnsi="Times New Roman" w:cs="Times New Roman"/>
          <w:sz w:val="28"/>
          <w:szCs w:val="28"/>
        </w:rPr>
      </w:pPr>
      <w:r w:rsidRPr="0005537B">
        <w:rPr>
          <w:rFonts w:ascii="Times New Roman" w:hAnsi="Times New Roman" w:cs="Times New Roman"/>
          <w:sz w:val="28"/>
          <w:szCs w:val="28"/>
        </w:rPr>
        <w:t xml:space="preserve">Автоматизованою системою розподілу дисциплінарних скарг </w:t>
      </w:r>
      <w:r w:rsidR="00C14D8C" w:rsidRPr="0005537B">
        <w:rPr>
          <w:rFonts w:ascii="Times New Roman" w:hAnsi="Times New Roman" w:cs="Times New Roman"/>
          <w:sz w:val="28"/>
          <w:szCs w:val="28"/>
        </w:rPr>
        <w:t xml:space="preserve">дисциплінарну скаргу </w:t>
      </w:r>
      <w:r w:rsidR="004A44E2" w:rsidRPr="0005537B">
        <w:rPr>
          <w:rFonts w:ascii="Times New Roman" w:hAnsi="Times New Roman" w:cs="Times New Roman"/>
          <w:sz w:val="28"/>
          <w:szCs w:val="28"/>
        </w:rPr>
        <w:t>розподілено</w:t>
      </w:r>
      <w:r w:rsidRPr="0005537B">
        <w:rPr>
          <w:rFonts w:ascii="Times New Roman" w:hAnsi="Times New Roman" w:cs="Times New Roman"/>
          <w:sz w:val="28"/>
          <w:szCs w:val="28"/>
        </w:rPr>
        <w:t xml:space="preserve"> </w:t>
      </w:r>
      <w:r w:rsidR="00940F51" w:rsidRPr="0005537B">
        <w:rPr>
          <w:rFonts w:ascii="Times New Roman" w:hAnsi="Times New Roman" w:cs="Times New Roman"/>
          <w:sz w:val="28"/>
          <w:szCs w:val="28"/>
        </w:rPr>
        <w:t>мені</w:t>
      </w:r>
      <w:r w:rsidR="004A44E2" w:rsidRPr="0005537B">
        <w:rPr>
          <w:rFonts w:ascii="Times New Roman" w:hAnsi="Times New Roman" w:cs="Times New Roman"/>
          <w:sz w:val="28"/>
          <w:szCs w:val="28"/>
        </w:rPr>
        <w:t xml:space="preserve"> </w:t>
      </w:r>
      <w:r w:rsidRPr="0005537B">
        <w:rPr>
          <w:rFonts w:ascii="Times New Roman" w:hAnsi="Times New Roman" w:cs="Times New Roman"/>
          <w:sz w:val="28"/>
          <w:szCs w:val="28"/>
        </w:rPr>
        <w:t xml:space="preserve">(протокол розподілу </w:t>
      </w:r>
      <w:r w:rsidR="00D60D73" w:rsidRPr="0005537B">
        <w:rPr>
          <w:rFonts w:ascii="Times New Roman" w:hAnsi="Times New Roman" w:cs="Times New Roman"/>
          <w:sz w:val="28"/>
          <w:szCs w:val="28"/>
        </w:rPr>
        <w:t xml:space="preserve">від </w:t>
      </w:r>
      <w:r w:rsidR="00C14D8C" w:rsidRPr="0005537B">
        <w:rPr>
          <w:rFonts w:ascii="Times New Roman" w:hAnsi="Times New Roman" w:cs="Times New Roman"/>
          <w:sz w:val="28"/>
          <w:szCs w:val="28"/>
        </w:rPr>
        <w:t>05.</w:t>
      </w:r>
      <w:r w:rsidR="003B692A" w:rsidRPr="0005537B">
        <w:rPr>
          <w:rFonts w:ascii="Times New Roman" w:hAnsi="Times New Roman" w:cs="Times New Roman"/>
          <w:sz w:val="28"/>
          <w:szCs w:val="28"/>
        </w:rPr>
        <w:t>0</w:t>
      </w:r>
      <w:r w:rsidR="004C0B44" w:rsidRPr="0005537B">
        <w:rPr>
          <w:rFonts w:ascii="Times New Roman" w:hAnsi="Times New Roman" w:cs="Times New Roman"/>
          <w:sz w:val="28"/>
          <w:szCs w:val="28"/>
        </w:rPr>
        <w:t>5</w:t>
      </w:r>
      <w:r w:rsidR="00D60D73" w:rsidRPr="0005537B">
        <w:rPr>
          <w:rFonts w:ascii="Times New Roman" w:hAnsi="Times New Roman" w:cs="Times New Roman"/>
          <w:sz w:val="28"/>
          <w:szCs w:val="28"/>
        </w:rPr>
        <w:t>.</w:t>
      </w:r>
      <w:r w:rsidRPr="0005537B">
        <w:rPr>
          <w:rFonts w:ascii="Times New Roman" w:hAnsi="Times New Roman" w:cs="Times New Roman"/>
          <w:sz w:val="28"/>
          <w:szCs w:val="28"/>
        </w:rPr>
        <w:t>202</w:t>
      </w:r>
      <w:r w:rsidR="00C14D8C" w:rsidRPr="0005537B">
        <w:rPr>
          <w:rFonts w:ascii="Times New Roman" w:hAnsi="Times New Roman" w:cs="Times New Roman"/>
          <w:sz w:val="28"/>
          <w:szCs w:val="28"/>
        </w:rPr>
        <w:t>6</w:t>
      </w:r>
      <w:r w:rsidRPr="0005537B">
        <w:rPr>
          <w:rFonts w:ascii="Times New Roman" w:hAnsi="Times New Roman" w:cs="Times New Roman"/>
          <w:sz w:val="28"/>
          <w:szCs w:val="28"/>
        </w:rPr>
        <w:t>).</w:t>
      </w:r>
    </w:p>
    <w:p w14:paraId="7BD043B6" w14:textId="77777777" w:rsidR="00F00A2F" w:rsidRPr="0005537B" w:rsidRDefault="00F00A2F"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05537B">
        <w:rPr>
          <w:rFonts w:ascii="Times New Roman" w:hAnsi="Times New Roman" w:cs="Times New Roman"/>
          <w:spacing w:val="-2"/>
          <w:sz w:val="28"/>
          <w:szCs w:val="28"/>
          <w:shd w:val="clear" w:color="auto" w:fill="FFFFFF"/>
        </w:rPr>
        <w:t>Вирішуючи питання щодо відкриття дисциплінарного провадження встановлено таке.</w:t>
      </w:r>
    </w:p>
    <w:p w14:paraId="0645FCB6" w14:textId="3AB253A2" w:rsidR="00F00A2F" w:rsidRPr="0005537B" w:rsidRDefault="00F00A2F"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05537B">
        <w:rPr>
          <w:rFonts w:ascii="Times New Roman" w:hAnsi="Times New Roman" w:cs="Times New Roman"/>
          <w:b/>
          <w:spacing w:val="-2"/>
          <w:sz w:val="28"/>
          <w:szCs w:val="28"/>
          <w:shd w:val="clear" w:color="auto" w:fill="FFFFFF"/>
        </w:rPr>
        <w:t>Зміст скарги</w:t>
      </w:r>
    </w:p>
    <w:p w14:paraId="287C43D5" w14:textId="3492BB33" w:rsidR="00B02E6F" w:rsidRDefault="004C0B44"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05537B">
        <w:rPr>
          <w:rFonts w:ascii="Times New Roman" w:hAnsi="Times New Roman"/>
          <w:sz w:val="28"/>
          <w:szCs w:val="28"/>
          <w:shd w:val="clear" w:color="auto" w:fill="FFFFFF"/>
        </w:rPr>
        <w:t>Зі змісту дисциплінарної скарги випливає, що скаржником оскаржуються дії та бездіяльність прокурор</w:t>
      </w:r>
      <w:r w:rsidR="00C14D8C" w:rsidRPr="0005537B">
        <w:rPr>
          <w:rFonts w:ascii="Times New Roman" w:hAnsi="Times New Roman"/>
          <w:sz w:val="28"/>
          <w:szCs w:val="28"/>
          <w:shd w:val="clear" w:color="auto" w:fill="FFFFFF"/>
        </w:rPr>
        <w:t>ів</w:t>
      </w:r>
      <w:r w:rsidRPr="0005537B">
        <w:rPr>
          <w:rFonts w:ascii="Times New Roman" w:hAnsi="Times New Roman"/>
          <w:sz w:val="28"/>
          <w:szCs w:val="28"/>
          <w:shd w:val="clear" w:color="auto" w:fill="FFFFFF"/>
        </w:rPr>
        <w:t xml:space="preserve"> </w:t>
      </w:r>
      <w:proofErr w:type="spellStart"/>
      <w:r w:rsidRPr="0005537B">
        <w:rPr>
          <w:rFonts w:ascii="Times New Roman" w:hAnsi="Times New Roman"/>
          <w:sz w:val="28"/>
          <w:szCs w:val="28"/>
          <w:shd w:val="clear" w:color="auto" w:fill="FFFFFF"/>
        </w:rPr>
        <w:t>Лало</w:t>
      </w:r>
      <w:proofErr w:type="spellEnd"/>
      <w:r w:rsidRPr="0005537B">
        <w:rPr>
          <w:rFonts w:ascii="Times New Roman" w:hAnsi="Times New Roman"/>
          <w:sz w:val="28"/>
          <w:szCs w:val="28"/>
          <w:shd w:val="clear" w:color="auto" w:fill="FFFFFF"/>
        </w:rPr>
        <w:t xml:space="preserve"> В.В.</w:t>
      </w:r>
      <w:r w:rsidR="00C14D8C" w:rsidRPr="0005537B">
        <w:rPr>
          <w:rFonts w:ascii="Times New Roman" w:hAnsi="Times New Roman" w:cs="Times New Roman"/>
          <w:sz w:val="28"/>
          <w:szCs w:val="28"/>
        </w:rPr>
        <w:t xml:space="preserve">, </w:t>
      </w:r>
      <w:proofErr w:type="spellStart"/>
      <w:r w:rsidR="00C14D8C" w:rsidRPr="0005537B">
        <w:rPr>
          <w:rFonts w:ascii="Times New Roman" w:hAnsi="Times New Roman" w:cs="Times New Roman"/>
          <w:sz w:val="28"/>
          <w:szCs w:val="28"/>
        </w:rPr>
        <w:t>Пел</w:t>
      </w:r>
      <w:r w:rsidR="009C6029" w:rsidRPr="0005537B">
        <w:rPr>
          <w:rFonts w:ascii="Times New Roman" w:hAnsi="Times New Roman" w:cs="Times New Roman"/>
          <w:sz w:val="28"/>
          <w:szCs w:val="28"/>
        </w:rPr>
        <w:t>і</w:t>
      </w:r>
      <w:r w:rsidR="00C14D8C" w:rsidRPr="0005537B">
        <w:rPr>
          <w:rFonts w:ascii="Times New Roman" w:hAnsi="Times New Roman" w:cs="Times New Roman"/>
          <w:sz w:val="28"/>
          <w:szCs w:val="28"/>
        </w:rPr>
        <w:t>вана</w:t>
      </w:r>
      <w:proofErr w:type="spellEnd"/>
      <w:r w:rsidR="00C14D8C" w:rsidRPr="0005537B">
        <w:rPr>
          <w:rFonts w:ascii="Times New Roman" w:hAnsi="Times New Roman" w:cs="Times New Roman"/>
          <w:sz w:val="28"/>
          <w:szCs w:val="28"/>
        </w:rPr>
        <w:t xml:space="preserve"> І.С., </w:t>
      </w:r>
      <w:proofErr w:type="spellStart"/>
      <w:r w:rsidR="00C14D8C" w:rsidRPr="0005537B">
        <w:rPr>
          <w:rFonts w:ascii="Times New Roman" w:hAnsi="Times New Roman" w:cs="Times New Roman"/>
          <w:sz w:val="28"/>
          <w:szCs w:val="28"/>
        </w:rPr>
        <w:t>Антоняна</w:t>
      </w:r>
      <w:proofErr w:type="spellEnd"/>
      <w:r w:rsidR="00C14D8C" w:rsidRPr="0005537B">
        <w:rPr>
          <w:rFonts w:ascii="Times New Roman" w:hAnsi="Times New Roman" w:cs="Times New Roman"/>
          <w:sz w:val="28"/>
          <w:szCs w:val="28"/>
        </w:rPr>
        <w:t xml:space="preserve"> Н.Ф., </w:t>
      </w:r>
      <w:r w:rsidR="00E84734" w:rsidRPr="0005537B">
        <w:rPr>
          <w:rFonts w:ascii="Times New Roman" w:hAnsi="Times New Roman" w:cs="Times New Roman"/>
          <w:sz w:val="28"/>
          <w:szCs w:val="28"/>
        </w:rPr>
        <w:t xml:space="preserve">     </w:t>
      </w:r>
      <w:proofErr w:type="spellStart"/>
      <w:r w:rsidR="00C14D8C" w:rsidRPr="0005537B">
        <w:rPr>
          <w:rFonts w:ascii="Times New Roman" w:hAnsi="Times New Roman" w:cs="Times New Roman"/>
          <w:sz w:val="28"/>
          <w:szCs w:val="28"/>
        </w:rPr>
        <w:t>Лапіної</w:t>
      </w:r>
      <w:proofErr w:type="spellEnd"/>
      <w:r w:rsidR="00C14D8C" w:rsidRPr="0005537B">
        <w:rPr>
          <w:rFonts w:ascii="Times New Roman" w:hAnsi="Times New Roman" w:cs="Times New Roman"/>
          <w:sz w:val="28"/>
          <w:szCs w:val="28"/>
        </w:rPr>
        <w:t xml:space="preserve"> Л.Ю. та  Чуб І.М. </w:t>
      </w:r>
      <w:r w:rsidRPr="0005537B">
        <w:rPr>
          <w:rFonts w:ascii="Times New Roman" w:hAnsi="Times New Roman"/>
          <w:sz w:val="28"/>
          <w:szCs w:val="28"/>
          <w:shd w:val="clear" w:color="auto" w:fill="FFFFFF"/>
        </w:rPr>
        <w:t xml:space="preserve"> під час здійснення </w:t>
      </w:r>
      <w:r w:rsidR="009B46CF" w:rsidRPr="0005537B">
        <w:rPr>
          <w:rFonts w:ascii="Times New Roman" w:hAnsi="Times New Roman"/>
          <w:sz w:val="28"/>
          <w:szCs w:val="28"/>
          <w:shd w:val="clear" w:color="auto" w:fill="FFFFFF"/>
        </w:rPr>
        <w:t xml:space="preserve">ними </w:t>
      </w:r>
      <w:r w:rsidRPr="0005537B">
        <w:rPr>
          <w:rFonts w:ascii="Times New Roman" w:hAnsi="Times New Roman"/>
          <w:sz w:val="28"/>
          <w:szCs w:val="28"/>
          <w:shd w:val="clear" w:color="auto" w:fill="FFFFFF"/>
        </w:rPr>
        <w:t>прокурорського нагляду у формі процесуального керівництва та підтримання публічного обвинувачення у кримінальн</w:t>
      </w:r>
      <w:r w:rsidR="00C14D8C" w:rsidRPr="0005537B">
        <w:rPr>
          <w:rFonts w:ascii="Times New Roman" w:hAnsi="Times New Roman"/>
          <w:sz w:val="28"/>
          <w:szCs w:val="28"/>
          <w:shd w:val="clear" w:color="auto" w:fill="FFFFFF"/>
        </w:rPr>
        <w:t>их</w:t>
      </w:r>
      <w:r w:rsidRPr="0005537B">
        <w:rPr>
          <w:rFonts w:ascii="Times New Roman" w:hAnsi="Times New Roman"/>
          <w:sz w:val="28"/>
          <w:szCs w:val="28"/>
          <w:shd w:val="clear" w:color="auto" w:fill="FFFFFF"/>
        </w:rPr>
        <w:t xml:space="preserve"> провадженн</w:t>
      </w:r>
      <w:r w:rsidR="00C14D8C" w:rsidRPr="0005537B">
        <w:rPr>
          <w:rFonts w:ascii="Times New Roman" w:hAnsi="Times New Roman"/>
          <w:sz w:val="28"/>
          <w:szCs w:val="28"/>
          <w:shd w:val="clear" w:color="auto" w:fill="FFFFFF"/>
        </w:rPr>
        <w:t xml:space="preserve">ях </w:t>
      </w:r>
      <w:bookmarkStart w:id="1" w:name="_Hlk199497519"/>
      <w:r w:rsidR="006C3AF9">
        <w:rPr>
          <w:rFonts w:ascii="Times New Roman" w:hAnsi="Times New Roman"/>
          <w:sz w:val="28"/>
          <w:szCs w:val="28"/>
          <w:shd w:val="clear" w:color="auto" w:fill="FFFFFF"/>
        </w:rPr>
        <w:t xml:space="preserve">(конфіденційна інформація) </w:t>
      </w:r>
      <w:bookmarkEnd w:id="1"/>
      <w:r w:rsidR="00B02E6F" w:rsidRPr="0005537B">
        <w:rPr>
          <w:rFonts w:ascii="Times New Roman" w:hAnsi="Times New Roman"/>
          <w:sz w:val="28"/>
          <w:szCs w:val="28"/>
          <w:shd w:val="clear" w:color="auto" w:fill="FFFFFF"/>
        </w:rPr>
        <w:t>за факт</w:t>
      </w:r>
      <w:r w:rsidR="00F54889" w:rsidRPr="0005537B">
        <w:rPr>
          <w:rFonts w:ascii="Times New Roman" w:hAnsi="Times New Roman"/>
          <w:sz w:val="28"/>
          <w:szCs w:val="28"/>
          <w:shd w:val="clear" w:color="auto" w:fill="FFFFFF"/>
        </w:rPr>
        <w:t xml:space="preserve">ами </w:t>
      </w:r>
      <w:r w:rsidR="00B02E6F" w:rsidRPr="0005537B">
        <w:rPr>
          <w:rFonts w:ascii="Times New Roman" w:hAnsi="Times New Roman"/>
          <w:sz w:val="28"/>
          <w:szCs w:val="28"/>
          <w:shd w:val="clear" w:color="auto" w:fill="FFFFFF"/>
        </w:rPr>
        <w:t>вбивств журналіст</w:t>
      </w:r>
      <w:r w:rsidR="00F54889" w:rsidRPr="0005537B">
        <w:rPr>
          <w:rFonts w:ascii="Times New Roman" w:hAnsi="Times New Roman"/>
          <w:sz w:val="28"/>
          <w:szCs w:val="28"/>
          <w:shd w:val="clear" w:color="auto" w:fill="FFFFFF"/>
        </w:rPr>
        <w:t>ів</w:t>
      </w:r>
      <w:r w:rsidR="00B02E6F" w:rsidRPr="0005537B">
        <w:rPr>
          <w:rFonts w:ascii="Times New Roman" w:hAnsi="Times New Roman"/>
          <w:sz w:val="28"/>
          <w:szCs w:val="28"/>
          <w:shd w:val="clear" w:color="auto" w:fill="FFFFFF"/>
        </w:rPr>
        <w:t xml:space="preserve"> </w:t>
      </w:r>
      <w:r w:rsidR="004D468D">
        <w:rPr>
          <w:rFonts w:ascii="Times New Roman" w:hAnsi="Times New Roman"/>
          <w:sz w:val="28"/>
          <w:szCs w:val="28"/>
          <w:shd w:val="clear" w:color="auto" w:fill="FFFFFF"/>
        </w:rPr>
        <w:t>(конфіденційна інформація)</w:t>
      </w:r>
      <w:r w:rsidR="00D71153" w:rsidRPr="0005537B">
        <w:rPr>
          <w:rFonts w:ascii="Times New Roman" w:hAnsi="Times New Roman"/>
          <w:sz w:val="28"/>
          <w:szCs w:val="28"/>
          <w:shd w:val="clear" w:color="auto" w:fill="FFFFFF"/>
        </w:rPr>
        <w:t xml:space="preserve">, </w:t>
      </w:r>
      <w:r w:rsidR="00B02E6F" w:rsidRPr="0005537B">
        <w:rPr>
          <w:rFonts w:ascii="Times New Roman" w:hAnsi="Times New Roman"/>
          <w:sz w:val="28"/>
          <w:szCs w:val="28"/>
          <w:shd w:val="clear" w:color="auto" w:fill="FFFFFF"/>
        </w:rPr>
        <w:t>та</w:t>
      </w:r>
      <w:r w:rsidR="00F54889" w:rsidRPr="0005537B">
        <w:rPr>
          <w:rFonts w:ascii="Times New Roman" w:hAnsi="Times New Roman"/>
          <w:sz w:val="28"/>
          <w:szCs w:val="28"/>
          <w:shd w:val="clear" w:color="auto" w:fill="FFFFFF"/>
        </w:rPr>
        <w:t xml:space="preserve"> громадян </w:t>
      </w:r>
      <w:r w:rsidR="004D468D">
        <w:rPr>
          <w:rFonts w:ascii="Times New Roman" w:hAnsi="Times New Roman"/>
          <w:sz w:val="28"/>
          <w:szCs w:val="28"/>
          <w:shd w:val="clear" w:color="auto" w:fill="FFFFFF"/>
        </w:rPr>
        <w:t>(конфіденційна інформація)</w:t>
      </w:r>
      <w:r w:rsidR="00D71153" w:rsidRPr="0005537B">
        <w:rPr>
          <w:rFonts w:ascii="Times New Roman" w:hAnsi="Times New Roman"/>
          <w:sz w:val="28"/>
          <w:szCs w:val="28"/>
          <w:shd w:val="clear" w:color="auto" w:fill="FFFFFF"/>
        </w:rPr>
        <w:t xml:space="preserve"> </w:t>
      </w:r>
      <w:r w:rsidR="00F54889" w:rsidRPr="0005537B">
        <w:rPr>
          <w:rFonts w:ascii="Times New Roman" w:hAnsi="Times New Roman"/>
          <w:sz w:val="28"/>
          <w:szCs w:val="28"/>
          <w:shd w:val="clear" w:color="auto" w:fill="FFFFFF"/>
        </w:rPr>
        <w:t xml:space="preserve">і поранення </w:t>
      </w:r>
      <w:r w:rsidR="004D468D">
        <w:rPr>
          <w:rFonts w:ascii="Times New Roman" w:hAnsi="Times New Roman"/>
          <w:sz w:val="28"/>
          <w:szCs w:val="28"/>
          <w:shd w:val="clear" w:color="auto" w:fill="FFFFFF"/>
        </w:rPr>
        <w:t>(конфіденційна інформація)</w:t>
      </w:r>
      <w:r w:rsidR="00B02E6F" w:rsidRPr="0005537B">
        <w:rPr>
          <w:rFonts w:ascii="Times New Roman" w:hAnsi="Times New Roman"/>
          <w:sz w:val="28"/>
          <w:szCs w:val="28"/>
          <w:shd w:val="clear" w:color="auto" w:fill="FFFFFF"/>
        </w:rPr>
        <w:t>,</w:t>
      </w:r>
      <w:r w:rsidR="00B02E6F">
        <w:rPr>
          <w:rFonts w:ascii="Times New Roman" w:hAnsi="Times New Roman"/>
          <w:sz w:val="28"/>
          <w:szCs w:val="28"/>
          <w:shd w:val="clear" w:color="auto" w:fill="FFFFFF"/>
        </w:rPr>
        <w:t xml:space="preserve"> </w:t>
      </w:r>
      <w:r w:rsidR="00D71153">
        <w:rPr>
          <w:rFonts w:ascii="Times New Roman" w:hAnsi="Times New Roman"/>
          <w:sz w:val="28"/>
          <w:szCs w:val="28"/>
          <w:shd w:val="clear" w:color="auto" w:fill="FFFFFF"/>
        </w:rPr>
        <w:t xml:space="preserve">а також вбивства громадянки України Ірини </w:t>
      </w:r>
      <w:r w:rsidR="004D468D">
        <w:rPr>
          <w:rFonts w:ascii="Times New Roman" w:hAnsi="Times New Roman"/>
          <w:sz w:val="28"/>
          <w:szCs w:val="28"/>
          <w:shd w:val="clear" w:color="auto" w:fill="FFFFFF"/>
        </w:rPr>
        <w:t>(конфіденційна інформація)</w:t>
      </w:r>
      <w:r w:rsidR="00D71153">
        <w:rPr>
          <w:rFonts w:ascii="Times New Roman" w:hAnsi="Times New Roman"/>
          <w:sz w:val="28"/>
          <w:szCs w:val="28"/>
          <w:shd w:val="clear" w:color="auto" w:fill="FFFFFF"/>
        </w:rPr>
        <w:t xml:space="preserve"> на території США громадянином цієї країни </w:t>
      </w:r>
      <w:r w:rsidR="004D468D">
        <w:rPr>
          <w:rFonts w:ascii="Times New Roman" w:hAnsi="Times New Roman"/>
          <w:sz w:val="28"/>
          <w:szCs w:val="28"/>
          <w:shd w:val="clear" w:color="auto" w:fill="FFFFFF"/>
        </w:rPr>
        <w:t>(конфіденційна інформація)</w:t>
      </w:r>
      <w:r w:rsidR="00D71153">
        <w:rPr>
          <w:rFonts w:ascii="Times New Roman" w:hAnsi="Times New Roman"/>
          <w:sz w:val="28"/>
          <w:szCs w:val="28"/>
          <w:shd w:val="clear" w:color="auto" w:fill="FFFFFF"/>
        </w:rPr>
        <w:t xml:space="preserve">, та </w:t>
      </w:r>
      <w:r w:rsidR="00B02E6F">
        <w:rPr>
          <w:rFonts w:ascii="Times New Roman" w:hAnsi="Times New Roman"/>
          <w:sz w:val="28"/>
          <w:szCs w:val="28"/>
          <w:shd w:val="clear" w:color="auto" w:fill="FFFFFF"/>
        </w:rPr>
        <w:t xml:space="preserve">нібито переслідування </w:t>
      </w:r>
      <w:r w:rsidR="00B02E6F">
        <w:rPr>
          <w:rFonts w:ascii="Times New Roman" w:hAnsi="Times New Roman"/>
          <w:sz w:val="28"/>
          <w:szCs w:val="28"/>
          <w:shd w:val="clear" w:color="auto" w:fill="FFFFFF"/>
        </w:rPr>
        <w:lastRenderedPageBreak/>
        <w:t>скаржника і замаху на</w:t>
      </w:r>
      <w:r w:rsidR="000B4B0F">
        <w:rPr>
          <w:rFonts w:ascii="Times New Roman" w:hAnsi="Times New Roman"/>
          <w:sz w:val="28"/>
          <w:szCs w:val="28"/>
          <w:shd w:val="clear" w:color="auto" w:fill="FFFFFF"/>
        </w:rPr>
        <w:t xml:space="preserve"> його життя </w:t>
      </w:r>
      <w:r w:rsidR="00B02E6F">
        <w:rPr>
          <w:rFonts w:ascii="Times New Roman" w:hAnsi="Times New Roman"/>
          <w:sz w:val="28"/>
          <w:szCs w:val="28"/>
          <w:shd w:val="clear" w:color="auto" w:fill="FFFFFF"/>
        </w:rPr>
        <w:t>працівниками правоохо</w:t>
      </w:r>
      <w:r w:rsidR="00EB746F">
        <w:rPr>
          <w:rFonts w:ascii="Times New Roman" w:hAnsi="Times New Roman"/>
          <w:sz w:val="28"/>
          <w:szCs w:val="28"/>
          <w:shd w:val="clear" w:color="auto" w:fill="FFFFFF"/>
        </w:rPr>
        <w:t>ро</w:t>
      </w:r>
      <w:r w:rsidR="00B02E6F">
        <w:rPr>
          <w:rFonts w:ascii="Times New Roman" w:hAnsi="Times New Roman"/>
          <w:sz w:val="28"/>
          <w:szCs w:val="28"/>
          <w:shd w:val="clear" w:color="auto" w:fill="FFFFFF"/>
        </w:rPr>
        <w:t xml:space="preserve">нних органів.  </w:t>
      </w:r>
    </w:p>
    <w:p w14:paraId="5BC8DC81" w14:textId="5898AFA7" w:rsidR="00A93FBC" w:rsidRDefault="00A93FBC"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Крім того, скаржник зазначає про можливе вчинення умисних вбивств колишніх міністра МВС України </w:t>
      </w:r>
      <w:r w:rsidR="004D468D">
        <w:rPr>
          <w:rFonts w:ascii="Times New Roman" w:hAnsi="Times New Roman"/>
          <w:sz w:val="28"/>
          <w:szCs w:val="28"/>
          <w:shd w:val="clear" w:color="auto" w:fill="FFFFFF"/>
        </w:rPr>
        <w:t>(конфіденційна інформація)</w:t>
      </w:r>
      <w:r>
        <w:rPr>
          <w:rFonts w:ascii="Times New Roman" w:hAnsi="Times New Roman"/>
          <w:sz w:val="28"/>
          <w:szCs w:val="28"/>
          <w:shd w:val="clear" w:color="auto" w:fill="FFFFFF"/>
        </w:rPr>
        <w:t xml:space="preserve">, заступника Генерального прокурора України </w:t>
      </w:r>
      <w:r w:rsidR="004D468D">
        <w:rPr>
          <w:rFonts w:ascii="Times New Roman" w:hAnsi="Times New Roman"/>
          <w:sz w:val="28"/>
          <w:szCs w:val="28"/>
          <w:shd w:val="clear" w:color="auto" w:fill="FFFFFF"/>
        </w:rPr>
        <w:t>(конфіденційна інформація)</w:t>
      </w:r>
      <w:r>
        <w:rPr>
          <w:rFonts w:ascii="Times New Roman" w:hAnsi="Times New Roman"/>
          <w:sz w:val="28"/>
          <w:szCs w:val="28"/>
          <w:shd w:val="clear" w:color="auto" w:fill="FFFFFF"/>
        </w:rPr>
        <w:t xml:space="preserve"> та інших осіб. </w:t>
      </w:r>
    </w:p>
    <w:p w14:paraId="67860DBD" w14:textId="2593D28A" w:rsidR="00F00A2F" w:rsidRPr="00EB780E" w:rsidRDefault="00EB780E" w:rsidP="00EB780E">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05537B">
        <w:rPr>
          <w:rFonts w:ascii="Times New Roman" w:hAnsi="Times New Roman"/>
          <w:sz w:val="28"/>
          <w:szCs w:val="28"/>
          <w:shd w:val="clear" w:color="auto" w:fill="FFFFFF"/>
        </w:rPr>
        <w:t>Зі</w:t>
      </w:r>
      <w:r w:rsidR="009E0D89" w:rsidRPr="0005537B">
        <w:rPr>
          <w:rFonts w:ascii="Times New Roman" w:hAnsi="Times New Roman" w:cs="Times New Roman"/>
          <w:sz w:val="28"/>
          <w:szCs w:val="28"/>
        </w:rPr>
        <w:t xml:space="preserve"> змісту дисциплінарної скарги випливає, що за вказаних обставин скаржник</w:t>
      </w:r>
      <w:r w:rsidR="00F00A2F" w:rsidRPr="0005537B">
        <w:rPr>
          <w:rFonts w:ascii="Times New Roman" w:hAnsi="Times New Roman" w:cs="Times New Roman"/>
          <w:sz w:val="28"/>
          <w:szCs w:val="28"/>
        </w:rPr>
        <w:t xml:space="preserve"> вважає, що </w:t>
      </w:r>
      <w:r w:rsidR="009E0D89" w:rsidRPr="0005537B">
        <w:rPr>
          <w:rFonts w:ascii="Times New Roman" w:hAnsi="Times New Roman" w:cs="Times New Roman"/>
          <w:sz w:val="28"/>
          <w:szCs w:val="28"/>
        </w:rPr>
        <w:t xml:space="preserve">своїми діями/бездіяльністю </w:t>
      </w:r>
      <w:r w:rsidR="00F00A2F" w:rsidRPr="0005537B">
        <w:rPr>
          <w:rFonts w:ascii="Times New Roman" w:hAnsi="Times New Roman" w:cs="Times New Roman"/>
          <w:sz w:val="28"/>
          <w:szCs w:val="28"/>
        </w:rPr>
        <w:t>прокурор</w:t>
      </w:r>
      <w:r w:rsidR="009C6029" w:rsidRPr="0005537B">
        <w:rPr>
          <w:rFonts w:ascii="Times New Roman" w:hAnsi="Times New Roman" w:cs="Times New Roman"/>
          <w:sz w:val="28"/>
          <w:szCs w:val="28"/>
        </w:rPr>
        <w:t>ами</w:t>
      </w:r>
      <w:r w:rsidRPr="0005537B">
        <w:rPr>
          <w:rFonts w:ascii="Times New Roman" w:hAnsi="Times New Roman" w:cs="Times New Roman"/>
          <w:sz w:val="28"/>
          <w:szCs w:val="28"/>
        </w:rPr>
        <w:t xml:space="preserve"> </w:t>
      </w:r>
      <w:proofErr w:type="spellStart"/>
      <w:r w:rsidRPr="0005537B">
        <w:rPr>
          <w:rFonts w:ascii="Times New Roman" w:hAnsi="Times New Roman" w:cs="Times New Roman"/>
          <w:sz w:val="28"/>
          <w:szCs w:val="28"/>
        </w:rPr>
        <w:t>Лало</w:t>
      </w:r>
      <w:proofErr w:type="spellEnd"/>
      <w:r w:rsidRPr="0005537B">
        <w:rPr>
          <w:rFonts w:ascii="Times New Roman" w:hAnsi="Times New Roman" w:cs="Times New Roman"/>
          <w:sz w:val="28"/>
          <w:szCs w:val="28"/>
        </w:rPr>
        <w:t xml:space="preserve"> В.В., </w:t>
      </w:r>
      <w:proofErr w:type="spellStart"/>
      <w:r w:rsidRPr="0005537B">
        <w:rPr>
          <w:rFonts w:ascii="Times New Roman" w:hAnsi="Times New Roman" w:cs="Times New Roman"/>
          <w:sz w:val="28"/>
          <w:szCs w:val="28"/>
        </w:rPr>
        <w:t>Пел</w:t>
      </w:r>
      <w:r w:rsidR="009C6029" w:rsidRPr="0005537B">
        <w:rPr>
          <w:rFonts w:ascii="Times New Roman" w:hAnsi="Times New Roman" w:cs="Times New Roman"/>
          <w:sz w:val="28"/>
          <w:szCs w:val="28"/>
        </w:rPr>
        <w:t>і</w:t>
      </w:r>
      <w:r w:rsidRPr="0005537B">
        <w:rPr>
          <w:rFonts w:ascii="Times New Roman" w:hAnsi="Times New Roman" w:cs="Times New Roman"/>
          <w:sz w:val="28"/>
          <w:szCs w:val="28"/>
        </w:rPr>
        <w:t>ваном</w:t>
      </w:r>
      <w:proofErr w:type="spellEnd"/>
      <w:r w:rsidRPr="0005537B">
        <w:rPr>
          <w:rFonts w:ascii="Times New Roman" w:hAnsi="Times New Roman" w:cs="Times New Roman"/>
          <w:sz w:val="28"/>
          <w:szCs w:val="28"/>
        </w:rPr>
        <w:t xml:space="preserve"> І.С., </w:t>
      </w:r>
      <w:proofErr w:type="spellStart"/>
      <w:r w:rsidRPr="0005537B">
        <w:rPr>
          <w:rFonts w:ascii="Times New Roman" w:hAnsi="Times New Roman" w:cs="Times New Roman"/>
          <w:sz w:val="28"/>
          <w:szCs w:val="28"/>
        </w:rPr>
        <w:t>Антоняном</w:t>
      </w:r>
      <w:proofErr w:type="spellEnd"/>
      <w:r w:rsidRPr="0005537B">
        <w:rPr>
          <w:rFonts w:ascii="Times New Roman" w:hAnsi="Times New Roman" w:cs="Times New Roman"/>
          <w:sz w:val="28"/>
          <w:szCs w:val="28"/>
        </w:rPr>
        <w:t xml:space="preserve"> Н.Ф., </w:t>
      </w:r>
      <w:proofErr w:type="spellStart"/>
      <w:r w:rsidRPr="0005537B">
        <w:rPr>
          <w:rFonts w:ascii="Times New Roman" w:hAnsi="Times New Roman" w:cs="Times New Roman"/>
          <w:sz w:val="28"/>
          <w:szCs w:val="28"/>
        </w:rPr>
        <w:t>Лапіною</w:t>
      </w:r>
      <w:proofErr w:type="spellEnd"/>
      <w:r w:rsidRPr="0005537B">
        <w:rPr>
          <w:rFonts w:ascii="Times New Roman" w:hAnsi="Times New Roman" w:cs="Times New Roman"/>
          <w:sz w:val="28"/>
          <w:szCs w:val="28"/>
        </w:rPr>
        <w:t xml:space="preserve"> Л.Ю., Чуб І.М. </w:t>
      </w:r>
      <w:r w:rsidR="007A6A44" w:rsidRPr="0005537B">
        <w:rPr>
          <w:rFonts w:ascii="Times New Roman" w:hAnsi="Times New Roman" w:cs="Times New Roman"/>
          <w:sz w:val="28"/>
          <w:szCs w:val="28"/>
        </w:rPr>
        <w:t>та інш</w:t>
      </w:r>
      <w:r w:rsidRPr="0005537B">
        <w:rPr>
          <w:rFonts w:ascii="Times New Roman" w:hAnsi="Times New Roman" w:cs="Times New Roman"/>
          <w:sz w:val="28"/>
          <w:szCs w:val="28"/>
        </w:rPr>
        <w:t>і</w:t>
      </w:r>
      <w:r w:rsidR="007A6A44" w:rsidRPr="0005537B">
        <w:rPr>
          <w:rFonts w:ascii="Times New Roman" w:hAnsi="Times New Roman" w:cs="Times New Roman"/>
          <w:sz w:val="28"/>
          <w:szCs w:val="28"/>
        </w:rPr>
        <w:t xml:space="preserve"> </w:t>
      </w:r>
      <w:r w:rsidR="00F00A2F" w:rsidRPr="0005537B">
        <w:rPr>
          <w:rFonts w:ascii="Times New Roman" w:hAnsi="Times New Roman" w:cs="Times New Roman"/>
          <w:sz w:val="28"/>
          <w:szCs w:val="28"/>
        </w:rPr>
        <w:t>вчини</w:t>
      </w:r>
      <w:r w:rsidRPr="0005537B">
        <w:rPr>
          <w:rFonts w:ascii="Times New Roman" w:hAnsi="Times New Roman" w:cs="Times New Roman"/>
          <w:sz w:val="28"/>
          <w:szCs w:val="28"/>
        </w:rPr>
        <w:t xml:space="preserve">ли </w:t>
      </w:r>
      <w:r w:rsidR="00F00A2F" w:rsidRPr="0005537B">
        <w:rPr>
          <w:rFonts w:ascii="Times New Roman" w:hAnsi="Times New Roman" w:cs="Times New Roman"/>
          <w:sz w:val="28"/>
          <w:szCs w:val="28"/>
        </w:rPr>
        <w:t>дисциплінарний проступок та підляга</w:t>
      </w:r>
      <w:r w:rsidR="009C6029" w:rsidRPr="0005537B">
        <w:rPr>
          <w:rFonts w:ascii="Times New Roman" w:hAnsi="Times New Roman" w:cs="Times New Roman"/>
          <w:sz w:val="28"/>
          <w:szCs w:val="28"/>
        </w:rPr>
        <w:t>ють</w:t>
      </w:r>
      <w:r w:rsidR="00F00A2F" w:rsidRPr="0005537B">
        <w:rPr>
          <w:rFonts w:ascii="Times New Roman" w:hAnsi="Times New Roman" w:cs="Times New Roman"/>
          <w:sz w:val="28"/>
          <w:szCs w:val="28"/>
        </w:rPr>
        <w:t xml:space="preserve"> притягненню до дисциплінарної відповідальності </w:t>
      </w:r>
      <w:r w:rsidR="0033726E" w:rsidRPr="0005537B">
        <w:rPr>
          <w:rFonts w:ascii="Times New Roman" w:hAnsi="Times New Roman" w:cs="Times New Roman"/>
          <w:sz w:val="28"/>
          <w:szCs w:val="28"/>
          <w:shd w:val="clear" w:color="auto" w:fill="FFFFFF"/>
        </w:rPr>
        <w:t xml:space="preserve">за </w:t>
      </w:r>
      <w:r w:rsidR="009E0D89" w:rsidRPr="0005537B">
        <w:rPr>
          <w:rFonts w:ascii="Times New Roman" w:hAnsi="Times New Roman"/>
          <w:color w:val="000000"/>
          <w:sz w:val="28"/>
          <w:szCs w:val="28"/>
          <w:shd w:val="clear" w:color="auto" w:fill="FFFFFF"/>
        </w:rPr>
        <w:t>невиконання чи неналежне виконання службових обов’язків, дисциплінарна відповідальність за який передбачена п.1 ч.1 ст. 43 Закону України «Про прокуратуру»</w:t>
      </w:r>
      <w:r w:rsidR="00BD413E" w:rsidRPr="0005537B">
        <w:rPr>
          <w:rFonts w:ascii="Times New Roman" w:hAnsi="Times New Roman" w:cs="Times New Roman"/>
          <w:sz w:val="28"/>
          <w:szCs w:val="28"/>
          <w:shd w:val="clear" w:color="auto" w:fill="FFFFFF"/>
        </w:rPr>
        <w:t xml:space="preserve"> (далі – </w:t>
      </w:r>
      <w:r w:rsidR="00F00A2F" w:rsidRPr="0005537B">
        <w:rPr>
          <w:rFonts w:ascii="Times New Roman" w:hAnsi="Times New Roman" w:cs="Times New Roman"/>
          <w:spacing w:val="-2"/>
          <w:sz w:val="28"/>
          <w:szCs w:val="28"/>
          <w:shd w:val="clear" w:color="auto" w:fill="FFFFFF"/>
        </w:rPr>
        <w:t>Закон № 1697</w:t>
      </w:r>
      <w:r w:rsidR="00F00A2F" w:rsidRPr="0088592C">
        <w:rPr>
          <w:rFonts w:ascii="Times New Roman" w:hAnsi="Times New Roman" w:cs="Times New Roman"/>
          <w:spacing w:val="-2"/>
          <w:sz w:val="28"/>
          <w:szCs w:val="28"/>
          <w:shd w:val="clear" w:color="auto" w:fill="FFFFFF"/>
        </w:rPr>
        <w:t>-</w:t>
      </w:r>
      <w:r w:rsidR="00F00A2F" w:rsidRPr="0088592C">
        <w:rPr>
          <w:rFonts w:ascii="Times New Roman" w:hAnsi="Times New Roman" w:cs="Times New Roman"/>
          <w:spacing w:val="-2"/>
          <w:sz w:val="28"/>
          <w:szCs w:val="28"/>
          <w:shd w:val="clear" w:color="auto" w:fill="FFFFFF"/>
          <w:lang w:val="en-US"/>
        </w:rPr>
        <w:t>VII</w:t>
      </w:r>
      <w:r w:rsidR="00F00A2F" w:rsidRPr="0088592C">
        <w:rPr>
          <w:rFonts w:ascii="Times New Roman" w:hAnsi="Times New Roman" w:cs="Times New Roman"/>
          <w:spacing w:val="-2"/>
          <w:sz w:val="28"/>
          <w:szCs w:val="28"/>
          <w:shd w:val="clear" w:color="auto" w:fill="FFFFFF"/>
        </w:rPr>
        <w:t>).</w:t>
      </w:r>
    </w:p>
    <w:p w14:paraId="5D659D3E" w14:textId="16028266" w:rsidR="00F00A2F" w:rsidRPr="0088592C" w:rsidRDefault="00F00A2F" w:rsidP="00E83E6F">
      <w:pPr>
        <w:widowControl w:val="0"/>
        <w:pBdr>
          <w:bottom w:val="single" w:sz="12" w:space="14" w:color="FFFFFF"/>
        </w:pBdr>
        <w:spacing w:after="0" w:line="240" w:lineRule="auto"/>
        <w:ind w:firstLine="709"/>
        <w:jc w:val="both"/>
        <w:rPr>
          <w:rFonts w:ascii="Times New Roman" w:eastAsia="Calibri" w:hAnsi="Times New Roman" w:cs="Times New Roman"/>
          <w:b/>
          <w:sz w:val="28"/>
          <w:szCs w:val="28"/>
        </w:rPr>
      </w:pPr>
      <w:r w:rsidRPr="0088592C">
        <w:rPr>
          <w:rFonts w:ascii="Times New Roman" w:eastAsia="Calibri" w:hAnsi="Times New Roman" w:cs="Times New Roman"/>
          <w:b/>
          <w:sz w:val="28"/>
          <w:szCs w:val="28"/>
        </w:rPr>
        <w:t>Щодо встановлених фактичних даних</w:t>
      </w:r>
    </w:p>
    <w:p w14:paraId="481FD99D" w14:textId="5AA2B41A" w:rsidR="00871CC9" w:rsidRPr="00871CC9" w:rsidRDefault="00F00A2F"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pacing w:val="-2"/>
          <w:sz w:val="28"/>
          <w:szCs w:val="28"/>
        </w:rPr>
        <w:t xml:space="preserve">До скарги </w:t>
      </w:r>
      <w:r w:rsidR="009E0D89">
        <w:rPr>
          <w:rFonts w:ascii="Times New Roman" w:hAnsi="Times New Roman" w:cs="Times New Roman"/>
          <w:spacing w:val="-2"/>
          <w:sz w:val="28"/>
          <w:szCs w:val="28"/>
        </w:rPr>
        <w:t>не долучено жодних документів. Текст скарги є сумбурним</w:t>
      </w:r>
      <w:r w:rsidR="00B21556">
        <w:rPr>
          <w:rFonts w:ascii="Times New Roman" w:hAnsi="Times New Roman" w:cs="Times New Roman"/>
          <w:spacing w:val="-2"/>
          <w:sz w:val="28"/>
          <w:szCs w:val="28"/>
        </w:rPr>
        <w:t xml:space="preserve">, </w:t>
      </w:r>
      <w:r w:rsidR="00EB780E">
        <w:rPr>
          <w:rFonts w:ascii="Times New Roman" w:hAnsi="Times New Roman" w:cs="Times New Roman"/>
          <w:spacing w:val="-2"/>
          <w:sz w:val="28"/>
          <w:szCs w:val="28"/>
        </w:rPr>
        <w:t xml:space="preserve">емоційним та </w:t>
      </w:r>
      <w:r w:rsidR="00B21556">
        <w:rPr>
          <w:rFonts w:ascii="Times New Roman" w:hAnsi="Times New Roman" w:cs="Times New Roman"/>
          <w:spacing w:val="-2"/>
          <w:sz w:val="28"/>
          <w:szCs w:val="28"/>
        </w:rPr>
        <w:t>непослідовним</w:t>
      </w:r>
      <w:r w:rsidR="009E0D89">
        <w:rPr>
          <w:rFonts w:ascii="Times New Roman" w:hAnsi="Times New Roman" w:cs="Times New Roman"/>
          <w:spacing w:val="-2"/>
          <w:sz w:val="28"/>
          <w:szCs w:val="28"/>
        </w:rPr>
        <w:t xml:space="preserve"> </w:t>
      </w:r>
      <w:r w:rsidR="00EB780E">
        <w:rPr>
          <w:rFonts w:ascii="Times New Roman" w:hAnsi="Times New Roman" w:cs="Times New Roman"/>
          <w:spacing w:val="-2"/>
          <w:sz w:val="28"/>
          <w:szCs w:val="28"/>
        </w:rPr>
        <w:t xml:space="preserve">і </w:t>
      </w:r>
      <w:r w:rsidR="009E0D89">
        <w:rPr>
          <w:rFonts w:ascii="Times New Roman" w:hAnsi="Times New Roman" w:cs="Times New Roman"/>
          <w:spacing w:val="-2"/>
          <w:sz w:val="28"/>
          <w:szCs w:val="28"/>
        </w:rPr>
        <w:t xml:space="preserve">хаотичним. </w:t>
      </w:r>
      <w:r w:rsidR="00EB780E">
        <w:rPr>
          <w:rFonts w:ascii="Times New Roman" w:hAnsi="Times New Roman" w:cs="Times New Roman"/>
          <w:spacing w:val="-2"/>
          <w:sz w:val="28"/>
          <w:szCs w:val="28"/>
        </w:rPr>
        <w:t xml:space="preserve">Також у скарзі не зазначено </w:t>
      </w:r>
      <w:r w:rsidR="00A93FBC">
        <w:rPr>
          <w:rFonts w:ascii="Times New Roman" w:hAnsi="Times New Roman" w:cs="Times New Roman"/>
          <w:spacing w:val="-2"/>
          <w:sz w:val="28"/>
          <w:szCs w:val="28"/>
        </w:rPr>
        <w:t xml:space="preserve">ким </w:t>
      </w:r>
      <w:r w:rsidR="00EB780E">
        <w:rPr>
          <w:rFonts w:ascii="Times New Roman" w:hAnsi="Times New Roman" w:cs="Times New Roman"/>
          <w:spacing w:val="-2"/>
          <w:sz w:val="28"/>
          <w:szCs w:val="28"/>
        </w:rPr>
        <w:t xml:space="preserve">саме </w:t>
      </w:r>
      <w:r w:rsidR="00A93FBC">
        <w:rPr>
          <w:rFonts w:ascii="Times New Roman" w:hAnsi="Times New Roman" w:cs="Times New Roman"/>
          <w:spacing w:val="-2"/>
          <w:sz w:val="28"/>
          <w:szCs w:val="28"/>
        </w:rPr>
        <w:t xml:space="preserve">із </w:t>
      </w:r>
      <w:r w:rsidR="00EB780E">
        <w:rPr>
          <w:rFonts w:ascii="Times New Roman" w:hAnsi="Times New Roman" w:cs="Times New Roman"/>
          <w:spacing w:val="-2"/>
          <w:sz w:val="28"/>
          <w:szCs w:val="28"/>
        </w:rPr>
        <w:t>прокуро</w:t>
      </w:r>
      <w:r w:rsidR="00A93FBC">
        <w:rPr>
          <w:rFonts w:ascii="Times New Roman" w:hAnsi="Times New Roman" w:cs="Times New Roman"/>
          <w:spacing w:val="-2"/>
          <w:sz w:val="28"/>
          <w:szCs w:val="28"/>
        </w:rPr>
        <w:t>рів</w:t>
      </w:r>
      <w:r w:rsidR="00EB780E">
        <w:rPr>
          <w:rFonts w:ascii="Times New Roman" w:hAnsi="Times New Roman" w:cs="Times New Roman"/>
          <w:spacing w:val="-2"/>
          <w:sz w:val="28"/>
          <w:szCs w:val="28"/>
        </w:rPr>
        <w:t xml:space="preserve">, у який період часу та який безпосередньо, на думку автора, вчинено дисциплінарний проступок. </w:t>
      </w:r>
      <w:r w:rsidR="00871CC9" w:rsidRPr="00871CC9">
        <w:rPr>
          <w:rFonts w:ascii="Times New Roman" w:hAnsi="Times New Roman"/>
          <w:color w:val="000000"/>
          <w:sz w:val="28"/>
          <w:szCs w:val="28"/>
          <w:shd w:val="clear" w:color="auto" w:fill="FFFFFF"/>
        </w:rPr>
        <w:t xml:space="preserve">З огляду на зміст дисциплінарної скарги, в ній </w:t>
      </w:r>
      <w:r w:rsidR="00871CC9" w:rsidRPr="00871CC9">
        <w:rPr>
          <w:rFonts w:ascii="Times New Roman" w:hAnsi="Times New Roman"/>
          <w:sz w:val="28"/>
          <w:szCs w:val="28"/>
          <w:shd w:val="clear" w:color="auto" w:fill="FFFFFF"/>
        </w:rPr>
        <w:t xml:space="preserve"> </w:t>
      </w:r>
      <w:r w:rsidR="00871CC9" w:rsidRPr="00871CC9">
        <w:rPr>
          <w:rFonts w:ascii="Times New Roman" w:hAnsi="Times New Roman"/>
          <w:color w:val="000000"/>
          <w:sz w:val="28"/>
          <w:szCs w:val="28"/>
          <w:shd w:val="clear" w:color="auto" w:fill="FFFFFF"/>
        </w:rPr>
        <w:t>оскаржуються рішення, дії чи бездіяльність прокурор</w:t>
      </w:r>
      <w:r w:rsidR="00871CC9">
        <w:rPr>
          <w:rFonts w:ascii="Times New Roman" w:hAnsi="Times New Roman"/>
          <w:color w:val="000000"/>
          <w:sz w:val="28"/>
          <w:szCs w:val="28"/>
          <w:shd w:val="clear" w:color="auto" w:fill="FFFFFF"/>
        </w:rPr>
        <w:t>а</w:t>
      </w:r>
      <w:r w:rsidR="00871CC9" w:rsidRPr="00871CC9">
        <w:rPr>
          <w:rFonts w:ascii="Times New Roman" w:hAnsi="Times New Roman"/>
          <w:color w:val="000000"/>
          <w:sz w:val="28"/>
          <w:szCs w:val="28"/>
          <w:shd w:val="clear" w:color="auto" w:fill="FFFFFF"/>
        </w:rPr>
        <w:t xml:space="preserve">, вчинені у межах кримінального процесу. </w:t>
      </w:r>
      <w:r w:rsidR="00871CC9" w:rsidRPr="00871CC9">
        <w:rPr>
          <w:rFonts w:ascii="Times New Roman" w:hAnsi="Times New Roman" w:cs="Times New Roman"/>
          <w:sz w:val="28"/>
          <w:szCs w:val="28"/>
        </w:rPr>
        <w:t>У зв’язку з цим необхідно зауважити таке.</w:t>
      </w:r>
    </w:p>
    <w:p w14:paraId="216C7672" w14:textId="2DC37730" w:rsidR="00146D86" w:rsidRPr="0088592C" w:rsidRDefault="00F00A2F"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88592C">
        <w:rPr>
          <w:rFonts w:ascii="Times New Roman" w:hAnsi="Times New Roman" w:cs="Times New Roman"/>
          <w:b/>
          <w:spacing w:val="-2"/>
          <w:sz w:val="28"/>
          <w:szCs w:val="28"/>
          <w:shd w:val="clear" w:color="auto" w:fill="FFFFFF"/>
        </w:rPr>
        <w:t>Щодо джерел права, які підлягають застосуванню</w:t>
      </w:r>
    </w:p>
    <w:p w14:paraId="39B2209F" w14:textId="41D91D60" w:rsidR="00B42952" w:rsidRPr="0088592C" w:rsidRDefault="00B42952"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88592C">
        <w:rPr>
          <w:rFonts w:ascii="Times New Roman" w:eastAsia="Calibri" w:hAnsi="Times New Roman" w:cs="Times New Roman"/>
          <w:sz w:val="28"/>
          <w:szCs w:val="28"/>
          <w:shd w:val="clear" w:color="auto" w:fill="FFFFFF"/>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ED643B4" w14:textId="77777777" w:rsidR="00871CC9" w:rsidRDefault="00C713AC"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uk-UA"/>
        </w:rPr>
      </w:pPr>
      <w:r w:rsidRPr="0088592C">
        <w:rPr>
          <w:rFonts w:ascii="Times New Roman" w:eastAsia="Calibri" w:hAnsi="Times New Roman" w:cs="Times New Roman"/>
          <w:sz w:val="28"/>
          <w:szCs w:val="28"/>
        </w:rPr>
        <w:t>Однією із засад діяльності прокуратури, визначеною у ст</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3 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Pr="0088592C">
        <w:rPr>
          <w:rFonts w:ascii="Times New Roman" w:eastAsia="Calibri" w:hAnsi="Times New Roman" w:cs="Times New Roman"/>
          <w:sz w:val="28"/>
          <w:szCs w:val="28"/>
        </w:rPr>
        <w:t>, є незалежність прокурорів. Зі змісту ч</w:t>
      </w:r>
      <w:r w:rsidR="009E690F" w:rsidRPr="0088592C">
        <w:rPr>
          <w:rFonts w:ascii="Times New Roman" w:eastAsia="Calibri" w:hAnsi="Times New Roman" w:cs="Times New Roman"/>
          <w:sz w:val="28"/>
          <w:szCs w:val="28"/>
        </w:rPr>
        <w:t xml:space="preserve">. 2 </w:t>
      </w:r>
      <w:r w:rsidRPr="0088592C">
        <w:rPr>
          <w:rFonts w:ascii="Times New Roman" w:eastAsia="Calibri" w:hAnsi="Times New Roman" w:cs="Times New Roman"/>
          <w:sz w:val="28"/>
          <w:szCs w:val="28"/>
        </w:rPr>
        <w:t>ст</w:t>
      </w:r>
      <w:r w:rsidR="009E690F" w:rsidRPr="0088592C">
        <w:rPr>
          <w:rFonts w:ascii="Times New Roman" w:eastAsia="Calibri" w:hAnsi="Times New Roman" w:cs="Times New Roman"/>
          <w:sz w:val="28"/>
          <w:szCs w:val="28"/>
        </w:rPr>
        <w:t>.</w:t>
      </w:r>
      <w:r w:rsidRPr="0088592C">
        <w:rPr>
          <w:rFonts w:ascii="Times New Roman" w:eastAsia="Calibri" w:hAnsi="Times New Roman" w:cs="Times New Roman"/>
          <w:sz w:val="28"/>
          <w:szCs w:val="28"/>
        </w:rPr>
        <w:t xml:space="preserve"> 16 Закону </w:t>
      </w:r>
      <w:r w:rsidR="009E690F" w:rsidRPr="0088592C">
        <w:rPr>
          <w:rFonts w:ascii="Times New Roman" w:eastAsia="Calibri" w:hAnsi="Times New Roman" w:cs="Times New Roman"/>
          <w:sz w:val="28"/>
          <w:szCs w:val="28"/>
        </w:rPr>
        <w:t>№</w:t>
      </w:r>
      <w:r w:rsidR="009E690F" w:rsidRPr="0088592C">
        <w:rPr>
          <w:rFonts w:ascii="Times New Roman" w:hAnsi="Times New Roman" w:cs="Times New Roman"/>
          <w:spacing w:val="-2"/>
          <w:sz w:val="28"/>
          <w:szCs w:val="28"/>
          <w:shd w:val="clear" w:color="auto" w:fill="FFFFFF"/>
        </w:rPr>
        <w:t xml:space="preserve">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5547A98" w14:textId="2447BACE"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w:t>
      </w:r>
    </w:p>
    <w:p w14:paraId="3D522512" w14:textId="7D588098" w:rsidR="00871CC9" w:rsidRPr="00871CC9" w:rsidRDefault="00871CC9"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71CC9">
        <w:rPr>
          <w:rFonts w:ascii="Times New Roman" w:eastAsia="Times New Roman" w:hAnsi="Times New Roman" w:cs="Times New Roman"/>
          <w:sz w:val="28"/>
          <w:szCs w:val="28"/>
          <w:shd w:val="clear" w:color="auto" w:fill="FFFFFF"/>
          <w:lang w:eastAsia="ru-RU"/>
        </w:rPr>
        <w:t xml:space="preserve">Питання про притягнення до дисциплінарної відповідальності прокурора, рішення, дії чи бездіяльність якого оскаржуються в межах кримінального процесу, відповідно до </w:t>
      </w:r>
      <w:proofErr w:type="spellStart"/>
      <w:r w:rsidRPr="00871CC9">
        <w:rPr>
          <w:rFonts w:ascii="Times New Roman" w:eastAsia="Times New Roman" w:hAnsi="Times New Roman" w:cs="Times New Roman"/>
          <w:sz w:val="28"/>
          <w:szCs w:val="28"/>
          <w:shd w:val="clear" w:color="auto" w:fill="FFFFFF"/>
          <w:lang w:eastAsia="ru-RU"/>
        </w:rPr>
        <w:t>абз</w:t>
      </w:r>
      <w:proofErr w:type="spellEnd"/>
      <w:r w:rsidRPr="00871CC9">
        <w:rPr>
          <w:rFonts w:ascii="Times New Roman" w:eastAsia="Times New Roman" w:hAnsi="Times New Roman" w:cs="Times New Roman"/>
          <w:sz w:val="28"/>
          <w:szCs w:val="28"/>
          <w:shd w:val="clear" w:color="auto" w:fill="FFFFFF"/>
          <w:lang w:eastAsia="ru-RU"/>
        </w:rPr>
        <w:t xml:space="preserve">. 2 ч. 1 ст. 45 Закону України «Про прокуратуру» може бути вирішено у разі встановлення судом чи прокурором вищого рівня фактів порушення прокурором прав осіб або вимог закону. Тільки такі рішення можуть стати підставою для дисциплінарного провадження. Водночас такі рішення у </w:t>
      </w:r>
      <w:r w:rsidRPr="00871CC9">
        <w:rPr>
          <w:rFonts w:ascii="Times New Roman" w:eastAsia="Times New Roman" w:hAnsi="Times New Roman" w:cs="Times New Roman"/>
          <w:sz w:val="28"/>
          <w:szCs w:val="28"/>
          <w:shd w:val="clear" w:color="auto" w:fill="FFFFFF"/>
          <w:lang w:eastAsia="ru-RU"/>
        </w:rPr>
        <w:lastRenderedPageBreak/>
        <w:t>доданих до скарги матеріалах відсутні.</w:t>
      </w:r>
    </w:p>
    <w:p w14:paraId="1364EC26" w14:textId="77777777" w:rsidR="00871CC9" w:rsidRPr="00871CC9" w:rsidRDefault="00871CC9" w:rsidP="00E83E6F">
      <w:pPr>
        <w:widowControl w:val="0"/>
        <w:pBdr>
          <w:bottom w:val="single" w:sz="12" w:space="14" w:color="FFFFFF"/>
        </w:pBdr>
        <w:spacing w:after="0" w:line="240" w:lineRule="auto"/>
        <w:ind w:firstLine="709"/>
        <w:jc w:val="both"/>
        <w:rPr>
          <w:rFonts w:ascii="Times New Roman" w:eastAsia="Times New Roman" w:hAnsi="Times New Roman" w:cs="Times New Roman"/>
          <w:color w:val="000000"/>
          <w:sz w:val="28"/>
          <w:szCs w:val="28"/>
          <w:lang w:eastAsia="ru-RU"/>
        </w:rPr>
      </w:pPr>
      <w:r w:rsidRPr="00871CC9">
        <w:rPr>
          <w:rFonts w:ascii="Times New Roman" w:eastAsia="Times New Roman" w:hAnsi="Times New Roman" w:cs="Times New Roman"/>
          <w:color w:val="000000"/>
          <w:sz w:val="28"/>
          <w:szCs w:val="28"/>
          <w:lang w:eastAsia="ru-RU"/>
        </w:rPr>
        <w:t>Зокрема, 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 Згідно із ч. 2 ст. 369 КПК України судове рішення, у якому слідчий суддя, суд вирішує інші питання, викладається у формі ухвали.</w:t>
      </w:r>
    </w:p>
    <w:p w14:paraId="56A03D8F" w14:textId="609495FE" w:rsidR="00C713AC" w:rsidRPr="0088592C" w:rsidRDefault="00FD209C"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D79F3A" w14:textId="0CA758A8"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Style w:val="rvts9"/>
          <w:rFonts w:ascii="Times New Roman" w:hAnsi="Times New Roman" w:cs="Times New Roman"/>
          <w:bCs/>
          <w:sz w:val="28"/>
          <w:szCs w:val="28"/>
        </w:rPr>
        <w:t xml:space="preserve">Частиною 1 ст. 43 </w:t>
      </w:r>
      <w:r w:rsidRPr="0088592C">
        <w:rPr>
          <w:rFonts w:ascii="Times New Roman" w:hAnsi="Times New Roman" w:cs="Times New Roman"/>
          <w:sz w:val="28"/>
          <w:szCs w:val="28"/>
        </w:rPr>
        <w:t>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визначено, що </w:t>
      </w:r>
      <w:bookmarkStart w:id="2" w:name="n417"/>
      <w:bookmarkEnd w:id="2"/>
      <w:r w:rsidRPr="0088592C">
        <w:rPr>
          <w:rFonts w:ascii="Times New Roman"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p>
    <w:p w14:paraId="0FEE898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1) невиконання чи неналежне виконання службових обов’язків;</w:t>
      </w:r>
      <w:bookmarkStart w:id="4" w:name="n419"/>
      <w:bookmarkEnd w:id="4"/>
    </w:p>
    <w:p w14:paraId="200DC6B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2) необґрунтоване зволікання з розглядом звернення;</w:t>
      </w:r>
      <w:bookmarkStart w:id="5" w:name="n420"/>
      <w:bookmarkEnd w:id="5"/>
    </w:p>
    <w:p w14:paraId="28366979"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p>
    <w:p w14:paraId="0DA16B79"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253CBBFA"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p>
    <w:p w14:paraId="45C07C20"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63F1521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7) порушення правил внутрішнього службового розпорядку;</w:t>
      </w:r>
      <w:bookmarkStart w:id="11" w:name="n425"/>
      <w:bookmarkEnd w:id="11"/>
    </w:p>
    <w:p w14:paraId="2BF55D9F"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3778A0"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9) публічне висловлювання, яке є порушенням презумпції невинуватості.</w:t>
      </w:r>
    </w:p>
    <w:p w14:paraId="74C99F44" w14:textId="73AE6DB4"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Конструкцію ст</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46 Закону</w:t>
      </w:r>
      <w:r w:rsidR="009E690F" w:rsidRPr="0088592C">
        <w:rPr>
          <w:rFonts w:ascii="Times New Roman" w:hAnsi="Times New Roman" w:cs="Times New Roman"/>
          <w:sz w:val="28"/>
          <w:szCs w:val="28"/>
        </w:rPr>
        <w:t xml:space="preserve"> </w:t>
      </w:r>
      <w:r w:rsidR="009E690F" w:rsidRPr="0088592C">
        <w:rPr>
          <w:rFonts w:ascii="Times New Roman" w:hAnsi="Times New Roman" w:cs="Times New Roman"/>
          <w:spacing w:val="-2"/>
          <w:sz w:val="28"/>
          <w:szCs w:val="28"/>
          <w:shd w:val="clear" w:color="auto" w:fill="FFFFFF"/>
        </w:rPr>
        <w:t>№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B09ED2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EAA6B"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2) дисциплінарна скарга є анонімною;</w:t>
      </w:r>
    </w:p>
    <w:p w14:paraId="7B07451F" w14:textId="1FDD191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3) дисциплінарна скарга подана з підстав, не визначених </w:t>
      </w:r>
      <w:hyperlink r:id="rId7" w:anchor="n416" w:history="1">
        <w:r w:rsidRPr="0088592C">
          <w:rPr>
            <w:rStyle w:val="aa"/>
            <w:rFonts w:ascii="Times New Roman" w:hAnsi="Times New Roman" w:cs="Times New Roman"/>
            <w:color w:val="auto"/>
            <w:sz w:val="28"/>
            <w:szCs w:val="28"/>
            <w:u w:val="none"/>
          </w:rPr>
          <w:t>статтею 43</w:t>
        </w:r>
      </w:hyperlink>
      <w:r w:rsidRPr="0088592C">
        <w:rPr>
          <w:rFonts w:ascii="Times New Roman" w:hAnsi="Times New Roman" w:cs="Times New Roman"/>
          <w:sz w:val="28"/>
          <w:szCs w:val="28"/>
        </w:rPr>
        <w:t xml:space="preserve"> цього </w:t>
      </w:r>
      <w:r w:rsidR="0090026B" w:rsidRPr="0088592C">
        <w:rPr>
          <w:rFonts w:ascii="Times New Roman" w:hAnsi="Times New Roman" w:cs="Times New Roman"/>
          <w:sz w:val="28"/>
          <w:szCs w:val="28"/>
        </w:rPr>
        <w:t>З</w:t>
      </w:r>
      <w:r w:rsidRPr="0088592C">
        <w:rPr>
          <w:rFonts w:ascii="Times New Roman" w:hAnsi="Times New Roman" w:cs="Times New Roman"/>
          <w:sz w:val="28"/>
          <w:szCs w:val="28"/>
        </w:rPr>
        <w:t>акону;</w:t>
      </w:r>
    </w:p>
    <w:p w14:paraId="1BC91B7E"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8592C">
          <w:rPr>
            <w:rStyle w:val="aa"/>
            <w:rFonts w:ascii="Times New Roman" w:hAnsi="Times New Roman" w:cs="Times New Roman"/>
            <w:color w:val="auto"/>
            <w:sz w:val="28"/>
            <w:szCs w:val="28"/>
            <w:u w:val="none"/>
          </w:rPr>
          <w:t> статтею 51</w:t>
        </w:r>
      </w:hyperlink>
      <w:r w:rsidRPr="0088592C">
        <w:rPr>
          <w:rFonts w:ascii="Times New Roman" w:hAnsi="Times New Roman" w:cs="Times New Roman"/>
          <w:sz w:val="28"/>
          <w:szCs w:val="28"/>
        </w:rPr>
        <w:t> цього Закону;</w:t>
      </w:r>
    </w:p>
    <w:p w14:paraId="66225EFE" w14:textId="6EB3668C"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 xml:space="preserve">5) дисциплінарний проступок, про який зазначено у дисциплінарній скарзі, вже був предметом перевірки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щодо нього Комісія прийняла рішення, яке не скасовано в установленому законом порядку.</w:t>
      </w:r>
    </w:p>
    <w:p w14:paraId="2016B18B" w14:textId="77777777" w:rsidR="00E7776C" w:rsidRPr="0088592C" w:rsidRDefault="00FD209C"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lastRenderedPageBreak/>
        <w:t xml:space="preserve">Відповідно до вимог п. 1 ч. 2 ст. 46 Закону № 1697-VII та п. 96 Положення про порядок роботи відповідно органу, що здійснює дисциплінарне провадження (далі – Положення), </w:t>
      </w:r>
      <w:r w:rsidRPr="0088592C">
        <w:rPr>
          <w:rFonts w:ascii="Times New Roman" w:eastAsia="Times New Roman" w:hAnsi="Times New Roman" w:cs="Times New Roman"/>
          <w:spacing w:val="-2"/>
          <w:sz w:val="28"/>
          <w:szCs w:val="28"/>
          <w:lang w:eastAsia="ru-RU"/>
        </w:rPr>
        <w:t xml:space="preserve">дисциплінарна скарга повинна містити </w:t>
      </w:r>
      <w:r w:rsidRPr="0088592C">
        <w:rPr>
          <w:rFonts w:ascii="Times New Roman" w:hAnsi="Times New Roman" w:cs="Times New Roman"/>
          <w:spacing w:val="-2"/>
          <w:sz w:val="28"/>
          <w:szCs w:val="28"/>
          <w:shd w:val="clear" w:color="auto" w:fill="FFFFFF"/>
        </w:rPr>
        <w:t>відомості про факт вчинення прокурором дисциплінарного проступку, а також</w:t>
      </w:r>
      <w:r w:rsidRPr="0088592C">
        <w:rPr>
          <w:rFonts w:ascii="Times New Roman" w:eastAsia="Times New Roman" w:hAnsi="Times New Roman" w:cs="Times New Roman"/>
          <w:spacing w:val="-2"/>
          <w:sz w:val="28"/>
          <w:szCs w:val="28"/>
          <w:lang w:eastAsia="ru-RU"/>
        </w:rPr>
        <w:t xml:space="preserve"> конкретні відомості про наявність ознак цього дисциплінарного проступку</w:t>
      </w:r>
      <w:r w:rsidRPr="0088592C">
        <w:rPr>
          <w:rFonts w:ascii="Times New Roman" w:hAnsi="Times New Roman" w:cs="Times New Roman"/>
          <w:spacing w:val="-2"/>
          <w:sz w:val="28"/>
          <w:szCs w:val="28"/>
          <w:shd w:val="clear" w:color="auto" w:fill="FFFFFF"/>
        </w:rPr>
        <w:t>.</w:t>
      </w:r>
    </w:p>
    <w:p w14:paraId="6210CE16" w14:textId="77777777" w:rsidR="00593F3B" w:rsidRPr="0088592C" w:rsidRDefault="00E7776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Згідно зі ст</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8 Конвенції про захист прав людини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основоположних свобод, кожен має право на повагу до свого приватного і сімейного 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здоров’я чи моралі або для захисту прав і свобод інших осіб.</w:t>
      </w:r>
    </w:p>
    <w:p w14:paraId="72FDA059" w14:textId="089BBD7D"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5EDF846" w14:textId="6CD7A2AC" w:rsidR="009A4F33" w:rsidRPr="0088592C" w:rsidRDefault="009A4F33"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8592C">
        <w:rPr>
          <w:rFonts w:ascii="Times New Roman" w:eastAsia="Times New Roman" w:hAnsi="Times New Roman" w:cs="Times New Roman"/>
          <w:sz w:val="28"/>
          <w:szCs w:val="28"/>
          <w:shd w:val="clear" w:color="auto" w:fill="FFFFFF"/>
          <w:lang w:eastAsia="ru-RU"/>
        </w:rPr>
        <w:t xml:space="preserve">Згідно з вимогами п.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 </w:t>
      </w:r>
    </w:p>
    <w:p w14:paraId="49E77B95" w14:textId="77777777" w:rsidR="00C338C3" w:rsidRPr="0088592C" w:rsidRDefault="00C338C3"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7828789" w14:textId="77777777" w:rsidR="00E7776C" w:rsidRPr="0088592C" w:rsidRDefault="00C338C3"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7DB02DA" w14:textId="5D6ACB87" w:rsidR="00E7776C" w:rsidRPr="0088592C" w:rsidRDefault="00E7776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Відповідно до ч</w:t>
      </w:r>
      <w:r w:rsidR="00BE1737" w:rsidRPr="0088592C">
        <w:rPr>
          <w:rFonts w:ascii="Times New Roman" w:hAnsi="Times New Roman" w:cs="Times New Roman"/>
          <w:sz w:val="28"/>
          <w:szCs w:val="28"/>
        </w:rPr>
        <w:t xml:space="preserve">. 4 </w:t>
      </w:r>
      <w:r w:rsidRPr="0088592C">
        <w:rPr>
          <w:rFonts w:ascii="Times New Roman" w:hAnsi="Times New Roman" w:cs="Times New Roman"/>
          <w:sz w:val="28"/>
          <w:szCs w:val="28"/>
        </w:rPr>
        <w:t>ст</w:t>
      </w:r>
      <w:r w:rsidR="00BE1737" w:rsidRPr="0088592C">
        <w:rPr>
          <w:rFonts w:ascii="Times New Roman" w:hAnsi="Times New Roman" w:cs="Times New Roman"/>
          <w:sz w:val="28"/>
          <w:szCs w:val="28"/>
        </w:rPr>
        <w:t>.</w:t>
      </w:r>
      <w:r w:rsidRPr="0088592C">
        <w:rPr>
          <w:rFonts w:ascii="Times New Roman" w:hAnsi="Times New Roman" w:cs="Times New Roman"/>
          <w:sz w:val="28"/>
          <w:szCs w:val="28"/>
        </w:rPr>
        <w:t xml:space="preserve"> 48 Закону </w:t>
      </w:r>
      <w:r w:rsidR="00BE1737" w:rsidRPr="0088592C">
        <w:rPr>
          <w:rFonts w:ascii="Times New Roman" w:hAnsi="Times New Roman" w:cs="Times New Roman"/>
          <w:spacing w:val="-2"/>
          <w:sz w:val="28"/>
          <w:szCs w:val="28"/>
          <w:shd w:val="clear" w:color="auto" w:fill="FFFFFF"/>
        </w:rPr>
        <w:t>№ 1697-</w:t>
      </w:r>
      <w:r w:rsidR="00BE1737" w:rsidRPr="0088592C">
        <w:rPr>
          <w:rFonts w:ascii="Times New Roman" w:hAnsi="Times New Roman" w:cs="Times New Roman"/>
          <w:spacing w:val="-2"/>
          <w:sz w:val="28"/>
          <w:szCs w:val="28"/>
          <w:shd w:val="clear" w:color="auto" w:fill="FFFFFF"/>
          <w:lang w:val="en-US"/>
        </w:rPr>
        <w:t>VII</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C3BB410" w14:textId="1CD5E80F" w:rsidR="00FD209C" w:rsidRPr="0088592C" w:rsidRDefault="00FD209C" w:rsidP="00E83E6F">
      <w:pPr>
        <w:widowControl w:val="0"/>
        <w:pBdr>
          <w:bottom w:val="single" w:sz="12" w:space="14" w:color="FFFFFF"/>
        </w:pBdr>
        <w:spacing w:after="0" w:line="240" w:lineRule="auto"/>
        <w:ind w:firstLine="709"/>
        <w:jc w:val="both"/>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1977D6FB" w14:textId="69D14AEF" w:rsidR="00FD209C" w:rsidRPr="0088592C" w:rsidRDefault="00FD209C"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sidRPr="0088592C">
        <w:rPr>
          <w:rFonts w:ascii="Times New Roman" w:eastAsia="Calibri" w:hAnsi="Times New Roman" w:cs="Times New Roman"/>
          <w:sz w:val="28"/>
          <w:szCs w:val="28"/>
          <w:lang w:eastAsia="ru-RU"/>
        </w:rPr>
        <w:t>Враховуючи викладене вище, вивчивши наведені скаржни</w:t>
      </w:r>
      <w:r w:rsidR="00505350">
        <w:rPr>
          <w:rFonts w:ascii="Times New Roman" w:eastAsia="Calibri" w:hAnsi="Times New Roman" w:cs="Times New Roman"/>
          <w:sz w:val="28"/>
          <w:szCs w:val="28"/>
          <w:lang w:eastAsia="ru-RU"/>
        </w:rPr>
        <w:t xml:space="preserve">ком </w:t>
      </w:r>
      <w:r w:rsidRPr="0088592C">
        <w:rPr>
          <w:rFonts w:ascii="Times New Roman" w:eastAsia="Calibri" w:hAnsi="Times New Roman" w:cs="Times New Roman"/>
          <w:sz w:val="28"/>
          <w:szCs w:val="28"/>
          <w:lang w:eastAsia="ru-RU"/>
        </w:rPr>
        <w:t xml:space="preserve">доводи, </w:t>
      </w:r>
      <w:r w:rsidR="00245F36" w:rsidRPr="0088592C">
        <w:rPr>
          <w:rFonts w:ascii="Times New Roman" w:eastAsia="Calibri" w:hAnsi="Times New Roman" w:cs="Times New Roman"/>
          <w:sz w:val="28"/>
          <w:szCs w:val="28"/>
          <w:lang w:eastAsia="ru-RU"/>
        </w:rPr>
        <w:t xml:space="preserve">мною </w:t>
      </w:r>
      <w:r w:rsidRPr="0088592C">
        <w:rPr>
          <w:rFonts w:ascii="Times New Roman" w:eastAsia="Calibri" w:hAnsi="Times New Roman" w:cs="Times New Roman"/>
          <w:sz w:val="28"/>
          <w:szCs w:val="28"/>
          <w:lang w:eastAsia="ru-RU"/>
        </w:rPr>
        <w:t>встановлено</w:t>
      </w:r>
      <w:r w:rsidR="008165B5" w:rsidRPr="0088592C">
        <w:rPr>
          <w:rFonts w:ascii="Times New Roman" w:eastAsia="Calibri" w:hAnsi="Times New Roman" w:cs="Times New Roman"/>
          <w:sz w:val="28"/>
          <w:szCs w:val="28"/>
          <w:lang w:eastAsia="ru-RU"/>
        </w:rPr>
        <w:t xml:space="preserve"> таке</w:t>
      </w:r>
      <w:r w:rsidRPr="0088592C">
        <w:rPr>
          <w:rFonts w:ascii="Times New Roman" w:eastAsia="Calibri" w:hAnsi="Times New Roman" w:cs="Times New Roman"/>
          <w:sz w:val="28"/>
          <w:szCs w:val="28"/>
          <w:lang w:eastAsia="ru-RU"/>
        </w:rPr>
        <w:t>.</w:t>
      </w:r>
    </w:p>
    <w:p w14:paraId="489A91E3" w14:textId="77777777"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88592C">
        <w:rPr>
          <w:rFonts w:ascii="Times New Roman" w:eastAsia="Calibri" w:hAnsi="Times New Roman" w:cs="Times New Roman"/>
          <w:sz w:val="28"/>
          <w:szCs w:val="28"/>
        </w:rPr>
        <w:lastRenderedPageBreak/>
        <w:t xml:space="preserve">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6CDB956B" w14:textId="527D8977"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7A6A44">
        <w:rPr>
          <w:rFonts w:ascii="Times New Roman" w:eastAsia="Calibri" w:hAnsi="Times New Roman" w:cs="Times New Roman"/>
          <w:sz w:val="28"/>
          <w:szCs w:val="28"/>
        </w:rPr>
        <w:t xml:space="preserve">висновок </w:t>
      </w:r>
      <w:r w:rsidRPr="0088592C">
        <w:rPr>
          <w:rFonts w:ascii="Times New Roman" w:eastAsia="Calibri" w:hAnsi="Times New Roman" w:cs="Times New Roman"/>
          <w:sz w:val="28"/>
          <w:szCs w:val="28"/>
        </w:rPr>
        <w:t xml:space="preserve">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 </w:t>
      </w:r>
    </w:p>
    <w:p w14:paraId="21434501" w14:textId="503049DE" w:rsidR="008B4DD8" w:rsidRDefault="008165B5"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sidRPr="0088592C">
        <w:rPr>
          <w:rFonts w:ascii="Times New Roman" w:eastAsia="Times New Roman" w:hAnsi="Times New Roman" w:cs="Times New Roman"/>
          <w:sz w:val="28"/>
          <w:szCs w:val="28"/>
          <w:shd w:val="clear" w:color="auto" w:fill="FFFFFF"/>
          <w:lang w:eastAsia="ru-RU"/>
        </w:rPr>
        <w:t xml:space="preserve">Виходячи із засад змагальності, на особу, яка подає дисциплінарну скаргу, покладається обов’язок надати </w:t>
      </w:r>
      <w:r w:rsidRPr="0088592C">
        <w:rPr>
          <w:rFonts w:ascii="Times New Roman" w:eastAsia="Calibri" w:hAnsi="Times New Roman" w:cs="Times New Roman"/>
          <w:sz w:val="28"/>
          <w:szCs w:val="28"/>
          <w:lang w:eastAsia="ru-RU"/>
        </w:rPr>
        <w:t xml:space="preserve">доводи, які б могли </w:t>
      </w:r>
      <w:r w:rsidR="002A340C" w:rsidRPr="0088592C">
        <w:rPr>
          <w:rFonts w:ascii="Times New Roman" w:eastAsia="Calibri" w:hAnsi="Times New Roman" w:cs="Times New Roman"/>
          <w:sz w:val="28"/>
          <w:szCs w:val="28"/>
          <w:lang w:eastAsia="ru-RU"/>
        </w:rPr>
        <w:t>підтверд</w:t>
      </w:r>
      <w:r w:rsidR="006A4BE7" w:rsidRPr="0088592C">
        <w:rPr>
          <w:rFonts w:ascii="Times New Roman" w:eastAsia="Calibri" w:hAnsi="Times New Roman" w:cs="Times New Roman"/>
          <w:sz w:val="28"/>
          <w:szCs w:val="28"/>
          <w:lang w:eastAsia="ru-RU"/>
        </w:rPr>
        <w:t>ити</w:t>
      </w:r>
      <w:r w:rsidR="002A340C" w:rsidRPr="0088592C">
        <w:rPr>
          <w:rFonts w:ascii="Times New Roman" w:eastAsia="Calibri" w:hAnsi="Times New Roman" w:cs="Times New Roman"/>
          <w:sz w:val="28"/>
          <w:szCs w:val="28"/>
          <w:lang w:eastAsia="ru-RU"/>
        </w:rPr>
        <w:t xml:space="preserve"> </w:t>
      </w:r>
      <w:r w:rsidRPr="0088592C">
        <w:rPr>
          <w:rFonts w:ascii="Times New Roman" w:eastAsia="Calibri" w:hAnsi="Times New Roman" w:cs="Times New Roman"/>
          <w:sz w:val="28"/>
          <w:szCs w:val="28"/>
          <w:lang w:eastAsia="ru-RU"/>
        </w:rPr>
        <w:t>наявність у поведінці (рішенні, дії, бездіяльності) конкретного прокурора зазначених вище ознак складу дисциплінарного проступку</w:t>
      </w:r>
      <w:r w:rsidR="002A340C" w:rsidRPr="0088592C">
        <w:rPr>
          <w:rFonts w:ascii="Times New Roman" w:eastAsia="Calibri" w:hAnsi="Times New Roman" w:cs="Times New Roman"/>
          <w:sz w:val="28"/>
          <w:szCs w:val="28"/>
          <w:lang w:eastAsia="ru-RU"/>
        </w:rPr>
        <w:t xml:space="preserve"> та стати предметом оцінки й перевірки Комісії</w:t>
      </w:r>
      <w:r w:rsidR="006A4BE7" w:rsidRPr="0088592C">
        <w:rPr>
          <w:rFonts w:ascii="Times New Roman" w:eastAsia="Calibri" w:hAnsi="Times New Roman" w:cs="Times New Roman"/>
          <w:sz w:val="28"/>
          <w:szCs w:val="28"/>
          <w:lang w:eastAsia="ru-RU"/>
        </w:rPr>
        <w:t>.</w:t>
      </w:r>
    </w:p>
    <w:p w14:paraId="120C7193" w14:textId="1D20C783" w:rsidR="008E5B06" w:rsidRPr="0088592C" w:rsidRDefault="008E5B06"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Будь-яких документів, які б вказували на те, що </w:t>
      </w:r>
      <w:r w:rsidR="00EB780E">
        <w:rPr>
          <w:rFonts w:ascii="Times New Roman" w:eastAsia="Calibri" w:hAnsi="Times New Roman" w:cs="Times New Roman"/>
          <w:sz w:val="28"/>
          <w:szCs w:val="28"/>
          <w:lang w:eastAsia="ru-RU"/>
        </w:rPr>
        <w:t xml:space="preserve">зазначеними у дисциплінарній скарзі </w:t>
      </w:r>
      <w:r>
        <w:rPr>
          <w:rFonts w:ascii="Times New Roman" w:eastAsia="Calibri" w:hAnsi="Times New Roman" w:cs="Times New Roman"/>
          <w:sz w:val="28"/>
          <w:szCs w:val="28"/>
          <w:lang w:eastAsia="ru-RU"/>
        </w:rPr>
        <w:t>прокурор</w:t>
      </w:r>
      <w:r w:rsidR="00EB780E">
        <w:rPr>
          <w:rFonts w:ascii="Times New Roman" w:eastAsia="Calibri" w:hAnsi="Times New Roman" w:cs="Times New Roman"/>
          <w:sz w:val="28"/>
          <w:szCs w:val="28"/>
          <w:lang w:eastAsia="ru-RU"/>
        </w:rPr>
        <w:t xml:space="preserve">ами </w:t>
      </w:r>
      <w:r>
        <w:rPr>
          <w:rFonts w:ascii="Times New Roman" w:eastAsia="Calibri" w:hAnsi="Times New Roman" w:cs="Times New Roman"/>
          <w:sz w:val="28"/>
          <w:szCs w:val="28"/>
          <w:lang w:eastAsia="ru-RU"/>
        </w:rPr>
        <w:t xml:space="preserve">на теперішній час здійснюється процесуальне керівництво у </w:t>
      </w:r>
      <w:r w:rsidR="006B0BFA">
        <w:rPr>
          <w:rFonts w:ascii="Times New Roman" w:eastAsia="Calibri" w:hAnsi="Times New Roman" w:cs="Times New Roman"/>
          <w:sz w:val="28"/>
          <w:szCs w:val="28"/>
          <w:lang w:eastAsia="ru-RU"/>
        </w:rPr>
        <w:t xml:space="preserve">вказаних скаржником кримінальних </w:t>
      </w:r>
      <w:r>
        <w:rPr>
          <w:rFonts w:ascii="Times New Roman" w:eastAsia="Calibri" w:hAnsi="Times New Roman" w:cs="Times New Roman"/>
          <w:sz w:val="28"/>
          <w:szCs w:val="28"/>
          <w:lang w:eastAsia="ru-RU"/>
        </w:rPr>
        <w:t>провадженн</w:t>
      </w:r>
      <w:r w:rsidR="006B0BFA">
        <w:rPr>
          <w:rFonts w:ascii="Times New Roman" w:eastAsia="Calibri" w:hAnsi="Times New Roman" w:cs="Times New Roman"/>
          <w:sz w:val="28"/>
          <w:szCs w:val="28"/>
          <w:lang w:eastAsia="ru-RU"/>
        </w:rPr>
        <w:t>ях,</w:t>
      </w:r>
      <w:r>
        <w:rPr>
          <w:rFonts w:ascii="Times New Roman" w:eastAsia="Calibri" w:hAnsi="Times New Roman" w:cs="Times New Roman"/>
          <w:sz w:val="28"/>
          <w:szCs w:val="28"/>
          <w:lang w:eastAsia="ru-RU"/>
        </w:rPr>
        <w:t xml:space="preserve"> </w:t>
      </w:r>
      <w:r>
        <w:rPr>
          <w:rFonts w:ascii="Times New Roman" w:hAnsi="Times New Roman"/>
          <w:sz w:val="28"/>
          <w:szCs w:val="28"/>
          <w:shd w:val="clear" w:color="auto" w:fill="FFFFFF"/>
        </w:rPr>
        <w:t xml:space="preserve"> події у як</w:t>
      </w:r>
      <w:r w:rsidR="006B0BFA">
        <w:rPr>
          <w:rFonts w:ascii="Times New Roman" w:hAnsi="Times New Roman"/>
          <w:sz w:val="28"/>
          <w:szCs w:val="28"/>
          <w:shd w:val="clear" w:color="auto" w:fill="FFFFFF"/>
        </w:rPr>
        <w:t xml:space="preserve">их </w:t>
      </w:r>
      <w:r>
        <w:rPr>
          <w:rFonts w:ascii="Times New Roman" w:hAnsi="Times New Roman"/>
          <w:sz w:val="28"/>
          <w:szCs w:val="28"/>
          <w:shd w:val="clear" w:color="auto" w:fill="FFFFFF"/>
        </w:rPr>
        <w:t xml:space="preserve">мали місце </w:t>
      </w:r>
      <w:r w:rsidR="00EB746F">
        <w:rPr>
          <w:rFonts w:ascii="Times New Roman" w:hAnsi="Times New Roman"/>
          <w:sz w:val="28"/>
          <w:szCs w:val="28"/>
          <w:shd w:val="clear" w:color="auto" w:fill="FFFFFF"/>
        </w:rPr>
        <w:t xml:space="preserve">понад </w:t>
      </w:r>
      <w:r>
        <w:rPr>
          <w:rFonts w:ascii="Times New Roman" w:hAnsi="Times New Roman"/>
          <w:sz w:val="28"/>
          <w:szCs w:val="28"/>
          <w:shd w:val="clear" w:color="auto" w:fill="FFFFFF"/>
        </w:rPr>
        <w:t xml:space="preserve">10 років тому, до скарги не долучено. </w:t>
      </w:r>
    </w:p>
    <w:p w14:paraId="51B870BE" w14:textId="13506868" w:rsidR="00B45B9E"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До скарги не долучено й документального підтвердження оскарження її автором (чи іншою особою) рішень, дій (бездіяльності) прокурор</w:t>
      </w:r>
      <w:r w:rsidR="006B0BFA">
        <w:rPr>
          <w:rFonts w:ascii="Times New Roman" w:eastAsia="Calibri" w:hAnsi="Times New Roman" w:cs="Times New Roman"/>
          <w:sz w:val="28"/>
          <w:szCs w:val="28"/>
        </w:rPr>
        <w:t>ів</w:t>
      </w:r>
      <w:r w:rsidR="008E5B06">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у встановленому порядку</w:t>
      </w:r>
      <w:r w:rsidR="00A03975" w:rsidRPr="0088592C">
        <w:rPr>
          <w:rFonts w:ascii="Times New Roman" w:eastAsia="Calibri" w:hAnsi="Times New Roman" w:cs="Times New Roman"/>
          <w:sz w:val="28"/>
          <w:szCs w:val="28"/>
        </w:rPr>
        <w:t xml:space="preserve"> до суду чи прокурора</w:t>
      </w:r>
      <w:r w:rsidR="006B0BFA" w:rsidRPr="006B0BFA">
        <w:rPr>
          <w:rFonts w:ascii="Times New Roman" w:eastAsia="Calibri" w:hAnsi="Times New Roman" w:cs="Times New Roman"/>
          <w:sz w:val="28"/>
          <w:szCs w:val="28"/>
        </w:rPr>
        <w:t xml:space="preserve"> </w:t>
      </w:r>
      <w:proofErr w:type="spellStart"/>
      <w:r w:rsidR="006B0BFA" w:rsidRPr="0088592C">
        <w:rPr>
          <w:rFonts w:ascii="Times New Roman" w:eastAsia="Calibri" w:hAnsi="Times New Roman" w:cs="Times New Roman"/>
          <w:sz w:val="28"/>
          <w:szCs w:val="28"/>
        </w:rPr>
        <w:t>вищестоящого</w:t>
      </w:r>
      <w:proofErr w:type="spellEnd"/>
      <w:r w:rsidR="006B0BFA">
        <w:rPr>
          <w:rFonts w:ascii="Times New Roman" w:eastAsia="Calibri" w:hAnsi="Times New Roman" w:cs="Times New Roman"/>
          <w:sz w:val="28"/>
          <w:szCs w:val="28"/>
        </w:rPr>
        <w:t xml:space="preserve"> рівня.</w:t>
      </w:r>
      <w:r w:rsidR="00A03975"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 xml:space="preserve"> Комісія як орган, який  розглядає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4770A9CF" w14:textId="4F71DD04" w:rsidR="00C00650" w:rsidRPr="00C00650" w:rsidRDefault="00C00650"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C00650">
        <w:rPr>
          <w:rFonts w:ascii="Times New Roman" w:hAnsi="Times New Roman"/>
          <w:sz w:val="28"/>
          <w:szCs w:val="28"/>
          <w:shd w:val="clear" w:color="auto" w:fill="FFFFFF"/>
        </w:rPr>
        <w:t xml:space="preserve">Крім того, відповідно до </w:t>
      </w:r>
      <w:r w:rsidRPr="00FF7504">
        <w:rPr>
          <w:rFonts w:ascii="Times New Roman" w:hAnsi="Times New Roman"/>
          <w:sz w:val="28"/>
          <w:szCs w:val="28"/>
          <w:shd w:val="clear" w:color="auto" w:fill="FFFFFF"/>
        </w:rPr>
        <w:t>вимог до п. 1 ч. 2 ст. 46  Закону</w:t>
      </w:r>
      <w:r w:rsidR="00505350" w:rsidRPr="00FF7504">
        <w:rPr>
          <w:rFonts w:ascii="Times New Roman" w:hAnsi="Times New Roman" w:cs="Times New Roman"/>
          <w:spacing w:val="-2"/>
          <w:sz w:val="28"/>
          <w:szCs w:val="28"/>
          <w:shd w:val="clear" w:color="auto" w:fill="FFFFFF"/>
        </w:rPr>
        <w:t xml:space="preserve"> № 1697</w:t>
      </w:r>
      <w:r w:rsidR="00505350" w:rsidRPr="0088592C">
        <w:rPr>
          <w:rFonts w:ascii="Times New Roman" w:hAnsi="Times New Roman" w:cs="Times New Roman"/>
          <w:spacing w:val="-2"/>
          <w:sz w:val="28"/>
          <w:szCs w:val="28"/>
          <w:shd w:val="clear" w:color="auto" w:fill="FFFFFF"/>
        </w:rPr>
        <w:t>-</w:t>
      </w:r>
      <w:r w:rsidR="00505350" w:rsidRPr="0088592C">
        <w:rPr>
          <w:rFonts w:ascii="Times New Roman" w:hAnsi="Times New Roman" w:cs="Times New Roman"/>
          <w:spacing w:val="-2"/>
          <w:sz w:val="28"/>
          <w:szCs w:val="28"/>
          <w:shd w:val="clear" w:color="auto" w:fill="FFFFFF"/>
          <w:lang w:val="en-US"/>
        </w:rPr>
        <w:t>VII</w:t>
      </w:r>
      <w:r w:rsidR="00505350">
        <w:rPr>
          <w:rFonts w:ascii="Times New Roman" w:hAnsi="Times New Roman" w:cs="Times New Roman"/>
          <w:spacing w:val="-2"/>
          <w:sz w:val="28"/>
          <w:szCs w:val="28"/>
          <w:shd w:val="clear" w:color="auto" w:fill="FFFFFF"/>
        </w:rPr>
        <w:t xml:space="preserve"> </w:t>
      </w:r>
      <w:r w:rsidRPr="00C00650">
        <w:rPr>
          <w:rFonts w:ascii="Times New Roman" w:hAnsi="Times New Roman"/>
          <w:sz w:val="28"/>
          <w:szCs w:val="28"/>
          <w:shd w:val="clear" w:color="auto" w:fill="FFFFFF"/>
        </w:rPr>
        <w:t xml:space="preserve">та </w:t>
      </w:r>
      <w:r w:rsidR="00505350">
        <w:rPr>
          <w:rFonts w:ascii="Times New Roman" w:hAnsi="Times New Roman"/>
          <w:sz w:val="28"/>
          <w:szCs w:val="28"/>
          <w:shd w:val="clear" w:color="auto" w:fill="FFFFFF"/>
        </w:rPr>
        <w:t xml:space="preserve">       </w:t>
      </w:r>
      <w:r w:rsidRPr="00C00650">
        <w:rPr>
          <w:rFonts w:ascii="Times New Roman" w:hAnsi="Times New Roman"/>
          <w:sz w:val="28"/>
          <w:szCs w:val="28"/>
          <w:shd w:val="clear" w:color="auto" w:fill="FFFFFF"/>
        </w:rPr>
        <w:t xml:space="preserve">п. 96 Положення про порядок роботи відповідно органу, що здійснює дисциплінарне провадження, </w:t>
      </w:r>
      <w:r w:rsidRPr="00C00650">
        <w:rPr>
          <w:rFonts w:ascii="Times New Roman" w:eastAsia="Times New Roman" w:hAnsi="Times New Roman" w:cs="Times New Roman"/>
          <w:sz w:val="28"/>
          <w:szCs w:val="28"/>
          <w:lang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00650">
        <w:rPr>
          <w:rFonts w:ascii="Times New Roman" w:hAnsi="Times New Roman"/>
          <w:sz w:val="28"/>
          <w:szCs w:val="28"/>
          <w:shd w:val="clear" w:color="auto" w:fill="FFFFFF"/>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14:paraId="482F447D" w14:textId="77777777" w:rsidR="00C00650" w:rsidRPr="00C00650" w:rsidRDefault="00C00650"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C00650">
        <w:rPr>
          <w:rFonts w:ascii="Times New Roman" w:hAnsi="Times New Roman"/>
          <w:sz w:val="28"/>
          <w:szCs w:val="28"/>
          <w:shd w:val="clear" w:color="auto" w:fill="FFFFFF"/>
        </w:rPr>
        <w:t>Водночас скаржником таких відомостей у дисциплінарній скарзі не зазначено та не вказано, ким конкретно з вказаних у ній прокурорів та який дисциплінарний проступок вчинено.</w:t>
      </w:r>
    </w:p>
    <w:p w14:paraId="25CCA88F" w14:textId="77777777" w:rsidR="00B45B9E" w:rsidRPr="0088592C"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023DEC8" w14:textId="77777777" w:rsidR="006B0BFA" w:rsidRDefault="00355D51"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65212577"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Крім того, </w:t>
      </w:r>
      <w:r w:rsidRPr="006B0BFA">
        <w:rPr>
          <w:rFonts w:ascii="Times New Roman" w:eastAsia="Calibri" w:hAnsi="Times New Roman" w:cs="Times New Roman"/>
          <w:sz w:val="28"/>
          <w:szCs w:val="28"/>
        </w:rPr>
        <w:t xml:space="preserve">ч. 4 ст. 48 Закону </w:t>
      </w:r>
      <w:r w:rsidRPr="006B0BFA">
        <w:rPr>
          <w:rFonts w:ascii="Times New Roman" w:hAnsi="Times New Roman"/>
          <w:spacing w:val="-2"/>
          <w:sz w:val="28"/>
          <w:szCs w:val="28"/>
          <w:shd w:val="clear" w:color="auto" w:fill="FFFFFF"/>
        </w:rPr>
        <w:t xml:space="preserve">№ 1697-VII </w:t>
      </w:r>
      <w:r w:rsidRPr="006B0BFA">
        <w:rPr>
          <w:rFonts w:ascii="Times New Roman" w:eastAsia="Calibri" w:hAnsi="Times New Roman" w:cs="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6472CBE8"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6B0BFA">
        <w:rPr>
          <w:rFonts w:ascii="Times New Roman" w:eastAsia="Calibri" w:hAnsi="Times New Roman" w:cs="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p>
    <w:p w14:paraId="62CF8ED9"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6B0BFA">
        <w:rPr>
          <w:rFonts w:ascii="Times New Roman" w:eastAsia="Calibri" w:hAnsi="Times New Roman" w:cs="Times New Roman"/>
          <w:sz w:val="28"/>
          <w:szCs w:val="28"/>
        </w:rPr>
        <w:t xml:space="preserve">Сам по собі такий факт не зазначено у Законі </w:t>
      </w:r>
      <w:r w:rsidRPr="006B0BFA">
        <w:rPr>
          <w:rFonts w:ascii="Times New Roman" w:hAnsi="Times New Roman"/>
          <w:spacing w:val="-2"/>
          <w:sz w:val="28"/>
          <w:szCs w:val="28"/>
          <w:shd w:val="clear" w:color="auto" w:fill="FFFFFF"/>
        </w:rPr>
        <w:t xml:space="preserve">№ 1697-VII як підстава </w:t>
      </w:r>
      <w:r w:rsidRPr="006B0BFA">
        <w:rPr>
          <w:rFonts w:ascii="Times New Roman" w:eastAsia="Calibri" w:hAnsi="Times New Roman" w:cs="Times New Roman"/>
          <w:sz w:val="28"/>
          <w:szCs w:val="28"/>
        </w:rPr>
        <w:t>відмови у відкритті дисциплінарного провадження.</w:t>
      </w:r>
    </w:p>
    <w:p w14:paraId="5413FC4E" w14:textId="77777777" w:rsidR="006B0BFA" w:rsidRDefault="006B0BFA" w:rsidP="006B0BFA">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lang w:eastAsia="ru-RU"/>
        </w:rPr>
      </w:pPr>
      <w:r w:rsidRPr="006B0BFA">
        <w:rPr>
          <w:rFonts w:ascii="Times New Roman" w:eastAsia="Calibri" w:hAnsi="Times New Roman" w:cs="Times New Roman"/>
          <w:sz w:val="28"/>
          <w:szCs w:val="28"/>
        </w:rPr>
        <w:t xml:space="preserve">Однак, телеологічне тлумачення приписів Закону </w:t>
      </w:r>
      <w:r w:rsidRPr="006B0BFA">
        <w:rPr>
          <w:rFonts w:ascii="Times New Roman" w:hAnsi="Times New Roman"/>
          <w:spacing w:val="-2"/>
          <w:sz w:val="28"/>
          <w:szCs w:val="28"/>
          <w:shd w:val="clear" w:color="auto" w:fill="FFFFFF"/>
        </w:rPr>
        <w:t xml:space="preserve">№ 1697-VII, які регулюють засади дисциплінарного провадження, дозволяють стверджувати, що </w:t>
      </w:r>
      <w:r w:rsidRPr="006B0BFA">
        <w:rPr>
          <w:rFonts w:ascii="Times New Roman" w:eastAsia="Times New Roman" w:hAnsi="Times New Roman" w:cs="Times New Roman"/>
          <w:sz w:val="28"/>
          <w:szCs w:val="28"/>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70FEA5EB"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6B0BFA">
        <w:rPr>
          <w:rFonts w:ascii="Times New Roman" w:eastAsia="Calibri" w:hAnsi="Times New Roman" w:cs="Times New Roman"/>
          <w:sz w:val="28"/>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оскільки у разі відсутності підстав для накладення на прокурора дисциплінарного стягнення Комісія може ухвалити лише рішення про закриття дисциплінарне провадження (ч. 5 ст. 48 Закону</w:t>
      </w:r>
      <w:r w:rsidRPr="006B0BFA">
        <w:rPr>
          <w:rFonts w:ascii="Times New Roman" w:hAnsi="Times New Roman"/>
          <w:spacing w:val="-2"/>
          <w:sz w:val="28"/>
          <w:szCs w:val="28"/>
          <w:shd w:val="clear" w:color="auto" w:fill="FFFFFF"/>
        </w:rPr>
        <w:t>№ 1697-VII</w:t>
      </w:r>
      <w:r w:rsidRPr="006B0BFA">
        <w:rPr>
          <w:rFonts w:ascii="Times New Roman" w:eastAsia="Calibri" w:hAnsi="Times New Roman" w:cs="Times New Roman"/>
          <w:sz w:val="28"/>
          <w:szCs w:val="28"/>
        </w:rPr>
        <w:t>).</w:t>
      </w:r>
    </w:p>
    <w:p w14:paraId="77B6ABA6" w14:textId="77777777" w:rsidR="006B0BFA" w:rsidRDefault="006B0BFA" w:rsidP="006B0BFA">
      <w:pPr>
        <w:widowControl w:val="0"/>
        <w:pBdr>
          <w:bottom w:val="single" w:sz="12" w:space="14" w:color="FFFFFF"/>
        </w:pBdr>
        <w:spacing w:after="0" w:line="240" w:lineRule="auto"/>
        <w:ind w:firstLine="709"/>
        <w:jc w:val="both"/>
        <w:rPr>
          <w:rFonts w:ascii="Times New Roman" w:hAnsi="Times New Roman"/>
          <w:sz w:val="28"/>
          <w:szCs w:val="28"/>
        </w:rPr>
      </w:pPr>
      <w:r w:rsidRPr="006B0BFA">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145DFF3E"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6B0BFA">
        <w:rPr>
          <w:rFonts w:ascii="Times New Roman" w:eastAsia="Calibri" w:hAnsi="Times New Roman" w:cs="Times New Roman"/>
          <w:sz w:val="28"/>
          <w:szCs w:val="28"/>
        </w:rPr>
        <w:t xml:space="preserve">Варто врахувати й належний алгоритм ухвалення рішень суб’єктом владних повноважень, наведений у ч. 2 ст. 2 Кодексу адміністративного судочинства України, зокрема щодо прийняття їх обґрунтовано, добросовісно та </w:t>
      </w:r>
      <w:proofErr w:type="spellStart"/>
      <w:r w:rsidRPr="006B0BFA">
        <w:rPr>
          <w:rFonts w:ascii="Times New Roman" w:eastAsia="Calibri" w:hAnsi="Times New Roman" w:cs="Times New Roman"/>
          <w:sz w:val="28"/>
          <w:szCs w:val="28"/>
        </w:rPr>
        <w:t>пропорційно</w:t>
      </w:r>
      <w:proofErr w:type="spellEnd"/>
      <w:r w:rsidRPr="006B0BFA">
        <w:rPr>
          <w:rFonts w:ascii="Times New Roman" w:eastAsia="Calibri" w:hAnsi="Times New Roman" w:cs="Times New Roman"/>
          <w:sz w:val="28"/>
          <w:szCs w:val="28"/>
        </w:rPr>
        <w:t>.</w:t>
      </w:r>
      <w:bookmarkStart w:id="12" w:name="n2566"/>
      <w:bookmarkEnd w:id="12"/>
      <w:r w:rsidRPr="006B0BFA">
        <w:rPr>
          <w:rFonts w:ascii="Times New Roman" w:eastAsia="Calibri" w:hAnsi="Times New Roman" w:cs="Times New Roman"/>
          <w:sz w:val="28"/>
          <w:szCs w:val="28"/>
        </w:rPr>
        <w:t xml:space="preserve"> </w:t>
      </w:r>
    </w:p>
    <w:p w14:paraId="46159A69" w14:textId="77777777" w:rsidR="006B0BFA" w:rsidRDefault="006B0BFA" w:rsidP="006B0BFA">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6B0BFA">
        <w:rPr>
          <w:rFonts w:ascii="Times New Roman" w:eastAsia="Calibri" w:hAnsi="Times New Roman" w:cs="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22B96143" w14:textId="55079F03" w:rsidR="006B0BFA" w:rsidRPr="0005537B" w:rsidRDefault="006B0BFA" w:rsidP="006B0BFA">
      <w:pPr>
        <w:widowControl w:val="0"/>
        <w:pBdr>
          <w:bottom w:val="single" w:sz="12" w:space="14" w:color="FFFFFF"/>
        </w:pBdr>
        <w:spacing w:after="0" w:line="240" w:lineRule="auto"/>
        <w:ind w:firstLine="709"/>
        <w:jc w:val="both"/>
        <w:rPr>
          <w:rFonts w:ascii="Times New Roman" w:hAnsi="Times New Roman"/>
          <w:sz w:val="28"/>
          <w:szCs w:val="28"/>
        </w:rPr>
      </w:pPr>
      <w:r w:rsidRPr="0005537B">
        <w:rPr>
          <w:rFonts w:ascii="Times New Roman" w:hAnsi="Times New Roman"/>
          <w:sz w:val="28"/>
          <w:szCs w:val="28"/>
        </w:rPr>
        <w:t xml:space="preserve">Таким чином, доходжу висновку, що передбачений частиною четвертою статті 48 Закону </w:t>
      </w:r>
      <w:r w:rsidRPr="0005537B">
        <w:rPr>
          <w:rFonts w:ascii="Times New Roman" w:hAnsi="Times New Roman"/>
          <w:spacing w:val="-2"/>
          <w:sz w:val="28"/>
          <w:szCs w:val="28"/>
          <w:shd w:val="clear" w:color="auto" w:fill="FFFFFF"/>
        </w:rPr>
        <w:t>№ 1697-VII</w:t>
      </w:r>
      <w:r w:rsidRPr="0005537B">
        <w:rPr>
          <w:rFonts w:ascii="Times New Roman" w:hAnsi="Times New Roman"/>
          <w:sz w:val="28"/>
          <w:szCs w:val="28"/>
        </w:rPr>
        <w:t xml:space="preserve"> строк для прийняття Комісією рішення про накладення на прокурорів </w:t>
      </w:r>
      <w:proofErr w:type="spellStart"/>
      <w:r w:rsidRPr="0005537B">
        <w:rPr>
          <w:rFonts w:ascii="Times New Roman" w:hAnsi="Times New Roman" w:cs="Times New Roman"/>
          <w:sz w:val="28"/>
          <w:szCs w:val="28"/>
        </w:rPr>
        <w:t>Лала</w:t>
      </w:r>
      <w:proofErr w:type="spellEnd"/>
      <w:r w:rsidRPr="0005537B">
        <w:rPr>
          <w:rFonts w:ascii="Times New Roman" w:hAnsi="Times New Roman" w:cs="Times New Roman"/>
          <w:sz w:val="28"/>
          <w:szCs w:val="28"/>
        </w:rPr>
        <w:t xml:space="preserve"> В.В., </w:t>
      </w:r>
      <w:proofErr w:type="spellStart"/>
      <w:r w:rsidRPr="0005537B">
        <w:rPr>
          <w:rFonts w:ascii="Times New Roman" w:hAnsi="Times New Roman" w:cs="Times New Roman"/>
          <w:sz w:val="28"/>
          <w:szCs w:val="28"/>
        </w:rPr>
        <w:t>Пел</w:t>
      </w:r>
      <w:r w:rsidR="009C6029" w:rsidRPr="0005537B">
        <w:rPr>
          <w:rFonts w:ascii="Times New Roman" w:hAnsi="Times New Roman" w:cs="Times New Roman"/>
          <w:sz w:val="28"/>
          <w:szCs w:val="28"/>
        </w:rPr>
        <w:t>і</w:t>
      </w:r>
      <w:r w:rsidRPr="0005537B">
        <w:rPr>
          <w:rFonts w:ascii="Times New Roman" w:hAnsi="Times New Roman" w:cs="Times New Roman"/>
          <w:sz w:val="28"/>
          <w:szCs w:val="28"/>
        </w:rPr>
        <w:t>вана</w:t>
      </w:r>
      <w:proofErr w:type="spellEnd"/>
      <w:r w:rsidRPr="0005537B">
        <w:rPr>
          <w:rFonts w:ascii="Times New Roman" w:hAnsi="Times New Roman" w:cs="Times New Roman"/>
          <w:sz w:val="28"/>
          <w:szCs w:val="28"/>
        </w:rPr>
        <w:t xml:space="preserve"> І.С., </w:t>
      </w:r>
      <w:proofErr w:type="spellStart"/>
      <w:r w:rsidRPr="0005537B">
        <w:rPr>
          <w:rFonts w:ascii="Times New Roman" w:hAnsi="Times New Roman" w:cs="Times New Roman"/>
          <w:sz w:val="28"/>
          <w:szCs w:val="28"/>
        </w:rPr>
        <w:t>Антоняна</w:t>
      </w:r>
      <w:proofErr w:type="spellEnd"/>
      <w:r w:rsidRPr="0005537B">
        <w:rPr>
          <w:rFonts w:ascii="Times New Roman" w:hAnsi="Times New Roman" w:cs="Times New Roman"/>
          <w:sz w:val="28"/>
          <w:szCs w:val="28"/>
        </w:rPr>
        <w:t xml:space="preserve"> Н.Ф.,</w:t>
      </w:r>
      <w:r w:rsidR="009C6029" w:rsidRPr="0005537B">
        <w:rPr>
          <w:rFonts w:ascii="Times New Roman" w:hAnsi="Times New Roman" w:cs="Times New Roman"/>
          <w:sz w:val="28"/>
          <w:szCs w:val="28"/>
        </w:rPr>
        <w:t xml:space="preserve"> </w:t>
      </w:r>
      <w:r w:rsidRPr="0005537B">
        <w:rPr>
          <w:rFonts w:ascii="Times New Roman" w:hAnsi="Times New Roman" w:cs="Times New Roman"/>
          <w:sz w:val="28"/>
          <w:szCs w:val="28"/>
        </w:rPr>
        <w:t>Лапіну Л.Ю.,  Чуб</w:t>
      </w:r>
      <w:r w:rsidR="006C3AF9">
        <w:rPr>
          <w:rFonts w:ascii="Times New Roman" w:hAnsi="Times New Roman" w:cs="Times New Roman"/>
          <w:sz w:val="28"/>
          <w:szCs w:val="28"/>
        </w:rPr>
        <w:t>а</w:t>
      </w:r>
      <w:r w:rsidRPr="0005537B">
        <w:rPr>
          <w:rFonts w:ascii="Times New Roman" w:hAnsi="Times New Roman" w:cs="Times New Roman"/>
          <w:sz w:val="28"/>
          <w:szCs w:val="28"/>
        </w:rPr>
        <w:t xml:space="preserve"> І.М. </w:t>
      </w:r>
      <w:r w:rsidRPr="0005537B">
        <w:rPr>
          <w:rFonts w:ascii="Times New Roman" w:hAnsi="Times New Roman"/>
          <w:sz w:val="28"/>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4495F43D" w14:textId="77777777" w:rsidR="006B0BFA" w:rsidRPr="0005537B" w:rsidRDefault="006B0BFA"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p>
    <w:p w14:paraId="1A19CF01" w14:textId="324B40AA" w:rsidR="00B45B9E" w:rsidRPr="0005537B"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05537B">
        <w:rPr>
          <w:rFonts w:ascii="Times New Roman" w:eastAsia="Calibri" w:hAnsi="Times New Roman" w:cs="Times New Roman"/>
          <w:sz w:val="28"/>
          <w:szCs w:val="28"/>
        </w:rPr>
        <w:lastRenderedPageBreak/>
        <w:t>На підставі викладеного доходжу висновку, що дисциплінарна скарга не містить</w:t>
      </w:r>
      <w:r w:rsidR="00A03975" w:rsidRPr="0005537B">
        <w:rPr>
          <w:rFonts w:ascii="Times New Roman" w:eastAsia="Calibri" w:hAnsi="Times New Roman" w:cs="Times New Roman"/>
          <w:sz w:val="28"/>
          <w:szCs w:val="28"/>
        </w:rPr>
        <w:t xml:space="preserve"> достатніх та переконливих </w:t>
      </w:r>
      <w:r w:rsidRPr="0005537B">
        <w:rPr>
          <w:rFonts w:ascii="Times New Roman" w:eastAsia="Calibri" w:hAnsi="Times New Roman" w:cs="Times New Roman"/>
          <w:sz w:val="28"/>
          <w:szCs w:val="28"/>
        </w:rPr>
        <w:t xml:space="preserve">відомостей про наявність ознак дисциплінарного проступку, </w:t>
      </w:r>
      <w:r w:rsidR="00C00650" w:rsidRPr="0005537B">
        <w:rPr>
          <w:rFonts w:ascii="Times New Roman" w:hAnsi="Times New Roman"/>
          <w:color w:val="000000"/>
          <w:sz w:val="28"/>
          <w:szCs w:val="28"/>
          <w:shd w:val="clear" w:color="auto" w:fill="FFFFFF"/>
        </w:rPr>
        <w:t xml:space="preserve">визначених п. 1 ч. 1 ст. 43 Закону </w:t>
      </w:r>
      <w:r w:rsidR="00505350" w:rsidRPr="0005537B">
        <w:rPr>
          <w:rFonts w:ascii="Times New Roman" w:hAnsi="Times New Roman" w:cs="Times New Roman"/>
          <w:spacing w:val="-2"/>
          <w:sz w:val="28"/>
          <w:szCs w:val="28"/>
          <w:shd w:val="clear" w:color="auto" w:fill="FFFFFF"/>
        </w:rPr>
        <w:t>№ 1697-</w:t>
      </w:r>
      <w:r w:rsidR="00505350" w:rsidRPr="0005537B">
        <w:rPr>
          <w:rFonts w:ascii="Times New Roman" w:hAnsi="Times New Roman" w:cs="Times New Roman"/>
          <w:spacing w:val="-2"/>
          <w:sz w:val="28"/>
          <w:szCs w:val="28"/>
          <w:shd w:val="clear" w:color="auto" w:fill="FFFFFF"/>
          <w:lang w:val="en-US"/>
        </w:rPr>
        <w:t>VII</w:t>
      </w:r>
      <w:r w:rsidR="00C00650" w:rsidRPr="0005537B">
        <w:rPr>
          <w:rFonts w:ascii="Times New Roman" w:hAnsi="Times New Roman"/>
          <w:color w:val="000000"/>
          <w:sz w:val="28"/>
          <w:szCs w:val="28"/>
          <w:shd w:val="clear" w:color="auto" w:fill="FFFFFF"/>
        </w:rPr>
        <w:t>, вчиненого вказаними у ній прокурорами</w:t>
      </w:r>
      <w:r w:rsidR="00646F5B" w:rsidRPr="0005537B">
        <w:rPr>
          <w:rFonts w:ascii="Times New Roman" w:hAnsi="Times New Roman"/>
          <w:color w:val="000000"/>
          <w:sz w:val="28"/>
          <w:szCs w:val="28"/>
          <w:shd w:val="clear" w:color="auto" w:fill="FFFFFF"/>
        </w:rPr>
        <w:t xml:space="preserve">. </w:t>
      </w:r>
      <w:r w:rsidRPr="0005537B">
        <w:rPr>
          <w:rFonts w:ascii="Times New Roman" w:eastAsia="Calibri" w:hAnsi="Times New Roman" w:cs="Times New Roman"/>
          <w:sz w:val="28"/>
          <w:szCs w:val="28"/>
        </w:rPr>
        <w:t xml:space="preserve"> </w:t>
      </w:r>
    </w:p>
    <w:p w14:paraId="32E7A3BE" w14:textId="314FED3A" w:rsidR="00B45B9E" w:rsidRPr="0005537B"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05537B">
        <w:rPr>
          <w:rFonts w:ascii="Times New Roman" w:eastAsia="Calibri" w:hAnsi="Times New Roman" w:cs="Times New Roman"/>
          <w:sz w:val="28"/>
          <w:szCs w:val="28"/>
        </w:rPr>
        <w:t>Твердження, викладені скаржни</w:t>
      </w:r>
      <w:r w:rsidR="00C00650" w:rsidRPr="0005537B">
        <w:rPr>
          <w:rFonts w:ascii="Times New Roman" w:eastAsia="Calibri" w:hAnsi="Times New Roman" w:cs="Times New Roman"/>
          <w:sz w:val="28"/>
          <w:szCs w:val="28"/>
        </w:rPr>
        <w:t xml:space="preserve">ком </w:t>
      </w:r>
      <w:r w:rsidRPr="0005537B">
        <w:rPr>
          <w:rFonts w:ascii="Times New Roman" w:eastAsia="Calibri" w:hAnsi="Times New Roman" w:cs="Times New Roman"/>
          <w:sz w:val="28"/>
          <w:szCs w:val="28"/>
        </w:rPr>
        <w:t>у дисциплінарній скарзі, є суб’єктивним. Наразі мною на теперішній час не встановлено підстав для відкриття дисциплінарного провадження.</w:t>
      </w:r>
    </w:p>
    <w:p w14:paraId="06C6B22C" w14:textId="705504F8" w:rsidR="00B45B9E" w:rsidRPr="0088592C" w:rsidRDefault="00F3633E"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5537B">
        <w:rPr>
          <w:rFonts w:ascii="Times New Roman" w:eastAsia="Calibri" w:hAnsi="Times New Roman" w:cs="Times New Roman"/>
          <w:sz w:val="28"/>
          <w:szCs w:val="28"/>
          <w:shd w:val="clear" w:color="auto" w:fill="FFFFFF"/>
        </w:rPr>
        <w:t>З</w:t>
      </w:r>
      <w:r w:rsidRPr="0005537B">
        <w:rPr>
          <w:rFonts w:ascii="Times New Roman" w:eastAsia="Calibri" w:hAnsi="Times New Roman" w:cs="Times New Roman"/>
          <w:sz w:val="28"/>
          <w:szCs w:val="28"/>
        </w:rPr>
        <w:t xml:space="preserve"> огляду на наведені обставини, враховуючи, що дисциплінарна скарга не містить конкретних відомостей та достатніх і об’єктивних доказів про вчинення прокурор</w:t>
      </w:r>
      <w:r w:rsidR="00646F5B" w:rsidRPr="0005537B">
        <w:rPr>
          <w:rFonts w:ascii="Times New Roman" w:eastAsia="Calibri" w:hAnsi="Times New Roman" w:cs="Times New Roman"/>
          <w:sz w:val="28"/>
          <w:szCs w:val="28"/>
        </w:rPr>
        <w:t>ами</w:t>
      </w:r>
      <w:r w:rsidRPr="0005537B">
        <w:rPr>
          <w:rFonts w:ascii="Times New Roman" w:eastAsia="Calibri" w:hAnsi="Times New Roman" w:cs="Times New Roman"/>
          <w:sz w:val="28"/>
          <w:szCs w:val="28"/>
        </w:rPr>
        <w:t xml:space="preserve"> </w:t>
      </w:r>
      <w:proofErr w:type="spellStart"/>
      <w:r w:rsidRPr="0005537B">
        <w:rPr>
          <w:rFonts w:ascii="Times New Roman" w:eastAsia="Calibri" w:hAnsi="Times New Roman" w:cs="Times New Roman"/>
          <w:sz w:val="28"/>
          <w:szCs w:val="28"/>
        </w:rPr>
        <w:t>Лало</w:t>
      </w:r>
      <w:proofErr w:type="spellEnd"/>
      <w:r w:rsidRPr="0005537B">
        <w:rPr>
          <w:rFonts w:ascii="Times New Roman" w:eastAsia="Calibri" w:hAnsi="Times New Roman" w:cs="Times New Roman"/>
          <w:sz w:val="28"/>
          <w:szCs w:val="28"/>
        </w:rPr>
        <w:t xml:space="preserve"> В.В.</w:t>
      </w:r>
      <w:r w:rsidR="00646F5B" w:rsidRPr="0005537B">
        <w:rPr>
          <w:rFonts w:ascii="Times New Roman" w:hAnsi="Times New Roman" w:cs="Times New Roman"/>
          <w:sz w:val="28"/>
          <w:szCs w:val="28"/>
        </w:rPr>
        <w:t xml:space="preserve">, </w:t>
      </w:r>
      <w:proofErr w:type="spellStart"/>
      <w:r w:rsidR="00646F5B" w:rsidRPr="0005537B">
        <w:rPr>
          <w:rFonts w:ascii="Times New Roman" w:hAnsi="Times New Roman" w:cs="Times New Roman"/>
          <w:sz w:val="28"/>
          <w:szCs w:val="28"/>
        </w:rPr>
        <w:t>Пел</w:t>
      </w:r>
      <w:r w:rsidR="009C6029" w:rsidRPr="0005537B">
        <w:rPr>
          <w:rFonts w:ascii="Times New Roman" w:hAnsi="Times New Roman" w:cs="Times New Roman"/>
          <w:sz w:val="28"/>
          <w:szCs w:val="28"/>
        </w:rPr>
        <w:t>і</w:t>
      </w:r>
      <w:r w:rsidR="00646F5B" w:rsidRPr="0005537B">
        <w:rPr>
          <w:rFonts w:ascii="Times New Roman" w:hAnsi="Times New Roman" w:cs="Times New Roman"/>
          <w:sz w:val="28"/>
          <w:szCs w:val="28"/>
        </w:rPr>
        <w:t>ваном</w:t>
      </w:r>
      <w:proofErr w:type="spellEnd"/>
      <w:r w:rsidR="00646F5B" w:rsidRPr="0005537B">
        <w:rPr>
          <w:rFonts w:ascii="Times New Roman" w:hAnsi="Times New Roman" w:cs="Times New Roman"/>
          <w:sz w:val="28"/>
          <w:szCs w:val="28"/>
        </w:rPr>
        <w:t xml:space="preserve"> І.С., </w:t>
      </w:r>
      <w:proofErr w:type="spellStart"/>
      <w:r w:rsidR="00646F5B" w:rsidRPr="0005537B">
        <w:rPr>
          <w:rFonts w:ascii="Times New Roman" w:hAnsi="Times New Roman" w:cs="Times New Roman"/>
          <w:sz w:val="28"/>
          <w:szCs w:val="28"/>
        </w:rPr>
        <w:t>Антоняном</w:t>
      </w:r>
      <w:proofErr w:type="spellEnd"/>
      <w:r w:rsidR="00646F5B" w:rsidRPr="0005537B">
        <w:rPr>
          <w:rFonts w:ascii="Times New Roman" w:hAnsi="Times New Roman" w:cs="Times New Roman"/>
          <w:sz w:val="28"/>
          <w:szCs w:val="28"/>
        </w:rPr>
        <w:t xml:space="preserve"> Н.Ф., </w:t>
      </w:r>
      <w:proofErr w:type="spellStart"/>
      <w:r w:rsidR="00646F5B" w:rsidRPr="0005537B">
        <w:rPr>
          <w:rFonts w:ascii="Times New Roman" w:hAnsi="Times New Roman" w:cs="Times New Roman"/>
          <w:sz w:val="28"/>
          <w:szCs w:val="28"/>
        </w:rPr>
        <w:t>Лапіною</w:t>
      </w:r>
      <w:proofErr w:type="spellEnd"/>
      <w:r w:rsidR="00646F5B" w:rsidRPr="0005537B">
        <w:rPr>
          <w:rFonts w:ascii="Times New Roman" w:hAnsi="Times New Roman" w:cs="Times New Roman"/>
          <w:sz w:val="28"/>
          <w:szCs w:val="28"/>
        </w:rPr>
        <w:t xml:space="preserve"> Л.Ю.,          Чуб</w:t>
      </w:r>
      <w:r w:rsidR="006C3AF9">
        <w:rPr>
          <w:rFonts w:ascii="Times New Roman" w:hAnsi="Times New Roman" w:cs="Times New Roman"/>
          <w:sz w:val="28"/>
          <w:szCs w:val="28"/>
        </w:rPr>
        <w:t>ом</w:t>
      </w:r>
      <w:r w:rsidR="00646F5B" w:rsidRPr="0005537B">
        <w:rPr>
          <w:rFonts w:ascii="Times New Roman" w:hAnsi="Times New Roman" w:cs="Times New Roman"/>
          <w:sz w:val="28"/>
          <w:szCs w:val="28"/>
        </w:rPr>
        <w:t xml:space="preserve"> І.М. </w:t>
      </w:r>
      <w:r w:rsidRPr="0005537B">
        <w:rPr>
          <w:rFonts w:ascii="Times New Roman" w:eastAsia="Calibri" w:hAnsi="Times New Roman" w:cs="Times New Roman"/>
          <w:sz w:val="28"/>
          <w:szCs w:val="28"/>
        </w:rPr>
        <w:t xml:space="preserve"> дій, які можуть бути підставою для дисциплінарної</w:t>
      </w:r>
      <w:r w:rsidRPr="0088592C">
        <w:rPr>
          <w:rFonts w:ascii="Times New Roman" w:eastAsia="Calibri" w:hAnsi="Times New Roman" w:cs="Times New Roman"/>
          <w:sz w:val="28"/>
          <w:szCs w:val="28"/>
        </w:rPr>
        <w:t xml:space="preserve"> відповідальності, доходжу висновку про необхідність відмови у відкритті дисциплінарного провадження стосовно вказаного у ній прокурора.</w:t>
      </w:r>
      <w:r w:rsidRPr="0088592C">
        <w:rPr>
          <w:rFonts w:ascii="Times New Roman" w:eastAsia="Times New Roman" w:hAnsi="Times New Roman" w:cs="Times New Roman"/>
          <w:sz w:val="28"/>
          <w:szCs w:val="28"/>
          <w:shd w:val="clear" w:color="auto" w:fill="FFFFFF"/>
          <w:lang w:eastAsia="ru-RU"/>
        </w:rPr>
        <w:t xml:space="preserve"> </w:t>
      </w:r>
    </w:p>
    <w:p w14:paraId="3ED98939" w14:textId="77ACC717" w:rsidR="00F3633E" w:rsidRPr="0088592C" w:rsidRDefault="00F3633E"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shd w:val="clear" w:color="auto" w:fill="FFFFFF"/>
        </w:rPr>
      </w:pPr>
      <w:r w:rsidRPr="0088592C">
        <w:rPr>
          <w:rFonts w:ascii="Times New Roman" w:eastAsia="Times New Roman" w:hAnsi="Times New Roman" w:cs="Times New Roman"/>
          <w:sz w:val="28"/>
          <w:szCs w:val="28"/>
          <w:shd w:val="clear" w:color="auto" w:fill="FFFFFF"/>
          <w:lang w:eastAsia="ru-RU"/>
        </w:rPr>
        <w:t xml:space="preserve">Враховуючи викладене вище, керуючись </w:t>
      </w:r>
      <w:proofErr w:type="spellStart"/>
      <w:r w:rsidRPr="0088592C">
        <w:rPr>
          <w:rFonts w:ascii="Times New Roman" w:eastAsia="Times New Roman" w:hAnsi="Times New Roman" w:cs="Times New Roman"/>
          <w:sz w:val="28"/>
          <w:szCs w:val="28"/>
          <w:shd w:val="clear" w:color="auto" w:fill="FFFFFF"/>
          <w:lang w:eastAsia="ru-RU"/>
        </w:rPr>
        <w:t>ст.ст</w:t>
      </w:r>
      <w:proofErr w:type="spellEnd"/>
      <w:r w:rsidRPr="0088592C">
        <w:rPr>
          <w:rFonts w:ascii="Times New Roman" w:eastAsia="Times New Roman" w:hAnsi="Times New Roman" w:cs="Times New Roman"/>
          <w:sz w:val="28"/>
          <w:szCs w:val="28"/>
          <w:shd w:val="clear" w:color="auto" w:fill="FFFFFF"/>
          <w:lang w:eastAsia="ru-RU"/>
        </w:rPr>
        <w:t xml:space="preserve">. 44, 45, п. 1 ч. 2 ст. 46, </w:t>
      </w:r>
      <w:proofErr w:type="spellStart"/>
      <w:r w:rsidRPr="0088592C">
        <w:rPr>
          <w:rFonts w:ascii="Times New Roman" w:eastAsia="Times New Roman" w:hAnsi="Times New Roman" w:cs="Times New Roman"/>
          <w:sz w:val="28"/>
          <w:szCs w:val="28"/>
          <w:shd w:val="clear" w:color="auto" w:fill="FFFFFF"/>
          <w:lang w:eastAsia="ru-RU"/>
        </w:rPr>
        <w:t>ч.ч</w:t>
      </w:r>
      <w:proofErr w:type="spellEnd"/>
      <w:r w:rsidRPr="0088592C">
        <w:rPr>
          <w:rFonts w:ascii="Times New Roman" w:eastAsia="Times New Roman" w:hAnsi="Times New Roman" w:cs="Times New Roman"/>
          <w:sz w:val="28"/>
          <w:szCs w:val="28"/>
          <w:shd w:val="clear" w:color="auto" w:fill="FFFFFF"/>
          <w:lang w:eastAsia="ru-RU"/>
        </w:rPr>
        <w:t xml:space="preserve">. 4, 5 ст. 48 Закону № 1697-VII, </w:t>
      </w:r>
      <w:proofErr w:type="spellStart"/>
      <w:r w:rsidRPr="0088592C">
        <w:rPr>
          <w:rFonts w:ascii="Times New Roman" w:eastAsia="Times New Roman" w:hAnsi="Times New Roman" w:cs="Times New Roman"/>
          <w:sz w:val="28"/>
          <w:szCs w:val="28"/>
          <w:shd w:val="clear" w:color="auto" w:fill="FFFFFF"/>
          <w:lang w:eastAsia="ru-RU"/>
        </w:rPr>
        <w:t>п.п</w:t>
      </w:r>
      <w:proofErr w:type="spellEnd"/>
      <w:r w:rsidRPr="0088592C">
        <w:rPr>
          <w:rFonts w:ascii="Times New Roman" w:eastAsia="Times New Roman" w:hAnsi="Times New Roman" w:cs="Times New Roman"/>
          <w:sz w:val="28"/>
          <w:szCs w:val="28"/>
          <w:shd w:val="clear" w:color="auto" w:fill="FFFFFF"/>
          <w:lang w:eastAsia="ru-RU"/>
        </w:rPr>
        <w:t xml:space="preserve">. 28, 92, 98 Положення про порядок роботи відповідного органу, що здійснює дисциплінарне провадження, </w:t>
      </w:r>
      <w:r w:rsidR="00355D51" w:rsidRPr="0088592C">
        <w:rPr>
          <w:rFonts w:ascii="Times New Roman" w:eastAsia="Calibri" w:hAnsi="Times New Roman" w:cs="Times New Roman"/>
          <w:sz w:val="28"/>
          <w:szCs w:val="28"/>
          <w:shd w:val="clear" w:color="auto" w:fill="FFFFFF"/>
        </w:rPr>
        <w:t xml:space="preserve">прийнятого всеукраїнською конференцією прокурорів 27 квітня 2017 року,  зі змінами, </w:t>
      </w:r>
    </w:p>
    <w:p w14:paraId="4DD067E4" w14:textId="51EC2D5C" w:rsidR="007B1684" w:rsidRPr="0088592C" w:rsidRDefault="00F3633E" w:rsidP="00E83E6F">
      <w:pPr>
        <w:widowControl w:val="0"/>
        <w:pBdr>
          <w:bottom w:val="single" w:sz="12" w:space="31" w:color="FFFFFF"/>
        </w:pBdr>
        <w:spacing w:after="0" w:line="240" w:lineRule="auto"/>
        <w:ind w:firstLine="709"/>
        <w:jc w:val="center"/>
        <w:rPr>
          <w:rFonts w:ascii="Times New Roman" w:eastAsia="Calibri" w:hAnsi="Times New Roman" w:cs="Times New Roman"/>
          <w:b/>
          <w:sz w:val="28"/>
          <w:szCs w:val="28"/>
          <w:shd w:val="clear" w:color="auto" w:fill="FFFFFF"/>
          <w:lang w:eastAsia="ru-RU"/>
        </w:rPr>
      </w:pPr>
      <w:r w:rsidRPr="0088592C">
        <w:rPr>
          <w:rFonts w:ascii="Times New Roman" w:eastAsia="Calibri" w:hAnsi="Times New Roman" w:cs="Times New Roman"/>
          <w:b/>
          <w:sz w:val="28"/>
          <w:szCs w:val="28"/>
          <w:shd w:val="clear" w:color="auto" w:fill="FFFFFF"/>
          <w:lang w:eastAsia="ru-RU"/>
        </w:rPr>
        <w:t>В</w:t>
      </w:r>
      <w:r w:rsidR="008217FF" w:rsidRPr="0088592C">
        <w:rPr>
          <w:rFonts w:ascii="Times New Roman" w:eastAsia="Calibri" w:hAnsi="Times New Roman" w:cs="Times New Roman"/>
          <w:b/>
          <w:sz w:val="28"/>
          <w:szCs w:val="28"/>
          <w:shd w:val="clear" w:color="auto" w:fill="FFFFFF"/>
          <w:lang w:eastAsia="ru-RU"/>
        </w:rPr>
        <w:t xml:space="preserve"> И Р І Ш И В:</w:t>
      </w:r>
    </w:p>
    <w:p w14:paraId="660DF1A4" w14:textId="77777777" w:rsidR="00A03975" w:rsidRPr="0088592C" w:rsidRDefault="00A03975" w:rsidP="00B21556">
      <w:pPr>
        <w:widowControl w:val="0"/>
        <w:pBdr>
          <w:bottom w:val="single" w:sz="12" w:space="31" w:color="FFFFFF"/>
        </w:pBdr>
        <w:spacing w:after="0" w:line="240" w:lineRule="auto"/>
        <w:ind w:firstLine="709"/>
        <w:jc w:val="both"/>
        <w:rPr>
          <w:rFonts w:ascii="Times New Roman" w:eastAsia="Calibri" w:hAnsi="Times New Roman" w:cs="Times New Roman"/>
          <w:b/>
          <w:sz w:val="24"/>
          <w:szCs w:val="24"/>
          <w:shd w:val="clear" w:color="auto" w:fill="FFFFFF"/>
          <w:lang w:eastAsia="ru-RU"/>
        </w:rPr>
      </w:pPr>
    </w:p>
    <w:p w14:paraId="67519063" w14:textId="08AC9D1A" w:rsidR="007B1684" w:rsidRPr="0088592C" w:rsidRDefault="00DD6D4E" w:rsidP="00646F5B">
      <w:pPr>
        <w:widowControl w:val="0"/>
        <w:pBdr>
          <w:bottom w:val="single" w:sz="12" w:space="31" w:color="FFFFFF"/>
        </w:pBdr>
        <w:spacing w:after="0" w:line="240" w:lineRule="auto"/>
        <w:ind w:firstLine="709"/>
        <w:jc w:val="both"/>
        <w:rPr>
          <w:rFonts w:ascii="Times New Roman" w:eastAsia="Calibri" w:hAnsi="Times New Roman" w:cs="Times New Roman"/>
          <w:sz w:val="28"/>
          <w:szCs w:val="28"/>
        </w:rPr>
      </w:pPr>
      <w:r w:rsidRPr="0005537B">
        <w:rPr>
          <w:rFonts w:ascii="Times New Roman" w:eastAsia="Calibri" w:hAnsi="Times New Roman" w:cs="Times New Roman"/>
          <w:sz w:val="28"/>
          <w:szCs w:val="28"/>
        </w:rPr>
        <w:t>Відмовити у відкритті дисциплінарного провадження стосовно прокурор</w:t>
      </w:r>
      <w:r w:rsidR="00646F5B" w:rsidRPr="0005537B">
        <w:rPr>
          <w:rFonts w:ascii="Times New Roman" w:eastAsia="Calibri" w:hAnsi="Times New Roman" w:cs="Times New Roman"/>
          <w:sz w:val="28"/>
          <w:szCs w:val="28"/>
        </w:rPr>
        <w:t xml:space="preserve">ів відділу Офісу Генерального прокурора </w:t>
      </w:r>
      <w:proofErr w:type="spellStart"/>
      <w:r w:rsidRPr="0005537B">
        <w:rPr>
          <w:rFonts w:ascii="Times New Roman" w:eastAsia="Calibri" w:hAnsi="Times New Roman" w:cs="Times New Roman"/>
          <w:sz w:val="28"/>
          <w:szCs w:val="28"/>
        </w:rPr>
        <w:t>Лал</w:t>
      </w:r>
      <w:r w:rsidR="007366C6" w:rsidRPr="0005537B">
        <w:rPr>
          <w:rFonts w:ascii="Times New Roman" w:eastAsia="Calibri" w:hAnsi="Times New Roman" w:cs="Times New Roman"/>
          <w:sz w:val="28"/>
          <w:szCs w:val="28"/>
        </w:rPr>
        <w:t>а</w:t>
      </w:r>
      <w:proofErr w:type="spellEnd"/>
      <w:r w:rsidRPr="0005537B">
        <w:rPr>
          <w:rFonts w:ascii="Times New Roman" w:eastAsia="Calibri" w:hAnsi="Times New Roman" w:cs="Times New Roman"/>
          <w:sz w:val="28"/>
          <w:szCs w:val="28"/>
        </w:rPr>
        <w:t xml:space="preserve"> Віталія Володимировича</w:t>
      </w:r>
      <w:r w:rsidR="00646F5B" w:rsidRPr="0005537B">
        <w:rPr>
          <w:rFonts w:ascii="Times New Roman" w:eastAsia="Calibri" w:hAnsi="Times New Roman" w:cs="Times New Roman"/>
          <w:sz w:val="28"/>
          <w:szCs w:val="28"/>
        </w:rPr>
        <w:t xml:space="preserve"> та </w:t>
      </w:r>
      <w:proofErr w:type="spellStart"/>
      <w:r w:rsidR="00646F5B" w:rsidRPr="0005537B">
        <w:rPr>
          <w:rFonts w:ascii="Times New Roman" w:eastAsia="Calibri" w:hAnsi="Times New Roman" w:cs="Times New Roman"/>
          <w:sz w:val="28"/>
          <w:szCs w:val="28"/>
        </w:rPr>
        <w:t>Пелівана</w:t>
      </w:r>
      <w:proofErr w:type="spellEnd"/>
      <w:r w:rsidR="00646F5B" w:rsidRPr="0005537B">
        <w:rPr>
          <w:rFonts w:ascii="Times New Roman" w:eastAsia="Calibri" w:hAnsi="Times New Roman" w:cs="Times New Roman"/>
          <w:sz w:val="28"/>
          <w:szCs w:val="28"/>
        </w:rPr>
        <w:t xml:space="preserve"> Івана Сергійовича, а також проку</w:t>
      </w:r>
      <w:r w:rsidR="009C6029" w:rsidRPr="0005537B">
        <w:rPr>
          <w:rFonts w:ascii="Times New Roman" w:eastAsia="Calibri" w:hAnsi="Times New Roman" w:cs="Times New Roman"/>
          <w:sz w:val="28"/>
          <w:szCs w:val="28"/>
        </w:rPr>
        <w:t>ро</w:t>
      </w:r>
      <w:r w:rsidR="00646F5B" w:rsidRPr="0005537B">
        <w:rPr>
          <w:rFonts w:ascii="Times New Roman" w:eastAsia="Calibri" w:hAnsi="Times New Roman" w:cs="Times New Roman"/>
          <w:sz w:val="28"/>
          <w:szCs w:val="28"/>
        </w:rPr>
        <w:t xml:space="preserve">рів Харківської обласної прокуратури </w:t>
      </w:r>
      <w:proofErr w:type="spellStart"/>
      <w:r w:rsidR="00646F5B" w:rsidRPr="0005537B">
        <w:rPr>
          <w:rFonts w:ascii="Times New Roman" w:eastAsia="Calibri" w:hAnsi="Times New Roman" w:cs="Times New Roman"/>
          <w:sz w:val="28"/>
          <w:szCs w:val="28"/>
        </w:rPr>
        <w:t>Лапіної</w:t>
      </w:r>
      <w:proofErr w:type="spellEnd"/>
      <w:r w:rsidR="00646F5B" w:rsidRPr="0005537B">
        <w:rPr>
          <w:rFonts w:ascii="Times New Roman" w:eastAsia="Calibri" w:hAnsi="Times New Roman" w:cs="Times New Roman"/>
          <w:sz w:val="28"/>
          <w:szCs w:val="28"/>
        </w:rPr>
        <w:t xml:space="preserve"> Л.Ю., Чуб</w:t>
      </w:r>
      <w:r w:rsidR="006C3AF9">
        <w:rPr>
          <w:rFonts w:ascii="Times New Roman" w:eastAsia="Calibri" w:hAnsi="Times New Roman" w:cs="Times New Roman"/>
          <w:sz w:val="28"/>
          <w:szCs w:val="28"/>
        </w:rPr>
        <w:t>а</w:t>
      </w:r>
      <w:r w:rsidR="00646F5B" w:rsidRPr="0005537B">
        <w:rPr>
          <w:rFonts w:ascii="Times New Roman" w:eastAsia="Calibri" w:hAnsi="Times New Roman" w:cs="Times New Roman"/>
          <w:sz w:val="28"/>
          <w:szCs w:val="28"/>
        </w:rPr>
        <w:t xml:space="preserve"> І.М. та </w:t>
      </w:r>
      <w:proofErr w:type="spellStart"/>
      <w:r w:rsidR="00646F5B" w:rsidRPr="0005537B">
        <w:rPr>
          <w:rFonts w:ascii="Times New Roman" w:eastAsia="Calibri" w:hAnsi="Times New Roman" w:cs="Times New Roman"/>
          <w:sz w:val="28"/>
          <w:szCs w:val="28"/>
        </w:rPr>
        <w:t>Антоняна</w:t>
      </w:r>
      <w:proofErr w:type="spellEnd"/>
      <w:r w:rsidR="00646F5B" w:rsidRPr="0005537B">
        <w:rPr>
          <w:rFonts w:ascii="Times New Roman" w:eastAsia="Calibri" w:hAnsi="Times New Roman" w:cs="Times New Roman"/>
          <w:sz w:val="28"/>
          <w:szCs w:val="28"/>
        </w:rPr>
        <w:t xml:space="preserve"> Н.Ф.</w:t>
      </w:r>
      <w:r w:rsidR="00646F5B">
        <w:rPr>
          <w:rFonts w:ascii="Times New Roman" w:eastAsia="Calibri" w:hAnsi="Times New Roman" w:cs="Times New Roman"/>
          <w:sz w:val="28"/>
          <w:szCs w:val="28"/>
        </w:rPr>
        <w:t xml:space="preserve"> </w:t>
      </w:r>
    </w:p>
    <w:p w14:paraId="46A5A2B2" w14:textId="0FEBF43C" w:rsidR="008217FF" w:rsidRPr="0088592C" w:rsidRDefault="008217FF" w:rsidP="00B21556">
      <w:pPr>
        <w:widowControl w:val="0"/>
        <w:pBdr>
          <w:bottom w:val="single" w:sz="12" w:space="31"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Рішення направити особі, яка подала дисциплінарну скаргу</w:t>
      </w:r>
      <w:r w:rsidR="00E30B2F" w:rsidRPr="0088592C">
        <w:rPr>
          <w:rFonts w:ascii="Times New Roman" w:hAnsi="Times New Roman" w:cs="Times New Roman"/>
          <w:sz w:val="28"/>
          <w:szCs w:val="28"/>
        </w:rPr>
        <w:t>,</w:t>
      </w:r>
      <w:r w:rsidR="00FC2232" w:rsidRPr="0088592C">
        <w:rPr>
          <w:rFonts w:ascii="Times New Roman" w:hAnsi="Times New Roman" w:cs="Times New Roman"/>
          <w:sz w:val="28"/>
          <w:szCs w:val="28"/>
        </w:rPr>
        <w:t xml:space="preserve"> та</w:t>
      </w:r>
      <w:r w:rsidRPr="0088592C">
        <w:rPr>
          <w:rFonts w:ascii="Times New Roman" w:hAnsi="Times New Roman" w:cs="Times New Roman"/>
          <w:sz w:val="28"/>
          <w:szCs w:val="28"/>
        </w:rPr>
        <w:t xml:space="preserve"> прокуро</w:t>
      </w:r>
      <w:r w:rsidR="00646F5B">
        <w:rPr>
          <w:rFonts w:ascii="Times New Roman" w:hAnsi="Times New Roman" w:cs="Times New Roman"/>
          <w:sz w:val="28"/>
          <w:szCs w:val="28"/>
        </w:rPr>
        <w:t xml:space="preserve">ром </w:t>
      </w:r>
      <w:r w:rsidR="00FC2232" w:rsidRPr="0088592C">
        <w:rPr>
          <w:rFonts w:ascii="Times New Roman" w:hAnsi="Times New Roman" w:cs="Times New Roman"/>
          <w:sz w:val="28"/>
          <w:szCs w:val="28"/>
        </w:rPr>
        <w:t xml:space="preserve"> </w:t>
      </w:r>
      <w:r w:rsidR="00DD6D4E" w:rsidRPr="0088592C">
        <w:rPr>
          <w:rFonts w:ascii="Times New Roman" w:hAnsi="Times New Roman" w:cs="Times New Roman"/>
          <w:sz w:val="28"/>
          <w:szCs w:val="28"/>
        </w:rPr>
        <w:t xml:space="preserve">стосовно якого </w:t>
      </w:r>
      <w:r w:rsidR="00B45B9E" w:rsidRPr="0088592C">
        <w:rPr>
          <w:rFonts w:ascii="Times New Roman" w:hAnsi="Times New Roman" w:cs="Times New Roman"/>
          <w:sz w:val="28"/>
          <w:szCs w:val="28"/>
        </w:rPr>
        <w:t xml:space="preserve">його </w:t>
      </w:r>
      <w:r w:rsidR="00DD6D4E" w:rsidRPr="0088592C">
        <w:rPr>
          <w:rFonts w:ascii="Times New Roman" w:hAnsi="Times New Roman" w:cs="Times New Roman"/>
          <w:sz w:val="28"/>
          <w:szCs w:val="28"/>
        </w:rPr>
        <w:t xml:space="preserve">прийнято. </w:t>
      </w:r>
    </w:p>
    <w:p w14:paraId="594E93D2" w14:textId="538C2C10" w:rsidR="007B1684" w:rsidRPr="003E3332" w:rsidRDefault="007B1684" w:rsidP="00B21556">
      <w:pPr>
        <w:widowControl w:val="0"/>
        <w:pBdr>
          <w:bottom w:val="single" w:sz="12" w:space="31" w:color="FFFFFF"/>
        </w:pBdr>
        <w:spacing w:after="0" w:line="240" w:lineRule="auto"/>
        <w:ind w:firstLine="709"/>
        <w:jc w:val="both"/>
        <w:rPr>
          <w:rFonts w:ascii="Times New Roman" w:eastAsia="Times New Roman" w:hAnsi="Times New Roman" w:cs="Times New Roman"/>
          <w:b/>
          <w:bCs/>
          <w:sz w:val="36"/>
          <w:szCs w:val="36"/>
          <w:lang w:eastAsia="ru-RU"/>
        </w:rPr>
      </w:pPr>
    </w:p>
    <w:p w14:paraId="2E25A64E" w14:textId="77777777" w:rsidR="008730E3" w:rsidRPr="0088592C" w:rsidRDefault="001C2039" w:rsidP="00E83E6F">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Член Кваліфікаційно-дисциплінарної</w:t>
      </w:r>
    </w:p>
    <w:p w14:paraId="2B36B5FB" w14:textId="0B00861C" w:rsidR="00DD6D4E" w:rsidRPr="0088592C" w:rsidRDefault="001C2039" w:rsidP="00E83E6F">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комісії прокурорів</w:t>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00DD6D4E" w:rsidRPr="0088592C">
        <w:rPr>
          <w:rFonts w:ascii="Times New Roman" w:eastAsia="Times New Roman" w:hAnsi="Times New Roman" w:cs="Times New Roman"/>
          <w:b/>
          <w:bCs/>
          <w:sz w:val="28"/>
          <w:szCs w:val="28"/>
          <w:lang w:eastAsia="ru-RU"/>
        </w:rPr>
        <w:t xml:space="preserve">     Дмитро КУРИЛЕНКО </w:t>
      </w:r>
    </w:p>
    <w:p w14:paraId="6F92C9C0" w14:textId="7F383ADA" w:rsidR="002F69D4" w:rsidRPr="0088592C" w:rsidRDefault="001C2039" w:rsidP="00B21556">
      <w:pPr>
        <w:widowControl w:val="0"/>
        <w:pBdr>
          <w:bottom w:val="single" w:sz="12" w:space="31" w:color="FFFFFF"/>
        </w:pBdr>
        <w:spacing w:after="0" w:line="240" w:lineRule="auto"/>
        <w:ind w:firstLine="709"/>
        <w:jc w:val="both"/>
        <w:rPr>
          <w:rFonts w:ascii="Times New Roman" w:hAnsi="Times New Roman" w:cs="Times New Roman"/>
          <w:sz w:val="27"/>
          <w:szCs w:val="27"/>
        </w:rPr>
      </w:pPr>
      <w:r w:rsidRPr="0088592C">
        <w:rPr>
          <w:rFonts w:ascii="Times New Roman" w:hAnsi="Times New Roman" w:cs="Times New Roman"/>
          <w:b/>
          <w:sz w:val="27"/>
          <w:szCs w:val="27"/>
        </w:rPr>
        <w:t xml:space="preserve"> </w:t>
      </w:r>
    </w:p>
    <w:sectPr w:rsidR="002F69D4" w:rsidRPr="0088592C" w:rsidSect="0088592C">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4274" w14:textId="77777777" w:rsidR="00316601" w:rsidRDefault="00316601" w:rsidP="00201B86">
      <w:pPr>
        <w:spacing w:after="0" w:line="240" w:lineRule="auto"/>
      </w:pPr>
      <w:r>
        <w:separator/>
      </w:r>
    </w:p>
  </w:endnote>
  <w:endnote w:type="continuationSeparator" w:id="0">
    <w:p w14:paraId="0BFB4B55" w14:textId="77777777" w:rsidR="00316601" w:rsidRDefault="00316601" w:rsidP="0020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34E4" w14:textId="77777777" w:rsidR="00316601" w:rsidRDefault="00316601" w:rsidP="00201B86">
      <w:pPr>
        <w:spacing w:after="0" w:line="240" w:lineRule="auto"/>
      </w:pPr>
      <w:r>
        <w:separator/>
      </w:r>
    </w:p>
  </w:footnote>
  <w:footnote w:type="continuationSeparator" w:id="0">
    <w:p w14:paraId="076140B6" w14:textId="77777777" w:rsidR="00316601" w:rsidRDefault="00316601" w:rsidP="0020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02382"/>
      <w:docPartObj>
        <w:docPartGallery w:val="Page Numbers (Top of Page)"/>
        <w:docPartUnique/>
      </w:docPartObj>
    </w:sdtPr>
    <w:sdtEndPr>
      <w:rPr>
        <w:rFonts w:ascii="Times New Roman" w:hAnsi="Times New Roman" w:cs="Times New Roman"/>
        <w:sz w:val="24"/>
        <w:szCs w:val="24"/>
      </w:rPr>
    </w:sdtEndPr>
    <w:sdtContent>
      <w:p w14:paraId="6961E01E" w14:textId="2DDD6DDE" w:rsidR="00201B86" w:rsidRPr="008E3DDA" w:rsidRDefault="00201B86">
        <w:pPr>
          <w:pStyle w:val="a3"/>
          <w:jc w:val="center"/>
          <w:rPr>
            <w:rFonts w:ascii="Times New Roman" w:hAnsi="Times New Roman" w:cs="Times New Roman"/>
            <w:sz w:val="24"/>
            <w:szCs w:val="24"/>
          </w:rPr>
        </w:pPr>
        <w:r w:rsidRPr="008E3DDA">
          <w:rPr>
            <w:rFonts w:ascii="Times New Roman" w:hAnsi="Times New Roman" w:cs="Times New Roman"/>
            <w:sz w:val="24"/>
            <w:szCs w:val="24"/>
          </w:rPr>
          <w:fldChar w:fldCharType="begin"/>
        </w:r>
        <w:r w:rsidRPr="008E3DDA">
          <w:rPr>
            <w:rFonts w:ascii="Times New Roman" w:hAnsi="Times New Roman" w:cs="Times New Roman"/>
            <w:sz w:val="24"/>
            <w:szCs w:val="24"/>
          </w:rPr>
          <w:instrText>PAGE   \* MERGEFORMAT</w:instrText>
        </w:r>
        <w:r w:rsidRPr="008E3DDA">
          <w:rPr>
            <w:rFonts w:ascii="Times New Roman" w:hAnsi="Times New Roman" w:cs="Times New Roman"/>
            <w:sz w:val="24"/>
            <w:szCs w:val="24"/>
          </w:rPr>
          <w:fldChar w:fldCharType="separate"/>
        </w:r>
        <w:r w:rsidR="00A900A2" w:rsidRPr="00A900A2">
          <w:rPr>
            <w:rFonts w:ascii="Times New Roman" w:hAnsi="Times New Roman" w:cs="Times New Roman"/>
            <w:noProof/>
            <w:sz w:val="24"/>
            <w:szCs w:val="24"/>
            <w:lang w:val="ru-RU"/>
          </w:rPr>
          <w:t>9</w:t>
        </w:r>
        <w:r w:rsidRPr="008E3DDA">
          <w:rPr>
            <w:rFonts w:ascii="Times New Roman" w:hAnsi="Times New Roman" w:cs="Times New Roman"/>
            <w:sz w:val="24"/>
            <w:szCs w:val="24"/>
          </w:rPr>
          <w:fldChar w:fldCharType="end"/>
        </w:r>
      </w:p>
    </w:sdtContent>
  </w:sdt>
  <w:p w14:paraId="6ADFD74E" w14:textId="77777777" w:rsidR="00201B86" w:rsidRDefault="00201B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74"/>
    <w:rsid w:val="00001E5B"/>
    <w:rsid w:val="00016853"/>
    <w:rsid w:val="0003094A"/>
    <w:rsid w:val="00030D4B"/>
    <w:rsid w:val="000327F5"/>
    <w:rsid w:val="00040A24"/>
    <w:rsid w:val="00043883"/>
    <w:rsid w:val="0005537B"/>
    <w:rsid w:val="000614F5"/>
    <w:rsid w:val="00062408"/>
    <w:rsid w:val="00077557"/>
    <w:rsid w:val="0008046B"/>
    <w:rsid w:val="00084138"/>
    <w:rsid w:val="00093764"/>
    <w:rsid w:val="000A338D"/>
    <w:rsid w:val="000A3A1E"/>
    <w:rsid w:val="000A7294"/>
    <w:rsid w:val="000B499E"/>
    <w:rsid w:val="000B4B0F"/>
    <w:rsid w:val="000B5DC3"/>
    <w:rsid w:val="000D4CD6"/>
    <w:rsid w:val="000E2A92"/>
    <w:rsid w:val="001019FA"/>
    <w:rsid w:val="001033F9"/>
    <w:rsid w:val="00104409"/>
    <w:rsid w:val="00110853"/>
    <w:rsid w:val="00121E13"/>
    <w:rsid w:val="00144A7B"/>
    <w:rsid w:val="00145BC3"/>
    <w:rsid w:val="00146D86"/>
    <w:rsid w:val="001528AD"/>
    <w:rsid w:val="001568D1"/>
    <w:rsid w:val="00157D67"/>
    <w:rsid w:val="0017712D"/>
    <w:rsid w:val="00180B4F"/>
    <w:rsid w:val="001922A7"/>
    <w:rsid w:val="0019529B"/>
    <w:rsid w:val="001A1B5F"/>
    <w:rsid w:val="001B5627"/>
    <w:rsid w:val="001C2039"/>
    <w:rsid w:val="001C6CC4"/>
    <w:rsid w:val="001E3D42"/>
    <w:rsid w:val="001E6F35"/>
    <w:rsid w:val="00201B86"/>
    <w:rsid w:val="00205B9F"/>
    <w:rsid w:val="00210041"/>
    <w:rsid w:val="002136D3"/>
    <w:rsid w:val="002233A9"/>
    <w:rsid w:val="002348BE"/>
    <w:rsid w:val="00235F62"/>
    <w:rsid w:val="00240C0C"/>
    <w:rsid w:val="00244F8F"/>
    <w:rsid w:val="00245F36"/>
    <w:rsid w:val="002655BB"/>
    <w:rsid w:val="00273058"/>
    <w:rsid w:val="002914DF"/>
    <w:rsid w:val="00292D96"/>
    <w:rsid w:val="002A340C"/>
    <w:rsid w:val="002B0CA8"/>
    <w:rsid w:val="002B3C89"/>
    <w:rsid w:val="002D461A"/>
    <w:rsid w:val="002D484F"/>
    <w:rsid w:val="002E667C"/>
    <w:rsid w:val="002F046C"/>
    <w:rsid w:val="002F69D4"/>
    <w:rsid w:val="003027B5"/>
    <w:rsid w:val="00302EAC"/>
    <w:rsid w:val="00310605"/>
    <w:rsid w:val="00314423"/>
    <w:rsid w:val="00316601"/>
    <w:rsid w:val="003212D8"/>
    <w:rsid w:val="0032223F"/>
    <w:rsid w:val="00324D44"/>
    <w:rsid w:val="00330D69"/>
    <w:rsid w:val="0033726E"/>
    <w:rsid w:val="003440EF"/>
    <w:rsid w:val="00355D51"/>
    <w:rsid w:val="0038675A"/>
    <w:rsid w:val="00394381"/>
    <w:rsid w:val="003972DE"/>
    <w:rsid w:val="003B692A"/>
    <w:rsid w:val="003C6EEB"/>
    <w:rsid w:val="003D3468"/>
    <w:rsid w:val="003D3631"/>
    <w:rsid w:val="003E0BA7"/>
    <w:rsid w:val="003E1193"/>
    <w:rsid w:val="003E3332"/>
    <w:rsid w:val="003E5912"/>
    <w:rsid w:val="0041257B"/>
    <w:rsid w:val="00420AA6"/>
    <w:rsid w:val="00421E36"/>
    <w:rsid w:val="00430D24"/>
    <w:rsid w:val="00432BBE"/>
    <w:rsid w:val="00441182"/>
    <w:rsid w:val="00445D87"/>
    <w:rsid w:val="004463C8"/>
    <w:rsid w:val="00475650"/>
    <w:rsid w:val="00476DFD"/>
    <w:rsid w:val="004A44E2"/>
    <w:rsid w:val="004C0B44"/>
    <w:rsid w:val="004C2BB0"/>
    <w:rsid w:val="004D468D"/>
    <w:rsid w:val="004D492F"/>
    <w:rsid w:val="004D58A8"/>
    <w:rsid w:val="004E7DAF"/>
    <w:rsid w:val="004F4AC5"/>
    <w:rsid w:val="004F57BB"/>
    <w:rsid w:val="004F61E8"/>
    <w:rsid w:val="00500A7D"/>
    <w:rsid w:val="005036B4"/>
    <w:rsid w:val="00505350"/>
    <w:rsid w:val="0052150A"/>
    <w:rsid w:val="005229B2"/>
    <w:rsid w:val="0053431A"/>
    <w:rsid w:val="00535B10"/>
    <w:rsid w:val="00535CF3"/>
    <w:rsid w:val="00541639"/>
    <w:rsid w:val="00552A14"/>
    <w:rsid w:val="00555BF4"/>
    <w:rsid w:val="00556160"/>
    <w:rsid w:val="00563A80"/>
    <w:rsid w:val="00563CFE"/>
    <w:rsid w:val="00564CF6"/>
    <w:rsid w:val="00574E7C"/>
    <w:rsid w:val="00576B03"/>
    <w:rsid w:val="0059290E"/>
    <w:rsid w:val="00593F3B"/>
    <w:rsid w:val="005A22CB"/>
    <w:rsid w:val="005A24C5"/>
    <w:rsid w:val="005B009D"/>
    <w:rsid w:val="005C5D24"/>
    <w:rsid w:val="005E4597"/>
    <w:rsid w:val="005F0886"/>
    <w:rsid w:val="005F1471"/>
    <w:rsid w:val="00613AA6"/>
    <w:rsid w:val="00617CA5"/>
    <w:rsid w:val="00633453"/>
    <w:rsid w:val="00646F5B"/>
    <w:rsid w:val="006540FA"/>
    <w:rsid w:val="00657BE6"/>
    <w:rsid w:val="00663CDE"/>
    <w:rsid w:val="006676D0"/>
    <w:rsid w:val="006841A3"/>
    <w:rsid w:val="00696EC3"/>
    <w:rsid w:val="006A0181"/>
    <w:rsid w:val="006A4BE7"/>
    <w:rsid w:val="006B085B"/>
    <w:rsid w:val="006B0BFA"/>
    <w:rsid w:val="006C3AF9"/>
    <w:rsid w:val="006C52A1"/>
    <w:rsid w:val="006D189E"/>
    <w:rsid w:val="006D19AD"/>
    <w:rsid w:val="006E62EB"/>
    <w:rsid w:val="006F09E2"/>
    <w:rsid w:val="007019F0"/>
    <w:rsid w:val="0071100D"/>
    <w:rsid w:val="0071393E"/>
    <w:rsid w:val="007222C7"/>
    <w:rsid w:val="00726702"/>
    <w:rsid w:val="007366C6"/>
    <w:rsid w:val="00751EEF"/>
    <w:rsid w:val="0075393A"/>
    <w:rsid w:val="0076018C"/>
    <w:rsid w:val="007A0E1D"/>
    <w:rsid w:val="007A6A44"/>
    <w:rsid w:val="007B1684"/>
    <w:rsid w:val="007B64C6"/>
    <w:rsid w:val="007C07E6"/>
    <w:rsid w:val="007C0E56"/>
    <w:rsid w:val="007C1FD3"/>
    <w:rsid w:val="007D0D3A"/>
    <w:rsid w:val="007E1FF3"/>
    <w:rsid w:val="007E5A0B"/>
    <w:rsid w:val="007F1192"/>
    <w:rsid w:val="007F7FAF"/>
    <w:rsid w:val="008044F4"/>
    <w:rsid w:val="008165B5"/>
    <w:rsid w:val="008217FF"/>
    <w:rsid w:val="00823966"/>
    <w:rsid w:val="008273E8"/>
    <w:rsid w:val="00832EED"/>
    <w:rsid w:val="00842DE5"/>
    <w:rsid w:val="008508E7"/>
    <w:rsid w:val="008509C7"/>
    <w:rsid w:val="008603E9"/>
    <w:rsid w:val="00860F95"/>
    <w:rsid w:val="00861557"/>
    <w:rsid w:val="0086506A"/>
    <w:rsid w:val="00871CC9"/>
    <w:rsid w:val="008730E3"/>
    <w:rsid w:val="00875040"/>
    <w:rsid w:val="0087674B"/>
    <w:rsid w:val="0088100A"/>
    <w:rsid w:val="0088592C"/>
    <w:rsid w:val="00885D73"/>
    <w:rsid w:val="008B4DD8"/>
    <w:rsid w:val="008C23DA"/>
    <w:rsid w:val="008C323F"/>
    <w:rsid w:val="008D23ED"/>
    <w:rsid w:val="008D3325"/>
    <w:rsid w:val="008D5BB0"/>
    <w:rsid w:val="008E3DDA"/>
    <w:rsid w:val="008E457A"/>
    <w:rsid w:val="008E5B06"/>
    <w:rsid w:val="008F062F"/>
    <w:rsid w:val="008F3ACF"/>
    <w:rsid w:val="0090026B"/>
    <w:rsid w:val="009009F5"/>
    <w:rsid w:val="009026B2"/>
    <w:rsid w:val="00903CAA"/>
    <w:rsid w:val="009104DA"/>
    <w:rsid w:val="00910FA9"/>
    <w:rsid w:val="00922FFE"/>
    <w:rsid w:val="00924C24"/>
    <w:rsid w:val="00940F51"/>
    <w:rsid w:val="00941F9D"/>
    <w:rsid w:val="00966BFD"/>
    <w:rsid w:val="00970EEB"/>
    <w:rsid w:val="009736F8"/>
    <w:rsid w:val="00977D41"/>
    <w:rsid w:val="00987E02"/>
    <w:rsid w:val="009A4F33"/>
    <w:rsid w:val="009A5A50"/>
    <w:rsid w:val="009A6ECA"/>
    <w:rsid w:val="009A79FF"/>
    <w:rsid w:val="009B46CF"/>
    <w:rsid w:val="009C6029"/>
    <w:rsid w:val="009E0C49"/>
    <w:rsid w:val="009E0D89"/>
    <w:rsid w:val="009E3B42"/>
    <w:rsid w:val="009E690F"/>
    <w:rsid w:val="009E7811"/>
    <w:rsid w:val="00A03975"/>
    <w:rsid w:val="00A27A12"/>
    <w:rsid w:val="00A3165B"/>
    <w:rsid w:val="00A474E2"/>
    <w:rsid w:val="00A52582"/>
    <w:rsid w:val="00A57808"/>
    <w:rsid w:val="00A62449"/>
    <w:rsid w:val="00A86719"/>
    <w:rsid w:val="00A900A2"/>
    <w:rsid w:val="00A90407"/>
    <w:rsid w:val="00A92BD9"/>
    <w:rsid w:val="00A93FBC"/>
    <w:rsid w:val="00A94B22"/>
    <w:rsid w:val="00A95CB5"/>
    <w:rsid w:val="00A95D60"/>
    <w:rsid w:val="00AB4566"/>
    <w:rsid w:val="00AC76E2"/>
    <w:rsid w:val="00AD1B3F"/>
    <w:rsid w:val="00AD2A05"/>
    <w:rsid w:val="00AD7F12"/>
    <w:rsid w:val="00AE6C66"/>
    <w:rsid w:val="00AE6DB7"/>
    <w:rsid w:val="00AF2FC2"/>
    <w:rsid w:val="00AF7CA9"/>
    <w:rsid w:val="00B02E6F"/>
    <w:rsid w:val="00B21556"/>
    <w:rsid w:val="00B21C3A"/>
    <w:rsid w:val="00B42952"/>
    <w:rsid w:val="00B45B9E"/>
    <w:rsid w:val="00B46896"/>
    <w:rsid w:val="00B712CD"/>
    <w:rsid w:val="00B81FE5"/>
    <w:rsid w:val="00B85AB1"/>
    <w:rsid w:val="00B90681"/>
    <w:rsid w:val="00B94709"/>
    <w:rsid w:val="00BA0175"/>
    <w:rsid w:val="00BA138C"/>
    <w:rsid w:val="00BB4970"/>
    <w:rsid w:val="00BC6B65"/>
    <w:rsid w:val="00BD413E"/>
    <w:rsid w:val="00BE1737"/>
    <w:rsid w:val="00BE247A"/>
    <w:rsid w:val="00C00650"/>
    <w:rsid w:val="00C14D8C"/>
    <w:rsid w:val="00C27B5E"/>
    <w:rsid w:val="00C338C3"/>
    <w:rsid w:val="00C46602"/>
    <w:rsid w:val="00C5212F"/>
    <w:rsid w:val="00C54525"/>
    <w:rsid w:val="00C56174"/>
    <w:rsid w:val="00C5680D"/>
    <w:rsid w:val="00C6297B"/>
    <w:rsid w:val="00C713AC"/>
    <w:rsid w:val="00C735FB"/>
    <w:rsid w:val="00C83827"/>
    <w:rsid w:val="00C875A6"/>
    <w:rsid w:val="00C9256E"/>
    <w:rsid w:val="00C9272B"/>
    <w:rsid w:val="00C96400"/>
    <w:rsid w:val="00CA0898"/>
    <w:rsid w:val="00CA1B4E"/>
    <w:rsid w:val="00CA57E4"/>
    <w:rsid w:val="00CA7E6E"/>
    <w:rsid w:val="00CB5B52"/>
    <w:rsid w:val="00CC19B3"/>
    <w:rsid w:val="00CC774E"/>
    <w:rsid w:val="00CE28C9"/>
    <w:rsid w:val="00CE37F8"/>
    <w:rsid w:val="00CE39DA"/>
    <w:rsid w:val="00CF6B4B"/>
    <w:rsid w:val="00D00756"/>
    <w:rsid w:val="00D02047"/>
    <w:rsid w:val="00D060BC"/>
    <w:rsid w:val="00D06254"/>
    <w:rsid w:val="00D12261"/>
    <w:rsid w:val="00D13378"/>
    <w:rsid w:val="00D2555B"/>
    <w:rsid w:val="00D315F6"/>
    <w:rsid w:val="00D4173F"/>
    <w:rsid w:val="00D449CB"/>
    <w:rsid w:val="00D46666"/>
    <w:rsid w:val="00D47BA5"/>
    <w:rsid w:val="00D563FF"/>
    <w:rsid w:val="00D60D73"/>
    <w:rsid w:val="00D62BBE"/>
    <w:rsid w:val="00D65FCC"/>
    <w:rsid w:val="00D71153"/>
    <w:rsid w:val="00D86776"/>
    <w:rsid w:val="00D90CC2"/>
    <w:rsid w:val="00DA1D6D"/>
    <w:rsid w:val="00DA31CD"/>
    <w:rsid w:val="00DC18C6"/>
    <w:rsid w:val="00DC61A9"/>
    <w:rsid w:val="00DD2FAF"/>
    <w:rsid w:val="00DD5A8D"/>
    <w:rsid w:val="00DD6D4E"/>
    <w:rsid w:val="00E147E2"/>
    <w:rsid w:val="00E2218E"/>
    <w:rsid w:val="00E30B2F"/>
    <w:rsid w:val="00E3347C"/>
    <w:rsid w:val="00E7776C"/>
    <w:rsid w:val="00E830D3"/>
    <w:rsid w:val="00E83E6F"/>
    <w:rsid w:val="00E84734"/>
    <w:rsid w:val="00EA335E"/>
    <w:rsid w:val="00EA7186"/>
    <w:rsid w:val="00EA7874"/>
    <w:rsid w:val="00EB309F"/>
    <w:rsid w:val="00EB746F"/>
    <w:rsid w:val="00EB780E"/>
    <w:rsid w:val="00EC6484"/>
    <w:rsid w:val="00ED2BB4"/>
    <w:rsid w:val="00EF3CCC"/>
    <w:rsid w:val="00F00A2F"/>
    <w:rsid w:val="00F05B01"/>
    <w:rsid w:val="00F2136C"/>
    <w:rsid w:val="00F25E7A"/>
    <w:rsid w:val="00F3633E"/>
    <w:rsid w:val="00F36D15"/>
    <w:rsid w:val="00F42ED9"/>
    <w:rsid w:val="00F4630A"/>
    <w:rsid w:val="00F513C5"/>
    <w:rsid w:val="00F51ABE"/>
    <w:rsid w:val="00F54889"/>
    <w:rsid w:val="00F54B83"/>
    <w:rsid w:val="00F62A78"/>
    <w:rsid w:val="00F67DBC"/>
    <w:rsid w:val="00F810E2"/>
    <w:rsid w:val="00F86210"/>
    <w:rsid w:val="00FA46A6"/>
    <w:rsid w:val="00FB073C"/>
    <w:rsid w:val="00FB13F4"/>
    <w:rsid w:val="00FB76D4"/>
    <w:rsid w:val="00FC0637"/>
    <w:rsid w:val="00FC2232"/>
    <w:rsid w:val="00FC6D0A"/>
    <w:rsid w:val="00FD0643"/>
    <w:rsid w:val="00FD209C"/>
    <w:rsid w:val="00FD24AC"/>
    <w:rsid w:val="00FD6333"/>
    <w:rsid w:val="00FF4B60"/>
    <w:rsid w:val="00FF706B"/>
    <w:rsid w:val="00FF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3E54"/>
  <w15:chartTrackingRefBased/>
  <w15:docId w15:val="{9AB59ECC-D209-42EA-81CE-BEC0E9D6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8D1"/>
    <w:pPr>
      <w:spacing w:line="254" w:lineRule="auto"/>
    </w:pPr>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B8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01B86"/>
    <w:rPr>
      <w:rFonts w:asciiTheme="minorHAnsi" w:hAnsiTheme="minorHAnsi"/>
      <w:sz w:val="22"/>
      <w:lang w:val="uk-UA"/>
    </w:rPr>
  </w:style>
  <w:style w:type="paragraph" w:styleId="a5">
    <w:name w:val="footer"/>
    <w:basedOn w:val="a"/>
    <w:link w:val="a6"/>
    <w:uiPriority w:val="99"/>
    <w:unhideWhenUsed/>
    <w:rsid w:val="00201B8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01B86"/>
    <w:rPr>
      <w:rFonts w:asciiTheme="minorHAnsi" w:hAnsiTheme="minorHAnsi"/>
      <w:sz w:val="22"/>
      <w:lang w:val="uk-UA"/>
    </w:rPr>
  </w:style>
  <w:style w:type="paragraph" w:styleId="a7">
    <w:name w:val="Balloon Text"/>
    <w:basedOn w:val="a"/>
    <w:link w:val="a8"/>
    <w:uiPriority w:val="99"/>
    <w:semiHidden/>
    <w:unhideWhenUsed/>
    <w:rsid w:val="005A24C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A24C5"/>
    <w:rPr>
      <w:rFonts w:ascii="Segoe UI" w:hAnsi="Segoe UI" w:cs="Segoe UI"/>
      <w:sz w:val="18"/>
      <w:szCs w:val="18"/>
      <w:lang w:val="uk-UA"/>
    </w:rPr>
  </w:style>
  <w:style w:type="paragraph" w:customStyle="1" w:styleId="rvps2">
    <w:name w:val="rvps2"/>
    <w:basedOn w:val="a"/>
    <w:rsid w:val="001B56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1"/>
    <w:qFormat/>
    <w:rsid w:val="00C713AC"/>
    <w:pPr>
      <w:spacing w:after="0" w:line="240" w:lineRule="auto"/>
    </w:pPr>
    <w:rPr>
      <w:rFonts w:ascii="Calibri" w:eastAsia="Calibri" w:hAnsi="Calibri" w:cs="Times New Roman"/>
      <w:sz w:val="22"/>
      <w:lang w:val="uk-UA"/>
    </w:rPr>
  </w:style>
  <w:style w:type="character" w:customStyle="1" w:styleId="rvts9">
    <w:name w:val="rvts9"/>
    <w:basedOn w:val="a0"/>
    <w:rsid w:val="00C713AC"/>
  </w:style>
  <w:style w:type="character" w:styleId="aa">
    <w:name w:val="Hyperlink"/>
    <w:basedOn w:val="a0"/>
    <w:uiPriority w:val="99"/>
    <w:semiHidden/>
    <w:unhideWhenUsed/>
    <w:rsid w:val="00C7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05062">
      <w:bodyDiv w:val="1"/>
      <w:marLeft w:val="0"/>
      <w:marRight w:val="0"/>
      <w:marTop w:val="0"/>
      <w:marBottom w:val="0"/>
      <w:divBdr>
        <w:top w:val="none" w:sz="0" w:space="0" w:color="auto"/>
        <w:left w:val="none" w:sz="0" w:space="0" w:color="auto"/>
        <w:bottom w:val="none" w:sz="0" w:space="0" w:color="auto"/>
        <w:right w:val="none" w:sz="0" w:space="0" w:color="auto"/>
      </w:divBdr>
    </w:div>
    <w:div w:id="1639919584">
      <w:bodyDiv w:val="1"/>
      <w:marLeft w:val="0"/>
      <w:marRight w:val="0"/>
      <w:marTop w:val="0"/>
      <w:marBottom w:val="0"/>
      <w:divBdr>
        <w:top w:val="none" w:sz="0" w:space="0" w:color="auto"/>
        <w:left w:val="none" w:sz="0" w:space="0" w:color="auto"/>
        <w:bottom w:val="none" w:sz="0" w:space="0" w:color="auto"/>
        <w:right w:val="none" w:sz="0" w:space="0" w:color="auto"/>
      </w:divBdr>
    </w:div>
    <w:div w:id="1956256824">
      <w:bodyDiv w:val="1"/>
      <w:marLeft w:val="0"/>
      <w:marRight w:val="0"/>
      <w:marTop w:val="0"/>
      <w:marBottom w:val="0"/>
      <w:divBdr>
        <w:top w:val="none" w:sz="0" w:space="0" w:color="auto"/>
        <w:left w:val="none" w:sz="0" w:space="0" w:color="auto"/>
        <w:bottom w:val="none" w:sz="0" w:space="0" w:color="auto"/>
        <w:right w:val="none" w:sz="0" w:space="0" w:color="auto"/>
      </w:divBdr>
      <w:divsChild>
        <w:div w:id="2010064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11722</Words>
  <Characters>6683</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2026-05-07T08:30:00Z</cp:lastPrinted>
  <dcterms:created xsi:type="dcterms:W3CDTF">2026-07-01T14:45:00Z</dcterms:created>
  <dcterms:modified xsi:type="dcterms:W3CDTF">2026-07-01T14:45:00Z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2026-07-01T12:51:19Z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c957a84b-1f23-42fd-b837-22d94e80d8e1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