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C4711A" w14:textId="27A6B92E" w:rsidR="00DF1239" w:rsidRPr="00C502B8" w:rsidRDefault="005935C1" w:rsidP="00DF1239">
      <w:pPr>
        <w:pStyle w:val="a9"/>
        <w:jc w:val="center"/>
        <w:rPr>
          <w:sz w:val="26"/>
        </w:rPr>
      </w:pPr>
      <w:r w:rsidRPr="00C502B8">
        <w:rPr>
          <w:noProof/>
          <w:sz w:val="19"/>
          <w:lang w:val="en-US"/>
        </w:rPr>
        <w:drawing>
          <wp:inline distT="0" distB="0" distL="0" distR="0" wp14:anchorId="17884E04" wp14:editId="3E64448D">
            <wp:extent cx="436245" cy="616585"/>
            <wp:effectExtent l="0" t="0" r="0" b="0"/>
            <wp:docPr id="1"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6245" cy="616585"/>
                    </a:xfrm>
                    <a:prstGeom prst="rect">
                      <a:avLst/>
                    </a:prstGeom>
                    <a:noFill/>
                    <a:ln>
                      <a:noFill/>
                    </a:ln>
                  </pic:spPr>
                </pic:pic>
              </a:graphicData>
            </a:graphic>
          </wp:inline>
        </w:drawing>
      </w:r>
    </w:p>
    <w:p w14:paraId="4233B821" w14:textId="77777777" w:rsidR="00DF1239" w:rsidRPr="00C502B8" w:rsidRDefault="00DF1239" w:rsidP="00DF1239">
      <w:pPr>
        <w:pStyle w:val="a9"/>
        <w:jc w:val="center"/>
        <w:rPr>
          <w:b/>
          <w:sz w:val="10"/>
        </w:rPr>
      </w:pPr>
    </w:p>
    <w:p w14:paraId="552BA0FB" w14:textId="77777777" w:rsidR="00DF1239" w:rsidRPr="00C502B8" w:rsidRDefault="00DF1239" w:rsidP="00DF1239">
      <w:pPr>
        <w:spacing w:after="0" w:line="240" w:lineRule="auto"/>
        <w:jc w:val="center"/>
        <w:rPr>
          <w:rFonts w:ascii="Times New Roman" w:hAnsi="Times New Roman"/>
          <w:b/>
          <w:kern w:val="28"/>
          <w:sz w:val="28"/>
          <w:szCs w:val="28"/>
          <w:lang w:eastAsia="uk-UA"/>
        </w:rPr>
      </w:pPr>
      <w:r w:rsidRPr="00C502B8">
        <w:rPr>
          <w:rFonts w:ascii="Times New Roman" w:hAnsi="Times New Roman"/>
          <w:bCs/>
          <w:kern w:val="28"/>
          <w:sz w:val="36"/>
          <w:szCs w:val="32"/>
        </w:rPr>
        <w:t xml:space="preserve">КВАЛІФІКАЦІЙНО-ДИСЦИПЛІНАРНА </w:t>
      </w:r>
      <w:r w:rsidRPr="00C502B8">
        <w:rPr>
          <w:rFonts w:ascii="Times New Roman" w:hAnsi="Times New Roman"/>
          <w:bCs/>
          <w:kern w:val="28"/>
          <w:sz w:val="36"/>
          <w:szCs w:val="32"/>
        </w:rPr>
        <w:br/>
        <w:t>КОМІСІЯ ПРОКУРОРІВ</w:t>
      </w:r>
    </w:p>
    <w:p w14:paraId="05CB929B" w14:textId="77777777" w:rsidR="00DF1239" w:rsidRPr="00C502B8" w:rsidRDefault="00DF1239" w:rsidP="00DF1239">
      <w:pPr>
        <w:spacing w:after="0" w:line="240" w:lineRule="auto"/>
        <w:ind w:left="84"/>
        <w:jc w:val="center"/>
        <w:rPr>
          <w:rFonts w:ascii="Times New Roman" w:hAnsi="Times New Roman"/>
          <w:b/>
          <w:kern w:val="28"/>
          <w:sz w:val="20"/>
          <w:szCs w:val="20"/>
          <w:lang w:eastAsia="uk-UA"/>
        </w:rPr>
      </w:pPr>
    </w:p>
    <w:p w14:paraId="6DC3FA7B" w14:textId="77777777" w:rsidR="00DF1239" w:rsidRPr="00C502B8" w:rsidRDefault="00DF1239" w:rsidP="00DF1239">
      <w:pPr>
        <w:spacing w:after="0" w:line="240" w:lineRule="auto"/>
        <w:ind w:left="84"/>
        <w:jc w:val="center"/>
        <w:rPr>
          <w:rFonts w:ascii="Times New Roman" w:hAnsi="Times New Roman"/>
          <w:b/>
          <w:kern w:val="28"/>
          <w:sz w:val="28"/>
          <w:szCs w:val="28"/>
          <w:lang w:eastAsia="uk-UA"/>
        </w:rPr>
      </w:pPr>
      <w:r w:rsidRPr="00C502B8">
        <w:rPr>
          <w:rFonts w:ascii="Times New Roman" w:hAnsi="Times New Roman"/>
          <w:b/>
          <w:kern w:val="28"/>
          <w:sz w:val="28"/>
          <w:szCs w:val="28"/>
          <w:lang w:eastAsia="uk-UA"/>
        </w:rPr>
        <w:t xml:space="preserve">Р І Ш Е Н </w:t>
      </w:r>
      <w:proofErr w:type="spellStart"/>
      <w:r w:rsidRPr="00C502B8">
        <w:rPr>
          <w:rFonts w:ascii="Times New Roman" w:hAnsi="Times New Roman"/>
          <w:b/>
          <w:kern w:val="28"/>
          <w:sz w:val="28"/>
          <w:szCs w:val="28"/>
          <w:lang w:eastAsia="uk-UA"/>
        </w:rPr>
        <w:t>Н</w:t>
      </w:r>
      <w:proofErr w:type="spellEnd"/>
      <w:r w:rsidRPr="00C502B8">
        <w:rPr>
          <w:rFonts w:ascii="Times New Roman" w:hAnsi="Times New Roman"/>
          <w:b/>
          <w:kern w:val="28"/>
          <w:sz w:val="28"/>
          <w:szCs w:val="28"/>
          <w:lang w:eastAsia="uk-UA"/>
        </w:rPr>
        <w:t xml:space="preserve"> Я</w:t>
      </w:r>
    </w:p>
    <w:p w14:paraId="126D270A" w14:textId="77777777" w:rsidR="00DF1239" w:rsidRPr="00C502B8" w:rsidRDefault="00DF1239" w:rsidP="00DF1239">
      <w:pPr>
        <w:ind w:left="84"/>
        <w:jc w:val="center"/>
        <w:rPr>
          <w:b/>
          <w:kern w:val="28"/>
          <w:sz w:val="20"/>
          <w:szCs w:val="20"/>
          <w:lang w:eastAsia="uk-UA"/>
        </w:rPr>
      </w:pPr>
    </w:p>
    <w:p w14:paraId="007F62E8" w14:textId="6AA49497" w:rsidR="00DF1239" w:rsidRPr="00C502B8" w:rsidRDefault="005D52EE" w:rsidP="00DF1239">
      <w:pPr>
        <w:rPr>
          <w:rFonts w:ascii="Times New Roman" w:hAnsi="Times New Roman"/>
          <w:b/>
          <w:kern w:val="28"/>
          <w:sz w:val="28"/>
          <w:szCs w:val="28"/>
          <w:lang w:eastAsia="uk-UA"/>
        </w:rPr>
      </w:pPr>
      <w:r w:rsidRPr="00B61A34">
        <w:rPr>
          <w:rFonts w:ascii="Times New Roman" w:hAnsi="Times New Roman"/>
          <w:b/>
          <w:kern w:val="28"/>
          <w:sz w:val="28"/>
          <w:szCs w:val="28"/>
          <w:lang w:eastAsia="uk-UA"/>
        </w:rPr>
        <w:t>1</w:t>
      </w:r>
      <w:r w:rsidR="00B61A34" w:rsidRPr="00B61A34">
        <w:rPr>
          <w:rFonts w:ascii="Times New Roman" w:hAnsi="Times New Roman"/>
          <w:b/>
          <w:kern w:val="28"/>
          <w:sz w:val="28"/>
          <w:szCs w:val="28"/>
          <w:lang w:eastAsia="uk-UA"/>
        </w:rPr>
        <w:t>3</w:t>
      </w:r>
      <w:r w:rsidR="00DF1239" w:rsidRPr="00B61A34">
        <w:rPr>
          <w:rFonts w:ascii="Times New Roman" w:hAnsi="Times New Roman"/>
          <w:b/>
          <w:kern w:val="28"/>
          <w:sz w:val="28"/>
          <w:szCs w:val="28"/>
          <w:lang w:eastAsia="uk-UA"/>
        </w:rPr>
        <w:t xml:space="preserve"> </w:t>
      </w:r>
      <w:r w:rsidR="009B3E78" w:rsidRPr="00B61A34">
        <w:rPr>
          <w:rFonts w:ascii="Times New Roman" w:hAnsi="Times New Roman"/>
          <w:b/>
          <w:kern w:val="28"/>
          <w:sz w:val="28"/>
          <w:szCs w:val="28"/>
          <w:lang w:eastAsia="uk-UA"/>
        </w:rPr>
        <w:t xml:space="preserve">травня </w:t>
      </w:r>
      <w:r w:rsidR="00884733" w:rsidRPr="00B61A34">
        <w:rPr>
          <w:rFonts w:ascii="Times New Roman" w:hAnsi="Times New Roman"/>
          <w:b/>
          <w:kern w:val="28"/>
          <w:sz w:val="28"/>
          <w:szCs w:val="28"/>
          <w:lang w:eastAsia="uk-UA"/>
        </w:rPr>
        <w:t>202</w:t>
      </w:r>
      <w:r w:rsidR="00F24640" w:rsidRPr="00B61A34">
        <w:rPr>
          <w:rFonts w:ascii="Times New Roman" w:hAnsi="Times New Roman"/>
          <w:b/>
          <w:kern w:val="28"/>
          <w:sz w:val="28"/>
          <w:szCs w:val="28"/>
          <w:lang w:eastAsia="uk-UA"/>
        </w:rPr>
        <w:t>6</w:t>
      </w:r>
      <w:r w:rsidR="00DF1239" w:rsidRPr="00B61A34">
        <w:rPr>
          <w:rFonts w:ascii="Times New Roman" w:hAnsi="Times New Roman"/>
          <w:b/>
          <w:kern w:val="28"/>
          <w:sz w:val="28"/>
          <w:szCs w:val="28"/>
          <w:lang w:eastAsia="uk-UA"/>
        </w:rPr>
        <w:t xml:space="preserve"> року</w:t>
      </w:r>
      <w:r w:rsidR="00DF1239" w:rsidRPr="00B61A34">
        <w:rPr>
          <w:rFonts w:ascii="Times New Roman" w:hAnsi="Times New Roman"/>
          <w:b/>
          <w:kern w:val="28"/>
          <w:sz w:val="28"/>
          <w:szCs w:val="28"/>
          <w:lang w:eastAsia="uk-UA"/>
        </w:rPr>
        <w:tab/>
      </w:r>
      <w:r w:rsidR="00DF1239" w:rsidRPr="00C502B8">
        <w:rPr>
          <w:rFonts w:ascii="Times New Roman" w:hAnsi="Times New Roman"/>
          <w:b/>
          <w:kern w:val="28"/>
          <w:sz w:val="28"/>
          <w:szCs w:val="28"/>
          <w:lang w:eastAsia="uk-UA"/>
        </w:rPr>
        <w:tab/>
      </w:r>
      <w:r w:rsidR="00DF1239" w:rsidRPr="00C502B8">
        <w:rPr>
          <w:rFonts w:ascii="Times New Roman" w:hAnsi="Times New Roman"/>
          <w:b/>
          <w:kern w:val="28"/>
          <w:sz w:val="28"/>
          <w:szCs w:val="28"/>
          <w:lang w:eastAsia="uk-UA"/>
        </w:rPr>
        <w:tab/>
        <w:t xml:space="preserve">     Київ</w:t>
      </w:r>
      <w:r w:rsidR="00DF1239" w:rsidRPr="00C502B8">
        <w:rPr>
          <w:rFonts w:ascii="Times New Roman" w:hAnsi="Times New Roman"/>
          <w:b/>
          <w:kern w:val="28"/>
          <w:sz w:val="28"/>
          <w:szCs w:val="28"/>
          <w:lang w:eastAsia="uk-UA"/>
        </w:rPr>
        <w:tab/>
      </w:r>
      <w:r w:rsidR="00DF1239" w:rsidRPr="00C502B8">
        <w:rPr>
          <w:rFonts w:ascii="Times New Roman" w:hAnsi="Times New Roman"/>
          <w:b/>
          <w:kern w:val="28"/>
          <w:sz w:val="28"/>
          <w:szCs w:val="28"/>
          <w:lang w:eastAsia="uk-UA"/>
        </w:rPr>
        <w:tab/>
        <w:t xml:space="preserve">             </w:t>
      </w:r>
      <w:r w:rsidR="00B55CCB" w:rsidRPr="00C502B8">
        <w:rPr>
          <w:rFonts w:ascii="Times New Roman" w:hAnsi="Times New Roman"/>
          <w:b/>
          <w:kern w:val="28"/>
          <w:sz w:val="28"/>
          <w:szCs w:val="28"/>
          <w:lang w:eastAsia="uk-UA"/>
        </w:rPr>
        <w:t xml:space="preserve">        </w:t>
      </w:r>
      <w:r w:rsidR="00DF1239" w:rsidRPr="00C502B8">
        <w:rPr>
          <w:rFonts w:ascii="Times New Roman" w:hAnsi="Times New Roman"/>
          <w:b/>
          <w:kern w:val="28"/>
          <w:sz w:val="28"/>
          <w:szCs w:val="28"/>
          <w:lang w:eastAsia="uk-UA"/>
        </w:rPr>
        <w:t xml:space="preserve"> </w:t>
      </w:r>
      <w:r w:rsidR="00F9307E" w:rsidRPr="00C502B8">
        <w:rPr>
          <w:rFonts w:ascii="Times New Roman" w:hAnsi="Times New Roman"/>
          <w:b/>
          <w:kern w:val="28"/>
          <w:sz w:val="28"/>
          <w:szCs w:val="28"/>
          <w:lang w:eastAsia="uk-UA"/>
        </w:rPr>
        <w:t xml:space="preserve">№ </w:t>
      </w:r>
      <w:r>
        <w:rPr>
          <w:rFonts w:ascii="Times New Roman" w:hAnsi="Times New Roman"/>
          <w:b/>
          <w:kern w:val="28"/>
          <w:sz w:val="28"/>
          <w:szCs w:val="28"/>
          <w:lang w:eastAsia="uk-UA"/>
        </w:rPr>
        <w:t>403</w:t>
      </w:r>
      <w:r w:rsidR="00884733" w:rsidRPr="00C502B8">
        <w:rPr>
          <w:rFonts w:ascii="Times New Roman" w:hAnsi="Times New Roman"/>
          <w:b/>
          <w:kern w:val="28"/>
          <w:sz w:val="28"/>
          <w:szCs w:val="28"/>
          <w:lang w:eastAsia="uk-UA"/>
        </w:rPr>
        <w:t>дс-2</w:t>
      </w:r>
      <w:r w:rsidR="00F24640" w:rsidRPr="00C502B8">
        <w:rPr>
          <w:rFonts w:ascii="Times New Roman" w:hAnsi="Times New Roman"/>
          <w:b/>
          <w:kern w:val="28"/>
          <w:sz w:val="28"/>
          <w:szCs w:val="28"/>
          <w:lang w:eastAsia="uk-UA"/>
        </w:rPr>
        <w:t>6</w:t>
      </w:r>
    </w:p>
    <w:p w14:paraId="32022191" w14:textId="77777777" w:rsidR="0079489D" w:rsidRPr="00C502B8" w:rsidRDefault="0079489D" w:rsidP="0079489D">
      <w:pPr>
        <w:spacing w:after="0" w:line="240" w:lineRule="auto"/>
        <w:contextualSpacing/>
        <w:rPr>
          <w:rFonts w:ascii="Times New Roman" w:hAnsi="Times New Roman"/>
          <w:b/>
          <w:sz w:val="28"/>
          <w:szCs w:val="28"/>
          <w:lang w:eastAsia="uk-UA"/>
        </w:rPr>
      </w:pPr>
      <w:r w:rsidRPr="00C502B8">
        <w:rPr>
          <w:rFonts w:ascii="Times New Roman" w:hAnsi="Times New Roman"/>
          <w:b/>
          <w:sz w:val="28"/>
          <w:szCs w:val="28"/>
          <w:lang w:eastAsia="uk-UA"/>
        </w:rPr>
        <w:t xml:space="preserve">Про відмову у відкритті </w:t>
      </w:r>
    </w:p>
    <w:p w14:paraId="16CE95DD" w14:textId="77777777" w:rsidR="0079489D" w:rsidRPr="00C502B8" w:rsidRDefault="0079489D" w:rsidP="00A91118">
      <w:pPr>
        <w:spacing w:after="120" w:line="240" w:lineRule="auto"/>
        <w:contextualSpacing/>
        <w:rPr>
          <w:rFonts w:ascii="Times New Roman" w:hAnsi="Times New Roman"/>
          <w:b/>
          <w:sz w:val="28"/>
          <w:szCs w:val="28"/>
          <w:lang w:eastAsia="uk-UA"/>
        </w:rPr>
      </w:pPr>
      <w:r w:rsidRPr="00C502B8">
        <w:rPr>
          <w:rFonts w:ascii="Times New Roman" w:hAnsi="Times New Roman"/>
          <w:b/>
          <w:sz w:val="28"/>
          <w:szCs w:val="28"/>
          <w:lang w:eastAsia="uk-UA"/>
        </w:rPr>
        <w:t>дисциплінарного провадження</w:t>
      </w:r>
    </w:p>
    <w:p w14:paraId="0E580AA1" w14:textId="019E2955" w:rsidR="00A215B9" w:rsidRPr="00C502B8" w:rsidRDefault="0032608B" w:rsidP="00743995">
      <w:pPr>
        <w:pStyle w:val="a3"/>
        <w:tabs>
          <w:tab w:val="left" w:pos="567"/>
        </w:tabs>
        <w:ind w:firstLine="709"/>
        <w:jc w:val="both"/>
        <w:rPr>
          <w:rFonts w:ascii="Times New Roman" w:hAnsi="Times New Roman"/>
          <w:sz w:val="28"/>
          <w:szCs w:val="28"/>
        </w:rPr>
      </w:pPr>
      <w:r w:rsidRPr="00C502B8">
        <w:rPr>
          <w:rFonts w:ascii="Times New Roman" w:hAnsi="Times New Roman"/>
          <w:sz w:val="28"/>
          <w:szCs w:val="28"/>
        </w:rPr>
        <w:t xml:space="preserve">Член </w:t>
      </w:r>
      <w:r w:rsidR="00DF1239" w:rsidRPr="00C502B8">
        <w:rPr>
          <w:rFonts w:ascii="Times New Roman" w:hAnsi="Times New Roman"/>
          <w:sz w:val="28"/>
          <w:szCs w:val="28"/>
        </w:rPr>
        <w:t>Кваліфікаційно-дисциплінарної комісії прокурорів</w:t>
      </w:r>
      <w:r w:rsidR="00884733" w:rsidRPr="00C502B8">
        <w:rPr>
          <w:rFonts w:ascii="Times New Roman" w:hAnsi="Times New Roman"/>
          <w:sz w:val="28"/>
          <w:szCs w:val="28"/>
        </w:rPr>
        <w:t xml:space="preserve"> </w:t>
      </w:r>
      <w:r w:rsidR="001702A5" w:rsidRPr="00C502B8">
        <w:rPr>
          <w:rFonts w:ascii="Times New Roman" w:hAnsi="Times New Roman"/>
          <w:sz w:val="28"/>
          <w:szCs w:val="28"/>
        </w:rPr>
        <w:t xml:space="preserve">Степанова </w:t>
      </w:r>
      <w:r w:rsidR="008F4B1F" w:rsidRPr="00C502B8">
        <w:rPr>
          <w:rFonts w:ascii="Times New Roman" w:hAnsi="Times New Roman"/>
          <w:sz w:val="28"/>
          <w:szCs w:val="28"/>
        </w:rPr>
        <w:t>Т.В.</w:t>
      </w:r>
      <w:r w:rsidR="00A215B9" w:rsidRPr="00C502B8">
        <w:rPr>
          <w:rFonts w:ascii="Times New Roman" w:hAnsi="Times New Roman"/>
          <w:sz w:val="28"/>
          <w:szCs w:val="28"/>
        </w:rPr>
        <w:t xml:space="preserve">, розглянувши дисциплінарну скаргу </w:t>
      </w:r>
      <w:r w:rsidR="00F25ECE">
        <w:rPr>
          <w:rFonts w:ascii="Times New Roman" w:hAnsi="Times New Roman"/>
          <w:sz w:val="28"/>
          <w:szCs w:val="28"/>
        </w:rPr>
        <w:t xml:space="preserve">ОСОБА_1, ОСОБА_2 </w:t>
      </w:r>
      <w:r w:rsidR="00A215B9" w:rsidRPr="00C502B8">
        <w:rPr>
          <w:rFonts w:ascii="Times New Roman" w:hAnsi="Times New Roman"/>
          <w:sz w:val="28"/>
          <w:szCs w:val="28"/>
        </w:rPr>
        <w:t xml:space="preserve">про вчинення </w:t>
      </w:r>
      <w:r w:rsidR="00024A50">
        <w:rPr>
          <w:rFonts w:ascii="Times New Roman" w:hAnsi="Times New Roman"/>
          <w:sz w:val="28"/>
          <w:szCs w:val="28"/>
        </w:rPr>
        <w:t xml:space="preserve">заступником </w:t>
      </w:r>
      <w:r w:rsidR="005D52EE">
        <w:rPr>
          <w:rFonts w:ascii="Times New Roman" w:hAnsi="Times New Roman"/>
          <w:sz w:val="28"/>
          <w:szCs w:val="28"/>
        </w:rPr>
        <w:t xml:space="preserve">керівника Вознесенської окружної прокуратури Миколаївської </w:t>
      </w:r>
      <w:r w:rsidR="00390782">
        <w:rPr>
          <w:rFonts w:ascii="Times New Roman" w:hAnsi="Times New Roman"/>
          <w:sz w:val="28"/>
          <w:szCs w:val="28"/>
        </w:rPr>
        <w:t>області</w:t>
      </w:r>
      <w:r w:rsidR="005D52EE">
        <w:rPr>
          <w:rFonts w:ascii="Times New Roman" w:hAnsi="Times New Roman"/>
          <w:sz w:val="28"/>
          <w:szCs w:val="28"/>
        </w:rPr>
        <w:t xml:space="preserve"> </w:t>
      </w:r>
      <w:proofErr w:type="spellStart"/>
      <w:r w:rsidR="005D52EE">
        <w:rPr>
          <w:rFonts w:ascii="Times New Roman" w:hAnsi="Times New Roman"/>
          <w:sz w:val="28"/>
          <w:szCs w:val="28"/>
        </w:rPr>
        <w:t>Ціомою</w:t>
      </w:r>
      <w:proofErr w:type="spellEnd"/>
      <w:r w:rsidR="005D52EE">
        <w:rPr>
          <w:rFonts w:ascii="Times New Roman" w:hAnsi="Times New Roman"/>
          <w:sz w:val="28"/>
          <w:szCs w:val="28"/>
        </w:rPr>
        <w:t xml:space="preserve"> </w:t>
      </w:r>
      <w:proofErr w:type="spellStart"/>
      <w:r w:rsidR="005D52EE">
        <w:rPr>
          <w:rFonts w:ascii="Times New Roman" w:hAnsi="Times New Roman"/>
          <w:sz w:val="28"/>
          <w:szCs w:val="28"/>
        </w:rPr>
        <w:t>Віталієм</w:t>
      </w:r>
      <w:proofErr w:type="spellEnd"/>
      <w:r w:rsidR="005D52EE">
        <w:rPr>
          <w:rFonts w:ascii="Times New Roman" w:hAnsi="Times New Roman"/>
          <w:sz w:val="28"/>
          <w:szCs w:val="28"/>
        </w:rPr>
        <w:t xml:space="preserve"> Вікторовичем </w:t>
      </w:r>
      <w:r w:rsidR="00A215B9" w:rsidRPr="00C502B8">
        <w:rPr>
          <w:rFonts w:ascii="Times New Roman" w:hAnsi="Times New Roman"/>
          <w:sz w:val="28"/>
          <w:szCs w:val="28"/>
        </w:rPr>
        <w:t xml:space="preserve">(далі – </w:t>
      </w:r>
      <w:r w:rsidR="00391020">
        <w:rPr>
          <w:rFonts w:ascii="Times New Roman" w:hAnsi="Times New Roman"/>
          <w:sz w:val="28"/>
          <w:szCs w:val="28"/>
        </w:rPr>
        <w:t xml:space="preserve">прокурор </w:t>
      </w:r>
      <w:proofErr w:type="spellStart"/>
      <w:r w:rsidR="005D52EE">
        <w:rPr>
          <w:rFonts w:ascii="Times New Roman" w:hAnsi="Times New Roman"/>
          <w:sz w:val="28"/>
          <w:szCs w:val="28"/>
        </w:rPr>
        <w:t>Ціома</w:t>
      </w:r>
      <w:proofErr w:type="spellEnd"/>
      <w:r w:rsidR="0099389B">
        <w:rPr>
          <w:rFonts w:ascii="Times New Roman" w:hAnsi="Times New Roman"/>
          <w:sz w:val="28"/>
          <w:szCs w:val="28"/>
        </w:rPr>
        <w:t> </w:t>
      </w:r>
      <w:r w:rsidR="005D52EE">
        <w:rPr>
          <w:rFonts w:ascii="Times New Roman" w:hAnsi="Times New Roman"/>
          <w:sz w:val="28"/>
          <w:szCs w:val="28"/>
        </w:rPr>
        <w:t>В.В</w:t>
      </w:r>
      <w:r w:rsidR="00294970" w:rsidRPr="00C502B8">
        <w:rPr>
          <w:rFonts w:ascii="Times New Roman" w:hAnsi="Times New Roman"/>
          <w:sz w:val="28"/>
          <w:szCs w:val="28"/>
        </w:rPr>
        <w:t>.</w:t>
      </w:r>
      <w:r w:rsidR="00391020">
        <w:rPr>
          <w:rFonts w:ascii="Times New Roman" w:hAnsi="Times New Roman"/>
          <w:sz w:val="28"/>
          <w:szCs w:val="28"/>
        </w:rPr>
        <w:t xml:space="preserve">, </w:t>
      </w:r>
      <w:proofErr w:type="spellStart"/>
      <w:r w:rsidR="005D52EE">
        <w:rPr>
          <w:rFonts w:ascii="Times New Roman" w:hAnsi="Times New Roman"/>
          <w:sz w:val="28"/>
          <w:szCs w:val="28"/>
        </w:rPr>
        <w:t>Ціома</w:t>
      </w:r>
      <w:proofErr w:type="spellEnd"/>
      <w:r w:rsidR="005D52EE">
        <w:rPr>
          <w:rFonts w:ascii="Times New Roman" w:hAnsi="Times New Roman"/>
          <w:sz w:val="28"/>
          <w:szCs w:val="28"/>
        </w:rPr>
        <w:t xml:space="preserve"> В.В</w:t>
      </w:r>
      <w:r w:rsidR="00391020">
        <w:rPr>
          <w:rFonts w:ascii="Times New Roman" w:hAnsi="Times New Roman"/>
          <w:sz w:val="28"/>
          <w:szCs w:val="28"/>
        </w:rPr>
        <w:t>.</w:t>
      </w:r>
      <w:r w:rsidR="00A215B9" w:rsidRPr="00C502B8">
        <w:rPr>
          <w:rFonts w:ascii="Times New Roman" w:hAnsi="Times New Roman"/>
          <w:sz w:val="28"/>
          <w:szCs w:val="28"/>
        </w:rPr>
        <w:t>) дисциплінарного проступку,</w:t>
      </w:r>
    </w:p>
    <w:p w14:paraId="629C7B52" w14:textId="4FA48924" w:rsidR="00A91118" w:rsidRPr="00C502B8" w:rsidRDefault="00AC0793" w:rsidP="00A91118">
      <w:pPr>
        <w:pStyle w:val="a3"/>
        <w:tabs>
          <w:tab w:val="left" w:pos="567"/>
        </w:tabs>
        <w:spacing w:before="120" w:after="120"/>
        <w:jc w:val="center"/>
        <w:rPr>
          <w:rFonts w:ascii="Times New Roman" w:hAnsi="Times New Roman"/>
          <w:b/>
          <w:sz w:val="28"/>
          <w:szCs w:val="28"/>
          <w:lang w:eastAsia="uk-UA"/>
        </w:rPr>
      </w:pPr>
      <w:r w:rsidRPr="00C502B8">
        <w:rPr>
          <w:rFonts w:ascii="Times New Roman" w:hAnsi="Times New Roman"/>
          <w:b/>
          <w:sz w:val="28"/>
          <w:szCs w:val="28"/>
          <w:lang w:eastAsia="uk-UA"/>
        </w:rPr>
        <w:t>В</w:t>
      </w:r>
      <w:r w:rsidR="00884733" w:rsidRPr="00C502B8">
        <w:rPr>
          <w:rFonts w:ascii="Times New Roman" w:hAnsi="Times New Roman"/>
          <w:b/>
          <w:sz w:val="28"/>
          <w:szCs w:val="28"/>
          <w:lang w:eastAsia="uk-UA"/>
        </w:rPr>
        <w:t xml:space="preserve"> </w:t>
      </w:r>
      <w:r w:rsidR="0032608B" w:rsidRPr="00C502B8">
        <w:rPr>
          <w:rFonts w:ascii="Times New Roman" w:hAnsi="Times New Roman"/>
          <w:b/>
          <w:sz w:val="28"/>
          <w:szCs w:val="28"/>
          <w:lang w:eastAsia="uk-UA"/>
        </w:rPr>
        <w:t>С</w:t>
      </w:r>
      <w:r w:rsidR="00884733" w:rsidRPr="00C502B8">
        <w:rPr>
          <w:rFonts w:ascii="Times New Roman" w:hAnsi="Times New Roman"/>
          <w:b/>
          <w:sz w:val="28"/>
          <w:szCs w:val="28"/>
          <w:lang w:eastAsia="uk-UA"/>
        </w:rPr>
        <w:t xml:space="preserve"> </w:t>
      </w:r>
      <w:r w:rsidR="0032608B" w:rsidRPr="00C502B8">
        <w:rPr>
          <w:rFonts w:ascii="Times New Roman" w:hAnsi="Times New Roman"/>
          <w:b/>
          <w:sz w:val="28"/>
          <w:szCs w:val="28"/>
          <w:lang w:eastAsia="uk-UA"/>
        </w:rPr>
        <w:t>Т</w:t>
      </w:r>
      <w:r w:rsidR="00884733" w:rsidRPr="00C502B8">
        <w:rPr>
          <w:rFonts w:ascii="Times New Roman" w:hAnsi="Times New Roman"/>
          <w:b/>
          <w:sz w:val="28"/>
          <w:szCs w:val="28"/>
          <w:lang w:eastAsia="uk-UA"/>
        </w:rPr>
        <w:t xml:space="preserve"> </w:t>
      </w:r>
      <w:r w:rsidR="0032608B" w:rsidRPr="00C502B8">
        <w:rPr>
          <w:rFonts w:ascii="Times New Roman" w:hAnsi="Times New Roman"/>
          <w:b/>
          <w:sz w:val="28"/>
          <w:szCs w:val="28"/>
          <w:lang w:eastAsia="uk-UA"/>
        </w:rPr>
        <w:t>А</w:t>
      </w:r>
      <w:r w:rsidR="00884733" w:rsidRPr="00C502B8">
        <w:rPr>
          <w:rFonts w:ascii="Times New Roman" w:hAnsi="Times New Roman"/>
          <w:b/>
          <w:sz w:val="28"/>
          <w:szCs w:val="28"/>
          <w:lang w:eastAsia="uk-UA"/>
        </w:rPr>
        <w:t xml:space="preserve"> </w:t>
      </w:r>
      <w:r w:rsidR="0032608B" w:rsidRPr="00C502B8">
        <w:rPr>
          <w:rFonts w:ascii="Times New Roman" w:hAnsi="Times New Roman"/>
          <w:b/>
          <w:sz w:val="28"/>
          <w:szCs w:val="28"/>
          <w:lang w:eastAsia="uk-UA"/>
        </w:rPr>
        <w:t>Н</w:t>
      </w:r>
      <w:r w:rsidR="00884733" w:rsidRPr="00C502B8">
        <w:rPr>
          <w:rFonts w:ascii="Times New Roman" w:hAnsi="Times New Roman"/>
          <w:b/>
          <w:sz w:val="28"/>
          <w:szCs w:val="28"/>
          <w:lang w:eastAsia="uk-UA"/>
        </w:rPr>
        <w:t xml:space="preserve"> </w:t>
      </w:r>
      <w:r w:rsidR="0032608B" w:rsidRPr="00C502B8">
        <w:rPr>
          <w:rFonts w:ascii="Times New Roman" w:hAnsi="Times New Roman"/>
          <w:b/>
          <w:sz w:val="28"/>
          <w:szCs w:val="28"/>
          <w:lang w:eastAsia="uk-UA"/>
        </w:rPr>
        <w:t>О</w:t>
      </w:r>
      <w:r w:rsidR="00884733" w:rsidRPr="00C502B8">
        <w:rPr>
          <w:rFonts w:ascii="Times New Roman" w:hAnsi="Times New Roman"/>
          <w:b/>
          <w:sz w:val="28"/>
          <w:szCs w:val="28"/>
          <w:lang w:eastAsia="uk-UA"/>
        </w:rPr>
        <w:t xml:space="preserve"> </w:t>
      </w:r>
      <w:r w:rsidR="0032608B" w:rsidRPr="00C502B8">
        <w:rPr>
          <w:rFonts w:ascii="Times New Roman" w:hAnsi="Times New Roman"/>
          <w:b/>
          <w:sz w:val="28"/>
          <w:szCs w:val="28"/>
          <w:lang w:eastAsia="uk-UA"/>
        </w:rPr>
        <w:t>В</w:t>
      </w:r>
      <w:r w:rsidR="00884733" w:rsidRPr="00C502B8">
        <w:rPr>
          <w:rFonts w:ascii="Times New Roman" w:hAnsi="Times New Roman"/>
          <w:b/>
          <w:sz w:val="28"/>
          <w:szCs w:val="28"/>
          <w:lang w:eastAsia="uk-UA"/>
        </w:rPr>
        <w:t xml:space="preserve"> </w:t>
      </w:r>
      <w:r w:rsidR="0032608B" w:rsidRPr="00C502B8">
        <w:rPr>
          <w:rFonts w:ascii="Times New Roman" w:hAnsi="Times New Roman"/>
          <w:b/>
          <w:sz w:val="28"/>
          <w:szCs w:val="28"/>
          <w:lang w:eastAsia="uk-UA"/>
        </w:rPr>
        <w:t>И</w:t>
      </w:r>
      <w:r w:rsidR="00884733" w:rsidRPr="00C502B8">
        <w:rPr>
          <w:rFonts w:ascii="Times New Roman" w:hAnsi="Times New Roman"/>
          <w:b/>
          <w:sz w:val="28"/>
          <w:szCs w:val="28"/>
          <w:lang w:eastAsia="uk-UA"/>
        </w:rPr>
        <w:t xml:space="preserve"> </w:t>
      </w:r>
      <w:r w:rsidR="00B30BE5" w:rsidRPr="00C502B8">
        <w:rPr>
          <w:rFonts w:ascii="Times New Roman" w:hAnsi="Times New Roman"/>
          <w:b/>
          <w:sz w:val="28"/>
          <w:szCs w:val="28"/>
          <w:lang w:eastAsia="uk-UA"/>
        </w:rPr>
        <w:t>Л А</w:t>
      </w:r>
      <w:r w:rsidR="0032608B" w:rsidRPr="00C502B8">
        <w:rPr>
          <w:rFonts w:ascii="Times New Roman" w:hAnsi="Times New Roman"/>
          <w:b/>
          <w:sz w:val="28"/>
          <w:szCs w:val="28"/>
          <w:lang w:eastAsia="uk-UA"/>
        </w:rPr>
        <w:t>:</w:t>
      </w:r>
    </w:p>
    <w:p w14:paraId="119756CB" w14:textId="01B2799B" w:rsidR="00391020" w:rsidRDefault="00422BCA" w:rsidP="00391020">
      <w:pPr>
        <w:pStyle w:val="a3"/>
        <w:tabs>
          <w:tab w:val="left" w:pos="567"/>
        </w:tabs>
        <w:ind w:right="-141" w:firstLine="709"/>
        <w:jc w:val="both"/>
        <w:rPr>
          <w:rFonts w:ascii="Times New Roman" w:hAnsi="Times New Roman"/>
          <w:sz w:val="28"/>
          <w:szCs w:val="28"/>
        </w:rPr>
      </w:pPr>
      <w:r w:rsidRPr="00C502B8">
        <w:rPr>
          <w:rFonts w:ascii="Times New Roman" w:hAnsi="Times New Roman"/>
          <w:sz w:val="28"/>
          <w:szCs w:val="28"/>
          <w:lang w:eastAsia="ru-RU"/>
        </w:rPr>
        <w:t xml:space="preserve">До Кваліфікаційно-дисциплінарної комісії прокурорів (далі – Комісія) </w:t>
      </w:r>
      <w:r w:rsidR="005D52EE">
        <w:rPr>
          <w:rFonts w:ascii="Times New Roman" w:hAnsi="Times New Roman"/>
          <w:sz w:val="28"/>
          <w:szCs w:val="28"/>
          <w:lang w:eastAsia="ru-RU"/>
        </w:rPr>
        <w:t>04</w:t>
      </w:r>
      <w:r w:rsidR="00391020">
        <w:rPr>
          <w:rFonts w:ascii="Times New Roman" w:hAnsi="Times New Roman"/>
          <w:sz w:val="28"/>
          <w:szCs w:val="28"/>
          <w:lang w:eastAsia="ru-RU"/>
        </w:rPr>
        <w:t>.0</w:t>
      </w:r>
      <w:r w:rsidR="005D52EE">
        <w:rPr>
          <w:rFonts w:ascii="Times New Roman" w:hAnsi="Times New Roman"/>
          <w:sz w:val="28"/>
          <w:szCs w:val="28"/>
          <w:lang w:eastAsia="ru-RU"/>
        </w:rPr>
        <w:t>5</w:t>
      </w:r>
      <w:r w:rsidR="00391020">
        <w:rPr>
          <w:rFonts w:ascii="Times New Roman" w:hAnsi="Times New Roman"/>
          <w:sz w:val="28"/>
          <w:szCs w:val="28"/>
          <w:lang w:eastAsia="ru-RU"/>
        </w:rPr>
        <w:t xml:space="preserve">.2026 </w:t>
      </w:r>
      <w:r w:rsidRPr="00C502B8">
        <w:rPr>
          <w:rFonts w:ascii="Times New Roman" w:hAnsi="Times New Roman"/>
          <w:sz w:val="28"/>
          <w:szCs w:val="28"/>
          <w:lang w:eastAsia="ru-RU"/>
        </w:rPr>
        <w:t xml:space="preserve">надійшла дисциплінарна скарга </w:t>
      </w:r>
      <w:r w:rsidR="00F25ECE">
        <w:rPr>
          <w:rFonts w:ascii="Times New Roman" w:hAnsi="Times New Roman"/>
          <w:sz w:val="28"/>
          <w:szCs w:val="28"/>
        </w:rPr>
        <w:t>ОСОБА_1, ОСОБА_2</w:t>
      </w:r>
      <w:r w:rsidR="005D52EE">
        <w:rPr>
          <w:rFonts w:ascii="Times New Roman" w:hAnsi="Times New Roman"/>
          <w:sz w:val="28"/>
          <w:szCs w:val="28"/>
        </w:rPr>
        <w:t xml:space="preserve"> </w:t>
      </w:r>
      <w:r w:rsidRPr="00C502B8">
        <w:rPr>
          <w:rFonts w:ascii="Times New Roman" w:hAnsi="Times New Roman"/>
          <w:sz w:val="28"/>
          <w:szCs w:val="28"/>
        </w:rPr>
        <w:t>(далі – скаржни</w:t>
      </w:r>
      <w:r w:rsidR="009B3E78">
        <w:rPr>
          <w:rFonts w:ascii="Times New Roman" w:hAnsi="Times New Roman"/>
          <w:sz w:val="28"/>
          <w:szCs w:val="28"/>
        </w:rPr>
        <w:t>к</w:t>
      </w:r>
      <w:r w:rsidR="005D52EE">
        <w:rPr>
          <w:rFonts w:ascii="Times New Roman" w:hAnsi="Times New Roman"/>
          <w:sz w:val="28"/>
          <w:szCs w:val="28"/>
        </w:rPr>
        <w:t>и</w:t>
      </w:r>
      <w:r w:rsidRPr="00C502B8">
        <w:rPr>
          <w:rFonts w:ascii="Times New Roman" w:hAnsi="Times New Roman"/>
          <w:sz w:val="28"/>
          <w:szCs w:val="28"/>
        </w:rPr>
        <w:t>) про вчинення дисциплінарного проступку прокурор</w:t>
      </w:r>
      <w:r w:rsidR="00B55CCB" w:rsidRPr="00C502B8">
        <w:rPr>
          <w:rFonts w:ascii="Times New Roman" w:hAnsi="Times New Roman"/>
          <w:sz w:val="28"/>
          <w:szCs w:val="28"/>
        </w:rPr>
        <w:t>ом</w:t>
      </w:r>
      <w:r w:rsidR="00294970" w:rsidRPr="00C502B8">
        <w:rPr>
          <w:rFonts w:ascii="Times New Roman" w:hAnsi="Times New Roman"/>
          <w:sz w:val="28"/>
          <w:szCs w:val="28"/>
        </w:rPr>
        <w:t xml:space="preserve"> </w:t>
      </w:r>
      <w:proofErr w:type="spellStart"/>
      <w:r w:rsidR="005D52EE">
        <w:rPr>
          <w:rFonts w:ascii="Times New Roman" w:hAnsi="Times New Roman"/>
          <w:sz w:val="28"/>
          <w:szCs w:val="28"/>
        </w:rPr>
        <w:t>Ціомою</w:t>
      </w:r>
      <w:proofErr w:type="spellEnd"/>
      <w:r w:rsidR="005D52EE">
        <w:rPr>
          <w:rFonts w:ascii="Times New Roman" w:hAnsi="Times New Roman"/>
          <w:sz w:val="28"/>
          <w:szCs w:val="28"/>
        </w:rPr>
        <w:t xml:space="preserve"> В.В.</w:t>
      </w:r>
      <w:r w:rsidR="00391020">
        <w:rPr>
          <w:rFonts w:ascii="Times New Roman" w:hAnsi="Times New Roman"/>
          <w:sz w:val="28"/>
          <w:szCs w:val="28"/>
        </w:rPr>
        <w:t>,</w:t>
      </w:r>
      <w:r w:rsidR="00391020" w:rsidRPr="00391020">
        <w:rPr>
          <w:rFonts w:ascii="Times New Roman" w:hAnsi="Times New Roman"/>
          <w:sz w:val="28"/>
          <w:szCs w:val="28"/>
        </w:rPr>
        <w:t xml:space="preserve"> </w:t>
      </w:r>
      <w:r w:rsidR="00391020">
        <w:rPr>
          <w:rFonts w:ascii="Times New Roman" w:hAnsi="Times New Roman"/>
          <w:sz w:val="28"/>
          <w:szCs w:val="28"/>
        </w:rPr>
        <w:t xml:space="preserve">яку автоматизованою системою </w:t>
      </w:r>
      <w:r w:rsidR="005D52EE">
        <w:rPr>
          <w:rFonts w:ascii="Times New Roman" w:hAnsi="Times New Roman"/>
          <w:sz w:val="28"/>
          <w:szCs w:val="28"/>
        </w:rPr>
        <w:t>04</w:t>
      </w:r>
      <w:r w:rsidR="00391020">
        <w:rPr>
          <w:rFonts w:ascii="Times New Roman" w:hAnsi="Times New Roman"/>
          <w:sz w:val="28"/>
          <w:szCs w:val="28"/>
        </w:rPr>
        <w:t>.</w:t>
      </w:r>
      <w:r w:rsidR="00391020" w:rsidRPr="004D2DCA">
        <w:rPr>
          <w:rFonts w:ascii="Times New Roman" w:hAnsi="Times New Roman"/>
          <w:sz w:val="28"/>
          <w:szCs w:val="28"/>
        </w:rPr>
        <w:t>0</w:t>
      </w:r>
      <w:r w:rsidR="005D52EE">
        <w:rPr>
          <w:rFonts w:ascii="Times New Roman" w:hAnsi="Times New Roman"/>
          <w:sz w:val="28"/>
          <w:szCs w:val="28"/>
        </w:rPr>
        <w:t>5</w:t>
      </w:r>
      <w:r w:rsidR="00391020">
        <w:rPr>
          <w:rFonts w:ascii="Times New Roman" w:hAnsi="Times New Roman"/>
          <w:sz w:val="28"/>
          <w:szCs w:val="28"/>
        </w:rPr>
        <w:t>.</w:t>
      </w:r>
      <w:r w:rsidR="00391020" w:rsidRPr="000A4EF6">
        <w:rPr>
          <w:rFonts w:ascii="Times New Roman" w:hAnsi="Times New Roman"/>
          <w:sz w:val="28"/>
          <w:szCs w:val="28"/>
        </w:rPr>
        <w:t>202</w:t>
      </w:r>
      <w:r w:rsidR="00391020" w:rsidRPr="004D2DCA">
        <w:rPr>
          <w:rFonts w:ascii="Times New Roman" w:hAnsi="Times New Roman"/>
          <w:sz w:val="28"/>
          <w:szCs w:val="28"/>
        </w:rPr>
        <w:t>6</w:t>
      </w:r>
      <w:r w:rsidR="00391020">
        <w:rPr>
          <w:rFonts w:ascii="Times New Roman" w:hAnsi="Times New Roman"/>
          <w:sz w:val="28"/>
          <w:szCs w:val="28"/>
        </w:rPr>
        <w:t xml:space="preserve"> </w:t>
      </w:r>
      <w:proofErr w:type="spellStart"/>
      <w:r w:rsidR="00391020">
        <w:rPr>
          <w:rFonts w:ascii="Times New Roman" w:hAnsi="Times New Roman"/>
          <w:sz w:val="28"/>
          <w:szCs w:val="28"/>
        </w:rPr>
        <w:t>розподілено</w:t>
      </w:r>
      <w:proofErr w:type="spellEnd"/>
      <w:r w:rsidR="00391020" w:rsidRPr="000A4EF6">
        <w:rPr>
          <w:rFonts w:ascii="Times New Roman" w:hAnsi="Times New Roman"/>
          <w:sz w:val="28"/>
          <w:szCs w:val="28"/>
        </w:rPr>
        <w:t xml:space="preserve"> мені.</w:t>
      </w:r>
    </w:p>
    <w:p w14:paraId="79C877FC" w14:textId="77777777" w:rsidR="00422BCA" w:rsidRPr="00C502B8" w:rsidRDefault="00422BCA" w:rsidP="00743995">
      <w:pPr>
        <w:spacing w:after="0" w:line="240" w:lineRule="auto"/>
        <w:ind w:firstLine="709"/>
        <w:jc w:val="both"/>
        <w:rPr>
          <w:rFonts w:ascii="Times New Roman" w:hAnsi="Times New Roman"/>
          <w:sz w:val="28"/>
          <w:szCs w:val="28"/>
        </w:rPr>
      </w:pPr>
      <w:r w:rsidRPr="00C502B8">
        <w:rPr>
          <w:rFonts w:ascii="Times New Roman" w:hAnsi="Times New Roman"/>
          <w:sz w:val="28"/>
          <w:szCs w:val="28"/>
        </w:rPr>
        <w:t xml:space="preserve">Вирішуючи питання щодо відкриття дисциплінарного провадження встановлено таке. </w:t>
      </w:r>
    </w:p>
    <w:p w14:paraId="204B2EE7" w14:textId="2D694681" w:rsidR="009B3E78" w:rsidRDefault="00C02F8D" w:rsidP="00A0149E">
      <w:pPr>
        <w:pStyle w:val="a3"/>
        <w:tabs>
          <w:tab w:val="left" w:pos="567"/>
        </w:tabs>
        <w:spacing w:before="120" w:after="120"/>
        <w:ind w:firstLine="709"/>
        <w:rPr>
          <w:rFonts w:ascii="Times New Roman" w:hAnsi="Times New Roman"/>
          <w:sz w:val="28"/>
          <w:szCs w:val="28"/>
        </w:rPr>
      </w:pPr>
      <w:r w:rsidRPr="00B944D0">
        <w:rPr>
          <w:rFonts w:ascii="Times New Roman" w:hAnsi="Times New Roman"/>
          <w:b/>
          <w:sz w:val="28"/>
          <w:szCs w:val="28"/>
        </w:rPr>
        <w:t>Зміст</w:t>
      </w:r>
      <w:r w:rsidR="00B405B2" w:rsidRPr="00B944D0">
        <w:rPr>
          <w:rFonts w:ascii="Times New Roman" w:hAnsi="Times New Roman"/>
          <w:b/>
          <w:sz w:val="28"/>
          <w:szCs w:val="28"/>
        </w:rPr>
        <w:t xml:space="preserve"> скарг</w:t>
      </w:r>
      <w:r w:rsidR="00535E75" w:rsidRPr="00B944D0">
        <w:rPr>
          <w:rFonts w:ascii="Times New Roman" w:hAnsi="Times New Roman"/>
          <w:b/>
          <w:sz w:val="28"/>
          <w:szCs w:val="28"/>
        </w:rPr>
        <w:t>и</w:t>
      </w:r>
    </w:p>
    <w:p w14:paraId="069D0194" w14:textId="5F02625F" w:rsidR="0079173C" w:rsidRPr="00C502B8" w:rsidRDefault="0079173C" w:rsidP="0019138B">
      <w:pPr>
        <w:widowControl w:val="0"/>
        <w:spacing w:after="0" w:line="240" w:lineRule="auto"/>
        <w:ind w:firstLine="567"/>
        <w:jc w:val="both"/>
        <w:rPr>
          <w:rFonts w:ascii="Times New Roman" w:hAnsi="Times New Roman"/>
          <w:sz w:val="28"/>
          <w:szCs w:val="28"/>
        </w:rPr>
      </w:pPr>
      <w:r w:rsidRPr="0079173C">
        <w:rPr>
          <w:rFonts w:ascii="Times New Roman" w:hAnsi="Times New Roman"/>
          <w:sz w:val="28"/>
          <w:szCs w:val="28"/>
        </w:rPr>
        <w:t xml:space="preserve">Скаржники зазначили, що прокурор </w:t>
      </w:r>
      <w:proofErr w:type="spellStart"/>
      <w:r>
        <w:rPr>
          <w:rFonts w:ascii="Times New Roman" w:hAnsi="Times New Roman"/>
          <w:sz w:val="28"/>
          <w:szCs w:val="28"/>
        </w:rPr>
        <w:t>Ціома</w:t>
      </w:r>
      <w:proofErr w:type="spellEnd"/>
      <w:r>
        <w:rPr>
          <w:rFonts w:ascii="Times New Roman" w:hAnsi="Times New Roman"/>
          <w:sz w:val="28"/>
          <w:szCs w:val="28"/>
        </w:rPr>
        <w:t xml:space="preserve"> В.В. </w:t>
      </w:r>
      <w:r w:rsidRPr="0079173C">
        <w:rPr>
          <w:rFonts w:ascii="Times New Roman" w:hAnsi="Times New Roman"/>
          <w:sz w:val="28"/>
          <w:szCs w:val="28"/>
        </w:rPr>
        <w:t xml:space="preserve">спільно з працівниками правоохоронних органів свідомо проігнорував строки виконання ухвали суду, а також підтримав внесення </w:t>
      </w:r>
      <w:proofErr w:type="spellStart"/>
      <w:r w:rsidRPr="0079173C">
        <w:rPr>
          <w:rFonts w:ascii="Times New Roman" w:hAnsi="Times New Roman"/>
          <w:sz w:val="28"/>
          <w:szCs w:val="28"/>
        </w:rPr>
        <w:t>дізнавачем</w:t>
      </w:r>
      <w:proofErr w:type="spellEnd"/>
      <w:r w:rsidRPr="0079173C">
        <w:rPr>
          <w:rFonts w:ascii="Times New Roman" w:hAnsi="Times New Roman"/>
          <w:sz w:val="28"/>
          <w:szCs w:val="28"/>
        </w:rPr>
        <w:t xml:space="preserve"> до ЄРДР недостовірних відомостей щодо дати, чим, на їхню думку, сприяв приховуванню протиправних дій працівників поліції.</w:t>
      </w:r>
      <w:r w:rsidR="00045F20">
        <w:rPr>
          <w:rFonts w:ascii="Times New Roman" w:hAnsi="Times New Roman"/>
          <w:sz w:val="28"/>
          <w:szCs w:val="28"/>
        </w:rPr>
        <w:t xml:space="preserve"> </w:t>
      </w:r>
      <w:r w:rsidR="00045F20" w:rsidRPr="00045F20">
        <w:rPr>
          <w:rFonts w:ascii="Times New Roman" w:hAnsi="Times New Roman"/>
          <w:sz w:val="28"/>
          <w:szCs w:val="28"/>
        </w:rPr>
        <w:t>Також скаржники стверджу</w:t>
      </w:r>
      <w:r w:rsidR="00045F20">
        <w:rPr>
          <w:rFonts w:ascii="Times New Roman" w:hAnsi="Times New Roman"/>
          <w:sz w:val="28"/>
          <w:szCs w:val="28"/>
        </w:rPr>
        <w:t>вали</w:t>
      </w:r>
      <w:r w:rsidR="00045F20" w:rsidRPr="00045F20">
        <w:rPr>
          <w:rFonts w:ascii="Times New Roman" w:hAnsi="Times New Roman"/>
          <w:sz w:val="28"/>
          <w:szCs w:val="28"/>
        </w:rPr>
        <w:t xml:space="preserve">, що прийнятими прокурором </w:t>
      </w:r>
      <w:proofErr w:type="spellStart"/>
      <w:r w:rsidR="00045F20">
        <w:rPr>
          <w:rFonts w:ascii="Times New Roman" w:hAnsi="Times New Roman"/>
          <w:sz w:val="28"/>
          <w:szCs w:val="28"/>
        </w:rPr>
        <w:t>Ціомою</w:t>
      </w:r>
      <w:proofErr w:type="spellEnd"/>
      <w:r w:rsidR="00045F20">
        <w:rPr>
          <w:rFonts w:ascii="Times New Roman" w:hAnsi="Times New Roman"/>
          <w:sz w:val="28"/>
          <w:szCs w:val="28"/>
        </w:rPr>
        <w:t xml:space="preserve"> В.В. </w:t>
      </w:r>
      <w:r w:rsidR="00045F20" w:rsidRPr="00045F20">
        <w:rPr>
          <w:rFonts w:ascii="Times New Roman" w:hAnsi="Times New Roman"/>
          <w:sz w:val="28"/>
          <w:szCs w:val="28"/>
        </w:rPr>
        <w:t>рішеннями та допущеною бездіяльністю було завдано тяжкої шкоди здоров’ю дитини.</w:t>
      </w:r>
    </w:p>
    <w:p w14:paraId="798DB3E6" w14:textId="2BCF2AE4" w:rsidR="00A63D3A" w:rsidRPr="00C502B8" w:rsidRDefault="00A63D3A" w:rsidP="00A0149E">
      <w:pPr>
        <w:tabs>
          <w:tab w:val="left" w:pos="567"/>
        </w:tabs>
        <w:spacing w:after="0" w:line="240" w:lineRule="auto"/>
        <w:ind w:firstLine="567"/>
        <w:contextualSpacing/>
        <w:jc w:val="both"/>
        <w:rPr>
          <w:rFonts w:ascii="Times New Roman" w:hAnsi="Times New Roman"/>
          <w:sz w:val="28"/>
          <w:szCs w:val="28"/>
        </w:rPr>
      </w:pPr>
      <w:r w:rsidRPr="00C502B8">
        <w:rPr>
          <w:rFonts w:ascii="Times New Roman" w:hAnsi="Times New Roman"/>
          <w:sz w:val="28"/>
          <w:szCs w:val="28"/>
        </w:rPr>
        <w:t>За таких обставин, скаржни</w:t>
      </w:r>
      <w:r w:rsidR="00A0149E">
        <w:rPr>
          <w:rFonts w:ascii="Times New Roman" w:hAnsi="Times New Roman"/>
          <w:sz w:val="28"/>
          <w:szCs w:val="28"/>
        </w:rPr>
        <w:t>к</w:t>
      </w:r>
      <w:r w:rsidR="0079173C">
        <w:rPr>
          <w:rFonts w:ascii="Times New Roman" w:hAnsi="Times New Roman"/>
          <w:sz w:val="28"/>
          <w:szCs w:val="28"/>
        </w:rPr>
        <w:t>и</w:t>
      </w:r>
      <w:r w:rsidRPr="00C502B8">
        <w:rPr>
          <w:rFonts w:ascii="Times New Roman" w:hAnsi="Times New Roman"/>
          <w:sz w:val="28"/>
          <w:szCs w:val="28"/>
        </w:rPr>
        <w:t xml:space="preserve"> вважа</w:t>
      </w:r>
      <w:r w:rsidR="0079173C">
        <w:rPr>
          <w:rFonts w:ascii="Times New Roman" w:hAnsi="Times New Roman"/>
          <w:sz w:val="28"/>
          <w:szCs w:val="28"/>
        </w:rPr>
        <w:t>ли</w:t>
      </w:r>
      <w:r w:rsidRPr="00C502B8">
        <w:rPr>
          <w:rFonts w:ascii="Times New Roman" w:hAnsi="Times New Roman"/>
          <w:sz w:val="28"/>
          <w:szCs w:val="28"/>
        </w:rPr>
        <w:t xml:space="preserve">, що прокурор </w:t>
      </w:r>
      <w:proofErr w:type="spellStart"/>
      <w:r w:rsidR="0079173C">
        <w:rPr>
          <w:rFonts w:ascii="Times New Roman" w:hAnsi="Times New Roman"/>
          <w:sz w:val="28"/>
          <w:szCs w:val="28"/>
        </w:rPr>
        <w:t>Ціома</w:t>
      </w:r>
      <w:proofErr w:type="spellEnd"/>
      <w:r w:rsidR="0079173C">
        <w:rPr>
          <w:rFonts w:ascii="Times New Roman" w:hAnsi="Times New Roman"/>
          <w:sz w:val="28"/>
          <w:szCs w:val="28"/>
        </w:rPr>
        <w:t xml:space="preserve"> В.В. </w:t>
      </w:r>
      <w:r w:rsidRPr="00C502B8">
        <w:rPr>
          <w:rFonts w:ascii="Times New Roman" w:hAnsi="Times New Roman"/>
          <w:sz w:val="28"/>
          <w:szCs w:val="28"/>
        </w:rPr>
        <w:t>допусти</w:t>
      </w:r>
      <w:r w:rsidR="0079173C">
        <w:rPr>
          <w:rFonts w:ascii="Times New Roman" w:hAnsi="Times New Roman"/>
          <w:sz w:val="28"/>
          <w:szCs w:val="28"/>
        </w:rPr>
        <w:t>в</w:t>
      </w:r>
      <w:r w:rsidRPr="00C502B8">
        <w:rPr>
          <w:rFonts w:ascii="Times New Roman" w:hAnsi="Times New Roman"/>
          <w:sz w:val="28"/>
          <w:szCs w:val="28"/>
        </w:rPr>
        <w:t xml:space="preserve"> порушення вимог К</w:t>
      </w:r>
      <w:r w:rsidR="0079173C">
        <w:rPr>
          <w:rFonts w:ascii="Times New Roman" w:hAnsi="Times New Roman"/>
          <w:sz w:val="28"/>
          <w:szCs w:val="28"/>
        </w:rPr>
        <w:t>римінального процесуального кодексу</w:t>
      </w:r>
      <w:r w:rsidRPr="00C502B8">
        <w:rPr>
          <w:rFonts w:ascii="Times New Roman" w:hAnsi="Times New Roman"/>
          <w:sz w:val="28"/>
          <w:szCs w:val="28"/>
        </w:rPr>
        <w:t xml:space="preserve"> України</w:t>
      </w:r>
      <w:r w:rsidR="00B61A34">
        <w:rPr>
          <w:rFonts w:ascii="Times New Roman" w:hAnsi="Times New Roman"/>
          <w:sz w:val="28"/>
          <w:szCs w:val="28"/>
        </w:rPr>
        <w:t xml:space="preserve"> (далі – КПК України)</w:t>
      </w:r>
      <w:r w:rsidRPr="00C502B8">
        <w:rPr>
          <w:rFonts w:ascii="Times New Roman" w:hAnsi="Times New Roman"/>
          <w:sz w:val="28"/>
          <w:szCs w:val="28"/>
        </w:rPr>
        <w:t xml:space="preserve">, а </w:t>
      </w:r>
      <w:r w:rsidR="0079173C">
        <w:rPr>
          <w:rFonts w:ascii="Times New Roman" w:hAnsi="Times New Roman"/>
          <w:sz w:val="28"/>
          <w:szCs w:val="28"/>
        </w:rPr>
        <w:t>його</w:t>
      </w:r>
      <w:r w:rsidRPr="00C502B8">
        <w:rPr>
          <w:rFonts w:ascii="Times New Roman" w:hAnsi="Times New Roman"/>
          <w:sz w:val="28"/>
          <w:szCs w:val="28"/>
        </w:rPr>
        <w:t xml:space="preserve"> дії </w:t>
      </w:r>
      <w:r w:rsidRPr="00C502B8">
        <w:rPr>
          <w:rFonts w:ascii="Times New Roman" w:eastAsia="Times New Roman" w:hAnsi="Times New Roman"/>
          <w:sz w:val="28"/>
          <w:szCs w:val="28"/>
          <w:lang w:eastAsia="uk-UA"/>
        </w:rPr>
        <w:t xml:space="preserve">мають ознаки дисциплінарних </w:t>
      </w:r>
      <w:r w:rsidR="00B61A34">
        <w:rPr>
          <w:rFonts w:ascii="Times New Roman" w:eastAsia="Times New Roman" w:hAnsi="Times New Roman"/>
          <w:sz w:val="28"/>
          <w:szCs w:val="28"/>
          <w:lang w:eastAsia="uk-UA"/>
        </w:rPr>
        <w:t>проступків</w:t>
      </w:r>
      <w:r w:rsidRPr="00C502B8">
        <w:rPr>
          <w:rFonts w:ascii="Times New Roman" w:eastAsia="Times New Roman" w:hAnsi="Times New Roman"/>
          <w:sz w:val="28"/>
          <w:szCs w:val="28"/>
          <w:lang w:eastAsia="uk-UA"/>
        </w:rPr>
        <w:t xml:space="preserve">, а </w:t>
      </w:r>
      <w:r w:rsidRPr="00C502B8">
        <w:rPr>
          <w:rFonts w:ascii="Times New Roman" w:hAnsi="Times New Roman"/>
          <w:sz w:val="28"/>
          <w:szCs w:val="28"/>
        </w:rPr>
        <w:t>саме – неналежне виконання службових обов’язків;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r w:rsidR="0079173C">
        <w:rPr>
          <w:rFonts w:ascii="Times New Roman" w:hAnsi="Times New Roman"/>
          <w:sz w:val="28"/>
          <w:szCs w:val="28"/>
        </w:rPr>
        <w:t xml:space="preserve">; </w:t>
      </w:r>
      <w:r w:rsidR="0079173C" w:rsidRPr="0079173C">
        <w:rPr>
          <w:rFonts w:ascii="Times New Roman" w:hAnsi="Times New Roman"/>
          <w:sz w:val="28"/>
          <w:szCs w:val="28"/>
        </w:rPr>
        <w:t>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r w:rsidRPr="00C502B8">
        <w:rPr>
          <w:rFonts w:ascii="Times New Roman" w:hAnsi="Times New Roman"/>
          <w:sz w:val="28"/>
          <w:szCs w:val="28"/>
        </w:rPr>
        <w:t xml:space="preserve"> та підлягає притягненню до дисциплінарної </w:t>
      </w:r>
      <w:r w:rsidRPr="00C502B8">
        <w:rPr>
          <w:rFonts w:ascii="Times New Roman" w:hAnsi="Times New Roman"/>
          <w:sz w:val="28"/>
          <w:szCs w:val="28"/>
        </w:rPr>
        <w:lastRenderedPageBreak/>
        <w:t>відповідальності на підставі пунктів 1, 5,</w:t>
      </w:r>
      <w:r w:rsidR="0079173C">
        <w:rPr>
          <w:rFonts w:ascii="Times New Roman" w:hAnsi="Times New Roman"/>
          <w:sz w:val="28"/>
          <w:szCs w:val="28"/>
        </w:rPr>
        <w:t xml:space="preserve"> 8</w:t>
      </w:r>
      <w:r w:rsidRPr="00C502B8">
        <w:rPr>
          <w:rFonts w:ascii="Times New Roman" w:hAnsi="Times New Roman"/>
          <w:sz w:val="28"/>
          <w:szCs w:val="28"/>
        </w:rPr>
        <w:t xml:space="preserve"> ч. 1 ст. 43 Закону України «Про прокуратуру» від 14 жовтня 2014 року № 1697</w:t>
      </w:r>
      <w:r w:rsidRPr="00C502B8">
        <w:rPr>
          <w:rFonts w:ascii="Times New Roman" w:hAnsi="Times New Roman"/>
          <w:sz w:val="28"/>
          <w:szCs w:val="28"/>
        </w:rPr>
        <w:noBreakHyphen/>
        <w:t>VII (далі – Закон № 1697</w:t>
      </w:r>
      <w:r w:rsidRPr="00C502B8">
        <w:rPr>
          <w:rFonts w:ascii="Times New Roman" w:hAnsi="Times New Roman"/>
          <w:sz w:val="28"/>
          <w:szCs w:val="28"/>
        </w:rPr>
        <w:noBreakHyphen/>
        <w:t>VII).</w:t>
      </w:r>
    </w:p>
    <w:p w14:paraId="155F433F" w14:textId="4C3B765D" w:rsidR="00A63D3A" w:rsidRPr="00C502B8" w:rsidRDefault="00A63D3A" w:rsidP="0019138B">
      <w:pPr>
        <w:widowControl w:val="0"/>
        <w:spacing w:after="0" w:line="240" w:lineRule="auto"/>
        <w:ind w:firstLine="567"/>
        <w:jc w:val="both"/>
      </w:pPr>
    </w:p>
    <w:p w14:paraId="30090A8D" w14:textId="0C88F537" w:rsidR="00B04D4B" w:rsidRPr="00C502B8" w:rsidRDefault="00B405B2" w:rsidP="00743995">
      <w:pPr>
        <w:widowControl w:val="0"/>
        <w:spacing w:after="0" w:line="240" w:lineRule="auto"/>
        <w:ind w:firstLine="709"/>
        <w:jc w:val="both"/>
        <w:rPr>
          <w:rFonts w:ascii="Times New Roman" w:hAnsi="Times New Roman"/>
          <w:sz w:val="28"/>
          <w:szCs w:val="28"/>
        </w:rPr>
      </w:pPr>
      <w:r w:rsidRPr="00C502B8">
        <w:rPr>
          <w:rFonts w:ascii="Times New Roman" w:hAnsi="Times New Roman"/>
          <w:b/>
          <w:sz w:val="28"/>
          <w:szCs w:val="28"/>
        </w:rPr>
        <w:t xml:space="preserve">Щодо встановлених </w:t>
      </w:r>
      <w:r w:rsidR="003F45F2" w:rsidRPr="00C502B8">
        <w:rPr>
          <w:rFonts w:ascii="Times New Roman" w:hAnsi="Times New Roman"/>
          <w:b/>
          <w:sz w:val="28"/>
          <w:szCs w:val="28"/>
        </w:rPr>
        <w:t>фактичних даних</w:t>
      </w:r>
    </w:p>
    <w:p w14:paraId="65E69112" w14:textId="40370830" w:rsidR="00ED2A77" w:rsidRPr="00C502B8" w:rsidRDefault="005935C1" w:rsidP="00743995">
      <w:pPr>
        <w:widowControl w:val="0"/>
        <w:spacing w:after="0" w:line="240" w:lineRule="auto"/>
        <w:ind w:firstLine="709"/>
        <w:jc w:val="both"/>
        <w:rPr>
          <w:rFonts w:ascii="Times New Roman" w:hAnsi="Times New Roman"/>
          <w:sz w:val="28"/>
          <w:szCs w:val="28"/>
        </w:rPr>
      </w:pPr>
      <w:r w:rsidRPr="00C502B8">
        <w:rPr>
          <w:rFonts w:ascii="Times New Roman" w:hAnsi="Times New Roman"/>
          <w:sz w:val="28"/>
          <w:szCs w:val="28"/>
        </w:rPr>
        <w:t>До дисциплінарної скарги долучено</w:t>
      </w:r>
      <w:r w:rsidR="00A63D3A" w:rsidRPr="00C502B8">
        <w:rPr>
          <w:rFonts w:ascii="Times New Roman" w:hAnsi="Times New Roman"/>
          <w:sz w:val="28"/>
          <w:szCs w:val="28"/>
        </w:rPr>
        <w:t xml:space="preserve"> копії: </w:t>
      </w:r>
      <w:r w:rsidR="00A811AF">
        <w:rPr>
          <w:rFonts w:ascii="Times New Roman" w:hAnsi="Times New Roman"/>
          <w:sz w:val="28"/>
          <w:szCs w:val="28"/>
        </w:rPr>
        <w:t xml:space="preserve">заяв про вчинення кримінального правопорушення; талону за № 4428; </w:t>
      </w:r>
      <w:r w:rsidR="00923907">
        <w:rPr>
          <w:rFonts w:ascii="Times New Roman" w:hAnsi="Times New Roman"/>
          <w:sz w:val="28"/>
          <w:szCs w:val="28"/>
        </w:rPr>
        <w:t>ухвали слідчого судді Вознесенського міськрайонного суду; талону за № 4271; скарги на бездіяльність слідчого/уповноваженої особи щодо невнесення відомостей до ЄРДР; витягу з ЄРДР; листа Вознесенської окружної прокуратури Миколаївської області від 28.04.2026, 29.04.2026; характеристики (психологічний висновок); заяви про залучення законного представника потерпілого від 28.04.2026; заперечення на відповідь Вознесенської окружної прокуратури від 28.04.2026; диплому; направлення на консультацію психіатра</w:t>
      </w:r>
      <w:r w:rsidR="00A0149E">
        <w:rPr>
          <w:rFonts w:ascii="Times New Roman" w:hAnsi="Times New Roman"/>
          <w:sz w:val="28"/>
          <w:szCs w:val="28"/>
        </w:rPr>
        <w:t>.</w:t>
      </w:r>
    </w:p>
    <w:p w14:paraId="5958552D" w14:textId="77777777" w:rsidR="00F874C5" w:rsidRPr="00C502B8" w:rsidRDefault="00F874C5" w:rsidP="00743995">
      <w:pPr>
        <w:widowControl w:val="0"/>
        <w:spacing w:after="0" w:line="240" w:lineRule="auto"/>
        <w:ind w:firstLine="709"/>
        <w:jc w:val="both"/>
        <w:rPr>
          <w:rFonts w:ascii="Times New Roman" w:hAnsi="Times New Roman"/>
          <w:sz w:val="28"/>
          <w:szCs w:val="28"/>
        </w:rPr>
      </w:pPr>
    </w:p>
    <w:p w14:paraId="2CC87FEF" w14:textId="77777777" w:rsidR="009C1DCD" w:rsidRPr="00C502B8" w:rsidRDefault="00B405B2" w:rsidP="00743995">
      <w:pPr>
        <w:widowControl w:val="0"/>
        <w:spacing w:after="0" w:line="240" w:lineRule="auto"/>
        <w:ind w:firstLine="709"/>
        <w:jc w:val="both"/>
        <w:rPr>
          <w:rFonts w:ascii="Times New Roman" w:hAnsi="Times New Roman"/>
          <w:sz w:val="28"/>
          <w:szCs w:val="28"/>
        </w:rPr>
      </w:pPr>
      <w:r w:rsidRPr="00C502B8">
        <w:rPr>
          <w:rFonts w:ascii="Times New Roman" w:hAnsi="Times New Roman"/>
          <w:b/>
          <w:sz w:val="28"/>
          <w:szCs w:val="28"/>
        </w:rPr>
        <w:t>Щодо джерел права,</w:t>
      </w:r>
      <w:r w:rsidR="009F4CAE" w:rsidRPr="00C502B8">
        <w:rPr>
          <w:rFonts w:ascii="Times New Roman" w:hAnsi="Times New Roman"/>
          <w:b/>
          <w:sz w:val="28"/>
          <w:szCs w:val="28"/>
        </w:rPr>
        <w:t xml:space="preserve"> які підлягають застосуванню</w:t>
      </w:r>
    </w:p>
    <w:p w14:paraId="27925DE6" w14:textId="7911727E" w:rsidR="007507C5" w:rsidRPr="00C502B8" w:rsidRDefault="007507C5" w:rsidP="00743995">
      <w:pPr>
        <w:spacing w:after="0" w:line="240" w:lineRule="auto"/>
        <w:ind w:firstLine="709"/>
        <w:jc w:val="both"/>
        <w:rPr>
          <w:rFonts w:ascii="Times New Roman" w:hAnsi="Times New Roman"/>
          <w:sz w:val="28"/>
          <w:szCs w:val="28"/>
        </w:rPr>
      </w:pPr>
      <w:r w:rsidRPr="00C502B8">
        <w:rPr>
          <w:rFonts w:ascii="Times New Roman" w:hAnsi="Times New Roman"/>
          <w:sz w:val="28"/>
          <w:szCs w:val="28"/>
        </w:rPr>
        <w:t>Відповідно до ч. 2 ст. 19 Конституції України органи прокуратури України та їх посадові особи зобов’язані діяти в межах повноважень та у спосіб, що передбачені Конституцією та законами України.</w:t>
      </w:r>
    </w:p>
    <w:p w14:paraId="04EF05FB" w14:textId="15741EC1" w:rsidR="007507C5" w:rsidRPr="00C502B8" w:rsidRDefault="007507C5" w:rsidP="00743995">
      <w:pPr>
        <w:widowControl w:val="0"/>
        <w:tabs>
          <w:tab w:val="left" w:pos="851"/>
        </w:tabs>
        <w:spacing w:after="0" w:line="240" w:lineRule="auto"/>
        <w:ind w:firstLine="709"/>
        <w:contextualSpacing/>
        <w:jc w:val="both"/>
        <w:rPr>
          <w:rFonts w:ascii="Times New Roman" w:hAnsi="Times New Roman"/>
          <w:sz w:val="28"/>
          <w:szCs w:val="28"/>
        </w:rPr>
      </w:pPr>
      <w:r w:rsidRPr="00C502B8">
        <w:rPr>
          <w:rFonts w:ascii="Times New Roman" w:hAnsi="Times New Roman"/>
          <w:sz w:val="28"/>
          <w:szCs w:val="28"/>
        </w:rPr>
        <w:t>Однією із засад діяльності прокуратури, як це визначено у ст. 3 Закону</w:t>
      </w:r>
      <w:r w:rsidR="0019331C" w:rsidRPr="00C502B8">
        <w:rPr>
          <w:rFonts w:ascii="Times New Roman" w:hAnsi="Times New Roman"/>
          <w:sz w:val="28"/>
          <w:szCs w:val="28"/>
        </w:rPr>
        <w:t xml:space="preserve"> </w:t>
      </w:r>
      <w:r w:rsidRPr="00C502B8">
        <w:rPr>
          <w:rFonts w:ascii="Times New Roman" w:hAnsi="Times New Roman"/>
          <w:sz w:val="28"/>
          <w:szCs w:val="28"/>
        </w:rPr>
        <w:t>№</w:t>
      </w:r>
      <w:r w:rsidR="00923907">
        <w:rPr>
          <w:rFonts w:ascii="Times New Roman" w:hAnsi="Times New Roman"/>
          <w:sz w:val="28"/>
          <w:szCs w:val="28"/>
        </w:rPr>
        <w:t> </w:t>
      </w:r>
      <w:r w:rsidRPr="00C502B8">
        <w:rPr>
          <w:rFonts w:ascii="Times New Roman" w:hAnsi="Times New Roman"/>
          <w:sz w:val="28"/>
          <w:szCs w:val="28"/>
          <w:lang w:val="ru-RU"/>
        </w:rPr>
        <w:t>1697-</w:t>
      </w:r>
      <w:r w:rsidRPr="00C502B8">
        <w:rPr>
          <w:rFonts w:ascii="Times New Roman" w:hAnsi="Times New Roman"/>
          <w:sz w:val="28"/>
          <w:szCs w:val="28"/>
          <w:lang w:val="en-US"/>
        </w:rPr>
        <w:t>VII</w:t>
      </w:r>
      <w:r w:rsidRPr="00C502B8">
        <w:rPr>
          <w:rFonts w:ascii="Times New Roman" w:hAnsi="Times New Roman"/>
          <w:sz w:val="28"/>
          <w:szCs w:val="28"/>
        </w:rPr>
        <w:t xml:space="preserve">, є незалежність прокурорів. </w:t>
      </w:r>
    </w:p>
    <w:p w14:paraId="58D630D6" w14:textId="77777777" w:rsidR="00BC486E" w:rsidRPr="00BC486E" w:rsidRDefault="00BC486E" w:rsidP="00BC486E">
      <w:pPr>
        <w:widowControl w:val="0"/>
        <w:tabs>
          <w:tab w:val="left" w:pos="851"/>
        </w:tabs>
        <w:spacing w:after="0" w:line="240" w:lineRule="auto"/>
        <w:ind w:firstLine="709"/>
        <w:contextualSpacing/>
        <w:jc w:val="both"/>
        <w:rPr>
          <w:rFonts w:ascii="Times New Roman" w:hAnsi="Times New Roman"/>
          <w:sz w:val="28"/>
          <w:szCs w:val="28"/>
        </w:rPr>
      </w:pPr>
      <w:r w:rsidRPr="00BC486E">
        <w:rPr>
          <w:rFonts w:ascii="Times New Roman" w:hAnsi="Times New Roman"/>
          <w:sz w:val="28"/>
          <w:szCs w:val="28"/>
        </w:rPr>
        <w:t>Зі змісту частини другої ст. 16 Закону № 1697 VII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 Законодавцем передбачена спеціальна процедура оскарження рішень, дій чи бездіяльності прокурора під час досудового розслідування (статті 303 – 308 КПК України).</w:t>
      </w:r>
    </w:p>
    <w:p w14:paraId="2C1C6FAA" w14:textId="77777777" w:rsidR="00BC486E" w:rsidRPr="00BC486E" w:rsidRDefault="00BC486E" w:rsidP="00BC486E">
      <w:pPr>
        <w:widowControl w:val="0"/>
        <w:tabs>
          <w:tab w:val="left" w:pos="851"/>
        </w:tabs>
        <w:spacing w:after="0" w:line="240" w:lineRule="auto"/>
        <w:ind w:firstLine="709"/>
        <w:contextualSpacing/>
        <w:jc w:val="both"/>
        <w:rPr>
          <w:rFonts w:ascii="Times New Roman" w:hAnsi="Times New Roman"/>
          <w:sz w:val="28"/>
          <w:szCs w:val="28"/>
        </w:rPr>
      </w:pPr>
      <w:r w:rsidRPr="00BC486E">
        <w:rPr>
          <w:rFonts w:ascii="Times New Roman" w:hAnsi="Times New Roman"/>
          <w:sz w:val="28"/>
          <w:szCs w:val="28"/>
        </w:rPr>
        <w:t xml:space="preserve">Зокрема, частиною першою статті 303 КПК України чітко визначено перелік рішень, дій чи бездіяльності слідчого, дізнавача або прокурора, які можуть бути оскаржені під час досудового розслідування. </w:t>
      </w:r>
    </w:p>
    <w:p w14:paraId="59F49224" w14:textId="77777777" w:rsidR="00BC486E" w:rsidRPr="00BC486E" w:rsidRDefault="00BC486E" w:rsidP="00BC486E">
      <w:pPr>
        <w:widowControl w:val="0"/>
        <w:tabs>
          <w:tab w:val="left" w:pos="851"/>
        </w:tabs>
        <w:spacing w:after="0" w:line="240" w:lineRule="auto"/>
        <w:ind w:firstLine="709"/>
        <w:contextualSpacing/>
        <w:jc w:val="both"/>
        <w:rPr>
          <w:rFonts w:ascii="Times New Roman" w:hAnsi="Times New Roman"/>
          <w:sz w:val="28"/>
          <w:szCs w:val="28"/>
        </w:rPr>
      </w:pPr>
      <w:r w:rsidRPr="00BC486E">
        <w:rPr>
          <w:rFonts w:ascii="Times New Roman" w:hAnsi="Times New Roman"/>
          <w:sz w:val="28"/>
          <w:szCs w:val="28"/>
        </w:rPr>
        <w:t>Так, згідно п. 1 ч. 1 ст. 303 КПК України на досудовому провадженні може бути оскаржено, зокрема, бездіяльність слідчого, дізнавача, прокурора, яка полягає у невнесенні відомостей про кримінальне правопорушення до Єдиного реєстру досудових розслідувань після отримання заяви чи повідомлення про кримінальне правопорушення, у неповерненні тимчасово вилученого майна згідно з вимогами статті 169 цього Кодексу, а також у нездійсненні інших процесуальних дій, які він зобов’язаний вчинити у визначений цим Кодексом строк, - заявником, потерпілим, його представником чи законним представником, підозрюваним, його захисником чи законним представником, представником юридичної особи, щодо якої здійснюється провадження, володільцем тимчасово вилученого майна, іншою особою, права чи законні інтереси якої обмежуються під час досудового розслідування.</w:t>
      </w:r>
    </w:p>
    <w:p w14:paraId="31D57D3C" w14:textId="77777777" w:rsidR="00BC486E" w:rsidRDefault="00BC486E" w:rsidP="00BC486E">
      <w:pPr>
        <w:widowControl w:val="0"/>
        <w:tabs>
          <w:tab w:val="left" w:pos="851"/>
        </w:tabs>
        <w:spacing w:after="0" w:line="240" w:lineRule="auto"/>
        <w:ind w:firstLine="709"/>
        <w:contextualSpacing/>
        <w:jc w:val="both"/>
        <w:rPr>
          <w:rFonts w:ascii="Times New Roman" w:hAnsi="Times New Roman"/>
          <w:sz w:val="28"/>
          <w:szCs w:val="28"/>
        </w:rPr>
      </w:pPr>
      <w:r w:rsidRPr="00BC486E">
        <w:rPr>
          <w:rFonts w:ascii="Times New Roman" w:hAnsi="Times New Roman"/>
          <w:sz w:val="28"/>
          <w:szCs w:val="28"/>
        </w:rPr>
        <w:t xml:space="preserve">Згідно з вимогами ч. 1 ст. 306 КПК України скарги на рішення, дії чи бездіяльність слідчого, дізнавача чи прокурора розглядаються слідчим суддею місцевого суду, а в кримінальних провадженнях щодо кримінальних правопорушень, віднесених до підсудності Вищого антикорупційного суду, - слідчим суддею Вищого антикорупційного суду згідно з правилами судового </w:t>
      </w:r>
      <w:r w:rsidRPr="00BC486E">
        <w:rPr>
          <w:rFonts w:ascii="Times New Roman" w:hAnsi="Times New Roman"/>
          <w:sz w:val="28"/>
          <w:szCs w:val="28"/>
        </w:rPr>
        <w:lastRenderedPageBreak/>
        <w:t>розгляду, передбаченими статтями 318-380 цього Кодексу.</w:t>
      </w:r>
    </w:p>
    <w:p w14:paraId="03BD982F" w14:textId="45FA63DA" w:rsidR="007507C5" w:rsidRPr="00C502B8" w:rsidRDefault="007507C5" w:rsidP="00BC486E">
      <w:pPr>
        <w:widowControl w:val="0"/>
        <w:tabs>
          <w:tab w:val="left" w:pos="851"/>
        </w:tabs>
        <w:spacing w:after="0" w:line="240" w:lineRule="auto"/>
        <w:ind w:firstLine="709"/>
        <w:contextualSpacing/>
        <w:jc w:val="both"/>
        <w:rPr>
          <w:rFonts w:ascii="Times New Roman" w:hAnsi="Times New Roman"/>
          <w:sz w:val="28"/>
          <w:szCs w:val="28"/>
        </w:rPr>
      </w:pPr>
      <w:r w:rsidRPr="00C502B8">
        <w:rPr>
          <w:rFonts w:ascii="Times New Roman" w:hAnsi="Times New Roman"/>
          <w:sz w:val="28"/>
          <w:szCs w:val="28"/>
          <w:shd w:val="clear" w:color="auto" w:fill="FFFFFF"/>
        </w:rPr>
        <w:t xml:space="preserve">Відповідно до ст. 1 </w:t>
      </w:r>
      <w:r w:rsidRPr="00C502B8">
        <w:rPr>
          <w:rFonts w:ascii="Times New Roman" w:hAnsi="Times New Roman"/>
          <w:sz w:val="28"/>
          <w:szCs w:val="28"/>
        </w:rPr>
        <w:t xml:space="preserve">КПК України </w:t>
      </w:r>
      <w:r w:rsidRPr="00C502B8">
        <w:rPr>
          <w:rFonts w:ascii="Times New Roman" w:hAnsi="Times New Roman"/>
          <w:sz w:val="28"/>
          <w:szCs w:val="28"/>
          <w:shd w:val="clear" w:color="auto" w:fill="FFFFFF"/>
        </w:rPr>
        <w:t>порядок кримінального провадження на території України визначається лише кримінальним процесуальним законодавством України.</w:t>
      </w:r>
    </w:p>
    <w:p w14:paraId="1B840444" w14:textId="13ED07C7" w:rsidR="007507C5" w:rsidRPr="00C502B8" w:rsidRDefault="007507C5" w:rsidP="00743995">
      <w:pPr>
        <w:widowControl w:val="0"/>
        <w:tabs>
          <w:tab w:val="left" w:pos="851"/>
        </w:tabs>
        <w:spacing w:after="0" w:line="240" w:lineRule="auto"/>
        <w:ind w:firstLine="709"/>
        <w:contextualSpacing/>
        <w:jc w:val="both"/>
        <w:rPr>
          <w:rFonts w:ascii="Times New Roman" w:hAnsi="Times New Roman"/>
          <w:sz w:val="28"/>
          <w:szCs w:val="28"/>
        </w:rPr>
      </w:pPr>
      <w:r w:rsidRPr="00C502B8">
        <w:rPr>
          <w:rStyle w:val="rvts9"/>
          <w:rFonts w:ascii="Times New Roman" w:hAnsi="Times New Roman"/>
          <w:bCs/>
          <w:sz w:val="28"/>
          <w:szCs w:val="28"/>
        </w:rPr>
        <w:t xml:space="preserve">Зокрема, </w:t>
      </w:r>
      <w:r w:rsidR="0019331C" w:rsidRPr="00C502B8">
        <w:rPr>
          <w:rStyle w:val="rvts9"/>
          <w:rFonts w:ascii="Times New Roman" w:hAnsi="Times New Roman"/>
          <w:bCs/>
          <w:sz w:val="28"/>
          <w:szCs w:val="28"/>
        </w:rPr>
        <w:t xml:space="preserve">у </w:t>
      </w:r>
      <w:r w:rsidRPr="00C502B8">
        <w:rPr>
          <w:rStyle w:val="rvts9"/>
          <w:rFonts w:ascii="Times New Roman" w:hAnsi="Times New Roman"/>
          <w:bCs/>
          <w:sz w:val="28"/>
          <w:szCs w:val="28"/>
        </w:rPr>
        <w:t xml:space="preserve">ст. 24 КПК України </w:t>
      </w:r>
      <w:r w:rsidRPr="00C502B8">
        <w:rPr>
          <w:rFonts w:ascii="Times New Roman" w:hAnsi="Times New Roman"/>
          <w:sz w:val="28"/>
          <w:szCs w:val="28"/>
        </w:rPr>
        <w:t>зазначено, що кожному гарантується право на</w:t>
      </w:r>
      <w:r w:rsidR="0019331C" w:rsidRPr="00C502B8">
        <w:rPr>
          <w:rFonts w:ascii="Times New Roman" w:hAnsi="Times New Roman"/>
          <w:sz w:val="28"/>
          <w:szCs w:val="28"/>
        </w:rPr>
        <w:t xml:space="preserve"> </w:t>
      </w:r>
      <w:r w:rsidRPr="00C502B8">
        <w:rPr>
          <w:rFonts w:ascii="Times New Roman" w:hAnsi="Times New Roman"/>
          <w:sz w:val="28"/>
          <w:szCs w:val="28"/>
        </w:rPr>
        <w:t>оскарження процесуальних рішень,</w:t>
      </w:r>
      <w:r w:rsidR="0019331C" w:rsidRPr="00C502B8">
        <w:rPr>
          <w:rFonts w:ascii="Times New Roman" w:hAnsi="Times New Roman"/>
          <w:sz w:val="28"/>
          <w:szCs w:val="28"/>
        </w:rPr>
        <w:t xml:space="preserve"> </w:t>
      </w:r>
      <w:r w:rsidRPr="00C502B8">
        <w:rPr>
          <w:rFonts w:ascii="Times New Roman" w:hAnsi="Times New Roman"/>
          <w:sz w:val="28"/>
          <w:szCs w:val="28"/>
        </w:rPr>
        <w:t>дій</w:t>
      </w:r>
      <w:r w:rsidR="0019331C" w:rsidRPr="00C502B8">
        <w:rPr>
          <w:rFonts w:ascii="Times New Roman" w:hAnsi="Times New Roman"/>
          <w:sz w:val="28"/>
          <w:szCs w:val="28"/>
        </w:rPr>
        <w:t xml:space="preserve"> </w:t>
      </w:r>
      <w:r w:rsidRPr="00C502B8">
        <w:rPr>
          <w:rFonts w:ascii="Times New Roman" w:hAnsi="Times New Roman"/>
          <w:sz w:val="28"/>
          <w:szCs w:val="28"/>
        </w:rPr>
        <w:t>чи бездіяльності суду, слідчого судді,</w:t>
      </w:r>
      <w:r w:rsidR="0019331C" w:rsidRPr="00C502B8">
        <w:rPr>
          <w:rFonts w:ascii="Times New Roman" w:hAnsi="Times New Roman"/>
          <w:sz w:val="28"/>
          <w:szCs w:val="28"/>
        </w:rPr>
        <w:t xml:space="preserve"> </w:t>
      </w:r>
      <w:r w:rsidRPr="00C502B8">
        <w:rPr>
          <w:rFonts w:ascii="Times New Roman" w:hAnsi="Times New Roman"/>
          <w:sz w:val="28"/>
          <w:szCs w:val="28"/>
        </w:rPr>
        <w:t>прокурора, слідчого в порядку, передбаченому цим Кодексом.</w:t>
      </w:r>
    </w:p>
    <w:p w14:paraId="32A4593B" w14:textId="63E2631C" w:rsidR="007507C5" w:rsidRPr="00C502B8" w:rsidRDefault="007507C5" w:rsidP="00743995">
      <w:pPr>
        <w:widowControl w:val="0"/>
        <w:tabs>
          <w:tab w:val="left" w:pos="851"/>
        </w:tabs>
        <w:spacing w:after="0" w:line="240" w:lineRule="auto"/>
        <w:ind w:firstLine="709"/>
        <w:contextualSpacing/>
        <w:jc w:val="both"/>
        <w:rPr>
          <w:rFonts w:ascii="Times New Roman" w:hAnsi="Times New Roman"/>
          <w:sz w:val="28"/>
          <w:szCs w:val="28"/>
        </w:rPr>
      </w:pPr>
      <w:r w:rsidRPr="00C502B8">
        <w:rPr>
          <w:rFonts w:ascii="Times New Roman" w:hAnsi="Times New Roman"/>
          <w:sz w:val="28"/>
          <w:szCs w:val="28"/>
        </w:rPr>
        <w:t xml:space="preserve">За загальним правилом, наведеним у ч. 1 ст. 36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 </w:t>
      </w:r>
    </w:p>
    <w:p w14:paraId="65FFEC92" w14:textId="0A74583A" w:rsidR="007507C5" w:rsidRPr="00C502B8" w:rsidRDefault="00743995" w:rsidP="00743995">
      <w:pPr>
        <w:widowControl w:val="0"/>
        <w:tabs>
          <w:tab w:val="left" w:pos="851"/>
        </w:tabs>
        <w:spacing w:after="0" w:line="240" w:lineRule="auto"/>
        <w:ind w:firstLine="709"/>
        <w:contextualSpacing/>
        <w:jc w:val="both"/>
        <w:rPr>
          <w:rFonts w:ascii="Times New Roman" w:hAnsi="Times New Roman"/>
          <w:sz w:val="28"/>
          <w:szCs w:val="28"/>
        </w:rPr>
      </w:pPr>
      <w:r w:rsidRPr="00C502B8">
        <w:rPr>
          <w:rFonts w:ascii="Times New Roman" w:hAnsi="Times New Roman"/>
          <w:sz w:val="28"/>
          <w:szCs w:val="28"/>
        </w:rPr>
        <w:t xml:space="preserve">При цьому, згідно вимог ч. 1 ст. 45 Закону </w:t>
      </w:r>
      <w:r w:rsidRPr="00C502B8">
        <w:rPr>
          <w:rFonts w:ascii="Times New Roman" w:hAnsi="Times New Roman"/>
          <w:sz w:val="28"/>
          <w:szCs w:val="28"/>
          <w:shd w:val="clear" w:color="auto" w:fill="FFFFFF"/>
        </w:rPr>
        <w:t xml:space="preserve">рішення, дії чи </w:t>
      </w:r>
      <w:r w:rsidRPr="00C502B8">
        <w:rPr>
          <w:rFonts w:ascii="Times New Roman" w:hAnsi="Times New Roman"/>
          <w:b/>
          <w:i/>
          <w:sz w:val="28"/>
          <w:szCs w:val="28"/>
          <w:shd w:val="clear" w:color="auto" w:fill="FFFFFF"/>
        </w:rPr>
        <w:t>бездіяльність прокурора в межах кримінального процесу можуть бути оскаржені виключно в порядку, встановленому </w:t>
      </w:r>
      <w:hyperlink r:id="rId9" w:tgtFrame="_blank" w:history="1">
        <w:r w:rsidRPr="00C502B8">
          <w:rPr>
            <w:rStyle w:val="a6"/>
            <w:rFonts w:ascii="Times New Roman" w:hAnsi="Times New Roman"/>
            <w:b/>
            <w:i/>
            <w:color w:val="auto"/>
            <w:sz w:val="28"/>
            <w:szCs w:val="28"/>
            <w:u w:val="none"/>
            <w:shd w:val="clear" w:color="auto" w:fill="FFFFFF"/>
          </w:rPr>
          <w:t>КПК України</w:t>
        </w:r>
      </w:hyperlink>
      <w:r w:rsidRPr="00C502B8">
        <w:rPr>
          <w:rFonts w:ascii="Times New Roman" w:hAnsi="Times New Roman"/>
          <w:sz w:val="28"/>
          <w:szCs w:val="28"/>
          <w:shd w:val="clear" w:color="auto" w:fill="FFFFFF"/>
        </w:rPr>
        <w:t>.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26238976" w14:textId="10D4A080" w:rsidR="007507C5" w:rsidRDefault="007507C5" w:rsidP="00743995">
      <w:pPr>
        <w:widowControl w:val="0"/>
        <w:tabs>
          <w:tab w:val="left" w:pos="851"/>
        </w:tabs>
        <w:spacing w:after="0" w:line="240" w:lineRule="auto"/>
        <w:ind w:firstLine="709"/>
        <w:contextualSpacing/>
        <w:jc w:val="both"/>
        <w:rPr>
          <w:rFonts w:ascii="Times New Roman" w:hAnsi="Times New Roman"/>
          <w:sz w:val="28"/>
          <w:szCs w:val="28"/>
        </w:rPr>
      </w:pPr>
      <w:r w:rsidRPr="00C502B8">
        <w:rPr>
          <w:rFonts w:ascii="Times New Roman" w:hAnsi="Times New Roman"/>
          <w:sz w:val="28"/>
          <w:szCs w:val="28"/>
        </w:rPr>
        <w:t>Ст</w:t>
      </w:r>
      <w:r w:rsidR="0019331C" w:rsidRPr="00C502B8">
        <w:rPr>
          <w:rFonts w:ascii="Times New Roman" w:hAnsi="Times New Roman"/>
          <w:sz w:val="28"/>
          <w:szCs w:val="28"/>
        </w:rPr>
        <w:t>ат</w:t>
      </w:r>
      <w:r w:rsidR="002F0A4F" w:rsidRPr="00C502B8">
        <w:rPr>
          <w:rFonts w:ascii="Times New Roman" w:hAnsi="Times New Roman"/>
          <w:sz w:val="28"/>
          <w:szCs w:val="28"/>
        </w:rPr>
        <w:t>т</w:t>
      </w:r>
      <w:r w:rsidR="0019331C" w:rsidRPr="00C502B8">
        <w:rPr>
          <w:rFonts w:ascii="Times New Roman" w:hAnsi="Times New Roman"/>
          <w:sz w:val="28"/>
          <w:szCs w:val="28"/>
        </w:rPr>
        <w:t>ею</w:t>
      </w:r>
      <w:r w:rsidRPr="00C502B8">
        <w:rPr>
          <w:rFonts w:ascii="Times New Roman" w:hAnsi="Times New Roman"/>
          <w:sz w:val="28"/>
          <w:szCs w:val="28"/>
        </w:rPr>
        <w:t xml:space="preserve"> 124 Конституції України визначено, що правосуддя в Україні здійснюють виключно суди. Делегування функцій судів, а також привласнення цих функцій іншими органами чи посадовими особами не допускаються.</w:t>
      </w:r>
    </w:p>
    <w:p w14:paraId="3ED96751" w14:textId="32BE89FA" w:rsidR="00B04D4B" w:rsidRPr="00C502B8" w:rsidRDefault="00B04D4B" w:rsidP="00743995">
      <w:pPr>
        <w:widowControl w:val="0"/>
        <w:tabs>
          <w:tab w:val="left" w:pos="851"/>
        </w:tabs>
        <w:spacing w:after="0" w:line="240" w:lineRule="auto"/>
        <w:ind w:right="-1" w:firstLine="709"/>
        <w:contextualSpacing/>
        <w:jc w:val="both"/>
        <w:rPr>
          <w:rFonts w:ascii="Times New Roman" w:hAnsi="Times New Roman"/>
          <w:bCs/>
          <w:sz w:val="28"/>
          <w:szCs w:val="28"/>
        </w:rPr>
      </w:pPr>
      <w:r w:rsidRPr="00C502B8">
        <w:rPr>
          <w:rFonts w:ascii="Times New Roman" w:eastAsia="Times New Roman" w:hAnsi="Times New Roman"/>
          <w:bCs/>
          <w:sz w:val="28"/>
          <w:szCs w:val="28"/>
          <w:shd w:val="clear" w:color="auto" w:fill="FFFFFF"/>
          <w:lang w:eastAsia="ru-RU"/>
        </w:rPr>
        <w:t xml:space="preserve">Одночасно </w:t>
      </w:r>
      <w:r w:rsidR="00E55B5A" w:rsidRPr="00C502B8">
        <w:rPr>
          <w:rFonts w:ascii="Times New Roman" w:eastAsia="Times New Roman" w:hAnsi="Times New Roman"/>
          <w:bCs/>
          <w:sz w:val="28"/>
          <w:szCs w:val="28"/>
          <w:shd w:val="clear" w:color="auto" w:fill="FFFFFF"/>
          <w:lang w:eastAsia="ru-RU"/>
        </w:rPr>
        <w:t xml:space="preserve">у </w:t>
      </w:r>
      <w:r w:rsidRPr="00C502B8">
        <w:rPr>
          <w:rFonts w:ascii="Times New Roman" w:eastAsia="Times New Roman" w:hAnsi="Times New Roman"/>
          <w:bCs/>
          <w:sz w:val="28"/>
          <w:szCs w:val="28"/>
          <w:shd w:val="clear" w:color="auto" w:fill="FFFFFF"/>
          <w:lang w:eastAsia="ru-RU"/>
        </w:rPr>
        <w:t>п</w:t>
      </w:r>
      <w:r w:rsidR="00E55B5A" w:rsidRPr="00C502B8">
        <w:rPr>
          <w:rFonts w:ascii="Times New Roman" w:eastAsia="Times New Roman" w:hAnsi="Times New Roman"/>
          <w:bCs/>
          <w:sz w:val="28"/>
          <w:szCs w:val="28"/>
          <w:shd w:val="clear" w:color="auto" w:fill="FFFFFF"/>
          <w:lang w:eastAsia="ru-RU"/>
        </w:rPr>
        <w:t>.</w:t>
      </w:r>
      <w:r w:rsidRPr="00C502B8">
        <w:rPr>
          <w:rFonts w:ascii="Times New Roman" w:eastAsia="Times New Roman" w:hAnsi="Times New Roman"/>
          <w:bCs/>
          <w:sz w:val="28"/>
          <w:szCs w:val="28"/>
          <w:shd w:val="clear" w:color="auto" w:fill="FFFFFF"/>
          <w:lang w:eastAsia="ru-RU"/>
        </w:rPr>
        <w:t xml:space="preserve"> 62 Положення про пор</w:t>
      </w:r>
      <w:r w:rsidR="006F3EB7" w:rsidRPr="00C502B8">
        <w:rPr>
          <w:rFonts w:ascii="Times New Roman" w:eastAsia="Times New Roman" w:hAnsi="Times New Roman"/>
          <w:bCs/>
          <w:sz w:val="28"/>
          <w:szCs w:val="28"/>
          <w:shd w:val="clear" w:color="auto" w:fill="FFFFFF"/>
          <w:lang w:eastAsia="ru-RU"/>
        </w:rPr>
        <w:t>ядок роботи відповідного органу</w:t>
      </w:r>
      <w:r w:rsidR="002F0A4F" w:rsidRPr="00C502B8">
        <w:rPr>
          <w:rFonts w:ascii="Times New Roman" w:eastAsia="Times New Roman" w:hAnsi="Times New Roman"/>
          <w:bCs/>
          <w:sz w:val="28"/>
          <w:szCs w:val="28"/>
          <w:shd w:val="clear" w:color="auto" w:fill="FFFFFF"/>
          <w:lang w:eastAsia="ru-RU"/>
        </w:rPr>
        <w:t>, що здійснює дисциплінарне провадження,</w:t>
      </w:r>
      <w:r w:rsidRPr="00C502B8">
        <w:rPr>
          <w:rFonts w:ascii="Times New Roman" w:eastAsia="Times New Roman" w:hAnsi="Times New Roman"/>
          <w:bCs/>
          <w:sz w:val="28"/>
          <w:szCs w:val="28"/>
          <w:shd w:val="clear" w:color="auto" w:fill="FFFFFF"/>
          <w:lang w:eastAsia="ru-RU"/>
        </w:rPr>
        <w:t xml:space="preserve"> визначено, що</w:t>
      </w:r>
      <w:r w:rsidR="006F3EB7" w:rsidRPr="00C502B8">
        <w:rPr>
          <w:rFonts w:ascii="Times New Roman" w:eastAsia="Times New Roman" w:hAnsi="Times New Roman"/>
          <w:bCs/>
          <w:sz w:val="28"/>
          <w:szCs w:val="28"/>
          <w:shd w:val="clear" w:color="auto" w:fill="FFFFFF"/>
          <w:lang w:eastAsia="ru-RU"/>
        </w:rPr>
        <w:t>,</w:t>
      </w:r>
      <w:r w:rsidRPr="00C502B8">
        <w:rPr>
          <w:rFonts w:ascii="Times New Roman" w:eastAsia="Times New Roman" w:hAnsi="Times New Roman"/>
          <w:bCs/>
          <w:sz w:val="28"/>
          <w:szCs w:val="28"/>
          <w:shd w:val="clear" w:color="auto" w:fill="FFFFFF"/>
          <w:lang w:eastAsia="ru-RU"/>
        </w:rPr>
        <w:t xml:space="preserve"> здійсню</w:t>
      </w:r>
      <w:r w:rsidR="00533EE1" w:rsidRPr="00C502B8">
        <w:rPr>
          <w:rFonts w:ascii="Times New Roman" w:eastAsia="Times New Roman" w:hAnsi="Times New Roman"/>
          <w:bCs/>
          <w:sz w:val="28"/>
          <w:szCs w:val="28"/>
          <w:shd w:val="clear" w:color="auto" w:fill="FFFFFF"/>
          <w:lang w:eastAsia="ru-RU"/>
        </w:rPr>
        <w:t>ю</w:t>
      </w:r>
      <w:r w:rsidR="00571F4A" w:rsidRPr="00C502B8">
        <w:rPr>
          <w:rFonts w:ascii="Times New Roman" w:eastAsia="Times New Roman" w:hAnsi="Times New Roman"/>
          <w:bCs/>
          <w:sz w:val="28"/>
          <w:szCs w:val="28"/>
          <w:shd w:val="clear" w:color="auto" w:fill="FFFFFF"/>
          <w:lang w:eastAsia="ru-RU"/>
        </w:rPr>
        <w:t>чи</w:t>
      </w:r>
      <w:r w:rsidRPr="00C502B8">
        <w:rPr>
          <w:rFonts w:ascii="Times New Roman" w:eastAsia="Times New Roman" w:hAnsi="Times New Roman"/>
          <w:bCs/>
          <w:sz w:val="28"/>
          <w:szCs w:val="28"/>
          <w:shd w:val="clear" w:color="auto" w:fill="FFFFFF"/>
          <w:lang w:eastAsia="ru-RU"/>
        </w:rPr>
        <w:t xml:space="preserve"> дисциплінарне провадження, Комісія не може </w:t>
      </w:r>
      <w:r w:rsidRPr="00C32659">
        <w:rPr>
          <w:rFonts w:ascii="Times New Roman" w:eastAsia="Times New Roman" w:hAnsi="Times New Roman"/>
          <w:bCs/>
          <w:sz w:val="28"/>
          <w:szCs w:val="28"/>
          <w:shd w:val="clear" w:color="auto" w:fill="FFFFFF"/>
          <w:lang w:eastAsia="ru-RU"/>
        </w:rPr>
        <w:t>прий</w:t>
      </w:r>
      <w:r w:rsidR="00024A50" w:rsidRPr="00C32659">
        <w:rPr>
          <w:rFonts w:ascii="Times New Roman" w:eastAsia="Times New Roman" w:hAnsi="Times New Roman"/>
          <w:bCs/>
          <w:sz w:val="28"/>
          <w:szCs w:val="28"/>
          <w:shd w:val="clear" w:color="auto" w:fill="FFFFFF"/>
          <w:lang w:eastAsia="ru-RU"/>
        </w:rPr>
        <w:t>мати</w:t>
      </w:r>
      <w:r w:rsidRPr="00C32659">
        <w:rPr>
          <w:rFonts w:ascii="Times New Roman" w:eastAsia="Times New Roman" w:hAnsi="Times New Roman"/>
          <w:bCs/>
          <w:sz w:val="28"/>
          <w:szCs w:val="28"/>
          <w:shd w:val="clear" w:color="auto" w:fill="FFFFFF"/>
          <w:lang w:eastAsia="ru-RU"/>
        </w:rPr>
        <w:t xml:space="preserve"> </w:t>
      </w:r>
      <w:r w:rsidRPr="00C502B8">
        <w:rPr>
          <w:rFonts w:ascii="Times New Roman" w:eastAsia="Times New Roman" w:hAnsi="Times New Roman"/>
          <w:bCs/>
          <w:sz w:val="28"/>
          <w:szCs w:val="28"/>
          <w:shd w:val="clear" w:color="auto" w:fill="FFFFFF"/>
          <w:lang w:eastAsia="ru-RU"/>
        </w:rPr>
        <w:t>рішення на підставі припущень, неперевіреної чи недостовірної інформації.</w:t>
      </w:r>
    </w:p>
    <w:p w14:paraId="355D6771" w14:textId="369C601A" w:rsidR="00B04D4B" w:rsidRPr="00C502B8" w:rsidRDefault="00B419DB" w:rsidP="00743995">
      <w:pPr>
        <w:widowControl w:val="0"/>
        <w:tabs>
          <w:tab w:val="left" w:pos="851"/>
        </w:tabs>
        <w:spacing w:after="0" w:line="240" w:lineRule="auto"/>
        <w:ind w:right="-1" w:firstLine="709"/>
        <w:contextualSpacing/>
        <w:jc w:val="both"/>
        <w:rPr>
          <w:rFonts w:ascii="Times New Roman" w:hAnsi="Times New Roman"/>
          <w:sz w:val="28"/>
          <w:szCs w:val="28"/>
        </w:rPr>
      </w:pPr>
      <w:r w:rsidRPr="00C502B8">
        <w:rPr>
          <w:rFonts w:ascii="Times New Roman" w:hAnsi="Times New Roman"/>
          <w:sz w:val="28"/>
          <w:szCs w:val="28"/>
        </w:rPr>
        <w:t>Визначення дисциплінарного провадження наведено у ч</w:t>
      </w:r>
      <w:r w:rsidR="00E55B5A" w:rsidRPr="00C502B8">
        <w:rPr>
          <w:rFonts w:ascii="Times New Roman" w:hAnsi="Times New Roman"/>
          <w:sz w:val="28"/>
          <w:szCs w:val="28"/>
        </w:rPr>
        <w:t>. 1</w:t>
      </w:r>
      <w:r w:rsidRPr="00C502B8">
        <w:rPr>
          <w:rFonts w:ascii="Times New Roman" w:hAnsi="Times New Roman"/>
          <w:sz w:val="28"/>
          <w:szCs w:val="28"/>
        </w:rPr>
        <w:t xml:space="preserve"> ст</w:t>
      </w:r>
      <w:r w:rsidR="00E55B5A" w:rsidRPr="00C502B8">
        <w:rPr>
          <w:rFonts w:ascii="Times New Roman" w:hAnsi="Times New Roman"/>
          <w:sz w:val="28"/>
          <w:szCs w:val="28"/>
        </w:rPr>
        <w:t>.</w:t>
      </w:r>
      <w:r w:rsidRPr="00C502B8">
        <w:rPr>
          <w:rFonts w:ascii="Times New Roman" w:hAnsi="Times New Roman"/>
          <w:sz w:val="28"/>
          <w:szCs w:val="28"/>
        </w:rPr>
        <w:t xml:space="preserve"> 45 Закону</w:t>
      </w:r>
      <w:r w:rsidR="00726B8D" w:rsidRPr="00C502B8">
        <w:rPr>
          <w:rFonts w:ascii="Times New Roman" w:hAnsi="Times New Roman"/>
          <w:sz w:val="28"/>
          <w:szCs w:val="28"/>
        </w:rPr>
        <w:t xml:space="preserve"> </w:t>
      </w:r>
      <w:r w:rsidR="005C27A1" w:rsidRPr="00C502B8">
        <w:rPr>
          <w:rFonts w:ascii="Times New Roman" w:hAnsi="Times New Roman"/>
          <w:sz w:val="28"/>
          <w:szCs w:val="28"/>
        </w:rPr>
        <w:t xml:space="preserve">     </w:t>
      </w:r>
      <w:r w:rsidR="00726B8D" w:rsidRPr="00C502B8">
        <w:rPr>
          <w:rFonts w:ascii="Times New Roman" w:hAnsi="Times New Roman"/>
          <w:sz w:val="28"/>
          <w:szCs w:val="28"/>
        </w:rPr>
        <w:t>№</w:t>
      </w:r>
      <w:r w:rsidR="005C27A1" w:rsidRPr="00C502B8">
        <w:rPr>
          <w:rFonts w:ascii="Times New Roman" w:hAnsi="Times New Roman"/>
          <w:sz w:val="28"/>
          <w:szCs w:val="28"/>
        </w:rPr>
        <w:t xml:space="preserve"> </w:t>
      </w:r>
      <w:r w:rsidR="00726B8D" w:rsidRPr="00C502B8">
        <w:rPr>
          <w:rFonts w:ascii="Times New Roman" w:hAnsi="Times New Roman"/>
          <w:sz w:val="28"/>
          <w:szCs w:val="28"/>
        </w:rPr>
        <w:t>1697-VII</w:t>
      </w:r>
      <w:r w:rsidRPr="00C502B8">
        <w:rPr>
          <w:rFonts w:ascii="Times New Roman" w:hAnsi="Times New Roman"/>
          <w:sz w:val="28"/>
          <w:szCs w:val="28"/>
        </w:rPr>
        <w:t xml:space="preserve"> – як процедури розгляду відповідним органом, що здійснює дисциплінарне провадження щодо прокурорів, дисциплінарної скарги, в якій містяться відомості про вчинення прокурором дисциплінарного проступку. </w:t>
      </w:r>
    </w:p>
    <w:p w14:paraId="5B562BCC" w14:textId="70D51FF1" w:rsidR="00B04D4B" w:rsidRPr="00C502B8" w:rsidRDefault="00B419DB" w:rsidP="00743995">
      <w:pPr>
        <w:widowControl w:val="0"/>
        <w:tabs>
          <w:tab w:val="left" w:pos="851"/>
        </w:tabs>
        <w:spacing w:after="0" w:line="240" w:lineRule="auto"/>
        <w:ind w:right="-1" w:firstLine="709"/>
        <w:contextualSpacing/>
        <w:jc w:val="both"/>
        <w:rPr>
          <w:rFonts w:ascii="Times New Roman" w:hAnsi="Times New Roman"/>
          <w:sz w:val="28"/>
          <w:szCs w:val="28"/>
        </w:rPr>
      </w:pPr>
      <w:r w:rsidRPr="00C502B8">
        <w:rPr>
          <w:rStyle w:val="rvts9"/>
          <w:rFonts w:ascii="Times New Roman" w:hAnsi="Times New Roman"/>
          <w:bCs/>
          <w:sz w:val="28"/>
          <w:szCs w:val="28"/>
        </w:rPr>
        <w:t>Ч</w:t>
      </w:r>
      <w:r w:rsidR="005C27A1" w:rsidRPr="00C502B8">
        <w:rPr>
          <w:rStyle w:val="rvts9"/>
          <w:rFonts w:ascii="Times New Roman" w:hAnsi="Times New Roman"/>
          <w:bCs/>
          <w:sz w:val="28"/>
          <w:szCs w:val="28"/>
        </w:rPr>
        <w:t>астиною</w:t>
      </w:r>
      <w:r w:rsidR="00E55B5A" w:rsidRPr="00C502B8">
        <w:rPr>
          <w:rStyle w:val="rvts9"/>
          <w:rFonts w:ascii="Times New Roman" w:hAnsi="Times New Roman"/>
          <w:bCs/>
          <w:sz w:val="28"/>
          <w:szCs w:val="28"/>
        </w:rPr>
        <w:t xml:space="preserve"> 1</w:t>
      </w:r>
      <w:r w:rsidRPr="00C502B8">
        <w:rPr>
          <w:rStyle w:val="rvts9"/>
          <w:rFonts w:ascii="Times New Roman" w:hAnsi="Times New Roman"/>
          <w:bCs/>
          <w:sz w:val="28"/>
          <w:szCs w:val="28"/>
        </w:rPr>
        <w:t xml:space="preserve"> ст</w:t>
      </w:r>
      <w:r w:rsidR="00E55B5A" w:rsidRPr="00C502B8">
        <w:rPr>
          <w:rStyle w:val="rvts9"/>
          <w:rFonts w:ascii="Times New Roman" w:hAnsi="Times New Roman"/>
          <w:bCs/>
          <w:sz w:val="28"/>
          <w:szCs w:val="28"/>
        </w:rPr>
        <w:t>.</w:t>
      </w:r>
      <w:r w:rsidRPr="00C502B8">
        <w:rPr>
          <w:rStyle w:val="rvts9"/>
          <w:rFonts w:ascii="Times New Roman" w:hAnsi="Times New Roman"/>
          <w:bCs/>
          <w:sz w:val="28"/>
          <w:szCs w:val="28"/>
        </w:rPr>
        <w:t xml:space="preserve"> 43 </w:t>
      </w:r>
      <w:r w:rsidRPr="00C502B8">
        <w:rPr>
          <w:rFonts w:ascii="Times New Roman" w:hAnsi="Times New Roman"/>
          <w:sz w:val="28"/>
          <w:szCs w:val="28"/>
        </w:rPr>
        <w:t>Закону</w:t>
      </w:r>
      <w:r w:rsidR="00726B8D" w:rsidRPr="00C502B8">
        <w:rPr>
          <w:rFonts w:ascii="Times New Roman" w:hAnsi="Times New Roman"/>
          <w:sz w:val="28"/>
          <w:szCs w:val="28"/>
        </w:rPr>
        <w:t xml:space="preserve"> №</w:t>
      </w:r>
      <w:r w:rsidR="00456667" w:rsidRPr="00C502B8">
        <w:rPr>
          <w:rFonts w:ascii="Times New Roman" w:hAnsi="Times New Roman"/>
          <w:sz w:val="28"/>
          <w:szCs w:val="28"/>
        </w:rPr>
        <w:t xml:space="preserve"> </w:t>
      </w:r>
      <w:r w:rsidR="00726B8D" w:rsidRPr="00C502B8">
        <w:rPr>
          <w:rFonts w:ascii="Times New Roman" w:hAnsi="Times New Roman"/>
          <w:sz w:val="28"/>
          <w:szCs w:val="28"/>
        </w:rPr>
        <w:t>1697-VII</w:t>
      </w:r>
      <w:r w:rsidRPr="00C502B8">
        <w:rPr>
          <w:rFonts w:ascii="Times New Roman" w:hAnsi="Times New Roman"/>
          <w:sz w:val="28"/>
          <w:szCs w:val="28"/>
        </w:rPr>
        <w:t xml:space="preserve"> визначено, що прокурора може бути притягнуто до дисциплінарної відповідальності у порядку дисциплінарного провадження з таких підстав: 1) невиконання чи неналежне виконання службових обов’язків; 2) необґрунтоване зво</w:t>
      </w:r>
      <w:r w:rsidR="00726B8D" w:rsidRPr="00C502B8">
        <w:rPr>
          <w:rFonts w:ascii="Times New Roman" w:hAnsi="Times New Roman"/>
          <w:sz w:val="28"/>
          <w:szCs w:val="28"/>
        </w:rPr>
        <w:t>лікання з розглядом звернення;</w:t>
      </w:r>
      <w:r w:rsidR="005C27A1" w:rsidRPr="00C502B8">
        <w:rPr>
          <w:rFonts w:ascii="Times New Roman" w:hAnsi="Times New Roman"/>
          <w:sz w:val="28"/>
          <w:szCs w:val="28"/>
        </w:rPr>
        <w:t xml:space="preserve"> </w:t>
      </w:r>
      <w:r w:rsidRPr="00C502B8">
        <w:rPr>
          <w:rFonts w:ascii="Times New Roman" w:hAnsi="Times New Roman"/>
          <w:sz w:val="28"/>
          <w:szCs w:val="28"/>
        </w:rPr>
        <w:t xml:space="preserve">3) розголошення таємниці, що охороняється законом, яка стала відомою прокуророві під час виконання повноважень; 4) порушення встановленого законом порядку подання декларації особи, уповноваженої на виконання функцій держави або місцевого самоврядування; 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6) систематичне (два і більше разів протягом одного року) або одноразове грубе порушення правил прокурорської етики; 7) порушення правил внутрішнього службового розпорядку; 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w:t>
      </w:r>
      <w:r w:rsidRPr="00C502B8">
        <w:rPr>
          <w:rFonts w:ascii="Times New Roman" w:hAnsi="Times New Roman"/>
          <w:sz w:val="28"/>
          <w:szCs w:val="28"/>
        </w:rPr>
        <w:lastRenderedPageBreak/>
        <w:t>правопорушення; 9) публічне висловлювання, яке є порушенням презумпції невинуватості.</w:t>
      </w:r>
    </w:p>
    <w:p w14:paraId="13DB1178" w14:textId="77777777" w:rsidR="00B04D4B" w:rsidRPr="00C502B8" w:rsidRDefault="00B419DB" w:rsidP="00743995">
      <w:pPr>
        <w:widowControl w:val="0"/>
        <w:tabs>
          <w:tab w:val="left" w:pos="851"/>
        </w:tabs>
        <w:spacing w:after="0" w:line="240" w:lineRule="auto"/>
        <w:ind w:right="-1" w:firstLine="709"/>
        <w:contextualSpacing/>
        <w:jc w:val="both"/>
        <w:rPr>
          <w:rFonts w:ascii="Times New Roman" w:hAnsi="Times New Roman"/>
          <w:sz w:val="28"/>
          <w:szCs w:val="28"/>
        </w:rPr>
      </w:pPr>
      <w:r w:rsidRPr="00C502B8">
        <w:rPr>
          <w:rFonts w:ascii="Times New Roman" w:hAnsi="Times New Roman"/>
          <w:sz w:val="28"/>
          <w:szCs w:val="28"/>
        </w:rPr>
        <w:t>Юридична конструкція ст</w:t>
      </w:r>
      <w:r w:rsidR="00E55B5A" w:rsidRPr="00C502B8">
        <w:rPr>
          <w:rFonts w:ascii="Times New Roman" w:hAnsi="Times New Roman"/>
          <w:sz w:val="28"/>
          <w:szCs w:val="28"/>
        </w:rPr>
        <w:t>.</w:t>
      </w:r>
      <w:r w:rsidRPr="00C502B8">
        <w:rPr>
          <w:rFonts w:ascii="Times New Roman" w:hAnsi="Times New Roman"/>
          <w:sz w:val="28"/>
          <w:szCs w:val="28"/>
        </w:rPr>
        <w:t xml:space="preserve"> 46 Закону</w:t>
      </w:r>
      <w:r w:rsidR="00726B8D" w:rsidRPr="00C502B8">
        <w:rPr>
          <w:rFonts w:ascii="Times New Roman" w:hAnsi="Times New Roman"/>
          <w:sz w:val="28"/>
          <w:szCs w:val="28"/>
        </w:rPr>
        <w:t xml:space="preserve"> №</w:t>
      </w:r>
      <w:r w:rsidR="00CE2FBA" w:rsidRPr="00C502B8">
        <w:rPr>
          <w:rFonts w:ascii="Times New Roman" w:hAnsi="Times New Roman"/>
          <w:sz w:val="28"/>
          <w:szCs w:val="28"/>
        </w:rPr>
        <w:t xml:space="preserve"> </w:t>
      </w:r>
      <w:r w:rsidR="00726B8D" w:rsidRPr="00C502B8">
        <w:rPr>
          <w:rFonts w:ascii="Times New Roman" w:hAnsi="Times New Roman"/>
          <w:sz w:val="28"/>
          <w:szCs w:val="28"/>
        </w:rPr>
        <w:t>1697-VII</w:t>
      </w:r>
      <w:r w:rsidRPr="00C502B8">
        <w:rPr>
          <w:rFonts w:ascii="Times New Roman" w:hAnsi="Times New Roman"/>
          <w:sz w:val="28"/>
          <w:szCs w:val="28"/>
        </w:rPr>
        <w:t>, яка регламентує процедуру відкриття дисциплінарного провадження та проведення перевірки дисциплінарної скарги</w:t>
      </w:r>
      <w:r w:rsidR="00922EBE" w:rsidRPr="00C502B8">
        <w:rPr>
          <w:rFonts w:ascii="Times New Roman" w:hAnsi="Times New Roman"/>
          <w:sz w:val="28"/>
          <w:szCs w:val="28"/>
        </w:rPr>
        <w:t>,</w:t>
      </w:r>
      <w:r w:rsidRPr="00C502B8">
        <w:rPr>
          <w:rFonts w:ascii="Times New Roman" w:hAnsi="Times New Roman"/>
          <w:sz w:val="28"/>
          <w:szCs w:val="28"/>
        </w:rPr>
        <w:t xml:space="preserve"> побудована таким чином, що рішення про відкриття дисциплінарного провадження щодо прокурора можливе лише за відсутності таких обставин:</w:t>
      </w:r>
      <w:r w:rsidR="00002A56" w:rsidRPr="00C502B8">
        <w:rPr>
          <w:rFonts w:ascii="Times New Roman" w:hAnsi="Times New Roman"/>
          <w:sz w:val="28"/>
          <w:szCs w:val="28"/>
        </w:rPr>
        <w:t xml:space="preserve"> </w:t>
      </w:r>
      <w:r w:rsidRPr="00C502B8">
        <w:rPr>
          <w:rFonts w:ascii="Times New Roman" w:hAnsi="Times New Roman"/>
          <w:sz w:val="28"/>
          <w:szCs w:val="28"/>
        </w:rPr>
        <w:t>1) дисциплінарна скарга не містить конкретних відомостей про наявність ознак дисциплінарного проступку прокурора;</w:t>
      </w:r>
      <w:r w:rsidR="00002A56" w:rsidRPr="00C502B8">
        <w:rPr>
          <w:rFonts w:ascii="Times New Roman" w:hAnsi="Times New Roman"/>
          <w:sz w:val="28"/>
          <w:szCs w:val="28"/>
        </w:rPr>
        <w:t xml:space="preserve"> </w:t>
      </w:r>
      <w:r w:rsidRPr="00C502B8">
        <w:rPr>
          <w:rFonts w:ascii="Times New Roman" w:hAnsi="Times New Roman"/>
          <w:sz w:val="28"/>
          <w:szCs w:val="28"/>
        </w:rPr>
        <w:t>2) дисциплінарна скарга є анонімною;</w:t>
      </w:r>
      <w:r w:rsidR="00002A56" w:rsidRPr="00C502B8">
        <w:rPr>
          <w:rFonts w:ascii="Times New Roman" w:hAnsi="Times New Roman"/>
          <w:sz w:val="28"/>
          <w:szCs w:val="28"/>
        </w:rPr>
        <w:t xml:space="preserve"> </w:t>
      </w:r>
      <w:r w:rsidRPr="00C502B8">
        <w:rPr>
          <w:rFonts w:ascii="Times New Roman" w:hAnsi="Times New Roman"/>
          <w:sz w:val="28"/>
          <w:szCs w:val="28"/>
        </w:rPr>
        <w:t xml:space="preserve">3) дисциплінарна скарга подана з підстав, не визначених </w:t>
      </w:r>
      <w:hyperlink r:id="rId10" w:anchor="n416" w:history="1">
        <w:r w:rsidRPr="00C502B8">
          <w:rPr>
            <w:rStyle w:val="a6"/>
            <w:rFonts w:ascii="Times New Roman" w:hAnsi="Times New Roman"/>
            <w:color w:val="auto"/>
            <w:sz w:val="28"/>
            <w:szCs w:val="28"/>
            <w:u w:val="none"/>
          </w:rPr>
          <w:t>статтею 43</w:t>
        </w:r>
      </w:hyperlink>
      <w:r w:rsidRPr="00C502B8">
        <w:rPr>
          <w:rFonts w:ascii="Times New Roman" w:hAnsi="Times New Roman"/>
          <w:sz w:val="28"/>
          <w:szCs w:val="28"/>
        </w:rPr>
        <w:t xml:space="preserve"> цього Закону;</w:t>
      </w:r>
      <w:r w:rsidR="00002A56" w:rsidRPr="00C502B8">
        <w:rPr>
          <w:rFonts w:ascii="Times New Roman" w:hAnsi="Times New Roman"/>
          <w:sz w:val="28"/>
          <w:szCs w:val="28"/>
        </w:rPr>
        <w:t xml:space="preserve"> </w:t>
      </w:r>
      <w:r w:rsidRPr="00C502B8">
        <w:rPr>
          <w:rFonts w:ascii="Times New Roman" w:hAnsi="Times New Roman"/>
          <w:sz w:val="28"/>
          <w:szCs w:val="28"/>
        </w:rPr>
        <w:t>4) з прокурором, стосовно якого надійшла дисциплінарна скарга, припинено правовідносини у випадках, передбачених</w:t>
      </w:r>
      <w:hyperlink r:id="rId11" w:anchor="n505" w:history="1">
        <w:r w:rsidRPr="00C502B8">
          <w:rPr>
            <w:rStyle w:val="a6"/>
            <w:rFonts w:ascii="Times New Roman" w:hAnsi="Times New Roman"/>
            <w:color w:val="auto"/>
            <w:sz w:val="28"/>
            <w:szCs w:val="28"/>
            <w:u w:val="none"/>
          </w:rPr>
          <w:t xml:space="preserve"> статтею 51</w:t>
        </w:r>
      </w:hyperlink>
      <w:r w:rsidRPr="00C502B8">
        <w:rPr>
          <w:rFonts w:ascii="Times New Roman" w:hAnsi="Times New Roman"/>
          <w:sz w:val="28"/>
          <w:szCs w:val="28"/>
        </w:rPr>
        <w:t xml:space="preserve"> цього Закону;</w:t>
      </w:r>
      <w:r w:rsidR="00002A56" w:rsidRPr="00C502B8">
        <w:rPr>
          <w:rFonts w:ascii="Times New Roman" w:hAnsi="Times New Roman"/>
          <w:sz w:val="28"/>
          <w:szCs w:val="28"/>
        </w:rPr>
        <w:t xml:space="preserve"> </w:t>
      </w:r>
      <w:r w:rsidRPr="00C502B8">
        <w:rPr>
          <w:rFonts w:ascii="Times New Roman" w:hAnsi="Times New Roman"/>
          <w:sz w:val="28"/>
          <w:szCs w:val="28"/>
        </w:rPr>
        <w:t>5) дисциплінарний проступок, про який зазначено у дисциплінарній скарзі, вже був предметом перевірки і щодо нього відповідний орган, що здійснює дисциплінарне провадження, прийня</w:t>
      </w:r>
      <w:r w:rsidR="00922EBE" w:rsidRPr="00C502B8">
        <w:rPr>
          <w:rFonts w:ascii="Times New Roman" w:hAnsi="Times New Roman"/>
          <w:sz w:val="28"/>
          <w:szCs w:val="28"/>
        </w:rPr>
        <w:t>в</w:t>
      </w:r>
      <w:r w:rsidRPr="00C502B8">
        <w:rPr>
          <w:rFonts w:ascii="Times New Roman" w:hAnsi="Times New Roman"/>
          <w:sz w:val="28"/>
          <w:szCs w:val="28"/>
        </w:rPr>
        <w:t xml:space="preserve"> рішення, яке не скасовано в установленому законом порядку.</w:t>
      </w:r>
    </w:p>
    <w:p w14:paraId="5639F2B2" w14:textId="0FA7916A" w:rsidR="00B04D4B" w:rsidRDefault="00B419DB" w:rsidP="00743995">
      <w:pPr>
        <w:widowControl w:val="0"/>
        <w:tabs>
          <w:tab w:val="left" w:pos="851"/>
        </w:tabs>
        <w:spacing w:after="0" w:line="240" w:lineRule="auto"/>
        <w:ind w:right="-1" w:firstLine="709"/>
        <w:contextualSpacing/>
        <w:jc w:val="both"/>
        <w:rPr>
          <w:rFonts w:ascii="Times New Roman" w:hAnsi="Times New Roman"/>
          <w:sz w:val="28"/>
          <w:szCs w:val="28"/>
        </w:rPr>
      </w:pPr>
      <w:r w:rsidRPr="00C502B8">
        <w:rPr>
          <w:rFonts w:ascii="Times New Roman" w:hAnsi="Times New Roman"/>
          <w:sz w:val="28"/>
          <w:szCs w:val="28"/>
        </w:rPr>
        <w:t>Вимогою Закону</w:t>
      </w:r>
      <w:r w:rsidR="00726B8D" w:rsidRPr="00C502B8">
        <w:rPr>
          <w:rFonts w:ascii="Times New Roman" w:hAnsi="Times New Roman"/>
          <w:sz w:val="28"/>
          <w:szCs w:val="28"/>
          <w:lang w:val="ru-RU"/>
        </w:rPr>
        <w:t xml:space="preserve"> </w:t>
      </w:r>
      <w:r w:rsidR="00726B8D" w:rsidRPr="00C502B8">
        <w:rPr>
          <w:rFonts w:ascii="Times New Roman" w:hAnsi="Times New Roman"/>
          <w:sz w:val="28"/>
          <w:szCs w:val="28"/>
        </w:rPr>
        <w:t>№</w:t>
      </w:r>
      <w:r w:rsidR="00CE2FBA" w:rsidRPr="00C502B8">
        <w:rPr>
          <w:rFonts w:ascii="Times New Roman" w:hAnsi="Times New Roman"/>
          <w:sz w:val="28"/>
          <w:szCs w:val="28"/>
        </w:rPr>
        <w:t xml:space="preserve"> </w:t>
      </w:r>
      <w:r w:rsidR="00726B8D" w:rsidRPr="00C502B8">
        <w:rPr>
          <w:rFonts w:ascii="Times New Roman" w:hAnsi="Times New Roman"/>
          <w:sz w:val="28"/>
          <w:szCs w:val="28"/>
        </w:rPr>
        <w:t>1697-VII</w:t>
      </w:r>
      <w:r w:rsidRPr="00C502B8">
        <w:rPr>
          <w:rFonts w:ascii="Times New Roman" w:hAnsi="Times New Roman"/>
          <w:sz w:val="28"/>
          <w:szCs w:val="28"/>
        </w:rPr>
        <w:t xml:space="preserve"> щодо змісту дисциплінарної скарги є зазначення скаржником конкретних відомостей про наявність ознак дисциплінарного проступку прокурора.</w:t>
      </w:r>
    </w:p>
    <w:p w14:paraId="1BED4D9B" w14:textId="77777777" w:rsidR="006E13F3" w:rsidRDefault="006E13F3" w:rsidP="006E13F3">
      <w:pPr>
        <w:pStyle w:val="a3"/>
        <w:widowControl w:val="0"/>
        <w:ind w:right="-141" w:firstLine="709"/>
        <w:jc w:val="both"/>
        <w:rPr>
          <w:rFonts w:ascii="Times New Roman" w:hAnsi="Times New Roman"/>
          <w:sz w:val="28"/>
          <w:szCs w:val="28"/>
          <w:shd w:val="clear" w:color="auto" w:fill="FFFFFF"/>
        </w:rPr>
      </w:pPr>
      <w:r>
        <w:rPr>
          <w:rFonts w:ascii="Times New Roman" w:hAnsi="Times New Roman"/>
          <w:sz w:val="28"/>
          <w:szCs w:val="28"/>
        </w:rPr>
        <w:t>Відповідно до ч. 2 ст. 45 Закону р</w:t>
      </w:r>
      <w:r w:rsidRPr="004C3159">
        <w:rPr>
          <w:rFonts w:ascii="Times New Roman" w:hAnsi="Times New Roman"/>
          <w:sz w:val="28"/>
          <w:szCs w:val="28"/>
          <w:shd w:val="clear" w:color="auto" w:fill="FFFFFF"/>
        </w:rPr>
        <w:t xml:space="preserve">екомендований зразок дисциплінарної скарги розміщується на </w:t>
      </w:r>
      <w:proofErr w:type="spellStart"/>
      <w:r w:rsidRPr="004C3159">
        <w:rPr>
          <w:rFonts w:ascii="Times New Roman" w:hAnsi="Times New Roman"/>
          <w:sz w:val="28"/>
          <w:szCs w:val="28"/>
          <w:shd w:val="clear" w:color="auto" w:fill="FFFFFF"/>
        </w:rPr>
        <w:t>вебсайті</w:t>
      </w:r>
      <w:proofErr w:type="spellEnd"/>
      <w:r w:rsidRPr="004C3159">
        <w:rPr>
          <w:rFonts w:ascii="Times New Roman" w:hAnsi="Times New Roman"/>
          <w:sz w:val="28"/>
          <w:szCs w:val="28"/>
          <w:shd w:val="clear" w:color="auto" w:fill="FFFFFF"/>
        </w:rPr>
        <w:t xml:space="preserve"> Офісу Генерального прокурора.</w:t>
      </w:r>
    </w:p>
    <w:p w14:paraId="79C6F77D" w14:textId="77777777" w:rsidR="006E13F3" w:rsidRPr="004C3159" w:rsidRDefault="006E13F3" w:rsidP="006E13F3">
      <w:pPr>
        <w:pStyle w:val="a3"/>
        <w:widowControl w:val="0"/>
        <w:ind w:right="-141" w:firstLine="709"/>
        <w:jc w:val="both"/>
        <w:rPr>
          <w:rFonts w:ascii="Times New Roman" w:hAnsi="Times New Roman"/>
          <w:sz w:val="28"/>
          <w:szCs w:val="28"/>
        </w:rPr>
      </w:pPr>
      <w:r w:rsidRPr="004C3159">
        <w:rPr>
          <w:rFonts w:ascii="Times New Roman" w:hAnsi="Times New Roman"/>
          <w:sz w:val="28"/>
          <w:szCs w:val="28"/>
          <w:shd w:val="clear" w:color="auto" w:fill="FFFFFF"/>
        </w:rPr>
        <w:t xml:space="preserve">Згідно рекомендованого зразка дисциплінарної скарги, розміщеної на офіційному </w:t>
      </w:r>
      <w:proofErr w:type="spellStart"/>
      <w:r w:rsidRPr="004C3159">
        <w:rPr>
          <w:rFonts w:ascii="Times New Roman" w:hAnsi="Times New Roman"/>
          <w:sz w:val="28"/>
          <w:szCs w:val="28"/>
          <w:shd w:val="clear" w:color="auto" w:fill="FFFFFF"/>
        </w:rPr>
        <w:t>вебсайті</w:t>
      </w:r>
      <w:proofErr w:type="spellEnd"/>
      <w:r w:rsidRPr="004C3159">
        <w:rPr>
          <w:rFonts w:ascii="Times New Roman" w:hAnsi="Times New Roman"/>
          <w:sz w:val="28"/>
          <w:szCs w:val="28"/>
          <w:shd w:val="clear" w:color="auto" w:fill="FFFFFF"/>
        </w:rPr>
        <w:t xml:space="preserve"> Офісу Генерального прокурора за посиланням: </w:t>
      </w:r>
      <w:hyperlink r:id="rId12" w:history="1">
        <w:r w:rsidRPr="004C3159">
          <w:rPr>
            <w:rStyle w:val="a6"/>
            <w:rFonts w:ascii="Times New Roman" w:hAnsi="Times New Roman"/>
            <w:color w:val="auto"/>
            <w:sz w:val="28"/>
            <w:szCs w:val="28"/>
            <w:u w:val="none"/>
            <w:shd w:val="clear" w:color="auto" w:fill="FFFFFF"/>
          </w:rPr>
          <w:t>https://www.gp.gov.ua/ua/posts/vidpovidnij-organ-sho-zdijsnyuye-disciplinarne-provadzhennya</w:t>
        </w:r>
      </w:hyperlink>
      <w:r w:rsidRPr="004C3159">
        <w:rPr>
          <w:rFonts w:ascii="Times New Roman" w:hAnsi="Times New Roman"/>
          <w:sz w:val="28"/>
          <w:szCs w:val="28"/>
          <w:shd w:val="clear" w:color="auto" w:fill="FFFFFF"/>
        </w:rPr>
        <w:t>, до дисциплінарної скарги додаються документи, що підтверджують зазначені у дисциплінарній скарзі відомості. О</w:t>
      </w:r>
      <w:r w:rsidRPr="004C3159">
        <w:rPr>
          <w:rFonts w:ascii="Times New Roman" w:eastAsia="Times New Roman" w:hAnsi="Times New Roman"/>
          <w:sz w:val="28"/>
          <w:szCs w:val="28"/>
          <w:lang w:eastAsia="ru-RU"/>
        </w:rPr>
        <w:t xml:space="preserve">соба, яка подає дисциплінарну скаргу, має перевірити факти, які можуть тягнути за собою дисциплінарну відповідальність прокурора (прокурорів), до подання такої скарги. Не допускається зловживання правом звернення до </w:t>
      </w:r>
      <w:r>
        <w:rPr>
          <w:rFonts w:ascii="Times New Roman" w:eastAsia="Times New Roman" w:hAnsi="Times New Roman"/>
          <w:sz w:val="28"/>
          <w:szCs w:val="28"/>
          <w:lang w:eastAsia="ru-RU"/>
        </w:rPr>
        <w:t>Комісії</w:t>
      </w:r>
      <w:r w:rsidRPr="004C3159">
        <w:rPr>
          <w:rFonts w:ascii="Times New Roman" w:eastAsia="Times New Roman" w:hAnsi="Times New Roman"/>
          <w:sz w:val="28"/>
          <w:szCs w:val="28"/>
          <w:lang w:eastAsia="ru-RU"/>
        </w:rPr>
        <w:t>, у тому числі ініціювання питання відповідальності прокурора (прокурорів) без достатніх підстав, використання такого права як засобу тиску на прокурора у зв’язку зі здійсненням ним повноважень.</w:t>
      </w:r>
      <w:r w:rsidRPr="004C3159">
        <w:rPr>
          <w:rFonts w:ascii="Times New Roman" w:hAnsi="Times New Roman"/>
          <w:sz w:val="28"/>
          <w:szCs w:val="28"/>
          <w:shd w:val="clear" w:color="auto" w:fill="FFFFFF"/>
        </w:rPr>
        <w:t xml:space="preserve"> </w:t>
      </w:r>
    </w:p>
    <w:p w14:paraId="633A8BFC" w14:textId="77777777" w:rsidR="00661D78" w:rsidRPr="00C502B8" w:rsidRDefault="00F675EC" w:rsidP="006E13F3">
      <w:pPr>
        <w:pStyle w:val="a3"/>
        <w:spacing w:before="120" w:after="120"/>
        <w:ind w:firstLine="709"/>
        <w:jc w:val="both"/>
        <w:rPr>
          <w:rFonts w:ascii="Times New Roman" w:hAnsi="Times New Roman"/>
          <w:sz w:val="28"/>
          <w:szCs w:val="28"/>
        </w:rPr>
      </w:pPr>
      <w:r w:rsidRPr="00C502B8">
        <w:rPr>
          <w:rFonts w:ascii="Times New Roman" w:hAnsi="Times New Roman"/>
          <w:b/>
          <w:sz w:val="28"/>
          <w:szCs w:val="28"/>
        </w:rPr>
        <w:t>Оцінка встановлених обставин та м</w:t>
      </w:r>
      <w:r w:rsidR="00D72CDF" w:rsidRPr="00C502B8">
        <w:rPr>
          <w:rFonts w:ascii="Times New Roman" w:hAnsi="Times New Roman"/>
          <w:b/>
          <w:sz w:val="28"/>
          <w:szCs w:val="28"/>
        </w:rPr>
        <w:t>отиви прийнятого рішення</w:t>
      </w:r>
    </w:p>
    <w:p w14:paraId="2B1AC8AE" w14:textId="77777777" w:rsidR="00450236" w:rsidRPr="00C502B8" w:rsidRDefault="00450236" w:rsidP="00450236">
      <w:pPr>
        <w:widowControl w:val="0"/>
        <w:tabs>
          <w:tab w:val="left" w:pos="851"/>
        </w:tabs>
        <w:spacing w:after="0" w:line="240" w:lineRule="auto"/>
        <w:ind w:right="-1" w:firstLine="709"/>
        <w:contextualSpacing/>
        <w:jc w:val="both"/>
        <w:rPr>
          <w:rFonts w:ascii="Times New Roman" w:hAnsi="Times New Roman"/>
          <w:sz w:val="28"/>
          <w:szCs w:val="28"/>
        </w:rPr>
      </w:pPr>
      <w:r w:rsidRPr="00C502B8">
        <w:rPr>
          <w:rFonts w:ascii="Times New Roman" w:hAnsi="Times New Roman"/>
          <w:sz w:val="28"/>
          <w:szCs w:val="28"/>
        </w:rPr>
        <w:t xml:space="preserve">Дисциплінарному проступку, як і будь-якому противоправному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причинний зв’язок між діянням і шкідливими наслідками, а також час і місце діяння. Суб’єктивну сторону дисциплінарного проступку характеризує вина. </w:t>
      </w:r>
    </w:p>
    <w:p w14:paraId="58193530" w14:textId="7EED59EA" w:rsidR="00184535" w:rsidRPr="00C502B8" w:rsidRDefault="00140040" w:rsidP="00743995">
      <w:pPr>
        <w:pStyle w:val="a3"/>
        <w:ind w:firstLine="709"/>
        <w:jc w:val="both"/>
        <w:rPr>
          <w:rFonts w:ascii="Times New Roman" w:hAnsi="Times New Roman"/>
          <w:sz w:val="28"/>
          <w:szCs w:val="28"/>
        </w:rPr>
      </w:pPr>
      <w:r w:rsidRPr="00C502B8">
        <w:rPr>
          <w:rFonts w:ascii="Times New Roman" w:hAnsi="Times New Roman"/>
          <w:sz w:val="28"/>
          <w:szCs w:val="28"/>
        </w:rPr>
        <w:t xml:space="preserve">Дисциплінарна скарга </w:t>
      </w:r>
      <w:r w:rsidR="0004491B" w:rsidRPr="00C502B8">
        <w:rPr>
          <w:rFonts w:ascii="Times New Roman" w:hAnsi="Times New Roman"/>
          <w:sz w:val="28"/>
          <w:szCs w:val="28"/>
        </w:rPr>
        <w:t xml:space="preserve">стосується рішень, дій (бездіяльності) прокурора, вчинених (допущених) в </w:t>
      </w:r>
      <w:r w:rsidR="00C25F46" w:rsidRPr="00C502B8">
        <w:rPr>
          <w:rFonts w:ascii="Times New Roman" w:hAnsi="Times New Roman"/>
          <w:sz w:val="28"/>
          <w:szCs w:val="28"/>
        </w:rPr>
        <w:t>межах кримінального процесу</w:t>
      </w:r>
      <w:r w:rsidR="00184535" w:rsidRPr="00C502B8">
        <w:rPr>
          <w:rFonts w:ascii="Times New Roman" w:hAnsi="Times New Roman"/>
          <w:sz w:val="28"/>
          <w:szCs w:val="28"/>
        </w:rPr>
        <w:t>.</w:t>
      </w:r>
    </w:p>
    <w:p w14:paraId="0A7B5926" w14:textId="3AE84037" w:rsidR="00717D68" w:rsidRPr="00C502B8" w:rsidRDefault="00717D68" w:rsidP="00743995">
      <w:pPr>
        <w:spacing w:after="0" w:line="240" w:lineRule="auto"/>
        <w:ind w:firstLine="709"/>
        <w:jc w:val="both"/>
        <w:rPr>
          <w:rFonts w:ascii="Times New Roman" w:hAnsi="Times New Roman"/>
          <w:sz w:val="28"/>
          <w:szCs w:val="28"/>
        </w:rPr>
      </w:pPr>
      <w:r w:rsidRPr="00C502B8">
        <w:rPr>
          <w:rFonts w:ascii="Times New Roman" w:hAnsi="Times New Roman"/>
          <w:sz w:val="28"/>
          <w:szCs w:val="28"/>
        </w:rPr>
        <w:t>Це</w:t>
      </w:r>
      <w:r w:rsidR="006E13F3">
        <w:rPr>
          <w:rFonts w:ascii="Times New Roman" w:hAnsi="Times New Roman"/>
          <w:sz w:val="28"/>
          <w:szCs w:val="28"/>
        </w:rPr>
        <w:t>, зокрема,</w:t>
      </w:r>
      <w:r w:rsidRPr="00C502B8">
        <w:rPr>
          <w:rFonts w:ascii="Times New Roman" w:hAnsi="Times New Roman"/>
          <w:sz w:val="28"/>
          <w:szCs w:val="28"/>
        </w:rPr>
        <w:t xml:space="preserve"> означає, що умовою для відкриття дисциплінарного провадження за такі діяння має бути факт порушення індивідуально визначеним прокурором прав осіб або вимог закону, встановлений рішенням за результатами </w:t>
      </w:r>
      <w:r w:rsidRPr="00C502B8">
        <w:rPr>
          <w:rFonts w:ascii="Times New Roman" w:hAnsi="Times New Roman"/>
          <w:sz w:val="28"/>
          <w:szCs w:val="28"/>
        </w:rPr>
        <w:lastRenderedPageBreak/>
        <w:t>розгляду скарги та/або відповідне звернення суду до органу, що здійснює дисциплінарне провадження, в передбаченому КПК України порядку.</w:t>
      </w:r>
    </w:p>
    <w:p w14:paraId="164F7B55" w14:textId="0BD6D12B" w:rsidR="00C95229" w:rsidRPr="00C502B8" w:rsidRDefault="00C95229" w:rsidP="00C95229">
      <w:pPr>
        <w:widowControl w:val="0"/>
        <w:pBdr>
          <w:bottom w:val="single" w:sz="12" w:space="12" w:color="FFFFFF"/>
        </w:pBdr>
        <w:spacing w:after="0" w:line="240" w:lineRule="auto"/>
        <w:ind w:firstLine="709"/>
        <w:contextualSpacing/>
        <w:jc w:val="both"/>
        <w:rPr>
          <w:rFonts w:ascii="Times New Roman" w:hAnsi="Times New Roman"/>
          <w:sz w:val="28"/>
          <w:szCs w:val="28"/>
        </w:rPr>
      </w:pPr>
      <w:r w:rsidRPr="00C502B8">
        <w:rPr>
          <w:rFonts w:ascii="Times New Roman" w:hAnsi="Times New Roman"/>
          <w:sz w:val="28"/>
          <w:szCs w:val="28"/>
        </w:rPr>
        <w:t xml:space="preserve">Комісія не наділена повноваженнями надавати оцінку обставинам та фактам у кримінальному процесі, оцінювати </w:t>
      </w:r>
      <w:r w:rsidR="00E52D2A" w:rsidRPr="00C502B8">
        <w:rPr>
          <w:rFonts w:ascii="Times New Roman" w:hAnsi="Times New Roman"/>
          <w:sz w:val="28"/>
          <w:szCs w:val="28"/>
        </w:rPr>
        <w:t xml:space="preserve">докази на предмет їх достатності, допустимості та достовірності, робити </w:t>
      </w:r>
      <w:r w:rsidR="00E52D2A" w:rsidRPr="00C32659">
        <w:rPr>
          <w:rFonts w:ascii="Times New Roman" w:hAnsi="Times New Roman"/>
          <w:sz w:val="28"/>
          <w:szCs w:val="28"/>
        </w:rPr>
        <w:t>висновки щодо доведеності вини особи у вчиненні кримінального правопорушення</w:t>
      </w:r>
      <w:r w:rsidR="00024A50" w:rsidRPr="00C32659">
        <w:rPr>
          <w:rFonts w:ascii="Times New Roman" w:hAnsi="Times New Roman"/>
          <w:sz w:val="28"/>
          <w:szCs w:val="28"/>
        </w:rPr>
        <w:t>, правильності організаці</w:t>
      </w:r>
      <w:r w:rsidR="00171745" w:rsidRPr="00C32659">
        <w:rPr>
          <w:rFonts w:ascii="Times New Roman" w:hAnsi="Times New Roman"/>
          <w:sz w:val="28"/>
          <w:szCs w:val="28"/>
        </w:rPr>
        <w:t>ї</w:t>
      </w:r>
      <w:r w:rsidR="00024A50" w:rsidRPr="00C32659">
        <w:rPr>
          <w:rFonts w:ascii="Times New Roman" w:hAnsi="Times New Roman"/>
          <w:sz w:val="28"/>
          <w:szCs w:val="28"/>
        </w:rPr>
        <w:t xml:space="preserve"> та здійснення підтримання прокурором публічного обвинувачення в суді</w:t>
      </w:r>
      <w:r w:rsidRPr="00C32659">
        <w:rPr>
          <w:rFonts w:ascii="Times New Roman" w:hAnsi="Times New Roman"/>
          <w:sz w:val="28"/>
          <w:szCs w:val="28"/>
        </w:rPr>
        <w:t xml:space="preserve"> тощо.</w:t>
      </w:r>
    </w:p>
    <w:p w14:paraId="5ADF2216" w14:textId="02A00391" w:rsidR="00C95229" w:rsidRPr="00C502B8" w:rsidRDefault="00717D68" w:rsidP="00C95229">
      <w:pPr>
        <w:widowControl w:val="0"/>
        <w:pBdr>
          <w:bottom w:val="single" w:sz="12" w:space="12" w:color="FFFFFF"/>
        </w:pBdr>
        <w:spacing w:after="0" w:line="240" w:lineRule="auto"/>
        <w:ind w:firstLine="709"/>
        <w:jc w:val="both"/>
        <w:rPr>
          <w:rFonts w:ascii="Times New Roman" w:hAnsi="Times New Roman"/>
          <w:sz w:val="28"/>
          <w:szCs w:val="28"/>
        </w:rPr>
      </w:pPr>
      <w:r w:rsidRPr="00C502B8">
        <w:rPr>
          <w:rFonts w:ascii="Times New Roman" w:hAnsi="Times New Roman"/>
          <w:sz w:val="28"/>
          <w:szCs w:val="28"/>
        </w:rPr>
        <w:t xml:space="preserve">Дисциплінарна скарга не містить конкретизованих даних про неналежне виконання прокурором </w:t>
      </w:r>
      <w:proofErr w:type="spellStart"/>
      <w:r w:rsidR="00BC486E">
        <w:rPr>
          <w:rFonts w:ascii="Times New Roman" w:hAnsi="Times New Roman"/>
          <w:sz w:val="28"/>
          <w:szCs w:val="28"/>
        </w:rPr>
        <w:t>Ціомою</w:t>
      </w:r>
      <w:proofErr w:type="spellEnd"/>
      <w:r w:rsidR="00BC486E">
        <w:rPr>
          <w:rFonts w:ascii="Times New Roman" w:hAnsi="Times New Roman"/>
          <w:sz w:val="28"/>
          <w:szCs w:val="28"/>
        </w:rPr>
        <w:t xml:space="preserve"> В.В.</w:t>
      </w:r>
      <w:r w:rsidRPr="00C502B8">
        <w:rPr>
          <w:rFonts w:ascii="Times New Roman" w:hAnsi="Times New Roman"/>
          <w:sz w:val="28"/>
          <w:szCs w:val="28"/>
        </w:rPr>
        <w:t xml:space="preserve"> своїх службових обов’язків. Судових рішень</w:t>
      </w:r>
      <w:r w:rsidR="006E13F3">
        <w:rPr>
          <w:rFonts w:ascii="Times New Roman" w:hAnsi="Times New Roman"/>
          <w:sz w:val="28"/>
          <w:szCs w:val="28"/>
        </w:rPr>
        <w:t xml:space="preserve"> </w:t>
      </w:r>
      <w:r w:rsidRPr="00C502B8">
        <w:rPr>
          <w:rFonts w:ascii="Times New Roman" w:hAnsi="Times New Roman"/>
          <w:sz w:val="28"/>
          <w:szCs w:val="28"/>
        </w:rPr>
        <w:t xml:space="preserve">про визнання неправомірними </w:t>
      </w:r>
      <w:r w:rsidR="00BC486E">
        <w:rPr>
          <w:rFonts w:ascii="Times New Roman" w:hAnsi="Times New Roman"/>
          <w:sz w:val="28"/>
          <w:szCs w:val="28"/>
        </w:rPr>
        <w:t>його</w:t>
      </w:r>
      <w:r w:rsidR="002F0A4F" w:rsidRPr="00C502B8">
        <w:rPr>
          <w:rFonts w:ascii="Times New Roman" w:hAnsi="Times New Roman"/>
          <w:sz w:val="28"/>
          <w:szCs w:val="28"/>
        </w:rPr>
        <w:t xml:space="preserve"> </w:t>
      </w:r>
      <w:r w:rsidRPr="00C502B8">
        <w:rPr>
          <w:rFonts w:ascii="Times New Roman" w:hAnsi="Times New Roman"/>
          <w:sz w:val="28"/>
          <w:szCs w:val="28"/>
        </w:rPr>
        <w:t xml:space="preserve">дій, у тому числі в частині </w:t>
      </w:r>
      <w:r w:rsidR="00664CE8" w:rsidRPr="00C502B8">
        <w:rPr>
          <w:rFonts w:ascii="Times New Roman" w:hAnsi="Times New Roman"/>
          <w:sz w:val="28"/>
          <w:szCs w:val="28"/>
        </w:rPr>
        <w:t>зазначених скаржни</w:t>
      </w:r>
      <w:r w:rsidR="007731B4">
        <w:rPr>
          <w:rFonts w:ascii="Times New Roman" w:hAnsi="Times New Roman"/>
          <w:sz w:val="28"/>
          <w:szCs w:val="28"/>
        </w:rPr>
        <w:t>к</w:t>
      </w:r>
      <w:r w:rsidR="00BC486E">
        <w:rPr>
          <w:rFonts w:ascii="Times New Roman" w:hAnsi="Times New Roman"/>
          <w:sz w:val="28"/>
          <w:szCs w:val="28"/>
        </w:rPr>
        <w:t>ами</w:t>
      </w:r>
      <w:r w:rsidR="00664CE8" w:rsidRPr="00C502B8">
        <w:rPr>
          <w:rFonts w:ascii="Times New Roman" w:hAnsi="Times New Roman"/>
          <w:sz w:val="28"/>
          <w:szCs w:val="28"/>
        </w:rPr>
        <w:t xml:space="preserve"> обставин, </w:t>
      </w:r>
      <w:r w:rsidRPr="00C502B8">
        <w:rPr>
          <w:rFonts w:ascii="Times New Roman" w:hAnsi="Times New Roman"/>
          <w:sz w:val="28"/>
          <w:szCs w:val="28"/>
        </w:rPr>
        <w:t>до скарги не долучено.</w:t>
      </w:r>
    </w:p>
    <w:p w14:paraId="25B906C9" w14:textId="77777777" w:rsidR="00C95229" w:rsidRPr="00C502B8" w:rsidRDefault="00717D68" w:rsidP="00C95229">
      <w:pPr>
        <w:widowControl w:val="0"/>
        <w:pBdr>
          <w:bottom w:val="single" w:sz="12" w:space="12" w:color="FFFFFF"/>
        </w:pBdr>
        <w:spacing w:after="0" w:line="240" w:lineRule="auto"/>
        <w:ind w:firstLine="709"/>
        <w:jc w:val="both"/>
        <w:rPr>
          <w:rFonts w:ascii="Times New Roman" w:hAnsi="Times New Roman"/>
          <w:sz w:val="28"/>
          <w:szCs w:val="28"/>
        </w:rPr>
      </w:pPr>
      <w:r w:rsidRPr="00C502B8">
        <w:rPr>
          <w:rFonts w:ascii="Times New Roman" w:hAnsi="Times New Roman"/>
          <w:sz w:val="28"/>
          <w:szCs w:val="28"/>
        </w:rPr>
        <w:t>Відсутнє й відповідне звернення суду до органу, що здійснює дисциплінарне провадження, в передбаченому КПК України порядку.</w:t>
      </w:r>
    </w:p>
    <w:p w14:paraId="466DF078" w14:textId="77777777" w:rsidR="0099389B" w:rsidRDefault="00664CE8" w:rsidP="00C95229">
      <w:pPr>
        <w:widowControl w:val="0"/>
        <w:pBdr>
          <w:bottom w:val="single" w:sz="12" w:space="12" w:color="FFFFFF"/>
        </w:pBdr>
        <w:spacing w:after="0" w:line="240" w:lineRule="auto"/>
        <w:ind w:firstLine="709"/>
        <w:jc w:val="both"/>
        <w:rPr>
          <w:rFonts w:ascii="Times New Roman" w:hAnsi="Times New Roman"/>
          <w:sz w:val="28"/>
          <w:szCs w:val="28"/>
        </w:rPr>
      </w:pPr>
      <w:r w:rsidRPr="00C502B8">
        <w:rPr>
          <w:rFonts w:ascii="Times New Roman" w:hAnsi="Times New Roman"/>
          <w:sz w:val="28"/>
          <w:szCs w:val="28"/>
          <w:shd w:val="clear" w:color="auto" w:fill="FFFFFF"/>
        </w:rPr>
        <w:t>За</w:t>
      </w:r>
      <w:r w:rsidR="00717D68" w:rsidRPr="00C502B8">
        <w:rPr>
          <w:rFonts w:ascii="Times New Roman" w:hAnsi="Times New Roman"/>
          <w:sz w:val="28"/>
          <w:szCs w:val="28"/>
        </w:rPr>
        <w:t xml:space="preserve"> результатами розгляду клопотань, скарг або кримінального провадження  компетентним судом</w:t>
      </w:r>
      <w:r w:rsidR="00DA347D">
        <w:rPr>
          <w:rFonts w:ascii="Times New Roman" w:hAnsi="Times New Roman"/>
          <w:sz w:val="28"/>
          <w:szCs w:val="28"/>
        </w:rPr>
        <w:t xml:space="preserve"> або прокурором вищого рівня</w:t>
      </w:r>
      <w:r w:rsidR="00717D68" w:rsidRPr="00C502B8">
        <w:rPr>
          <w:rFonts w:ascii="Times New Roman" w:hAnsi="Times New Roman"/>
          <w:sz w:val="28"/>
          <w:szCs w:val="28"/>
        </w:rPr>
        <w:t xml:space="preserve"> ухвалюється відповідне рішення, яке, за</w:t>
      </w:r>
      <w:r w:rsidR="00717D68" w:rsidRPr="00C32659">
        <w:rPr>
          <w:rFonts w:ascii="Times New Roman" w:hAnsi="Times New Roman"/>
          <w:sz w:val="28"/>
          <w:szCs w:val="28"/>
        </w:rPr>
        <w:t xml:space="preserve"> </w:t>
      </w:r>
      <w:r w:rsidR="00171745" w:rsidRPr="00C32659">
        <w:rPr>
          <w:rFonts w:ascii="Times New Roman" w:hAnsi="Times New Roman"/>
          <w:sz w:val="28"/>
          <w:szCs w:val="28"/>
        </w:rPr>
        <w:t>умови</w:t>
      </w:r>
      <w:r w:rsidR="00717D68" w:rsidRPr="00C32659">
        <w:rPr>
          <w:rFonts w:ascii="Times New Roman" w:hAnsi="Times New Roman"/>
          <w:sz w:val="28"/>
          <w:szCs w:val="28"/>
        </w:rPr>
        <w:t xml:space="preserve"> </w:t>
      </w:r>
      <w:r w:rsidR="00717D68" w:rsidRPr="00C502B8">
        <w:rPr>
          <w:rFonts w:ascii="Times New Roman" w:hAnsi="Times New Roman"/>
          <w:sz w:val="28"/>
          <w:szCs w:val="28"/>
        </w:rPr>
        <w:t>встановлення порушення прокурором прав та обов’язків особи, є підставою для відкриття стосовно певного прокурора дисциплінарного провадження.</w:t>
      </w:r>
    </w:p>
    <w:p w14:paraId="5F0B273B" w14:textId="7D3A89FF" w:rsidR="00C95229" w:rsidRPr="00C502B8" w:rsidRDefault="00717D68" w:rsidP="00C95229">
      <w:pPr>
        <w:widowControl w:val="0"/>
        <w:pBdr>
          <w:bottom w:val="single" w:sz="12" w:space="12" w:color="FFFFFF"/>
        </w:pBdr>
        <w:spacing w:after="0" w:line="240" w:lineRule="auto"/>
        <w:ind w:firstLine="709"/>
        <w:jc w:val="both"/>
        <w:rPr>
          <w:rFonts w:ascii="Times New Roman" w:hAnsi="Times New Roman"/>
          <w:sz w:val="28"/>
          <w:szCs w:val="28"/>
          <w:shd w:val="clear" w:color="auto" w:fill="FFFFFF"/>
        </w:rPr>
      </w:pPr>
      <w:r w:rsidRPr="00C502B8">
        <w:rPr>
          <w:rFonts w:ascii="Times New Roman" w:hAnsi="Times New Roman"/>
          <w:sz w:val="28"/>
          <w:szCs w:val="28"/>
          <w:shd w:val="clear" w:color="auto" w:fill="FFFFFF"/>
        </w:rPr>
        <w:t>Зважаючи на викладене, твердження скаржни</w:t>
      </w:r>
      <w:r w:rsidR="007731B4">
        <w:rPr>
          <w:rFonts w:ascii="Times New Roman" w:hAnsi="Times New Roman"/>
          <w:sz w:val="28"/>
          <w:szCs w:val="28"/>
          <w:shd w:val="clear" w:color="auto" w:fill="FFFFFF"/>
        </w:rPr>
        <w:t>к</w:t>
      </w:r>
      <w:r w:rsidR="0099389B">
        <w:rPr>
          <w:rFonts w:ascii="Times New Roman" w:hAnsi="Times New Roman"/>
          <w:sz w:val="28"/>
          <w:szCs w:val="28"/>
          <w:shd w:val="clear" w:color="auto" w:fill="FFFFFF"/>
        </w:rPr>
        <w:t>ів</w:t>
      </w:r>
      <w:r w:rsidRPr="00C502B8">
        <w:rPr>
          <w:rFonts w:ascii="Times New Roman" w:hAnsi="Times New Roman"/>
          <w:sz w:val="28"/>
          <w:szCs w:val="28"/>
          <w:shd w:val="clear" w:color="auto" w:fill="FFFFFF"/>
        </w:rPr>
        <w:t xml:space="preserve"> про невиконання чи неналежне виконання службових обов’язків </w:t>
      </w:r>
      <w:r w:rsidRPr="00C502B8">
        <w:rPr>
          <w:rFonts w:ascii="Times New Roman" w:hAnsi="Times New Roman"/>
          <w:sz w:val="28"/>
          <w:szCs w:val="28"/>
        </w:rPr>
        <w:t xml:space="preserve">прокурором </w:t>
      </w:r>
      <w:proofErr w:type="spellStart"/>
      <w:r w:rsidR="00AA44C2">
        <w:rPr>
          <w:rFonts w:ascii="Times New Roman" w:hAnsi="Times New Roman"/>
          <w:sz w:val="28"/>
          <w:szCs w:val="28"/>
        </w:rPr>
        <w:t>Ціомою</w:t>
      </w:r>
      <w:proofErr w:type="spellEnd"/>
      <w:r w:rsidR="00AA44C2">
        <w:rPr>
          <w:rFonts w:ascii="Times New Roman" w:hAnsi="Times New Roman"/>
          <w:sz w:val="28"/>
          <w:szCs w:val="28"/>
        </w:rPr>
        <w:t xml:space="preserve"> В.В.</w:t>
      </w:r>
      <w:r w:rsidR="00AA44C2" w:rsidRPr="00C502B8">
        <w:rPr>
          <w:rFonts w:ascii="Times New Roman" w:hAnsi="Times New Roman"/>
          <w:sz w:val="28"/>
          <w:szCs w:val="28"/>
        </w:rPr>
        <w:t xml:space="preserve"> </w:t>
      </w:r>
      <w:r w:rsidRPr="00C502B8">
        <w:rPr>
          <w:rFonts w:ascii="Times New Roman" w:hAnsi="Times New Roman"/>
          <w:sz w:val="28"/>
          <w:szCs w:val="28"/>
          <w:shd w:val="clear" w:color="auto" w:fill="FFFFFF"/>
        </w:rPr>
        <w:t xml:space="preserve">є </w:t>
      </w:r>
      <w:r w:rsidR="00171745" w:rsidRPr="00C32659">
        <w:rPr>
          <w:rFonts w:ascii="Times New Roman" w:hAnsi="Times New Roman"/>
          <w:sz w:val="28"/>
          <w:szCs w:val="28"/>
          <w:shd w:val="clear" w:color="auto" w:fill="FFFFFF"/>
        </w:rPr>
        <w:t xml:space="preserve">суто </w:t>
      </w:r>
      <w:r w:rsidRPr="00C32659">
        <w:rPr>
          <w:rFonts w:ascii="Times New Roman" w:hAnsi="Times New Roman"/>
          <w:sz w:val="28"/>
          <w:szCs w:val="28"/>
          <w:shd w:val="clear" w:color="auto" w:fill="FFFFFF"/>
        </w:rPr>
        <w:t>суб’єктивним</w:t>
      </w:r>
      <w:r w:rsidR="001B75D3" w:rsidRPr="00C32659">
        <w:rPr>
          <w:rFonts w:ascii="Times New Roman" w:hAnsi="Times New Roman"/>
          <w:sz w:val="28"/>
          <w:szCs w:val="28"/>
          <w:shd w:val="clear" w:color="auto" w:fill="FFFFFF"/>
        </w:rPr>
        <w:t>и</w:t>
      </w:r>
      <w:r w:rsidR="00171745" w:rsidRPr="00C32659">
        <w:rPr>
          <w:rFonts w:ascii="Times New Roman" w:hAnsi="Times New Roman"/>
          <w:sz w:val="28"/>
          <w:szCs w:val="28"/>
          <w:shd w:val="clear" w:color="auto" w:fill="FFFFFF"/>
        </w:rPr>
        <w:t xml:space="preserve"> та такими, що ґрунтуються на припущеннях</w:t>
      </w:r>
      <w:r w:rsidRPr="00C32659">
        <w:rPr>
          <w:rFonts w:ascii="Times New Roman" w:hAnsi="Times New Roman"/>
          <w:sz w:val="28"/>
          <w:szCs w:val="28"/>
          <w:shd w:val="clear" w:color="auto" w:fill="FFFFFF"/>
        </w:rPr>
        <w:t xml:space="preserve">. </w:t>
      </w:r>
    </w:p>
    <w:p w14:paraId="56501258" w14:textId="3FE28B6E" w:rsidR="00664CE8" w:rsidRPr="00C502B8" w:rsidRDefault="00664CE8" w:rsidP="00C95229">
      <w:pPr>
        <w:widowControl w:val="0"/>
        <w:pBdr>
          <w:bottom w:val="single" w:sz="12" w:space="12" w:color="FFFFFF"/>
        </w:pBdr>
        <w:spacing w:after="0" w:line="240" w:lineRule="auto"/>
        <w:ind w:firstLine="709"/>
        <w:jc w:val="both"/>
        <w:rPr>
          <w:rFonts w:ascii="Times New Roman" w:hAnsi="Times New Roman"/>
          <w:sz w:val="28"/>
          <w:szCs w:val="28"/>
        </w:rPr>
      </w:pPr>
      <w:r w:rsidRPr="00C502B8">
        <w:rPr>
          <w:rFonts w:ascii="Times New Roman" w:hAnsi="Times New Roman"/>
          <w:sz w:val="28"/>
          <w:szCs w:val="28"/>
        </w:rPr>
        <w:t>Також слід зазначити, що Комісія не наділена повноваженнями надавати оцінку процесуальним рішенням</w:t>
      </w:r>
      <w:r w:rsidR="00AA44C2">
        <w:rPr>
          <w:rFonts w:ascii="Times New Roman" w:hAnsi="Times New Roman"/>
          <w:sz w:val="28"/>
          <w:szCs w:val="28"/>
        </w:rPr>
        <w:t xml:space="preserve"> прокурора</w:t>
      </w:r>
      <w:r w:rsidRPr="00C502B8">
        <w:rPr>
          <w:rFonts w:ascii="Times New Roman" w:hAnsi="Times New Roman"/>
          <w:sz w:val="28"/>
          <w:szCs w:val="28"/>
        </w:rPr>
        <w:t>, прийнятих у межах кримінального провадження.</w:t>
      </w:r>
    </w:p>
    <w:p w14:paraId="2BED17BA" w14:textId="1C3B4B8D" w:rsidR="005B6670" w:rsidRPr="00C502B8" w:rsidRDefault="005B6670" w:rsidP="005B6670">
      <w:pPr>
        <w:widowControl w:val="0"/>
        <w:pBdr>
          <w:bottom w:val="single" w:sz="12" w:space="12" w:color="FFFFFF"/>
        </w:pBdr>
        <w:spacing w:after="0" w:line="240" w:lineRule="auto"/>
        <w:ind w:firstLine="709"/>
        <w:jc w:val="both"/>
        <w:rPr>
          <w:rFonts w:ascii="Times New Roman" w:hAnsi="Times New Roman"/>
          <w:sz w:val="28"/>
          <w:szCs w:val="28"/>
        </w:rPr>
      </w:pPr>
      <w:r w:rsidRPr="00C502B8">
        <w:rPr>
          <w:rFonts w:ascii="Times New Roman" w:hAnsi="Times New Roman"/>
          <w:sz w:val="28"/>
          <w:szCs w:val="28"/>
        </w:rPr>
        <w:t xml:space="preserve">Щодо можливого вчинення прокурором </w:t>
      </w:r>
      <w:proofErr w:type="spellStart"/>
      <w:r w:rsidR="00AA44C2">
        <w:rPr>
          <w:rFonts w:ascii="Times New Roman" w:hAnsi="Times New Roman"/>
          <w:sz w:val="28"/>
          <w:szCs w:val="28"/>
        </w:rPr>
        <w:t>Ціомою</w:t>
      </w:r>
      <w:proofErr w:type="spellEnd"/>
      <w:r w:rsidR="00AA44C2">
        <w:rPr>
          <w:rFonts w:ascii="Times New Roman" w:hAnsi="Times New Roman"/>
          <w:sz w:val="28"/>
          <w:szCs w:val="28"/>
        </w:rPr>
        <w:t xml:space="preserve"> В.В</w:t>
      </w:r>
      <w:r w:rsidR="007D437A">
        <w:rPr>
          <w:rFonts w:ascii="Times New Roman" w:hAnsi="Times New Roman"/>
          <w:sz w:val="28"/>
          <w:szCs w:val="28"/>
        </w:rPr>
        <w:t>.</w:t>
      </w:r>
      <w:r w:rsidR="007731B4">
        <w:rPr>
          <w:rFonts w:ascii="Times New Roman" w:hAnsi="Times New Roman"/>
          <w:sz w:val="28"/>
          <w:szCs w:val="28"/>
        </w:rPr>
        <w:t xml:space="preserve"> </w:t>
      </w:r>
      <w:r w:rsidRPr="00C502B8">
        <w:rPr>
          <w:rFonts w:ascii="Times New Roman" w:hAnsi="Times New Roman"/>
          <w:sz w:val="28"/>
          <w:szCs w:val="28"/>
        </w:rPr>
        <w:t xml:space="preserve">дій, що порочать звання прокурора і можуть викликати сумнів у </w:t>
      </w:r>
      <w:r w:rsidR="007D437A">
        <w:rPr>
          <w:rFonts w:ascii="Times New Roman" w:hAnsi="Times New Roman"/>
          <w:sz w:val="28"/>
          <w:szCs w:val="28"/>
        </w:rPr>
        <w:t>її</w:t>
      </w:r>
      <w:r w:rsidRPr="00C502B8">
        <w:rPr>
          <w:rFonts w:ascii="Times New Roman" w:hAnsi="Times New Roman"/>
          <w:sz w:val="28"/>
          <w:szCs w:val="28"/>
        </w:rPr>
        <w:t xml:space="preserve"> об’єктивності, неупередженості та незалежності, у чесності та непідкупності органів прокуратури важливо зазначити наступне.</w:t>
      </w:r>
    </w:p>
    <w:p w14:paraId="5FF46E1D" w14:textId="41B414B6" w:rsidR="005B6670" w:rsidRPr="00C502B8" w:rsidRDefault="005B6670" w:rsidP="005B6670">
      <w:pPr>
        <w:widowControl w:val="0"/>
        <w:pBdr>
          <w:bottom w:val="single" w:sz="12" w:space="12" w:color="FFFFFF"/>
        </w:pBdr>
        <w:spacing w:after="0" w:line="240" w:lineRule="auto"/>
        <w:ind w:firstLine="709"/>
        <w:jc w:val="both"/>
        <w:rPr>
          <w:rFonts w:ascii="Times New Roman" w:hAnsi="Times New Roman"/>
          <w:sz w:val="28"/>
          <w:szCs w:val="28"/>
        </w:rPr>
      </w:pPr>
      <w:r w:rsidRPr="00C502B8">
        <w:rPr>
          <w:rFonts w:ascii="Times New Roman" w:hAnsi="Times New Roman"/>
          <w:sz w:val="28"/>
          <w:szCs w:val="28"/>
        </w:rPr>
        <w:t xml:space="preserve">Відповідно до сталої практики Комісії діями,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зокрема, є: вчинення дій, що містять ознаки корупційних або пов’язаних з корупцією правопорушень, інших кримінальних правопорушень; керування транспортними засобами у стані алкогольного чи наркотичного сп’яніння або відмова від проходження огляду з метою виявлення стану сп’яніння та ненадання документів, які підтверджують, що прокурор не перебував у такому стані; неподання або несвоєчасне подання прокурором без поважних причин декларації доброчесності прокурора; подання в декларації доброчесності прокурора недостовірних (у тому числі неповних) тверджень; умисне приховування достовірної інформації про вчинення іншим прокурором дій, що порушують Присягу прокурора чи вимоги Кодексу професійної етики та поведінки прокурорів; протиправні позаслужбові стосунки – використання прокурором своїх службових повноважень або службового статусу та пов’язаних із цим можливостей на користь своїх приватних інтересів або приватних інтересів третіх осіб; порушення прокурором вимог, заборон та обмежень, встановлених Законами України «Про запобігання корупції», «Про </w:t>
      </w:r>
      <w:r w:rsidRPr="00C502B8">
        <w:rPr>
          <w:rFonts w:ascii="Times New Roman" w:hAnsi="Times New Roman"/>
          <w:sz w:val="28"/>
          <w:szCs w:val="28"/>
        </w:rPr>
        <w:lastRenderedPageBreak/>
        <w:t>прокуратуру».</w:t>
      </w:r>
    </w:p>
    <w:p w14:paraId="25A4DF85" w14:textId="289A28D3" w:rsidR="00C95229" w:rsidRPr="00390782" w:rsidRDefault="00717D68" w:rsidP="00C95229">
      <w:pPr>
        <w:widowControl w:val="0"/>
        <w:pBdr>
          <w:bottom w:val="single" w:sz="12" w:space="12" w:color="FFFFFF"/>
        </w:pBdr>
        <w:spacing w:after="0" w:line="240" w:lineRule="auto"/>
        <w:ind w:firstLine="709"/>
        <w:jc w:val="both"/>
        <w:rPr>
          <w:rFonts w:ascii="Times New Roman" w:hAnsi="Times New Roman"/>
          <w:sz w:val="28"/>
          <w:szCs w:val="28"/>
        </w:rPr>
      </w:pPr>
      <w:r w:rsidRPr="00C502B8">
        <w:rPr>
          <w:rFonts w:ascii="Times New Roman" w:hAnsi="Times New Roman"/>
          <w:sz w:val="28"/>
          <w:szCs w:val="28"/>
        </w:rPr>
        <w:t xml:space="preserve">Разом із цим, у дисциплінарній скарзі не наведено конкретних </w:t>
      </w:r>
      <w:r w:rsidR="005C4DE8" w:rsidRPr="00C502B8">
        <w:rPr>
          <w:rFonts w:ascii="Times New Roman" w:hAnsi="Times New Roman"/>
          <w:sz w:val="28"/>
          <w:szCs w:val="28"/>
        </w:rPr>
        <w:t>відомостей</w:t>
      </w:r>
      <w:r w:rsidRPr="00C502B8">
        <w:rPr>
          <w:rFonts w:ascii="Times New Roman" w:hAnsi="Times New Roman"/>
          <w:sz w:val="28"/>
          <w:szCs w:val="28"/>
        </w:rPr>
        <w:t xml:space="preserve">, які б вказали на можливе вчинення прокурором </w:t>
      </w:r>
      <w:proofErr w:type="spellStart"/>
      <w:r w:rsidR="00AA44C2">
        <w:rPr>
          <w:rFonts w:ascii="Times New Roman" w:hAnsi="Times New Roman"/>
          <w:sz w:val="28"/>
          <w:szCs w:val="28"/>
        </w:rPr>
        <w:t>Ціомою</w:t>
      </w:r>
      <w:proofErr w:type="spellEnd"/>
      <w:r w:rsidR="00AA44C2">
        <w:rPr>
          <w:rFonts w:ascii="Times New Roman" w:hAnsi="Times New Roman"/>
          <w:sz w:val="28"/>
          <w:szCs w:val="28"/>
        </w:rPr>
        <w:t xml:space="preserve"> В.В.</w:t>
      </w:r>
      <w:r w:rsidR="0099389B" w:rsidRPr="00304AE5">
        <w:rPr>
          <w:rFonts w:ascii="Times New Roman" w:hAnsi="Times New Roman"/>
          <w:sz w:val="28"/>
          <w:szCs w:val="28"/>
        </w:rPr>
        <w:t xml:space="preserve"> </w:t>
      </w:r>
      <w:r w:rsidR="00304AE5" w:rsidRPr="00304AE5">
        <w:rPr>
          <w:rFonts w:ascii="Times New Roman" w:hAnsi="Times New Roman"/>
          <w:sz w:val="28"/>
          <w:szCs w:val="28"/>
        </w:rPr>
        <w:t>вищевказаних дій</w:t>
      </w:r>
      <w:r w:rsidRPr="00390782">
        <w:rPr>
          <w:rFonts w:ascii="Times New Roman" w:hAnsi="Times New Roman"/>
          <w:sz w:val="28"/>
          <w:szCs w:val="28"/>
        </w:rPr>
        <w:t>.</w:t>
      </w:r>
    </w:p>
    <w:p w14:paraId="6C4F7C65" w14:textId="67BFF7D6" w:rsidR="00AA44C2" w:rsidRPr="00390782" w:rsidRDefault="005F2B8A" w:rsidP="00AA44C2">
      <w:pPr>
        <w:widowControl w:val="0"/>
        <w:pBdr>
          <w:bottom w:val="single" w:sz="12" w:space="12" w:color="FFFFFF"/>
        </w:pBdr>
        <w:spacing w:after="0" w:line="240" w:lineRule="auto"/>
        <w:ind w:firstLine="709"/>
        <w:jc w:val="both"/>
        <w:rPr>
          <w:rFonts w:ascii="Times New Roman" w:hAnsi="Times New Roman"/>
          <w:sz w:val="28"/>
          <w:szCs w:val="28"/>
        </w:rPr>
      </w:pPr>
      <w:r w:rsidRPr="00390782">
        <w:rPr>
          <w:rFonts w:ascii="Times New Roman" w:hAnsi="Times New Roman"/>
          <w:sz w:val="28"/>
          <w:szCs w:val="28"/>
        </w:rPr>
        <w:t>Окремо слід зазначити, що доводи дисциплінарної скарги</w:t>
      </w:r>
      <w:r w:rsidR="00EA776B" w:rsidRPr="00390782">
        <w:rPr>
          <w:rFonts w:ascii="Times New Roman" w:hAnsi="Times New Roman"/>
          <w:sz w:val="28"/>
          <w:szCs w:val="28"/>
        </w:rPr>
        <w:t xml:space="preserve"> стосуються </w:t>
      </w:r>
      <w:r w:rsidR="00AA44C2" w:rsidRPr="00390782">
        <w:rPr>
          <w:rFonts w:ascii="Times New Roman" w:hAnsi="Times New Roman"/>
          <w:sz w:val="28"/>
          <w:szCs w:val="28"/>
        </w:rPr>
        <w:t xml:space="preserve">протиправної </w:t>
      </w:r>
      <w:r w:rsidR="00EA776B" w:rsidRPr="00390782">
        <w:rPr>
          <w:rFonts w:ascii="Times New Roman" w:hAnsi="Times New Roman"/>
          <w:sz w:val="28"/>
          <w:szCs w:val="28"/>
        </w:rPr>
        <w:t xml:space="preserve">поведінки </w:t>
      </w:r>
      <w:r w:rsidR="00AA44C2" w:rsidRPr="00390782">
        <w:rPr>
          <w:rFonts w:ascii="Times New Roman" w:hAnsi="Times New Roman"/>
          <w:sz w:val="28"/>
          <w:szCs w:val="28"/>
        </w:rPr>
        <w:t>органів поліції у досудовому розслідуванні</w:t>
      </w:r>
      <w:r w:rsidR="00EA776B" w:rsidRPr="00390782">
        <w:rPr>
          <w:rFonts w:ascii="Times New Roman" w:hAnsi="Times New Roman"/>
          <w:sz w:val="28"/>
          <w:szCs w:val="28"/>
        </w:rPr>
        <w:t>,</w:t>
      </w:r>
      <w:r w:rsidRPr="00390782">
        <w:rPr>
          <w:rFonts w:ascii="Times New Roman" w:hAnsi="Times New Roman"/>
          <w:sz w:val="28"/>
          <w:szCs w:val="28"/>
        </w:rPr>
        <w:t xml:space="preserve"> </w:t>
      </w:r>
      <w:r w:rsidR="00EA776B" w:rsidRPr="00390782">
        <w:rPr>
          <w:rFonts w:ascii="Times New Roman" w:hAnsi="Times New Roman"/>
          <w:sz w:val="28"/>
          <w:szCs w:val="28"/>
        </w:rPr>
        <w:t xml:space="preserve">а доводи щодо прокурора </w:t>
      </w:r>
      <w:r w:rsidR="00CE2FBA" w:rsidRPr="00390782">
        <w:rPr>
          <w:rFonts w:ascii="Times New Roman" w:hAnsi="Times New Roman"/>
          <w:sz w:val="28"/>
          <w:szCs w:val="28"/>
        </w:rPr>
        <w:t>ґрунтуються</w:t>
      </w:r>
      <w:r w:rsidRPr="00390782">
        <w:rPr>
          <w:rFonts w:ascii="Times New Roman" w:hAnsi="Times New Roman"/>
          <w:sz w:val="28"/>
          <w:szCs w:val="28"/>
        </w:rPr>
        <w:t xml:space="preserve"> тільки на припущеннях скаржни</w:t>
      </w:r>
      <w:r w:rsidR="007731B4" w:rsidRPr="00390782">
        <w:rPr>
          <w:rFonts w:ascii="Times New Roman" w:hAnsi="Times New Roman"/>
          <w:sz w:val="28"/>
          <w:szCs w:val="28"/>
        </w:rPr>
        <w:t>к</w:t>
      </w:r>
      <w:r w:rsidR="0099389B" w:rsidRPr="00390782">
        <w:rPr>
          <w:rFonts w:ascii="Times New Roman" w:hAnsi="Times New Roman"/>
          <w:sz w:val="28"/>
          <w:szCs w:val="28"/>
        </w:rPr>
        <w:t>ів</w:t>
      </w:r>
      <w:r w:rsidR="00EA776B" w:rsidRPr="00390782">
        <w:rPr>
          <w:rFonts w:ascii="Times New Roman" w:hAnsi="Times New Roman"/>
          <w:sz w:val="28"/>
          <w:szCs w:val="28"/>
        </w:rPr>
        <w:t>, яким</w:t>
      </w:r>
      <w:r w:rsidRPr="00390782">
        <w:rPr>
          <w:rFonts w:ascii="Times New Roman" w:hAnsi="Times New Roman"/>
          <w:sz w:val="28"/>
          <w:szCs w:val="28"/>
        </w:rPr>
        <w:t xml:space="preserve"> не надано жодного доказу</w:t>
      </w:r>
      <w:r w:rsidR="00EA776B" w:rsidRPr="00390782">
        <w:rPr>
          <w:rFonts w:ascii="Times New Roman" w:hAnsi="Times New Roman"/>
          <w:sz w:val="28"/>
          <w:szCs w:val="28"/>
        </w:rPr>
        <w:t xml:space="preserve"> щодо протиправних дій прокурора</w:t>
      </w:r>
      <w:r w:rsidRPr="00390782">
        <w:rPr>
          <w:rFonts w:ascii="Times New Roman" w:hAnsi="Times New Roman"/>
          <w:sz w:val="28"/>
          <w:szCs w:val="28"/>
        </w:rPr>
        <w:t>.</w:t>
      </w:r>
    </w:p>
    <w:p w14:paraId="122BFBCB" w14:textId="26085A87" w:rsidR="00AA44C2" w:rsidRDefault="00AA44C2" w:rsidP="00AA44C2">
      <w:pPr>
        <w:widowControl w:val="0"/>
        <w:pBdr>
          <w:bottom w:val="single" w:sz="12" w:space="12" w:color="FFFFFF"/>
        </w:pBdr>
        <w:spacing w:after="0" w:line="240" w:lineRule="auto"/>
        <w:ind w:firstLine="709"/>
        <w:jc w:val="both"/>
        <w:rPr>
          <w:rFonts w:ascii="Times New Roman" w:hAnsi="Times New Roman"/>
          <w:color w:val="ED7D31" w:themeColor="accent2"/>
          <w:sz w:val="28"/>
          <w:szCs w:val="28"/>
        </w:rPr>
      </w:pPr>
      <w:r>
        <w:rPr>
          <w:rFonts w:ascii="Times New Roman" w:hAnsi="Times New Roman"/>
          <w:sz w:val="28"/>
          <w:szCs w:val="28"/>
        </w:rPr>
        <w:t>Щодо тверджень скаржник</w:t>
      </w:r>
      <w:r w:rsidR="0099389B">
        <w:rPr>
          <w:rFonts w:ascii="Times New Roman" w:hAnsi="Times New Roman"/>
          <w:sz w:val="28"/>
          <w:szCs w:val="28"/>
        </w:rPr>
        <w:t>ів</w:t>
      </w:r>
      <w:r>
        <w:rPr>
          <w:rFonts w:ascii="Times New Roman" w:hAnsi="Times New Roman"/>
          <w:sz w:val="28"/>
          <w:szCs w:val="28"/>
        </w:rPr>
        <w:t xml:space="preserve"> в частині </w:t>
      </w:r>
      <w:r w:rsidRPr="003406D9">
        <w:rPr>
          <w:rFonts w:ascii="Times New Roman" w:hAnsi="Times New Roman"/>
          <w:sz w:val="28"/>
          <w:szCs w:val="28"/>
        </w:rPr>
        <w:t>втручання чи будь-як</w:t>
      </w:r>
      <w:r>
        <w:rPr>
          <w:rFonts w:ascii="Times New Roman" w:hAnsi="Times New Roman"/>
          <w:sz w:val="28"/>
          <w:szCs w:val="28"/>
        </w:rPr>
        <w:t>ого</w:t>
      </w:r>
      <w:r w:rsidRPr="003406D9">
        <w:rPr>
          <w:rFonts w:ascii="Times New Roman" w:hAnsi="Times New Roman"/>
          <w:sz w:val="28"/>
          <w:szCs w:val="28"/>
        </w:rPr>
        <w:t xml:space="preserve"> інш</w:t>
      </w:r>
      <w:r>
        <w:rPr>
          <w:rFonts w:ascii="Times New Roman" w:hAnsi="Times New Roman"/>
          <w:sz w:val="28"/>
          <w:szCs w:val="28"/>
        </w:rPr>
        <w:t>ого</w:t>
      </w:r>
      <w:r w:rsidRPr="003406D9">
        <w:rPr>
          <w:rFonts w:ascii="Times New Roman" w:hAnsi="Times New Roman"/>
          <w:sz w:val="28"/>
          <w:szCs w:val="28"/>
        </w:rPr>
        <w:t xml:space="preserve"> вплив</w:t>
      </w:r>
      <w:r>
        <w:rPr>
          <w:rFonts w:ascii="Times New Roman" w:hAnsi="Times New Roman"/>
          <w:sz w:val="28"/>
          <w:szCs w:val="28"/>
        </w:rPr>
        <w:t>у</w:t>
      </w:r>
      <w:r w:rsidRPr="003406D9">
        <w:rPr>
          <w:rFonts w:ascii="Times New Roman" w:hAnsi="Times New Roman"/>
          <w:sz w:val="28"/>
          <w:szCs w:val="28"/>
        </w:rPr>
        <w:t xml:space="preserve"> прокурора </w:t>
      </w:r>
      <w:proofErr w:type="spellStart"/>
      <w:r w:rsidR="0099389B">
        <w:rPr>
          <w:rFonts w:ascii="Times New Roman" w:hAnsi="Times New Roman"/>
          <w:sz w:val="28"/>
          <w:szCs w:val="28"/>
        </w:rPr>
        <w:t>Ціоми</w:t>
      </w:r>
      <w:proofErr w:type="spellEnd"/>
      <w:r w:rsidR="0099389B">
        <w:rPr>
          <w:rFonts w:ascii="Times New Roman" w:hAnsi="Times New Roman"/>
          <w:sz w:val="28"/>
          <w:szCs w:val="28"/>
        </w:rPr>
        <w:t xml:space="preserve"> В.В.</w:t>
      </w:r>
      <w:r>
        <w:rPr>
          <w:rFonts w:ascii="Times New Roman" w:hAnsi="Times New Roman"/>
          <w:sz w:val="28"/>
          <w:szCs w:val="28"/>
        </w:rPr>
        <w:t xml:space="preserve"> </w:t>
      </w:r>
      <w:r w:rsidRPr="003406D9">
        <w:rPr>
          <w:rFonts w:ascii="Times New Roman" w:hAnsi="Times New Roman"/>
          <w:sz w:val="28"/>
          <w:szCs w:val="28"/>
        </w:rPr>
        <w:t>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r>
        <w:rPr>
          <w:rFonts w:ascii="Times New Roman" w:hAnsi="Times New Roman"/>
          <w:sz w:val="28"/>
          <w:szCs w:val="28"/>
        </w:rPr>
        <w:t xml:space="preserve"> слід зазначити наступне. </w:t>
      </w:r>
    </w:p>
    <w:p w14:paraId="5AFE08CE" w14:textId="1162C515" w:rsidR="00AA44C2" w:rsidRPr="00AA44C2" w:rsidRDefault="00AA44C2" w:rsidP="00AA44C2">
      <w:pPr>
        <w:widowControl w:val="0"/>
        <w:pBdr>
          <w:bottom w:val="single" w:sz="12" w:space="12" w:color="FFFFFF"/>
        </w:pBdr>
        <w:spacing w:after="0" w:line="240" w:lineRule="auto"/>
        <w:ind w:firstLine="709"/>
        <w:jc w:val="both"/>
        <w:rPr>
          <w:rFonts w:ascii="Times New Roman" w:hAnsi="Times New Roman"/>
          <w:color w:val="ED7D31" w:themeColor="accent2"/>
          <w:sz w:val="28"/>
          <w:szCs w:val="28"/>
        </w:rPr>
      </w:pPr>
      <w:r w:rsidRPr="00176BF4">
        <w:rPr>
          <w:rFonts w:ascii="Times New Roman" w:hAnsi="Times New Roman"/>
          <w:sz w:val="28"/>
          <w:szCs w:val="28"/>
        </w:rPr>
        <w:t xml:space="preserve">Аналіз змісту дисциплінарної скарги </w:t>
      </w:r>
      <w:r>
        <w:rPr>
          <w:rFonts w:ascii="Times New Roman" w:hAnsi="Times New Roman"/>
          <w:sz w:val="28"/>
          <w:szCs w:val="28"/>
        </w:rPr>
        <w:t>дозволяє зробити висновок</w:t>
      </w:r>
      <w:r w:rsidRPr="00176BF4">
        <w:rPr>
          <w:rFonts w:ascii="Times New Roman" w:hAnsi="Times New Roman"/>
          <w:sz w:val="28"/>
          <w:szCs w:val="28"/>
        </w:rPr>
        <w:t xml:space="preserve"> про відсутність у ній конкретних фактичних даних, які б об’єктивно </w:t>
      </w:r>
      <w:r w:rsidR="001A2A4D">
        <w:rPr>
          <w:rFonts w:ascii="Times New Roman" w:hAnsi="Times New Roman"/>
          <w:sz w:val="28"/>
          <w:szCs w:val="28"/>
        </w:rPr>
        <w:t xml:space="preserve">вказували на </w:t>
      </w:r>
      <w:r w:rsidRPr="00176BF4">
        <w:rPr>
          <w:rFonts w:ascii="Times New Roman" w:hAnsi="Times New Roman"/>
          <w:sz w:val="28"/>
          <w:szCs w:val="28"/>
        </w:rPr>
        <w:t xml:space="preserve">вчинення прокурором </w:t>
      </w:r>
      <w:proofErr w:type="spellStart"/>
      <w:r w:rsidR="0099389B">
        <w:rPr>
          <w:rFonts w:ascii="Times New Roman" w:hAnsi="Times New Roman"/>
          <w:sz w:val="28"/>
          <w:szCs w:val="28"/>
        </w:rPr>
        <w:t>Ціомою</w:t>
      </w:r>
      <w:proofErr w:type="spellEnd"/>
      <w:r w:rsidR="0099389B">
        <w:rPr>
          <w:rFonts w:ascii="Times New Roman" w:hAnsi="Times New Roman"/>
          <w:sz w:val="28"/>
          <w:szCs w:val="28"/>
        </w:rPr>
        <w:t xml:space="preserve"> В.В. </w:t>
      </w:r>
      <w:r w:rsidRPr="00176BF4">
        <w:rPr>
          <w:rFonts w:ascii="Times New Roman" w:hAnsi="Times New Roman"/>
          <w:sz w:val="28"/>
          <w:szCs w:val="28"/>
        </w:rPr>
        <w:t xml:space="preserve">зазначених у скарзі дій. </w:t>
      </w:r>
    </w:p>
    <w:p w14:paraId="5E43758D" w14:textId="2EBFFF4D" w:rsidR="00C95229" w:rsidRPr="00C502B8" w:rsidRDefault="00533EE1" w:rsidP="00C95229">
      <w:pPr>
        <w:widowControl w:val="0"/>
        <w:pBdr>
          <w:bottom w:val="single" w:sz="12" w:space="12" w:color="FFFFFF"/>
        </w:pBdr>
        <w:spacing w:after="0" w:line="240" w:lineRule="auto"/>
        <w:ind w:firstLine="709"/>
        <w:jc w:val="both"/>
        <w:rPr>
          <w:rFonts w:ascii="Times New Roman" w:eastAsia="Times New Roman" w:hAnsi="Times New Roman"/>
          <w:sz w:val="28"/>
          <w:szCs w:val="28"/>
          <w:lang w:eastAsia="ru-RU"/>
        </w:rPr>
      </w:pPr>
      <w:r w:rsidRPr="00C502B8">
        <w:rPr>
          <w:rFonts w:ascii="Times New Roman" w:eastAsia="Times New Roman" w:hAnsi="Times New Roman"/>
          <w:sz w:val="28"/>
          <w:szCs w:val="28"/>
          <w:lang w:eastAsia="ru-RU"/>
        </w:rPr>
        <w:t>Інші мотиви та аргументи скаржни</w:t>
      </w:r>
      <w:r w:rsidR="007731B4">
        <w:rPr>
          <w:rFonts w:ascii="Times New Roman" w:eastAsia="Times New Roman" w:hAnsi="Times New Roman"/>
          <w:sz w:val="28"/>
          <w:szCs w:val="28"/>
          <w:lang w:eastAsia="ru-RU"/>
        </w:rPr>
        <w:t>к</w:t>
      </w:r>
      <w:r w:rsidR="0099389B">
        <w:rPr>
          <w:rFonts w:ascii="Times New Roman" w:eastAsia="Times New Roman" w:hAnsi="Times New Roman"/>
          <w:sz w:val="28"/>
          <w:szCs w:val="28"/>
          <w:lang w:eastAsia="ru-RU"/>
        </w:rPr>
        <w:t>ів</w:t>
      </w:r>
      <w:r w:rsidRPr="00C502B8">
        <w:rPr>
          <w:rFonts w:ascii="Times New Roman" w:eastAsia="Times New Roman" w:hAnsi="Times New Roman"/>
          <w:sz w:val="28"/>
          <w:szCs w:val="28"/>
          <w:lang w:eastAsia="ru-RU"/>
        </w:rPr>
        <w:t xml:space="preserve"> зводяться до тлумачення норм законодавства з посиланням на власну оцінку обставин справи.</w:t>
      </w:r>
    </w:p>
    <w:p w14:paraId="55DB9E3C" w14:textId="78F102CA" w:rsidR="00C95229" w:rsidRPr="00C502B8" w:rsidRDefault="00533EE1" w:rsidP="00C95229">
      <w:pPr>
        <w:widowControl w:val="0"/>
        <w:pBdr>
          <w:bottom w:val="single" w:sz="12" w:space="12" w:color="FFFFFF"/>
        </w:pBdr>
        <w:spacing w:after="0" w:line="240" w:lineRule="auto"/>
        <w:ind w:firstLine="709"/>
        <w:jc w:val="both"/>
        <w:rPr>
          <w:rFonts w:ascii="Times New Roman" w:hAnsi="Times New Roman"/>
          <w:sz w:val="28"/>
          <w:szCs w:val="28"/>
        </w:rPr>
      </w:pPr>
      <w:r w:rsidRPr="00C502B8">
        <w:rPr>
          <w:rFonts w:ascii="Times New Roman" w:hAnsi="Times New Roman"/>
          <w:sz w:val="28"/>
          <w:szCs w:val="28"/>
        </w:rPr>
        <w:t xml:space="preserve">Таким чином, при </w:t>
      </w:r>
      <w:proofErr w:type="spellStart"/>
      <w:r w:rsidRPr="00C502B8">
        <w:rPr>
          <w:rFonts w:ascii="Times New Roman" w:hAnsi="Times New Roman"/>
          <w:sz w:val="28"/>
          <w:szCs w:val="28"/>
        </w:rPr>
        <w:t>невстановленні</w:t>
      </w:r>
      <w:proofErr w:type="spellEnd"/>
      <w:r w:rsidRPr="00C502B8">
        <w:rPr>
          <w:rFonts w:ascii="Times New Roman" w:hAnsi="Times New Roman"/>
          <w:sz w:val="28"/>
          <w:szCs w:val="28"/>
        </w:rPr>
        <w:t xml:space="preserve"> обставин </w:t>
      </w:r>
      <w:r w:rsidR="000A241F" w:rsidRPr="00C502B8">
        <w:rPr>
          <w:rFonts w:ascii="Times New Roman" w:hAnsi="Times New Roman"/>
          <w:sz w:val="28"/>
          <w:szCs w:val="28"/>
        </w:rPr>
        <w:t>зазначених скаржни</w:t>
      </w:r>
      <w:r w:rsidR="007731B4">
        <w:rPr>
          <w:rFonts w:ascii="Times New Roman" w:hAnsi="Times New Roman"/>
          <w:sz w:val="28"/>
          <w:szCs w:val="28"/>
        </w:rPr>
        <w:t>к</w:t>
      </w:r>
      <w:r w:rsidR="0099389B">
        <w:rPr>
          <w:rFonts w:ascii="Times New Roman" w:hAnsi="Times New Roman"/>
          <w:sz w:val="28"/>
          <w:szCs w:val="28"/>
        </w:rPr>
        <w:t>ами</w:t>
      </w:r>
      <w:r w:rsidR="000A241F" w:rsidRPr="00C502B8">
        <w:rPr>
          <w:rFonts w:ascii="Times New Roman" w:hAnsi="Times New Roman"/>
          <w:sz w:val="28"/>
          <w:szCs w:val="28"/>
        </w:rPr>
        <w:t xml:space="preserve"> </w:t>
      </w:r>
      <w:r w:rsidRPr="00C502B8">
        <w:rPr>
          <w:rFonts w:ascii="Times New Roman" w:hAnsi="Times New Roman"/>
          <w:sz w:val="28"/>
          <w:szCs w:val="28"/>
        </w:rPr>
        <w:t>та за відсутності відповідних доказів</w:t>
      </w:r>
      <w:r w:rsidR="008D463B" w:rsidRPr="00C502B8">
        <w:rPr>
          <w:rFonts w:ascii="Times New Roman" w:hAnsi="Times New Roman"/>
          <w:sz w:val="28"/>
          <w:szCs w:val="28"/>
        </w:rPr>
        <w:t>,</w:t>
      </w:r>
      <w:r w:rsidRPr="00C502B8">
        <w:rPr>
          <w:rFonts w:ascii="Times New Roman" w:hAnsi="Times New Roman"/>
          <w:sz w:val="28"/>
          <w:szCs w:val="28"/>
        </w:rPr>
        <w:t xml:space="preserve"> член Комісії не може обґрунтовувати своє рішення на припущеннях про наявність</w:t>
      </w:r>
      <w:r w:rsidRPr="00C502B8">
        <w:rPr>
          <w:rFonts w:ascii="Times New Roman" w:hAnsi="Times New Roman"/>
          <w:sz w:val="28"/>
          <w:szCs w:val="28"/>
          <w:shd w:val="clear" w:color="auto" w:fill="FFFFFF"/>
        </w:rPr>
        <w:t xml:space="preserve"> ознак дисциплінарного проступку </w:t>
      </w:r>
      <w:r w:rsidRPr="00C502B8">
        <w:rPr>
          <w:rFonts w:ascii="Times New Roman" w:hAnsi="Times New Roman"/>
          <w:sz w:val="28"/>
          <w:szCs w:val="28"/>
        </w:rPr>
        <w:t>в діях вказаного прокурора.</w:t>
      </w:r>
      <w:r w:rsidR="000A241F" w:rsidRPr="00C502B8">
        <w:rPr>
          <w:rFonts w:ascii="Times New Roman" w:hAnsi="Times New Roman"/>
          <w:sz w:val="28"/>
          <w:szCs w:val="28"/>
        </w:rPr>
        <w:t xml:space="preserve"> Зазначене</w:t>
      </w:r>
      <w:r w:rsidRPr="00C502B8">
        <w:rPr>
          <w:rFonts w:ascii="Times New Roman" w:hAnsi="Times New Roman"/>
          <w:sz w:val="28"/>
          <w:szCs w:val="28"/>
        </w:rPr>
        <w:t xml:space="preserve"> до</w:t>
      </w:r>
      <w:r w:rsidR="000A241F" w:rsidRPr="00C502B8">
        <w:rPr>
          <w:rFonts w:ascii="Times New Roman" w:hAnsi="Times New Roman"/>
          <w:sz w:val="28"/>
          <w:szCs w:val="28"/>
        </w:rPr>
        <w:t>зволяє дійти</w:t>
      </w:r>
      <w:r w:rsidRPr="00C502B8">
        <w:rPr>
          <w:rFonts w:ascii="Times New Roman" w:hAnsi="Times New Roman"/>
          <w:sz w:val="28"/>
          <w:szCs w:val="28"/>
        </w:rPr>
        <w:t xml:space="preserve"> висновку про те, що </w:t>
      </w:r>
      <w:r w:rsidR="000A241F" w:rsidRPr="00C502B8">
        <w:rPr>
          <w:rFonts w:ascii="Times New Roman" w:hAnsi="Times New Roman"/>
          <w:sz w:val="28"/>
          <w:szCs w:val="28"/>
        </w:rPr>
        <w:t>скарга</w:t>
      </w:r>
      <w:r w:rsidRPr="00C502B8">
        <w:rPr>
          <w:rFonts w:ascii="Times New Roman" w:hAnsi="Times New Roman"/>
          <w:sz w:val="28"/>
          <w:szCs w:val="28"/>
        </w:rPr>
        <w:t xml:space="preserve"> не містить відомостей про наявність ознак дисциплінарного проступку, визначеного </w:t>
      </w:r>
      <w:r w:rsidR="00DB68AD" w:rsidRPr="00C502B8">
        <w:rPr>
          <w:rFonts w:ascii="Times New Roman" w:hAnsi="Times New Roman"/>
          <w:sz w:val="28"/>
          <w:szCs w:val="28"/>
        </w:rPr>
        <w:t>п</w:t>
      </w:r>
      <w:r w:rsidR="005F2B8A" w:rsidRPr="00C502B8">
        <w:rPr>
          <w:rFonts w:ascii="Times New Roman" w:hAnsi="Times New Roman"/>
          <w:sz w:val="28"/>
          <w:szCs w:val="28"/>
        </w:rPr>
        <w:t>.</w:t>
      </w:r>
      <w:r w:rsidR="00240FE9" w:rsidRPr="00C502B8">
        <w:rPr>
          <w:rFonts w:ascii="Times New Roman" w:hAnsi="Times New Roman"/>
          <w:sz w:val="28"/>
          <w:szCs w:val="28"/>
        </w:rPr>
        <w:t xml:space="preserve"> 1</w:t>
      </w:r>
      <w:r w:rsidR="005B6670" w:rsidRPr="00C502B8">
        <w:rPr>
          <w:rFonts w:ascii="Times New Roman" w:hAnsi="Times New Roman"/>
          <w:sz w:val="28"/>
          <w:szCs w:val="28"/>
        </w:rPr>
        <w:t>, 5</w:t>
      </w:r>
      <w:r w:rsidR="0099389B">
        <w:rPr>
          <w:rFonts w:ascii="Times New Roman" w:hAnsi="Times New Roman"/>
          <w:sz w:val="28"/>
          <w:szCs w:val="28"/>
        </w:rPr>
        <w:t>,</w:t>
      </w:r>
      <w:r w:rsidR="0099389B" w:rsidRPr="00D97C76">
        <w:rPr>
          <w:rFonts w:ascii="Times New Roman" w:hAnsi="Times New Roman"/>
          <w:sz w:val="28"/>
          <w:szCs w:val="28"/>
          <w:lang w:val="ru-RU"/>
        </w:rPr>
        <w:t xml:space="preserve"> 8</w:t>
      </w:r>
      <w:r w:rsidRPr="00C502B8">
        <w:rPr>
          <w:rFonts w:ascii="Times New Roman" w:hAnsi="Times New Roman"/>
          <w:sz w:val="28"/>
          <w:szCs w:val="28"/>
        </w:rPr>
        <w:t xml:space="preserve"> ч. 1 ст. 43 Закону, </w:t>
      </w:r>
      <w:r w:rsidR="00EA776B">
        <w:rPr>
          <w:rFonts w:ascii="Times New Roman" w:hAnsi="Times New Roman"/>
          <w:sz w:val="28"/>
          <w:szCs w:val="28"/>
        </w:rPr>
        <w:t>в ді</w:t>
      </w:r>
      <w:r w:rsidR="004B0561">
        <w:rPr>
          <w:rFonts w:ascii="Times New Roman" w:hAnsi="Times New Roman"/>
          <w:sz w:val="28"/>
          <w:szCs w:val="28"/>
        </w:rPr>
        <w:t>я</w:t>
      </w:r>
      <w:r w:rsidR="00EA776B">
        <w:rPr>
          <w:rFonts w:ascii="Times New Roman" w:hAnsi="Times New Roman"/>
          <w:sz w:val="28"/>
          <w:szCs w:val="28"/>
        </w:rPr>
        <w:t xml:space="preserve">х </w:t>
      </w:r>
      <w:r w:rsidRPr="00C502B8">
        <w:rPr>
          <w:rFonts w:ascii="Times New Roman" w:hAnsi="Times New Roman"/>
          <w:sz w:val="28"/>
          <w:szCs w:val="28"/>
        </w:rPr>
        <w:t>прокурор</w:t>
      </w:r>
      <w:r w:rsidR="00EA776B">
        <w:rPr>
          <w:rFonts w:ascii="Times New Roman" w:hAnsi="Times New Roman"/>
          <w:sz w:val="28"/>
          <w:szCs w:val="28"/>
        </w:rPr>
        <w:t>а</w:t>
      </w:r>
      <w:r w:rsidRPr="00C502B8">
        <w:rPr>
          <w:rFonts w:ascii="Times New Roman" w:hAnsi="Times New Roman"/>
          <w:sz w:val="28"/>
          <w:szCs w:val="28"/>
        </w:rPr>
        <w:t xml:space="preserve"> </w:t>
      </w:r>
      <w:proofErr w:type="spellStart"/>
      <w:r w:rsidR="0099389B">
        <w:rPr>
          <w:rFonts w:ascii="Times New Roman" w:hAnsi="Times New Roman"/>
          <w:sz w:val="28"/>
          <w:szCs w:val="28"/>
        </w:rPr>
        <w:t>Ціомою</w:t>
      </w:r>
      <w:proofErr w:type="spellEnd"/>
      <w:r w:rsidR="0099389B">
        <w:rPr>
          <w:rFonts w:ascii="Times New Roman" w:hAnsi="Times New Roman"/>
          <w:sz w:val="28"/>
          <w:szCs w:val="28"/>
        </w:rPr>
        <w:t xml:space="preserve"> В.В.</w:t>
      </w:r>
    </w:p>
    <w:p w14:paraId="68425FE7" w14:textId="39F7EEA4" w:rsidR="0004491B" w:rsidRPr="00C502B8" w:rsidRDefault="0004491B" w:rsidP="00C95229">
      <w:pPr>
        <w:widowControl w:val="0"/>
        <w:pBdr>
          <w:bottom w:val="single" w:sz="12" w:space="12" w:color="FFFFFF"/>
        </w:pBdr>
        <w:spacing w:after="0" w:line="240" w:lineRule="auto"/>
        <w:ind w:firstLine="709"/>
        <w:jc w:val="both"/>
        <w:rPr>
          <w:rFonts w:ascii="Times New Roman" w:hAnsi="Times New Roman"/>
          <w:b/>
          <w:sz w:val="28"/>
          <w:szCs w:val="28"/>
        </w:rPr>
      </w:pPr>
      <w:r w:rsidRPr="00C502B8">
        <w:rPr>
          <w:rFonts w:ascii="Times New Roman" w:hAnsi="Times New Roman"/>
          <w:sz w:val="28"/>
          <w:szCs w:val="28"/>
        </w:rPr>
        <w:t xml:space="preserve">Керуючись </w:t>
      </w:r>
      <w:proofErr w:type="spellStart"/>
      <w:r w:rsidRPr="00C502B8">
        <w:rPr>
          <w:rFonts w:ascii="Times New Roman" w:hAnsi="Times New Roman"/>
          <w:sz w:val="28"/>
          <w:szCs w:val="28"/>
        </w:rPr>
        <w:t>ст</w:t>
      </w:r>
      <w:r w:rsidR="00DB68AD" w:rsidRPr="00C502B8">
        <w:rPr>
          <w:rFonts w:ascii="Times New Roman" w:hAnsi="Times New Roman"/>
          <w:sz w:val="28"/>
          <w:szCs w:val="28"/>
        </w:rPr>
        <w:t>.ст</w:t>
      </w:r>
      <w:proofErr w:type="spellEnd"/>
      <w:r w:rsidR="005B6670" w:rsidRPr="00C502B8">
        <w:rPr>
          <w:rFonts w:ascii="Times New Roman" w:hAnsi="Times New Roman"/>
          <w:sz w:val="28"/>
          <w:szCs w:val="28"/>
        </w:rPr>
        <w:t>.</w:t>
      </w:r>
      <w:r w:rsidRPr="00C502B8">
        <w:rPr>
          <w:rFonts w:ascii="Times New Roman" w:hAnsi="Times New Roman"/>
          <w:sz w:val="28"/>
          <w:szCs w:val="28"/>
        </w:rPr>
        <w:t xml:space="preserve"> 44 – 46 Закону </w:t>
      </w:r>
      <w:r w:rsidR="00726B8D" w:rsidRPr="00C502B8">
        <w:rPr>
          <w:rFonts w:ascii="Times New Roman" w:hAnsi="Times New Roman"/>
          <w:sz w:val="28"/>
          <w:szCs w:val="28"/>
        </w:rPr>
        <w:t>№</w:t>
      </w:r>
      <w:r w:rsidR="00CE2FBA" w:rsidRPr="00C502B8">
        <w:rPr>
          <w:rFonts w:ascii="Times New Roman" w:hAnsi="Times New Roman"/>
          <w:sz w:val="28"/>
          <w:szCs w:val="28"/>
        </w:rPr>
        <w:t xml:space="preserve"> </w:t>
      </w:r>
      <w:r w:rsidR="00726B8D" w:rsidRPr="00C502B8">
        <w:rPr>
          <w:rFonts w:ascii="Times New Roman" w:hAnsi="Times New Roman"/>
          <w:sz w:val="28"/>
          <w:szCs w:val="28"/>
        </w:rPr>
        <w:t>1697-VII</w:t>
      </w:r>
      <w:r w:rsidRPr="00C502B8">
        <w:rPr>
          <w:rFonts w:ascii="Times New Roman" w:hAnsi="Times New Roman"/>
          <w:sz w:val="28"/>
          <w:szCs w:val="28"/>
        </w:rPr>
        <w:t xml:space="preserve">, </w:t>
      </w:r>
      <w:proofErr w:type="spellStart"/>
      <w:r w:rsidRPr="00C502B8">
        <w:rPr>
          <w:rFonts w:ascii="Times New Roman" w:hAnsi="Times New Roman"/>
          <w:sz w:val="28"/>
          <w:szCs w:val="28"/>
        </w:rPr>
        <w:t>п</w:t>
      </w:r>
      <w:r w:rsidR="00DB68AD" w:rsidRPr="00C502B8">
        <w:rPr>
          <w:rFonts w:ascii="Times New Roman" w:hAnsi="Times New Roman"/>
          <w:sz w:val="28"/>
          <w:szCs w:val="28"/>
        </w:rPr>
        <w:t>.п</w:t>
      </w:r>
      <w:proofErr w:type="spellEnd"/>
      <w:r w:rsidR="00DB68AD" w:rsidRPr="00C502B8">
        <w:rPr>
          <w:rFonts w:ascii="Times New Roman" w:hAnsi="Times New Roman"/>
          <w:sz w:val="28"/>
          <w:szCs w:val="28"/>
        </w:rPr>
        <w:t>.</w:t>
      </w:r>
      <w:r w:rsidRPr="00C502B8">
        <w:rPr>
          <w:rFonts w:ascii="Times New Roman" w:hAnsi="Times New Roman"/>
          <w:sz w:val="28"/>
          <w:szCs w:val="28"/>
        </w:rPr>
        <w:t xml:space="preserve"> 28, 98 Положення про порядок роботи відповідного органу, що здійснює дисциплінарне провадження, </w:t>
      </w:r>
    </w:p>
    <w:p w14:paraId="5565FECE" w14:textId="38BD07EC" w:rsidR="00DE49BE" w:rsidRPr="00C502B8" w:rsidRDefault="00DE49BE" w:rsidP="003D2D7E">
      <w:pPr>
        <w:widowControl w:val="0"/>
        <w:tabs>
          <w:tab w:val="left" w:pos="851"/>
        </w:tabs>
        <w:spacing w:after="240" w:line="240" w:lineRule="auto"/>
        <w:ind w:firstLine="567"/>
        <w:contextualSpacing/>
        <w:jc w:val="center"/>
        <w:rPr>
          <w:rFonts w:ascii="Times New Roman" w:hAnsi="Times New Roman"/>
          <w:b/>
          <w:sz w:val="28"/>
          <w:szCs w:val="28"/>
        </w:rPr>
      </w:pPr>
      <w:r w:rsidRPr="00C502B8">
        <w:rPr>
          <w:rFonts w:ascii="Times New Roman" w:hAnsi="Times New Roman"/>
          <w:b/>
          <w:sz w:val="28"/>
          <w:szCs w:val="28"/>
        </w:rPr>
        <w:t>В</w:t>
      </w:r>
      <w:r w:rsidR="00A91118" w:rsidRPr="00C502B8">
        <w:rPr>
          <w:rFonts w:ascii="Times New Roman" w:hAnsi="Times New Roman"/>
          <w:b/>
          <w:sz w:val="28"/>
          <w:szCs w:val="28"/>
        </w:rPr>
        <w:t xml:space="preserve"> </w:t>
      </w:r>
      <w:r w:rsidR="00870CBC" w:rsidRPr="00C502B8">
        <w:rPr>
          <w:rFonts w:ascii="Times New Roman" w:hAnsi="Times New Roman"/>
          <w:b/>
          <w:sz w:val="28"/>
          <w:szCs w:val="28"/>
        </w:rPr>
        <w:t>И</w:t>
      </w:r>
      <w:r w:rsidR="00A91118" w:rsidRPr="00C502B8">
        <w:rPr>
          <w:rFonts w:ascii="Times New Roman" w:hAnsi="Times New Roman"/>
          <w:b/>
          <w:sz w:val="28"/>
          <w:szCs w:val="28"/>
        </w:rPr>
        <w:t xml:space="preserve"> </w:t>
      </w:r>
      <w:r w:rsidR="00870CBC" w:rsidRPr="00C502B8">
        <w:rPr>
          <w:rFonts w:ascii="Times New Roman" w:hAnsi="Times New Roman"/>
          <w:b/>
          <w:sz w:val="28"/>
          <w:szCs w:val="28"/>
        </w:rPr>
        <w:t>Р</w:t>
      </w:r>
      <w:r w:rsidR="00A91118" w:rsidRPr="00C502B8">
        <w:rPr>
          <w:rFonts w:ascii="Times New Roman" w:hAnsi="Times New Roman"/>
          <w:b/>
          <w:sz w:val="28"/>
          <w:szCs w:val="28"/>
        </w:rPr>
        <w:t xml:space="preserve"> </w:t>
      </w:r>
      <w:r w:rsidR="00870CBC" w:rsidRPr="00C502B8">
        <w:rPr>
          <w:rFonts w:ascii="Times New Roman" w:hAnsi="Times New Roman"/>
          <w:b/>
          <w:sz w:val="28"/>
          <w:szCs w:val="28"/>
        </w:rPr>
        <w:t>І</w:t>
      </w:r>
      <w:r w:rsidR="00A91118" w:rsidRPr="00C502B8">
        <w:rPr>
          <w:rFonts w:ascii="Times New Roman" w:hAnsi="Times New Roman"/>
          <w:b/>
          <w:sz w:val="28"/>
          <w:szCs w:val="28"/>
        </w:rPr>
        <w:t xml:space="preserve"> </w:t>
      </w:r>
      <w:r w:rsidR="00870CBC" w:rsidRPr="00C502B8">
        <w:rPr>
          <w:rFonts w:ascii="Times New Roman" w:hAnsi="Times New Roman"/>
          <w:b/>
          <w:sz w:val="28"/>
          <w:szCs w:val="28"/>
        </w:rPr>
        <w:t>Ш</w:t>
      </w:r>
      <w:r w:rsidR="00A91118" w:rsidRPr="00C502B8">
        <w:rPr>
          <w:rFonts w:ascii="Times New Roman" w:hAnsi="Times New Roman"/>
          <w:b/>
          <w:sz w:val="28"/>
          <w:szCs w:val="28"/>
        </w:rPr>
        <w:t xml:space="preserve"> </w:t>
      </w:r>
      <w:r w:rsidR="00870CBC" w:rsidRPr="00C502B8">
        <w:rPr>
          <w:rFonts w:ascii="Times New Roman" w:hAnsi="Times New Roman"/>
          <w:b/>
          <w:sz w:val="28"/>
          <w:szCs w:val="28"/>
        </w:rPr>
        <w:t>И</w:t>
      </w:r>
      <w:r w:rsidR="00A91118" w:rsidRPr="00C502B8">
        <w:rPr>
          <w:rFonts w:ascii="Times New Roman" w:hAnsi="Times New Roman"/>
          <w:b/>
          <w:sz w:val="28"/>
          <w:szCs w:val="28"/>
        </w:rPr>
        <w:t xml:space="preserve"> </w:t>
      </w:r>
      <w:r w:rsidR="009D3D82" w:rsidRPr="00C502B8">
        <w:rPr>
          <w:rFonts w:ascii="Times New Roman" w:hAnsi="Times New Roman"/>
          <w:b/>
          <w:sz w:val="28"/>
          <w:szCs w:val="28"/>
        </w:rPr>
        <w:t>Л А</w:t>
      </w:r>
      <w:r w:rsidRPr="00C502B8">
        <w:rPr>
          <w:rFonts w:ascii="Times New Roman" w:hAnsi="Times New Roman"/>
          <w:b/>
          <w:sz w:val="28"/>
          <w:szCs w:val="28"/>
        </w:rPr>
        <w:t>:</w:t>
      </w:r>
    </w:p>
    <w:p w14:paraId="44ECFAA1" w14:textId="77777777" w:rsidR="003D2D7E" w:rsidRPr="00C502B8" w:rsidRDefault="003D2D7E" w:rsidP="003D2D7E">
      <w:pPr>
        <w:widowControl w:val="0"/>
        <w:tabs>
          <w:tab w:val="left" w:pos="851"/>
        </w:tabs>
        <w:spacing w:after="240" w:line="240" w:lineRule="auto"/>
        <w:ind w:firstLine="567"/>
        <w:contextualSpacing/>
        <w:jc w:val="center"/>
        <w:rPr>
          <w:rFonts w:ascii="Times New Roman" w:hAnsi="Times New Roman"/>
          <w:b/>
          <w:sz w:val="12"/>
          <w:szCs w:val="12"/>
        </w:rPr>
      </w:pPr>
    </w:p>
    <w:p w14:paraId="5257CB81" w14:textId="6933C290" w:rsidR="005F2B8A" w:rsidRPr="00C502B8" w:rsidRDefault="00A1314F" w:rsidP="00743995">
      <w:pPr>
        <w:widowControl w:val="0"/>
        <w:tabs>
          <w:tab w:val="left" w:pos="851"/>
        </w:tabs>
        <w:spacing w:after="0" w:line="240" w:lineRule="auto"/>
        <w:ind w:firstLine="709"/>
        <w:contextualSpacing/>
        <w:jc w:val="both"/>
        <w:rPr>
          <w:rFonts w:ascii="Times New Roman" w:hAnsi="Times New Roman"/>
          <w:sz w:val="28"/>
          <w:szCs w:val="28"/>
        </w:rPr>
      </w:pPr>
      <w:r w:rsidRPr="00C502B8">
        <w:rPr>
          <w:rFonts w:ascii="Times New Roman" w:hAnsi="Times New Roman"/>
          <w:sz w:val="28"/>
          <w:szCs w:val="28"/>
        </w:rPr>
        <w:t>Відмовити у</w:t>
      </w:r>
      <w:r w:rsidR="00EF2244" w:rsidRPr="00C502B8">
        <w:rPr>
          <w:rFonts w:ascii="Times New Roman" w:hAnsi="Times New Roman"/>
          <w:sz w:val="28"/>
          <w:szCs w:val="28"/>
        </w:rPr>
        <w:t xml:space="preserve"> </w:t>
      </w:r>
      <w:r w:rsidR="00DE49BE" w:rsidRPr="00C502B8">
        <w:rPr>
          <w:rFonts w:ascii="Times New Roman" w:hAnsi="Times New Roman"/>
          <w:sz w:val="28"/>
          <w:szCs w:val="28"/>
        </w:rPr>
        <w:t>відкритті дисциплінарного провадження стосовно</w:t>
      </w:r>
      <w:r w:rsidR="007E253D" w:rsidRPr="00C502B8">
        <w:rPr>
          <w:rFonts w:ascii="Times New Roman" w:hAnsi="Times New Roman"/>
          <w:sz w:val="28"/>
          <w:szCs w:val="28"/>
        </w:rPr>
        <w:t xml:space="preserve"> </w:t>
      </w:r>
      <w:r w:rsidR="0099389B">
        <w:rPr>
          <w:rFonts w:ascii="Times New Roman" w:hAnsi="Times New Roman"/>
          <w:sz w:val="28"/>
          <w:szCs w:val="28"/>
        </w:rPr>
        <w:t>заступника керівника Вознесенської окружної прокуратури Миколаївської облас</w:t>
      </w:r>
      <w:r w:rsidR="00390782">
        <w:rPr>
          <w:rFonts w:ascii="Times New Roman" w:hAnsi="Times New Roman"/>
          <w:sz w:val="28"/>
          <w:szCs w:val="28"/>
        </w:rPr>
        <w:t xml:space="preserve">ті </w:t>
      </w:r>
      <w:proofErr w:type="spellStart"/>
      <w:r w:rsidR="0099389B">
        <w:rPr>
          <w:rFonts w:ascii="Times New Roman" w:hAnsi="Times New Roman"/>
          <w:sz w:val="28"/>
          <w:szCs w:val="28"/>
        </w:rPr>
        <w:t>Ціоми</w:t>
      </w:r>
      <w:proofErr w:type="spellEnd"/>
      <w:r w:rsidR="0099389B">
        <w:rPr>
          <w:rFonts w:ascii="Times New Roman" w:hAnsi="Times New Roman"/>
          <w:sz w:val="28"/>
          <w:szCs w:val="28"/>
        </w:rPr>
        <w:t xml:space="preserve"> Віталія Вікторовича.</w:t>
      </w:r>
    </w:p>
    <w:p w14:paraId="0D26E59D" w14:textId="70F9571D" w:rsidR="00BC4266" w:rsidRPr="00C502B8" w:rsidRDefault="00020FC0" w:rsidP="00743995">
      <w:pPr>
        <w:widowControl w:val="0"/>
        <w:tabs>
          <w:tab w:val="left" w:pos="851"/>
        </w:tabs>
        <w:spacing w:after="0" w:line="240" w:lineRule="auto"/>
        <w:ind w:firstLine="709"/>
        <w:contextualSpacing/>
        <w:jc w:val="both"/>
        <w:rPr>
          <w:rFonts w:ascii="Times New Roman" w:hAnsi="Times New Roman"/>
          <w:sz w:val="28"/>
          <w:szCs w:val="28"/>
        </w:rPr>
      </w:pPr>
      <w:r w:rsidRPr="00C502B8">
        <w:rPr>
          <w:rFonts w:ascii="Times New Roman" w:hAnsi="Times New Roman"/>
          <w:sz w:val="28"/>
          <w:szCs w:val="28"/>
        </w:rPr>
        <w:t>Копію р</w:t>
      </w:r>
      <w:r w:rsidR="001D773C" w:rsidRPr="00C502B8">
        <w:rPr>
          <w:rFonts w:ascii="Times New Roman" w:hAnsi="Times New Roman"/>
          <w:sz w:val="28"/>
          <w:szCs w:val="28"/>
        </w:rPr>
        <w:t xml:space="preserve">ішення направити </w:t>
      </w:r>
      <w:r w:rsidR="009927D0" w:rsidRPr="00C502B8">
        <w:rPr>
          <w:rFonts w:ascii="Times New Roman" w:hAnsi="Times New Roman"/>
          <w:sz w:val="28"/>
          <w:szCs w:val="28"/>
        </w:rPr>
        <w:t>скаржни</w:t>
      </w:r>
      <w:r w:rsidR="007731B4">
        <w:rPr>
          <w:rFonts w:ascii="Times New Roman" w:hAnsi="Times New Roman"/>
          <w:sz w:val="28"/>
          <w:szCs w:val="28"/>
        </w:rPr>
        <w:t>к</w:t>
      </w:r>
      <w:r w:rsidR="0099389B">
        <w:rPr>
          <w:rFonts w:ascii="Times New Roman" w:hAnsi="Times New Roman"/>
          <w:sz w:val="28"/>
          <w:szCs w:val="28"/>
        </w:rPr>
        <w:t>ам</w:t>
      </w:r>
      <w:r w:rsidR="00BC4266" w:rsidRPr="00C502B8">
        <w:rPr>
          <w:rFonts w:ascii="Times New Roman" w:hAnsi="Times New Roman"/>
          <w:sz w:val="28"/>
          <w:szCs w:val="28"/>
        </w:rPr>
        <w:t xml:space="preserve"> </w:t>
      </w:r>
      <w:r w:rsidR="009560C8" w:rsidRPr="00C502B8">
        <w:rPr>
          <w:rFonts w:ascii="Times New Roman" w:hAnsi="Times New Roman"/>
          <w:sz w:val="28"/>
          <w:szCs w:val="28"/>
        </w:rPr>
        <w:t>та</w:t>
      </w:r>
      <w:r w:rsidR="00A91118" w:rsidRPr="00C502B8">
        <w:rPr>
          <w:rFonts w:ascii="Times New Roman" w:hAnsi="Times New Roman"/>
          <w:sz w:val="28"/>
          <w:szCs w:val="28"/>
        </w:rPr>
        <w:t xml:space="preserve"> вищеза</w:t>
      </w:r>
      <w:r w:rsidR="00DB68AD" w:rsidRPr="00C502B8">
        <w:rPr>
          <w:rFonts w:ascii="Times New Roman" w:hAnsi="Times New Roman"/>
          <w:sz w:val="28"/>
          <w:szCs w:val="28"/>
        </w:rPr>
        <w:t>значен</w:t>
      </w:r>
      <w:r w:rsidR="00BA6947" w:rsidRPr="00C502B8">
        <w:rPr>
          <w:rFonts w:ascii="Times New Roman" w:hAnsi="Times New Roman"/>
          <w:sz w:val="28"/>
          <w:szCs w:val="28"/>
        </w:rPr>
        <w:t>ому</w:t>
      </w:r>
      <w:r w:rsidR="00A91118" w:rsidRPr="00C502B8">
        <w:rPr>
          <w:rFonts w:ascii="Times New Roman" w:hAnsi="Times New Roman"/>
          <w:sz w:val="28"/>
          <w:szCs w:val="28"/>
        </w:rPr>
        <w:t xml:space="preserve"> прокурор</w:t>
      </w:r>
      <w:r w:rsidR="00BA6947" w:rsidRPr="00C502B8">
        <w:rPr>
          <w:rFonts w:ascii="Times New Roman" w:hAnsi="Times New Roman"/>
          <w:sz w:val="28"/>
          <w:szCs w:val="28"/>
        </w:rPr>
        <w:t>у</w:t>
      </w:r>
      <w:r w:rsidR="00BC4266" w:rsidRPr="00C502B8">
        <w:rPr>
          <w:rFonts w:ascii="Times New Roman" w:hAnsi="Times New Roman"/>
          <w:sz w:val="28"/>
          <w:szCs w:val="28"/>
        </w:rPr>
        <w:t>.</w:t>
      </w:r>
    </w:p>
    <w:p w14:paraId="28437208" w14:textId="77777777" w:rsidR="003D2D7E" w:rsidRPr="00C502B8" w:rsidRDefault="003D2D7E" w:rsidP="00BC4266">
      <w:pPr>
        <w:widowControl w:val="0"/>
        <w:tabs>
          <w:tab w:val="left" w:pos="851"/>
        </w:tabs>
        <w:spacing w:after="0" w:line="240" w:lineRule="auto"/>
        <w:contextualSpacing/>
        <w:jc w:val="both"/>
        <w:rPr>
          <w:rFonts w:ascii="Times New Roman" w:hAnsi="Times New Roman"/>
          <w:sz w:val="24"/>
          <w:szCs w:val="24"/>
        </w:rPr>
      </w:pPr>
    </w:p>
    <w:p w14:paraId="3E7A6703" w14:textId="77777777" w:rsidR="00870CBC" w:rsidRPr="00C502B8" w:rsidRDefault="00870CBC" w:rsidP="00BC4266">
      <w:pPr>
        <w:widowControl w:val="0"/>
        <w:tabs>
          <w:tab w:val="left" w:pos="851"/>
        </w:tabs>
        <w:spacing w:after="0" w:line="240" w:lineRule="auto"/>
        <w:contextualSpacing/>
        <w:jc w:val="both"/>
        <w:rPr>
          <w:rFonts w:ascii="Times New Roman" w:hAnsi="Times New Roman"/>
          <w:sz w:val="24"/>
          <w:szCs w:val="24"/>
        </w:rPr>
      </w:pPr>
    </w:p>
    <w:p w14:paraId="643AE63B" w14:textId="77777777" w:rsidR="009D3D82" w:rsidRPr="00C502B8" w:rsidRDefault="009D3D82" w:rsidP="009D3D82">
      <w:pPr>
        <w:widowControl w:val="0"/>
        <w:tabs>
          <w:tab w:val="left" w:pos="851"/>
        </w:tabs>
        <w:spacing w:after="120" w:line="240" w:lineRule="auto"/>
        <w:contextualSpacing/>
        <w:jc w:val="both"/>
        <w:rPr>
          <w:rFonts w:ascii="Times New Roman" w:hAnsi="Times New Roman"/>
          <w:b/>
          <w:sz w:val="28"/>
          <w:szCs w:val="28"/>
        </w:rPr>
      </w:pPr>
      <w:r w:rsidRPr="00C502B8">
        <w:rPr>
          <w:rFonts w:ascii="Times New Roman" w:hAnsi="Times New Roman"/>
          <w:b/>
          <w:sz w:val="28"/>
          <w:szCs w:val="28"/>
        </w:rPr>
        <w:t>Член Кваліфікаційно-дисциплінарної</w:t>
      </w:r>
    </w:p>
    <w:p w14:paraId="429F4D6F" w14:textId="77777777" w:rsidR="009D3D82" w:rsidRPr="00C502B8" w:rsidRDefault="009D3D82" w:rsidP="009D3D82">
      <w:pPr>
        <w:widowControl w:val="0"/>
        <w:tabs>
          <w:tab w:val="left" w:pos="851"/>
        </w:tabs>
        <w:spacing w:after="120" w:line="240" w:lineRule="auto"/>
        <w:contextualSpacing/>
        <w:jc w:val="both"/>
        <w:rPr>
          <w:rFonts w:ascii="Times New Roman" w:hAnsi="Times New Roman"/>
          <w:b/>
          <w:sz w:val="28"/>
          <w:szCs w:val="28"/>
        </w:rPr>
      </w:pPr>
      <w:r w:rsidRPr="00C502B8">
        <w:rPr>
          <w:rFonts w:ascii="Times New Roman" w:hAnsi="Times New Roman"/>
          <w:b/>
          <w:sz w:val="28"/>
          <w:szCs w:val="28"/>
        </w:rPr>
        <w:t>комісії</w:t>
      </w:r>
      <w:r w:rsidRPr="00C502B8">
        <w:rPr>
          <w:rFonts w:ascii="Times New Roman" w:hAnsi="Times New Roman"/>
          <w:b/>
          <w:sz w:val="28"/>
          <w:szCs w:val="28"/>
        </w:rPr>
        <w:tab/>
        <w:t xml:space="preserve"> прокурорів</w:t>
      </w:r>
      <w:r w:rsidRPr="00C502B8">
        <w:rPr>
          <w:rFonts w:ascii="Times New Roman" w:hAnsi="Times New Roman"/>
          <w:b/>
          <w:sz w:val="28"/>
          <w:szCs w:val="28"/>
        </w:rPr>
        <w:tab/>
        <w:t xml:space="preserve">                    </w:t>
      </w:r>
      <w:r w:rsidRPr="00C502B8">
        <w:rPr>
          <w:rFonts w:ascii="Times New Roman" w:hAnsi="Times New Roman"/>
          <w:b/>
          <w:sz w:val="28"/>
          <w:szCs w:val="28"/>
        </w:rPr>
        <w:tab/>
      </w:r>
      <w:r w:rsidRPr="00C502B8">
        <w:rPr>
          <w:rFonts w:ascii="Times New Roman" w:hAnsi="Times New Roman"/>
          <w:b/>
          <w:sz w:val="28"/>
          <w:szCs w:val="28"/>
        </w:rPr>
        <w:tab/>
      </w:r>
      <w:r w:rsidRPr="00C502B8">
        <w:rPr>
          <w:rFonts w:ascii="Times New Roman" w:hAnsi="Times New Roman"/>
          <w:b/>
          <w:sz w:val="28"/>
          <w:szCs w:val="28"/>
        </w:rPr>
        <w:tab/>
        <w:t xml:space="preserve">                 Тетяна СТЕПАНОВА</w:t>
      </w:r>
    </w:p>
    <w:p w14:paraId="2B64EECD" w14:textId="77777777" w:rsidR="00D05A96" w:rsidRPr="00C502B8" w:rsidRDefault="00D05A96" w:rsidP="0035166E">
      <w:pPr>
        <w:widowControl w:val="0"/>
        <w:tabs>
          <w:tab w:val="left" w:pos="851"/>
        </w:tabs>
        <w:spacing w:after="0" w:line="240" w:lineRule="auto"/>
        <w:contextualSpacing/>
        <w:jc w:val="both"/>
        <w:rPr>
          <w:rFonts w:ascii="Times New Roman" w:hAnsi="Times New Roman"/>
          <w:b/>
          <w:sz w:val="28"/>
          <w:szCs w:val="28"/>
        </w:rPr>
      </w:pPr>
    </w:p>
    <w:p w14:paraId="5A29FAD3" w14:textId="77777777" w:rsidR="00D05A96" w:rsidRPr="00C502B8" w:rsidRDefault="00D05A96" w:rsidP="0035166E">
      <w:pPr>
        <w:widowControl w:val="0"/>
        <w:tabs>
          <w:tab w:val="left" w:pos="851"/>
        </w:tabs>
        <w:spacing w:after="0" w:line="240" w:lineRule="auto"/>
        <w:contextualSpacing/>
        <w:jc w:val="both"/>
        <w:rPr>
          <w:rFonts w:ascii="Times New Roman" w:hAnsi="Times New Roman"/>
          <w:b/>
          <w:sz w:val="28"/>
          <w:szCs w:val="28"/>
        </w:rPr>
      </w:pPr>
    </w:p>
    <w:sectPr w:rsidR="00D05A96" w:rsidRPr="00C502B8" w:rsidSect="00DA347D">
      <w:headerReference w:type="default" r:id="rId13"/>
      <w:pgSz w:w="11906" w:h="16838"/>
      <w:pgMar w:top="1134" w:right="567" w:bottom="85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FEC9DA" w14:textId="77777777" w:rsidR="00F463A3" w:rsidRDefault="00F463A3" w:rsidP="00E32F4B">
      <w:pPr>
        <w:spacing w:after="0" w:line="240" w:lineRule="auto"/>
      </w:pPr>
      <w:r>
        <w:separator/>
      </w:r>
    </w:p>
  </w:endnote>
  <w:endnote w:type="continuationSeparator" w:id="0">
    <w:p w14:paraId="30777FF0" w14:textId="77777777" w:rsidR="00F463A3" w:rsidRDefault="00F463A3" w:rsidP="00E32F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1978D0" w14:textId="77777777" w:rsidR="00F463A3" w:rsidRDefault="00F463A3" w:rsidP="00E32F4B">
      <w:pPr>
        <w:spacing w:after="0" w:line="240" w:lineRule="auto"/>
      </w:pPr>
      <w:r>
        <w:separator/>
      </w:r>
    </w:p>
  </w:footnote>
  <w:footnote w:type="continuationSeparator" w:id="0">
    <w:p w14:paraId="3E9D4805" w14:textId="77777777" w:rsidR="00F463A3" w:rsidRDefault="00F463A3" w:rsidP="00E32F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A0E8B" w14:textId="6B4BD25F" w:rsidR="00E32F4B" w:rsidRDefault="00E32F4B" w:rsidP="00002A56">
    <w:pPr>
      <w:pStyle w:val="a9"/>
      <w:jc w:val="center"/>
    </w:pPr>
    <w:r>
      <w:fldChar w:fldCharType="begin"/>
    </w:r>
    <w:r>
      <w:instrText>PAGE   \* MERGEFORMAT</w:instrText>
    </w:r>
    <w:r>
      <w:fldChar w:fldCharType="separate"/>
    </w:r>
    <w:r w:rsidR="001A2A4D" w:rsidRPr="001A2A4D">
      <w:rPr>
        <w:noProof/>
        <w:lang w:val="ru-RU"/>
      </w:rPr>
      <w:t>6</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D554D"/>
    <w:multiLevelType w:val="hybridMultilevel"/>
    <w:tmpl w:val="50AEB00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15:restartNumberingAfterBreak="0">
    <w:nsid w:val="4B49753D"/>
    <w:multiLevelType w:val="hybridMultilevel"/>
    <w:tmpl w:val="6E6E00CA"/>
    <w:lvl w:ilvl="0" w:tplc="FBA47C3C">
      <w:start w:val="11"/>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 w15:restartNumberingAfterBreak="0">
    <w:nsid w:val="5EFB1EA7"/>
    <w:multiLevelType w:val="hybridMultilevel"/>
    <w:tmpl w:val="F8FEC49E"/>
    <w:lvl w:ilvl="0" w:tplc="3DCAFE6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60F976AE"/>
    <w:multiLevelType w:val="hybridMultilevel"/>
    <w:tmpl w:val="FFE6A3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0337"/>
    <w:rsid w:val="000002A8"/>
    <w:rsid w:val="000008E4"/>
    <w:rsid w:val="00002414"/>
    <w:rsid w:val="00002A56"/>
    <w:rsid w:val="00005F79"/>
    <w:rsid w:val="00014754"/>
    <w:rsid w:val="00017B1C"/>
    <w:rsid w:val="00020FC0"/>
    <w:rsid w:val="000218D0"/>
    <w:rsid w:val="00021E4A"/>
    <w:rsid w:val="00023822"/>
    <w:rsid w:val="000244D1"/>
    <w:rsid w:val="00024A50"/>
    <w:rsid w:val="000312E1"/>
    <w:rsid w:val="00032898"/>
    <w:rsid w:val="0003477D"/>
    <w:rsid w:val="00035890"/>
    <w:rsid w:val="00040CE9"/>
    <w:rsid w:val="00042C81"/>
    <w:rsid w:val="00043611"/>
    <w:rsid w:val="0004491B"/>
    <w:rsid w:val="00045F20"/>
    <w:rsid w:val="00050210"/>
    <w:rsid w:val="000514ED"/>
    <w:rsid w:val="00052538"/>
    <w:rsid w:val="00054794"/>
    <w:rsid w:val="00055645"/>
    <w:rsid w:val="00055750"/>
    <w:rsid w:val="000566B3"/>
    <w:rsid w:val="00060180"/>
    <w:rsid w:val="000606D2"/>
    <w:rsid w:val="00061E56"/>
    <w:rsid w:val="000623D1"/>
    <w:rsid w:val="0006440C"/>
    <w:rsid w:val="00065FC3"/>
    <w:rsid w:val="00066EE3"/>
    <w:rsid w:val="00072463"/>
    <w:rsid w:val="00073FED"/>
    <w:rsid w:val="00081498"/>
    <w:rsid w:val="00085FAF"/>
    <w:rsid w:val="00087365"/>
    <w:rsid w:val="00091A08"/>
    <w:rsid w:val="00092270"/>
    <w:rsid w:val="0009266A"/>
    <w:rsid w:val="000A0401"/>
    <w:rsid w:val="000A1E28"/>
    <w:rsid w:val="000A241F"/>
    <w:rsid w:val="000A4EF6"/>
    <w:rsid w:val="000B1C9A"/>
    <w:rsid w:val="000B276E"/>
    <w:rsid w:val="000B29D6"/>
    <w:rsid w:val="000B5193"/>
    <w:rsid w:val="000B543B"/>
    <w:rsid w:val="000C1A63"/>
    <w:rsid w:val="000D461F"/>
    <w:rsid w:val="000D4954"/>
    <w:rsid w:val="000E2970"/>
    <w:rsid w:val="000E4EB4"/>
    <w:rsid w:val="000E54AE"/>
    <w:rsid w:val="000F4963"/>
    <w:rsid w:val="001033F0"/>
    <w:rsid w:val="00112FFA"/>
    <w:rsid w:val="0011363B"/>
    <w:rsid w:val="00115F02"/>
    <w:rsid w:val="0012038C"/>
    <w:rsid w:val="001210A5"/>
    <w:rsid w:val="001220DF"/>
    <w:rsid w:val="001317CF"/>
    <w:rsid w:val="001320DF"/>
    <w:rsid w:val="001326EC"/>
    <w:rsid w:val="00140040"/>
    <w:rsid w:val="00141E41"/>
    <w:rsid w:val="00143328"/>
    <w:rsid w:val="00146EBB"/>
    <w:rsid w:val="00147DE5"/>
    <w:rsid w:val="00152B89"/>
    <w:rsid w:val="00152FF8"/>
    <w:rsid w:val="0015576F"/>
    <w:rsid w:val="00156A42"/>
    <w:rsid w:val="0015751F"/>
    <w:rsid w:val="001629E0"/>
    <w:rsid w:val="001675C2"/>
    <w:rsid w:val="0017014F"/>
    <w:rsid w:val="001702A5"/>
    <w:rsid w:val="001706F8"/>
    <w:rsid w:val="00171745"/>
    <w:rsid w:val="00172F58"/>
    <w:rsid w:val="00174BFF"/>
    <w:rsid w:val="00175CDD"/>
    <w:rsid w:val="001767AE"/>
    <w:rsid w:val="00184535"/>
    <w:rsid w:val="0019138B"/>
    <w:rsid w:val="00191449"/>
    <w:rsid w:val="0019331C"/>
    <w:rsid w:val="00193CC7"/>
    <w:rsid w:val="00195B7A"/>
    <w:rsid w:val="001A2A4D"/>
    <w:rsid w:val="001A41AC"/>
    <w:rsid w:val="001A45DE"/>
    <w:rsid w:val="001A4FE2"/>
    <w:rsid w:val="001A6986"/>
    <w:rsid w:val="001B28DE"/>
    <w:rsid w:val="001B75D3"/>
    <w:rsid w:val="001B77FB"/>
    <w:rsid w:val="001C41D0"/>
    <w:rsid w:val="001D6475"/>
    <w:rsid w:val="001D773C"/>
    <w:rsid w:val="001E33FB"/>
    <w:rsid w:val="001E3DCC"/>
    <w:rsid w:val="001E629C"/>
    <w:rsid w:val="001E65C2"/>
    <w:rsid w:val="001F04AC"/>
    <w:rsid w:val="001F3EA3"/>
    <w:rsid w:val="0020022D"/>
    <w:rsid w:val="00203759"/>
    <w:rsid w:val="00222AE4"/>
    <w:rsid w:val="0022705D"/>
    <w:rsid w:val="00230DFB"/>
    <w:rsid w:val="00231CED"/>
    <w:rsid w:val="00240FE9"/>
    <w:rsid w:val="00241397"/>
    <w:rsid w:val="00241914"/>
    <w:rsid w:val="0024273A"/>
    <w:rsid w:val="00242B1B"/>
    <w:rsid w:val="002448F4"/>
    <w:rsid w:val="00244F27"/>
    <w:rsid w:val="00255336"/>
    <w:rsid w:val="00255EB4"/>
    <w:rsid w:val="00257973"/>
    <w:rsid w:val="002669D5"/>
    <w:rsid w:val="0027250C"/>
    <w:rsid w:val="00274368"/>
    <w:rsid w:val="00277695"/>
    <w:rsid w:val="00283287"/>
    <w:rsid w:val="00283C2B"/>
    <w:rsid w:val="0028534E"/>
    <w:rsid w:val="00287C24"/>
    <w:rsid w:val="002923C2"/>
    <w:rsid w:val="00292965"/>
    <w:rsid w:val="00294970"/>
    <w:rsid w:val="002A6DAF"/>
    <w:rsid w:val="002B1093"/>
    <w:rsid w:val="002B1589"/>
    <w:rsid w:val="002B216E"/>
    <w:rsid w:val="002B2935"/>
    <w:rsid w:val="002B29D1"/>
    <w:rsid w:val="002B2BE1"/>
    <w:rsid w:val="002B6879"/>
    <w:rsid w:val="002C0AC6"/>
    <w:rsid w:val="002C598B"/>
    <w:rsid w:val="002D290B"/>
    <w:rsid w:val="002E5FEE"/>
    <w:rsid w:val="002E6DD8"/>
    <w:rsid w:val="002F0A4F"/>
    <w:rsid w:val="002F1921"/>
    <w:rsid w:val="002F3E2F"/>
    <w:rsid w:val="002F40C3"/>
    <w:rsid w:val="002F41E3"/>
    <w:rsid w:val="002F4314"/>
    <w:rsid w:val="002F43BB"/>
    <w:rsid w:val="002F554F"/>
    <w:rsid w:val="002F5A5D"/>
    <w:rsid w:val="002F78D6"/>
    <w:rsid w:val="003007B0"/>
    <w:rsid w:val="00301E3A"/>
    <w:rsid w:val="00302DD5"/>
    <w:rsid w:val="00304AE5"/>
    <w:rsid w:val="00305D49"/>
    <w:rsid w:val="003116E3"/>
    <w:rsid w:val="00311DFB"/>
    <w:rsid w:val="00312715"/>
    <w:rsid w:val="00312946"/>
    <w:rsid w:val="00314B5C"/>
    <w:rsid w:val="00321028"/>
    <w:rsid w:val="00321545"/>
    <w:rsid w:val="00324F51"/>
    <w:rsid w:val="0032608B"/>
    <w:rsid w:val="00327ED1"/>
    <w:rsid w:val="0033421C"/>
    <w:rsid w:val="00337947"/>
    <w:rsid w:val="00341B9C"/>
    <w:rsid w:val="00341C66"/>
    <w:rsid w:val="00341FE8"/>
    <w:rsid w:val="00344956"/>
    <w:rsid w:val="003473DC"/>
    <w:rsid w:val="003508B9"/>
    <w:rsid w:val="003515B0"/>
    <w:rsid w:val="0035166E"/>
    <w:rsid w:val="00355D58"/>
    <w:rsid w:val="0036254D"/>
    <w:rsid w:val="0037674A"/>
    <w:rsid w:val="00377796"/>
    <w:rsid w:val="003824A7"/>
    <w:rsid w:val="0038565C"/>
    <w:rsid w:val="00390782"/>
    <w:rsid w:val="00391020"/>
    <w:rsid w:val="00396316"/>
    <w:rsid w:val="003A0845"/>
    <w:rsid w:val="003B6D87"/>
    <w:rsid w:val="003B70DB"/>
    <w:rsid w:val="003C4D52"/>
    <w:rsid w:val="003C6CB2"/>
    <w:rsid w:val="003D2D7E"/>
    <w:rsid w:val="003D43B7"/>
    <w:rsid w:val="003E47CF"/>
    <w:rsid w:val="003E5489"/>
    <w:rsid w:val="003E6FC0"/>
    <w:rsid w:val="003F0337"/>
    <w:rsid w:val="003F3682"/>
    <w:rsid w:val="003F45F2"/>
    <w:rsid w:val="003F6830"/>
    <w:rsid w:val="0040775D"/>
    <w:rsid w:val="00412EDF"/>
    <w:rsid w:val="00414648"/>
    <w:rsid w:val="0041669E"/>
    <w:rsid w:val="00421AF0"/>
    <w:rsid w:val="00422BCA"/>
    <w:rsid w:val="00424D48"/>
    <w:rsid w:val="00431EA2"/>
    <w:rsid w:val="00435421"/>
    <w:rsid w:val="00435787"/>
    <w:rsid w:val="00436359"/>
    <w:rsid w:val="004434EE"/>
    <w:rsid w:val="00443DDF"/>
    <w:rsid w:val="00443F4B"/>
    <w:rsid w:val="004457EC"/>
    <w:rsid w:val="00445C0A"/>
    <w:rsid w:val="00446608"/>
    <w:rsid w:val="00450236"/>
    <w:rsid w:val="004507A8"/>
    <w:rsid w:val="00451D2C"/>
    <w:rsid w:val="00456667"/>
    <w:rsid w:val="00456D29"/>
    <w:rsid w:val="00456F1E"/>
    <w:rsid w:val="004600AF"/>
    <w:rsid w:val="00462462"/>
    <w:rsid w:val="004630DF"/>
    <w:rsid w:val="004632DF"/>
    <w:rsid w:val="00470B11"/>
    <w:rsid w:val="00471054"/>
    <w:rsid w:val="0047486A"/>
    <w:rsid w:val="00475B93"/>
    <w:rsid w:val="00480F93"/>
    <w:rsid w:val="00482A79"/>
    <w:rsid w:val="004872DC"/>
    <w:rsid w:val="0049259B"/>
    <w:rsid w:val="00493490"/>
    <w:rsid w:val="00495EAC"/>
    <w:rsid w:val="0049601A"/>
    <w:rsid w:val="004A0112"/>
    <w:rsid w:val="004A4F4C"/>
    <w:rsid w:val="004B006E"/>
    <w:rsid w:val="004B0561"/>
    <w:rsid w:val="004C1319"/>
    <w:rsid w:val="004C3D34"/>
    <w:rsid w:val="004D03D3"/>
    <w:rsid w:val="004D1AC6"/>
    <w:rsid w:val="004D3A71"/>
    <w:rsid w:val="004E06E7"/>
    <w:rsid w:val="004E3137"/>
    <w:rsid w:val="004E7552"/>
    <w:rsid w:val="004F15AE"/>
    <w:rsid w:val="004F4055"/>
    <w:rsid w:val="004F6518"/>
    <w:rsid w:val="004F6DD4"/>
    <w:rsid w:val="00515715"/>
    <w:rsid w:val="0052081F"/>
    <w:rsid w:val="00521C0A"/>
    <w:rsid w:val="0052350F"/>
    <w:rsid w:val="005236C0"/>
    <w:rsid w:val="00523D6E"/>
    <w:rsid w:val="0052667E"/>
    <w:rsid w:val="00526787"/>
    <w:rsid w:val="00526F07"/>
    <w:rsid w:val="00532EA1"/>
    <w:rsid w:val="00533389"/>
    <w:rsid w:val="00533EE1"/>
    <w:rsid w:val="00534064"/>
    <w:rsid w:val="00535E75"/>
    <w:rsid w:val="00540850"/>
    <w:rsid w:val="005414B9"/>
    <w:rsid w:val="005424BB"/>
    <w:rsid w:val="00544B20"/>
    <w:rsid w:val="00545BE6"/>
    <w:rsid w:val="00552370"/>
    <w:rsid w:val="00552DF4"/>
    <w:rsid w:val="005540ED"/>
    <w:rsid w:val="005556A4"/>
    <w:rsid w:val="0056014F"/>
    <w:rsid w:val="00565926"/>
    <w:rsid w:val="00566335"/>
    <w:rsid w:val="005718E4"/>
    <w:rsid w:val="00571F4A"/>
    <w:rsid w:val="0057349E"/>
    <w:rsid w:val="005754DB"/>
    <w:rsid w:val="00577634"/>
    <w:rsid w:val="00577911"/>
    <w:rsid w:val="005803C1"/>
    <w:rsid w:val="0058160E"/>
    <w:rsid w:val="00585FB3"/>
    <w:rsid w:val="00590B5F"/>
    <w:rsid w:val="005929A4"/>
    <w:rsid w:val="005935C1"/>
    <w:rsid w:val="0059672D"/>
    <w:rsid w:val="00596903"/>
    <w:rsid w:val="00597003"/>
    <w:rsid w:val="00597B36"/>
    <w:rsid w:val="005A172B"/>
    <w:rsid w:val="005A2294"/>
    <w:rsid w:val="005A4449"/>
    <w:rsid w:val="005A7449"/>
    <w:rsid w:val="005B6670"/>
    <w:rsid w:val="005C052A"/>
    <w:rsid w:val="005C0E1D"/>
    <w:rsid w:val="005C121F"/>
    <w:rsid w:val="005C27A1"/>
    <w:rsid w:val="005C3193"/>
    <w:rsid w:val="005C4DE8"/>
    <w:rsid w:val="005D52EE"/>
    <w:rsid w:val="005D605E"/>
    <w:rsid w:val="005D6688"/>
    <w:rsid w:val="005E2E0C"/>
    <w:rsid w:val="005E60A7"/>
    <w:rsid w:val="005F0761"/>
    <w:rsid w:val="005F2B8A"/>
    <w:rsid w:val="005F7F5D"/>
    <w:rsid w:val="00603104"/>
    <w:rsid w:val="00633333"/>
    <w:rsid w:val="006378A1"/>
    <w:rsid w:val="00645AF8"/>
    <w:rsid w:val="00647AAC"/>
    <w:rsid w:val="006507D0"/>
    <w:rsid w:val="0065143B"/>
    <w:rsid w:val="0065303E"/>
    <w:rsid w:val="00656D81"/>
    <w:rsid w:val="00661D78"/>
    <w:rsid w:val="00664CE8"/>
    <w:rsid w:val="006663A3"/>
    <w:rsid w:val="00666AD0"/>
    <w:rsid w:val="00677770"/>
    <w:rsid w:val="00690F1C"/>
    <w:rsid w:val="00694836"/>
    <w:rsid w:val="006A1904"/>
    <w:rsid w:val="006B0EF5"/>
    <w:rsid w:val="006B2630"/>
    <w:rsid w:val="006C0363"/>
    <w:rsid w:val="006C5D13"/>
    <w:rsid w:val="006D49D3"/>
    <w:rsid w:val="006D5AEE"/>
    <w:rsid w:val="006D7113"/>
    <w:rsid w:val="006D74D1"/>
    <w:rsid w:val="006E025E"/>
    <w:rsid w:val="006E13F3"/>
    <w:rsid w:val="006E6F92"/>
    <w:rsid w:val="006F3EB7"/>
    <w:rsid w:val="006F4348"/>
    <w:rsid w:val="006F49FF"/>
    <w:rsid w:val="006F535C"/>
    <w:rsid w:val="006F76AA"/>
    <w:rsid w:val="00700A4E"/>
    <w:rsid w:val="00701DEC"/>
    <w:rsid w:val="00705929"/>
    <w:rsid w:val="00705D93"/>
    <w:rsid w:val="007079E9"/>
    <w:rsid w:val="00707BA4"/>
    <w:rsid w:val="00715BE8"/>
    <w:rsid w:val="00717D68"/>
    <w:rsid w:val="0072598B"/>
    <w:rsid w:val="00725C65"/>
    <w:rsid w:val="00726B8D"/>
    <w:rsid w:val="0073072C"/>
    <w:rsid w:val="00730846"/>
    <w:rsid w:val="00733C6D"/>
    <w:rsid w:val="00737958"/>
    <w:rsid w:val="007424AB"/>
    <w:rsid w:val="00743995"/>
    <w:rsid w:val="00743DDA"/>
    <w:rsid w:val="00745DE6"/>
    <w:rsid w:val="007507C5"/>
    <w:rsid w:val="007511AA"/>
    <w:rsid w:val="007547B2"/>
    <w:rsid w:val="00762E2D"/>
    <w:rsid w:val="00771F52"/>
    <w:rsid w:val="007731B4"/>
    <w:rsid w:val="00773BB6"/>
    <w:rsid w:val="00782A4B"/>
    <w:rsid w:val="00783610"/>
    <w:rsid w:val="007869BC"/>
    <w:rsid w:val="00787A6D"/>
    <w:rsid w:val="0079173C"/>
    <w:rsid w:val="0079489D"/>
    <w:rsid w:val="00795317"/>
    <w:rsid w:val="007A4BDB"/>
    <w:rsid w:val="007A772B"/>
    <w:rsid w:val="007B223C"/>
    <w:rsid w:val="007C1CED"/>
    <w:rsid w:val="007C2784"/>
    <w:rsid w:val="007D0A9F"/>
    <w:rsid w:val="007D3E81"/>
    <w:rsid w:val="007D437A"/>
    <w:rsid w:val="007D5DF4"/>
    <w:rsid w:val="007E253D"/>
    <w:rsid w:val="007E3D94"/>
    <w:rsid w:val="007E57E7"/>
    <w:rsid w:val="007E59A4"/>
    <w:rsid w:val="007E79BC"/>
    <w:rsid w:val="007F0C6F"/>
    <w:rsid w:val="008058DD"/>
    <w:rsid w:val="00806085"/>
    <w:rsid w:val="0081688A"/>
    <w:rsid w:val="00816B60"/>
    <w:rsid w:val="00816F90"/>
    <w:rsid w:val="008201E4"/>
    <w:rsid w:val="00822536"/>
    <w:rsid w:val="00823140"/>
    <w:rsid w:val="00825791"/>
    <w:rsid w:val="00830290"/>
    <w:rsid w:val="00830782"/>
    <w:rsid w:val="00831C44"/>
    <w:rsid w:val="008357D7"/>
    <w:rsid w:val="00836A6E"/>
    <w:rsid w:val="008408B7"/>
    <w:rsid w:val="00840EE3"/>
    <w:rsid w:val="00846A2F"/>
    <w:rsid w:val="008475E5"/>
    <w:rsid w:val="008544CB"/>
    <w:rsid w:val="00862B3F"/>
    <w:rsid w:val="008642A5"/>
    <w:rsid w:val="00865EB8"/>
    <w:rsid w:val="00870CBC"/>
    <w:rsid w:val="00874F45"/>
    <w:rsid w:val="008801C2"/>
    <w:rsid w:val="008843F6"/>
    <w:rsid w:val="00884733"/>
    <w:rsid w:val="0088561C"/>
    <w:rsid w:val="00886BAA"/>
    <w:rsid w:val="00893A1E"/>
    <w:rsid w:val="00896F44"/>
    <w:rsid w:val="0089757A"/>
    <w:rsid w:val="008A05DF"/>
    <w:rsid w:val="008A08F8"/>
    <w:rsid w:val="008A1351"/>
    <w:rsid w:val="008A1E80"/>
    <w:rsid w:val="008A3056"/>
    <w:rsid w:val="008A5A4E"/>
    <w:rsid w:val="008A69F6"/>
    <w:rsid w:val="008C2313"/>
    <w:rsid w:val="008C6535"/>
    <w:rsid w:val="008D0CA9"/>
    <w:rsid w:val="008D21F4"/>
    <w:rsid w:val="008D463B"/>
    <w:rsid w:val="008D59A3"/>
    <w:rsid w:val="008E05ED"/>
    <w:rsid w:val="008E1CB4"/>
    <w:rsid w:val="008E254A"/>
    <w:rsid w:val="008E31D7"/>
    <w:rsid w:val="008F46E5"/>
    <w:rsid w:val="008F4B1F"/>
    <w:rsid w:val="008F4DDD"/>
    <w:rsid w:val="009000E7"/>
    <w:rsid w:val="00905DC1"/>
    <w:rsid w:val="00907592"/>
    <w:rsid w:val="009156D0"/>
    <w:rsid w:val="00922EBE"/>
    <w:rsid w:val="00923907"/>
    <w:rsid w:val="00926B77"/>
    <w:rsid w:val="00926CF0"/>
    <w:rsid w:val="00926EB0"/>
    <w:rsid w:val="00930186"/>
    <w:rsid w:val="009377ED"/>
    <w:rsid w:val="00941AC4"/>
    <w:rsid w:val="00943C5B"/>
    <w:rsid w:val="00944E5F"/>
    <w:rsid w:val="009470D2"/>
    <w:rsid w:val="00953052"/>
    <w:rsid w:val="00954F35"/>
    <w:rsid w:val="009560C8"/>
    <w:rsid w:val="009600E0"/>
    <w:rsid w:val="00962B9C"/>
    <w:rsid w:val="00964BFD"/>
    <w:rsid w:val="009717BE"/>
    <w:rsid w:val="00975351"/>
    <w:rsid w:val="00975938"/>
    <w:rsid w:val="009927D0"/>
    <w:rsid w:val="009929EF"/>
    <w:rsid w:val="0099389B"/>
    <w:rsid w:val="009A12AE"/>
    <w:rsid w:val="009A21E6"/>
    <w:rsid w:val="009A2A7F"/>
    <w:rsid w:val="009A478A"/>
    <w:rsid w:val="009A5A15"/>
    <w:rsid w:val="009B3E78"/>
    <w:rsid w:val="009C0208"/>
    <w:rsid w:val="009C1DCD"/>
    <w:rsid w:val="009C690A"/>
    <w:rsid w:val="009D2BD6"/>
    <w:rsid w:val="009D3D82"/>
    <w:rsid w:val="009D6AD4"/>
    <w:rsid w:val="009D6FEF"/>
    <w:rsid w:val="009D7092"/>
    <w:rsid w:val="009E0BC8"/>
    <w:rsid w:val="009E0D30"/>
    <w:rsid w:val="009E6189"/>
    <w:rsid w:val="009F0B38"/>
    <w:rsid w:val="009F0C2F"/>
    <w:rsid w:val="009F27D8"/>
    <w:rsid w:val="009F4421"/>
    <w:rsid w:val="009F4CAE"/>
    <w:rsid w:val="009F776B"/>
    <w:rsid w:val="00A0149E"/>
    <w:rsid w:val="00A01C37"/>
    <w:rsid w:val="00A0253D"/>
    <w:rsid w:val="00A02EBE"/>
    <w:rsid w:val="00A05EA5"/>
    <w:rsid w:val="00A068BC"/>
    <w:rsid w:val="00A069E8"/>
    <w:rsid w:val="00A06F77"/>
    <w:rsid w:val="00A10110"/>
    <w:rsid w:val="00A11555"/>
    <w:rsid w:val="00A1314F"/>
    <w:rsid w:val="00A2026C"/>
    <w:rsid w:val="00A21529"/>
    <w:rsid w:val="00A215B9"/>
    <w:rsid w:val="00A2658C"/>
    <w:rsid w:val="00A26AB7"/>
    <w:rsid w:val="00A301E3"/>
    <w:rsid w:val="00A320D7"/>
    <w:rsid w:val="00A33114"/>
    <w:rsid w:val="00A33440"/>
    <w:rsid w:val="00A4065C"/>
    <w:rsid w:val="00A41C21"/>
    <w:rsid w:val="00A4214A"/>
    <w:rsid w:val="00A45CED"/>
    <w:rsid w:val="00A46941"/>
    <w:rsid w:val="00A50F78"/>
    <w:rsid w:val="00A513CF"/>
    <w:rsid w:val="00A52AB9"/>
    <w:rsid w:val="00A57ED1"/>
    <w:rsid w:val="00A63D3A"/>
    <w:rsid w:val="00A6401C"/>
    <w:rsid w:val="00A65F38"/>
    <w:rsid w:val="00A67D41"/>
    <w:rsid w:val="00A731EC"/>
    <w:rsid w:val="00A811AF"/>
    <w:rsid w:val="00A82284"/>
    <w:rsid w:val="00A83BCC"/>
    <w:rsid w:val="00A85013"/>
    <w:rsid w:val="00A91118"/>
    <w:rsid w:val="00A91DF2"/>
    <w:rsid w:val="00A92C14"/>
    <w:rsid w:val="00AA44C2"/>
    <w:rsid w:val="00AA5C1D"/>
    <w:rsid w:val="00AA5D5C"/>
    <w:rsid w:val="00AB2256"/>
    <w:rsid w:val="00AB3F64"/>
    <w:rsid w:val="00AB76E2"/>
    <w:rsid w:val="00AC0793"/>
    <w:rsid w:val="00AC3B8C"/>
    <w:rsid w:val="00AC47B9"/>
    <w:rsid w:val="00AC51F2"/>
    <w:rsid w:val="00AD054E"/>
    <w:rsid w:val="00AD2238"/>
    <w:rsid w:val="00AD289D"/>
    <w:rsid w:val="00AD7714"/>
    <w:rsid w:val="00AE0D9D"/>
    <w:rsid w:val="00AE314E"/>
    <w:rsid w:val="00AE49AF"/>
    <w:rsid w:val="00AE7911"/>
    <w:rsid w:val="00AF5F9C"/>
    <w:rsid w:val="00B01816"/>
    <w:rsid w:val="00B04D4B"/>
    <w:rsid w:val="00B0551C"/>
    <w:rsid w:val="00B05EE7"/>
    <w:rsid w:val="00B07215"/>
    <w:rsid w:val="00B1378E"/>
    <w:rsid w:val="00B13C4C"/>
    <w:rsid w:val="00B17552"/>
    <w:rsid w:val="00B2054E"/>
    <w:rsid w:val="00B25BA9"/>
    <w:rsid w:val="00B27432"/>
    <w:rsid w:val="00B30BE5"/>
    <w:rsid w:val="00B32216"/>
    <w:rsid w:val="00B3290E"/>
    <w:rsid w:val="00B403E5"/>
    <w:rsid w:val="00B405B2"/>
    <w:rsid w:val="00B40A1B"/>
    <w:rsid w:val="00B41806"/>
    <w:rsid w:val="00B419DB"/>
    <w:rsid w:val="00B42506"/>
    <w:rsid w:val="00B42BCD"/>
    <w:rsid w:val="00B441E5"/>
    <w:rsid w:val="00B45F86"/>
    <w:rsid w:val="00B50037"/>
    <w:rsid w:val="00B52DF4"/>
    <w:rsid w:val="00B55B70"/>
    <w:rsid w:val="00B55CCB"/>
    <w:rsid w:val="00B60D14"/>
    <w:rsid w:val="00B60F7A"/>
    <w:rsid w:val="00B61A34"/>
    <w:rsid w:val="00B620EE"/>
    <w:rsid w:val="00B66482"/>
    <w:rsid w:val="00B678F1"/>
    <w:rsid w:val="00B72E41"/>
    <w:rsid w:val="00B732B4"/>
    <w:rsid w:val="00B75832"/>
    <w:rsid w:val="00B7642F"/>
    <w:rsid w:val="00B82A9F"/>
    <w:rsid w:val="00B83DF2"/>
    <w:rsid w:val="00B86056"/>
    <w:rsid w:val="00B87770"/>
    <w:rsid w:val="00B932EF"/>
    <w:rsid w:val="00B942CB"/>
    <w:rsid w:val="00B944D0"/>
    <w:rsid w:val="00BA0C0B"/>
    <w:rsid w:val="00BA3A23"/>
    <w:rsid w:val="00BA4AA8"/>
    <w:rsid w:val="00BA6947"/>
    <w:rsid w:val="00BA7DFA"/>
    <w:rsid w:val="00BB1A03"/>
    <w:rsid w:val="00BC2198"/>
    <w:rsid w:val="00BC39F2"/>
    <w:rsid w:val="00BC4266"/>
    <w:rsid w:val="00BC486E"/>
    <w:rsid w:val="00BC7B28"/>
    <w:rsid w:val="00BD2233"/>
    <w:rsid w:val="00BD24CB"/>
    <w:rsid w:val="00BD2605"/>
    <w:rsid w:val="00BD5AB5"/>
    <w:rsid w:val="00BD636A"/>
    <w:rsid w:val="00BF2D75"/>
    <w:rsid w:val="00BF69C9"/>
    <w:rsid w:val="00C02F8D"/>
    <w:rsid w:val="00C11811"/>
    <w:rsid w:val="00C15B2F"/>
    <w:rsid w:val="00C17904"/>
    <w:rsid w:val="00C2031F"/>
    <w:rsid w:val="00C23F58"/>
    <w:rsid w:val="00C25F46"/>
    <w:rsid w:val="00C32659"/>
    <w:rsid w:val="00C3327E"/>
    <w:rsid w:val="00C41193"/>
    <w:rsid w:val="00C4139E"/>
    <w:rsid w:val="00C502B8"/>
    <w:rsid w:val="00C5469D"/>
    <w:rsid w:val="00C54824"/>
    <w:rsid w:val="00C61D17"/>
    <w:rsid w:val="00C6427F"/>
    <w:rsid w:val="00C673B0"/>
    <w:rsid w:val="00C67D5A"/>
    <w:rsid w:val="00C700E8"/>
    <w:rsid w:val="00C70B4F"/>
    <w:rsid w:val="00C72165"/>
    <w:rsid w:val="00C72DC0"/>
    <w:rsid w:val="00C73ACC"/>
    <w:rsid w:val="00C7471F"/>
    <w:rsid w:val="00C75879"/>
    <w:rsid w:val="00C7700B"/>
    <w:rsid w:val="00C80B95"/>
    <w:rsid w:val="00C80D57"/>
    <w:rsid w:val="00C8526C"/>
    <w:rsid w:val="00C87355"/>
    <w:rsid w:val="00C87BCC"/>
    <w:rsid w:val="00C93BA8"/>
    <w:rsid w:val="00C944D8"/>
    <w:rsid w:val="00C95229"/>
    <w:rsid w:val="00CA6E4C"/>
    <w:rsid w:val="00CB200E"/>
    <w:rsid w:val="00CC2EAF"/>
    <w:rsid w:val="00CD6F8B"/>
    <w:rsid w:val="00CE2FBA"/>
    <w:rsid w:val="00CE39D2"/>
    <w:rsid w:val="00CF1D6A"/>
    <w:rsid w:val="00CF53A2"/>
    <w:rsid w:val="00CF5C66"/>
    <w:rsid w:val="00CF6224"/>
    <w:rsid w:val="00CF7F81"/>
    <w:rsid w:val="00D04D30"/>
    <w:rsid w:val="00D05A96"/>
    <w:rsid w:val="00D16031"/>
    <w:rsid w:val="00D2387E"/>
    <w:rsid w:val="00D24FF4"/>
    <w:rsid w:val="00D30E1B"/>
    <w:rsid w:val="00D31E73"/>
    <w:rsid w:val="00D32B5D"/>
    <w:rsid w:val="00D347F4"/>
    <w:rsid w:val="00D464E1"/>
    <w:rsid w:val="00D51CEB"/>
    <w:rsid w:val="00D53DAF"/>
    <w:rsid w:val="00D57978"/>
    <w:rsid w:val="00D61D68"/>
    <w:rsid w:val="00D61EB0"/>
    <w:rsid w:val="00D667E8"/>
    <w:rsid w:val="00D67071"/>
    <w:rsid w:val="00D70E4F"/>
    <w:rsid w:val="00D72C09"/>
    <w:rsid w:val="00D72CDF"/>
    <w:rsid w:val="00D77108"/>
    <w:rsid w:val="00D96A49"/>
    <w:rsid w:val="00D976DB"/>
    <w:rsid w:val="00D97C76"/>
    <w:rsid w:val="00DA0B22"/>
    <w:rsid w:val="00DA2A6F"/>
    <w:rsid w:val="00DA347D"/>
    <w:rsid w:val="00DA485E"/>
    <w:rsid w:val="00DB68AD"/>
    <w:rsid w:val="00DC0574"/>
    <w:rsid w:val="00DC65BD"/>
    <w:rsid w:val="00DD5C64"/>
    <w:rsid w:val="00DE29C6"/>
    <w:rsid w:val="00DE2B66"/>
    <w:rsid w:val="00DE4609"/>
    <w:rsid w:val="00DE49BE"/>
    <w:rsid w:val="00DF1239"/>
    <w:rsid w:val="00DF25C0"/>
    <w:rsid w:val="00E0222C"/>
    <w:rsid w:val="00E04B66"/>
    <w:rsid w:val="00E04D24"/>
    <w:rsid w:val="00E07006"/>
    <w:rsid w:val="00E10BBE"/>
    <w:rsid w:val="00E11726"/>
    <w:rsid w:val="00E12981"/>
    <w:rsid w:val="00E14577"/>
    <w:rsid w:val="00E27B76"/>
    <w:rsid w:val="00E32F4B"/>
    <w:rsid w:val="00E36DF1"/>
    <w:rsid w:val="00E463BF"/>
    <w:rsid w:val="00E50AC5"/>
    <w:rsid w:val="00E51C6E"/>
    <w:rsid w:val="00E52D2A"/>
    <w:rsid w:val="00E5394E"/>
    <w:rsid w:val="00E54149"/>
    <w:rsid w:val="00E55B5A"/>
    <w:rsid w:val="00E63F31"/>
    <w:rsid w:val="00E66293"/>
    <w:rsid w:val="00E67A2A"/>
    <w:rsid w:val="00E72732"/>
    <w:rsid w:val="00E72A19"/>
    <w:rsid w:val="00E73DB6"/>
    <w:rsid w:val="00E87BDD"/>
    <w:rsid w:val="00E90C83"/>
    <w:rsid w:val="00EA01A0"/>
    <w:rsid w:val="00EA28CA"/>
    <w:rsid w:val="00EA436D"/>
    <w:rsid w:val="00EA776B"/>
    <w:rsid w:val="00EB0082"/>
    <w:rsid w:val="00EB0B3D"/>
    <w:rsid w:val="00EC7E37"/>
    <w:rsid w:val="00ED0923"/>
    <w:rsid w:val="00ED26D4"/>
    <w:rsid w:val="00ED2A77"/>
    <w:rsid w:val="00ED3CD8"/>
    <w:rsid w:val="00EE4408"/>
    <w:rsid w:val="00EF2244"/>
    <w:rsid w:val="00EF4FD4"/>
    <w:rsid w:val="00F0030D"/>
    <w:rsid w:val="00F012E3"/>
    <w:rsid w:val="00F04C02"/>
    <w:rsid w:val="00F14F5C"/>
    <w:rsid w:val="00F21090"/>
    <w:rsid w:val="00F24640"/>
    <w:rsid w:val="00F25ECE"/>
    <w:rsid w:val="00F310BA"/>
    <w:rsid w:val="00F32417"/>
    <w:rsid w:val="00F3607B"/>
    <w:rsid w:val="00F40518"/>
    <w:rsid w:val="00F418BF"/>
    <w:rsid w:val="00F42FB9"/>
    <w:rsid w:val="00F43346"/>
    <w:rsid w:val="00F463A3"/>
    <w:rsid w:val="00F4773F"/>
    <w:rsid w:val="00F50808"/>
    <w:rsid w:val="00F5134B"/>
    <w:rsid w:val="00F54DB6"/>
    <w:rsid w:val="00F55A0F"/>
    <w:rsid w:val="00F6230A"/>
    <w:rsid w:val="00F675EC"/>
    <w:rsid w:val="00F6782F"/>
    <w:rsid w:val="00F7270C"/>
    <w:rsid w:val="00F73CD8"/>
    <w:rsid w:val="00F83E74"/>
    <w:rsid w:val="00F874C5"/>
    <w:rsid w:val="00F87E66"/>
    <w:rsid w:val="00F9307E"/>
    <w:rsid w:val="00F95869"/>
    <w:rsid w:val="00FA019E"/>
    <w:rsid w:val="00FA1E94"/>
    <w:rsid w:val="00FB09CB"/>
    <w:rsid w:val="00FB16EC"/>
    <w:rsid w:val="00FB3E3C"/>
    <w:rsid w:val="00FB4F9C"/>
    <w:rsid w:val="00FB76CE"/>
    <w:rsid w:val="00FD10CC"/>
    <w:rsid w:val="00FD23B7"/>
    <w:rsid w:val="00FE65C2"/>
    <w:rsid w:val="00FF477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A52016"/>
  <w15:chartTrackingRefBased/>
  <w15:docId w15:val="{A4395FFF-0AB6-4D01-A26E-12D8D1E2D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489D"/>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79489D"/>
    <w:rPr>
      <w:sz w:val="22"/>
      <w:szCs w:val="22"/>
      <w:lang w:eastAsia="en-US"/>
    </w:rPr>
  </w:style>
  <w:style w:type="paragraph" w:styleId="a5">
    <w:name w:val="List Paragraph"/>
    <w:basedOn w:val="a"/>
    <w:uiPriority w:val="34"/>
    <w:qFormat/>
    <w:rsid w:val="00B0551C"/>
    <w:pPr>
      <w:ind w:left="720"/>
      <w:contextualSpacing/>
    </w:pPr>
  </w:style>
  <w:style w:type="paragraph" w:customStyle="1" w:styleId="rvps2">
    <w:name w:val="rvps2"/>
    <w:basedOn w:val="a"/>
    <w:rsid w:val="000312E1"/>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rvts9">
    <w:name w:val="rvts9"/>
    <w:basedOn w:val="a0"/>
    <w:rsid w:val="000312E1"/>
  </w:style>
  <w:style w:type="character" w:customStyle="1" w:styleId="rvts46">
    <w:name w:val="rvts46"/>
    <w:basedOn w:val="a0"/>
    <w:rsid w:val="000312E1"/>
  </w:style>
  <w:style w:type="character" w:styleId="a6">
    <w:name w:val="Hyperlink"/>
    <w:uiPriority w:val="99"/>
    <w:unhideWhenUsed/>
    <w:rsid w:val="000312E1"/>
    <w:rPr>
      <w:color w:val="0000FF"/>
      <w:u w:val="single"/>
    </w:rPr>
  </w:style>
  <w:style w:type="paragraph" w:styleId="a7">
    <w:name w:val="Balloon Text"/>
    <w:basedOn w:val="a"/>
    <w:link w:val="a8"/>
    <w:uiPriority w:val="99"/>
    <w:semiHidden/>
    <w:unhideWhenUsed/>
    <w:rsid w:val="009377ED"/>
    <w:pPr>
      <w:spacing w:after="0" w:line="240" w:lineRule="auto"/>
    </w:pPr>
    <w:rPr>
      <w:rFonts w:ascii="Segoe UI" w:hAnsi="Segoe UI" w:cs="Segoe UI"/>
      <w:sz w:val="18"/>
      <w:szCs w:val="18"/>
    </w:rPr>
  </w:style>
  <w:style w:type="character" w:customStyle="1" w:styleId="a8">
    <w:name w:val="Текст у виносці Знак"/>
    <w:link w:val="a7"/>
    <w:uiPriority w:val="99"/>
    <w:semiHidden/>
    <w:rsid w:val="009377ED"/>
    <w:rPr>
      <w:rFonts w:ascii="Segoe UI" w:eastAsia="Calibri" w:hAnsi="Segoe UI" w:cs="Segoe UI"/>
      <w:sz w:val="18"/>
      <w:szCs w:val="18"/>
      <w:lang w:val="uk-UA"/>
    </w:rPr>
  </w:style>
  <w:style w:type="paragraph" w:styleId="a9">
    <w:name w:val="header"/>
    <w:basedOn w:val="a"/>
    <w:link w:val="aa"/>
    <w:uiPriority w:val="99"/>
    <w:unhideWhenUsed/>
    <w:rsid w:val="00E32F4B"/>
    <w:pPr>
      <w:tabs>
        <w:tab w:val="center" w:pos="4677"/>
        <w:tab w:val="right" w:pos="9355"/>
      </w:tabs>
      <w:spacing w:after="0" w:line="240" w:lineRule="auto"/>
    </w:pPr>
  </w:style>
  <w:style w:type="character" w:customStyle="1" w:styleId="aa">
    <w:name w:val="Верхній колонтитул Знак"/>
    <w:link w:val="a9"/>
    <w:uiPriority w:val="99"/>
    <w:rsid w:val="00E32F4B"/>
    <w:rPr>
      <w:rFonts w:ascii="Calibri" w:eastAsia="Calibri" w:hAnsi="Calibri" w:cs="Times New Roman"/>
      <w:lang w:val="uk-UA"/>
    </w:rPr>
  </w:style>
  <w:style w:type="paragraph" w:styleId="ab">
    <w:name w:val="footer"/>
    <w:basedOn w:val="a"/>
    <w:link w:val="ac"/>
    <w:uiPriority w:val="99"/>
    <w:unhideWhenUsed/>
    <w:rsid w:val="00E32F4B"/>
    <w:pPr>
      <w:tabs>
        <w:tab w:val="center" w:pos="4677"/>
        <w:tab w:val="right" w:pos="9355"/>
      </w:tabs>
      <w:spacing w:after="0" w:line="240" w:lineRule="auto"/>
    </w:pPr>
  </w:style>
  <w:style w:type="character" w:customStyle="1" w:styleId="ac">
    <w:name w:val="Нижній колонтитул Знак"/>
    <w:link w:val="ab"/>
    <w:uiPriority w:val="99"/>
    <w:rsid w:val="00E32F4B"/>
    <w:rPr>
      <w:rFonts w:ascii="Calibri" w:eastAsia="Calibri" w:hAnsi="Calibri" w:cs="Times New Roman"/>
      <w:lang w:val="uk-UA"/>
    </w:rPr>
  </w:style>
  <w:style w:type="character" w:customStyle="1" w:styleId="rvts0">
    <w:name w:val="rvts0"/>
    <w:uiPriority w:val="99"/>
    <w:qFormat/>
    <w:rsid w:val="00EA28CA"/>
  </w:style>
  <w:style w:type="character" w:styleId="ad">
    <w:name w:val="Strong"/>
    <w:uiPriority w:val="22"/>
    <w:qFormat/>
    <w:rsid w:val="00294970"/>
    <w:rPr>
      <w:b/>
      <w:bCs/>
    </w:rPr>
  </w:style>
  <w:style w:type="character" w:customStyle="1" w:styleId="a4">
    <w:name w:val="Без інтервалів Знак"/>
    <w:link w:val="a3"/>
    <w:uiPriority w:val="1"/>
    <w:locked/>
    <w:rsid w:val="00F874C5"/>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997479">
      <w:bodyDiv w:val="1"/>
      <w:marLeft w:val="0"/>
      <w:marRight w:val="0"/>
      <w:marTop w:val="0"/>
      <w:marBottom w:val="0"/>
      <w:divBdr>
        <w:top w:val="none" w:sz="0" w:space="0" w:color="auto"/>
        <w:left w:val="none" w:sz="0" w:space="0" w:color="auto"/>
        <w:bottom w:val="none" w:sz="0" w:space="0" w:color="auto"/>
        <w:right w:val="none" w:sz="0" w:space="0" w:color="auto"/>
      </w:divBdr>
    </w:div>
    <w:div w:id="151604292">
      <w:bodyDiv w:val="1"/>
      <w:marLeft w:val="0"/>
      <w:marRight w:val="0"/>
      <w:marTop w:val="0"/>
      <w:marBottom w:val="0"/>
      <w:divBdr>
        <w:top w:val="none" w:sz="0" w:space="0" w:color="auto"/>
        <w:left w:val="none" w:sz="0" w:space="0" w:color="auto"/>
        <w:bottom w:val="none" w:sz="0" w:space="0" w:color="auto"/>
        <w:right w:val="none" w:sz="0" w:space="0" w:color="auto"/>
      </w:divBdr>
      <w:divsChild>
        <w:div w:id="1711346152">
          <w:marLeft w:val="0"/>
          <w:marRight w:val="0"/>
          <w:marTop w:val="0"/>
          <w:marBottom w:val="0"/>
          <w:divBdr>
            <w:top w:val="none" w:sz="0" w:space="0" w:color="auto"/>
            <w:left w:val="none" w:sz="0" w:space="0" w:color="auto"/>
            <w:bottom w:val="none" w:sz="0" w:space="0" w:color="auto"/>
            <w:right w:val="none" w:sz="0" w:space="0" w:color="auto"/>
          </w:divBdr>
        </w:div>
      </w:divsChild>
    </w:div>
    <w:div w:id="445738104">
      <w:bodyDiv w:val="1"/>
      <w:marLeft w:val="0"/>
      <w:marRight w:val="0"/>
      <w:marTop w:val="0"/>
      <w:marBottom w:val="0"/>
      <w:divBdr>
        <w:top w:val="none" w:sz="0" w:space="0" w:color="auto"/>
        <w:left w:val="none" w:sz="0" w:space="0" w:color="auto"/>
        <w:bottom w:val="none" w:sz="0" w:space="0" w:color="auto"/>
        <w:right w:val="none" w:sz="0" w:space="0" w:color="auto"/>
      </w:divBdr>
    </w:div>
    <w:div w:id="612399022">
      <w:bodyDiv w:val="1"/>
      <w:marLeft w:val="0"/>
      <w:marRight w:val="0"/>
      <w:marTop w:val="0"/>
      <w:marBottom w:val="0"/>
      <w:divBdr>
        <w:top w:val="none" w:sz="0" w:space="0" w:color="auto"/>
        <w:left w:val="none" w:sz="0" w:space="0" w:color="auto"/>
        <w:bottom w:val="none" w:sz="0" w:space="0" w:color="auto"/>
        <w:right w:val="none" w:sz="0" w:space="0" w:color="auto"/>
      </w:divBdr>
    </w:div>
    <w:div w:id="967591261">
      <w:bodyDiv w:val="1"/>
      <w:marLeft w:val="0"/>
      <w:marRight w:val="0"/>
      <w:marTop w:val="0"/>
      <w:marBottom w:val="0"/>
      <w:divBdr>
        <w:top w:val="none" w:sz="0" w:space="0" w:color="auto"/>
        <w:left w:val="none" w:sz="0" w:space="0" w:color="auto"/>
        <w:bottom w:val="none" w:sz="0" w:space="0" w:color="auto"/>
        <w:right w:val="none" w:sz="0" w:space="0" w:color="auto"/>
      </w:divBdr>
    </w:div>
    <w:div w:id="1067846763">
      <w:bodyDiv w:val="1"/>
      <w:marLeft w:val="0"/>
      <w:marRight w:val="0"/>
      <w:marTop w:val="0"/>
      <w:marBottom w:val="0"/>
      <w:divBdr>
        <w:top w:val="none" w:sz="0" w:space="0" w:color="auto"/>
        <w:left w:val="none" w:sz="0" w:space="0" w:color="auto"/>
        <w:bottom w:val="none" w:sz="0" w:space="0" w:color="auto"/>
        <w:right w:val="none" w:sz="0" w:space="0" w:color="auto"/>
      </w:divBdr>
    </w:div>
    <w:div w:id="1109356809">
      <w:bodyDiv w:val="1"/>
      <w:marLeft w:val="0"/>
      <w:marRight w:val="0"/>
      <w:marTop w:val="0"/>
      <w:marBottom w:val="0"/>
      <w:divBdr>
        <w:top w:val="none" w:sz="0" w:space="0" w:color="auto"/>
        <w:left w:val="none" w:sz="0" w:space="0" w:color="auto"/>
        <w:bottom w:val="none" w:sz="0" w:space="0" w:color="auto"/>
        <w:right w:val="none" w:sz="0" w:space="0" w:color="auto"/>
      </w:divBdr>
    </w:div>
    <w:div w:id="1564412806">
      <w:bodyDiv w:val="1"/>
      <w:marLeft w:val="0"/>
      <w:marRight w:val="0"/>
      <w:marTop w:val="0"/>
      <w:marBottom w:val="0"/>
      <w:divBdr>
        <w:top w:val="none" w:sz="0" w:space="0" w:color="auto"/>
        <w:left w:val="none" w:sz="0" w:space="0" w:color="auto"/>
        <w:bottom w:val="none" w:sz="0" w:space="0" w:color="auto"/>
        <w:right w:val="none" w:sz="0" w:space="0" w:color="auto"/>
      </w:divBdr>
    </w:div>
    <w:div w:id="1601599375">
      <w:bodyDiv w:val="1"/>
      <w:marLeft w:val="0"/>
      <w:marRight w:val="0"/>
      <w:marTop w:val="0"/>
      <w:marBottom w:val="0"/>
      <w:divBdr>
        <w:top w:val="none" w:sz="0" w:space="0" w:color="auto"/>
        <w:left w:val="none" w:sz="0" w:space="0" w:color="auto"/>
        <w:bottom w:val="none" w:sz="0" w:space="0" w:color="auto"/>
        <w:right w:val="none" w:sz="0" w:space="0" w:color="auto"/>
      </w:divBdr>
    </w:div>
    <w:div w:id="1716542615">
      <w:bodyDiv w:val="1"/>
      <w:marLeft w:val="0"/>
      <w:marRight w:val="0"/>
      <w:marTop w:val="0"/>
      <w:marBottom w:val="0"/>
      <w:divBdr>
        <w:top w:val="none" w:sz="0" w:space="0" w:color="auto"/>
        <w:left w:val="none" w:sz="0" w:space="0" w:color="auto"/>
        <w:bottom w:val="none" w:sz="0" w:space="0" w:color="auto"/>
        <w:right w:val="none" w:sz="0" w:space="0" w:color="auto"/>
      </w:divBdr>
    </w:div>
    <w:div w:id="2041663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p.gov.ua/ua/posts/vidpovidnij-organ-sho-zdijsnyuye-disciplinarne-provadzhenny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on.rada.gov.ua/laws/show/1697-18"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zakon.rada.gov.ua/laws/show/1697-18" TargetMode="External"/><Relationship Id="rId4" Type="http://schemas.openxmlformats.org/officeDocument/2006/relationships/settings" Target="settings.xml"/><Relationship Id="rId9" Type="http://schemas.openxmlformats.org/officeDocument/2006/relationships/hyperlink" Target="https://zakon.rada.gov.ua/laws/show/4651-17"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B0B467-B967-4357-AE4A-F1A49BD7F4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10536</Words>
  <Characters>6007</Characters>
  <DocSecurity>0</DocSecurity>
  <Lines>50</Lines>
  <Paragraphs>33</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16510</CharactersWithSpaces>
  <SharedDoc>false</SharedDoc>
  <HLinks>
    <vt:vector size="24" baseType="variant">
      <vt:variant>
        <vt:i4>7012471</vt:i4>
      </vt:variant>
      <vt:variant>
        <vt:i4>9</vt:i4>
      </vt:variant>
      <vt:variant>
        <vt:i4>0</vt:i4>
      </vt:variant>
      <vt:variant>
        <vt:i4>5</vt:i4>
      </vt:variant>
      <vt:variant>
        <vt:lpwstr>https://zakon.rada.gov.ua/laws/show/1697-18</vt:lpwstr>
      </vt:variant>
      <vt:variant>
        <vt:lpwstr>n505</vt:lpwstr>
      </vt:variant>
      <vt:variant>
        <vt:i4>6881398</vt:i4>
      </vt:variant>
      <vt:variant>
        <vt:i4>6</vt:i4>
      </vt:variant>
      <vt:variant>
        <vt:i4>0</vt:i4>
      </vt:variant>
      <vt:variant>
        <vt:i4>5</vt:i4>
      </vt:variant>
      <vt:variant>
        <vt:lpwstr>https://zakon.rada.gov.ua/laws/show/1697-18</vt:lpwstr>
      </vt:variant>
      <vt:variant>
        <vt:lpwstr>n416</vt:lpwstr>
      </vt:variant>
      <vt:variant>
        <vt:i4>7471107</vt:i4>
      </vt:variant>
      <vt:variant>
        <vt:i4>3</vt:i4>
      </vt:variant>
      <vt:variant>
        <vt:i4>0</vt:i4>
      </vt:variant>
      <vt:variant>
        <vt:i4>5</vt:i4>
      </vt:variant>
      <vt:variant>
        <vt:lpwstr>https://zakon.rada.gov.ua/laws/show/4651-17?find=1&amp;text=%D1%81%D0%B0%D0%BC%D0%BE%D1%81%D1%82%D1%96%D0%B9%D0%BD%D0%B5+%D0%BE%D0%B1%D1%81%D1%82%D0%BE%D1%8E%D0%B2%D0%B0%D0%BD%D0%BD%D1%8F</vt:lpwstr>
      </vt:variant>
      <vt:variant>
        <vt:lpwstr>w2_2</vt:lpwstr>
      </vt:variant>
      <vt:variant>
        <vt:i4>7405571</vt:i4>
      </vt:variant>
      <vt:variant>
        <vt:i4>0</vt:i4>
      </vt:variant>
      <vt:variant>
        <vt:i4>0</vt:i4>
      </vt:variant>
      <vt:variant>
        <vt:i4>5</vt:i4>
      </vt:variant>
      <vt:variant>
        <vt:lpwstr>https://zakon.rada.gov.ua/laws/show/4651-17?find=1&amp;text=%D1%81%D0%B0%D0%BC%D0%BE%D1%81%D1%82%D1%96%D0%B9%D0%BD%D0%B5+%D0%BE%D0%B1%D1%81%D1%82%D0%BE%D1%8E%D0%B2%D0%B0%D0%BD%D0%BD%D1%8F</vt:lpwstr>
      </vt:variant>
      <vt:variant>
        <vt:lpwstr>w1_2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2026-05-07T09:33:00Z</cp:lastPrinted>
  <dcterms:created xsi:type="dcterms:W3CDTF">2026-05-14T07:54:00Z</dcterms:created>
  <dcterms:modified xsi:type="dcterms:W3CDTF">2026-05-14T07:54:00Z</dcterms:modified>
</cp:coreProperties>
</file>