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72CF89B7" w:rsidR="00DF1239" w:rsidRPr="0016464A" w:rsidRDefault="00701115" w:rsidP="00DF1239">
      <w:pPr>
        <w:rPr>
          <w:rFonts w:ascii="Times New Roman" w:hAnsi="Times New Roman"/>
          <w:b/>
          <w:kern w:val="28"/>
          <w:sz w:val="28"/>
          <w:szCs w:val="28"/>
          <w:lang w:eastAsia="uk-UA"/>
        </w:rPr>
      </w:pPr>
      <w:r>
        <w:rPr>
          <w:rFonts w:ascii="Times New Roman" w:hAnsi="Times New Roman"/>
          <w:b/>
          <w:kern w:val="28"/>
          <w:sz w:val="28"/>
          <w:szCs w:val="28"/>
          <w:lang w:eastAsia="uk-UA"/>
        </w:rPr>
        <w:t>11</w:t>
      </w:r>
      <w:r w:rsidR="0016464A" w:rsidRPr="0016464A">
        <w:rPr>
          <w:rFonts w:ascii="Times New Roman" w:hAnsi="Times New Roman"/>
          <w:b/>
          <w:kern w:val="28"/>
          <w:sz w:val="28"/>
          <w:szCs w:val="28"/>
          <w:lang w:eastAsia="uk-UA"/>
        </w:rPr>
        <w:t xml:space="preserve"> </w:t>
      </w:r>
      <w:r w:rsidR="009F141F">
        <w:rPr>
          <w:rFonts w:ascii="Times New Roman" w:hAnsi="Times New Roman"/>
          <w:b/>
          <w:kern w:val="28"/>
          <w:sz w:val="28"/>
          <w:szCs w:val="28"/>
          <w:lang w:eastAsia="uk-UA"/>
        </w:rPr>
        <w:t>тра</w:t>
      </w:r>
      <w:r w:rsidR="003361DB">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3361DB">
        <w:rPr>
          <w:rFonts w:ascii="Times New Roman" w:hAnsi="Times New Roman"/>
          <w:b/>
          <w:kern w:val="28"/>
          <w:sz w:val="28"/>
          <w:szCs w:val="28"/>
          <w:lang w:eastAsia="uk-UA"/>
        </w:rPr>
        <w:t>3</w:t>
      </w:r>
      <w:r>
        <w:rPr>
          <w:rFonts w:ascii="Times New Roman" w:hAnsi="Times New Roman"/>
          <w:b/>
          <w:kern w:val="28"/>
          <w:sz w:val="28"/>
          <w:szCs w:val="28"/>
          <w:lang w:eastAsia="uk-UA"/>
        </w:rPr>
        <w:t>9</w:t>
      </w:r>
      <w:r w:rsidR="009F141F">
        <w:rPr>
          <w:rFonts w:ascii="Times New Roman" w:hAnsi="Times New Roman"/>
          <w:b/>
          <w:kern w:val="28"/>
          <w:sz w:val="28"/>
          <w:szCs w:val="28"/>
          <w:lang w:eastAsia="uk-UA"/>
        </w:rPr>
        <w:t>7</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03EFF841" w:rsidR="004F2EA0"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887983">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43562E">
        <w:rPr>
          <w:rFonts w:ascii="Times New Roman" w:hAnsi="Times New Roman"/>
          <w:sz w:val="28"/>
          <w:szCs w:val="28"/>
        </w:rPr>
        <w:t xml:space="preserve">а </w:t>
      </w:r>
      <w:r w:rsidR="005C5C0E">
        <w:rPr>
          <w:rFonts w:ascii="Times New Roman" w:hAnsi="Times New Roman"/>
          <w:sz w:val="28"/>
          <w:szCs w:val="28"/>
        </w:rPr>
        <w:t>Буча</w:t>
      </w:r>
      <w:r w:rsidR="003361DB">
        <w:rPr>
          <w:rFonts w:ascii="Times New Roman" w:hAnsi="Times New Roman"/>
          <w:sz w:val="28"/>
          <w:szCs w:val="28"/>
        </w:rPr>
        <w:t>н</w:t>
      </w:r>
      <w:r w:rsidR="004F2EA0">
        <w:rPr>
          <w:rFonts w:ascii="Times New Roman" w:hAnsi="Times New Roman"/>
          <w:sz w:val="28"/>
          <w:szCs w:val="28"/>
        </w:rPr>
        <w:t>ської окружної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3361DB">
        <w:rPr>
          <w:rFonts w:ascii="Times New Roman" w:hAnsi="Times New Roman"/>
          <w:sz w:val="28"/>
          <w:szCs w:val="28"/>
        </w:rPr>
        <w:t>Київс</w:t>
      </w:r>
      <w:r w:rsidR="004F2EA0">
        <w:rPr>
          <w:rFonts w:ascii="Times New Roman" w:hAnsi="Times New Roman"/>
          <w:sz w:val="28"/>
          <w:szCs w:val="28"/>
        </w:rPr>
        <w:t>ької області</w:t>
      </w:r>
      <w:r w:rsidR="00042E69" w:rsidRPr="0016464A">
        <w:rPr>
          <w:rFonts w:ascii="Times New Roman" w:hAnsi="Times New Roman"/>
          <w:sz w:val="28"/>
          <w:szCs w:val="28"/>
        </w:rPr>
        <w:t xml:space="preserve"> </w:t>
      </w:r>
      <w:r w:rsidR="009F141F">
        <w:rPr>
          <w:rFonts w:ascii="Times New Roman" w:hAnsi="Times New Roman"/>
          <w:sz w:val="28"/>
          <w:szCs w:val="28"/>
        </w:rPr>
        <w:t xml:space="preserve">Чемериса Павла </w:t>
      </w:r>
      <w:r w:rsidR="003361DB">
        <w:rPr>
          <w:rFonts w:ascii="Times New Roman" w:hAnsi="Times New Roman"/>
          <w:sz w:val="28"/>
          <w:szCs w:val="28"/>
        </w:rPr>
        <w:t>Сергі</w:t>
      </w:r>
      <w:r w:rsidR="009F141F">
        <w:rPr>
          <w:rFonts w:ascii="Times New Roman" w:hAnsi="Times New Roman"/>
          <w:sz w:val="28"/>
          <w:szCs w:val="28"/>
        </w:rPr>
        <w:t>йо</w:t>
      </w:r>
      <w:r w:rsidR="003361DB">
        <w:rPr>
          <w:rFonts w:ascii="Times New Roman" w:hAnsi="Times New Roman"/>
          <w:sz w:val="28"/>
          <w:szCs w:val="28"/>
        </w:rPr>
        <w:t>ви</w:t>
      </w:r>
      <w:r w:rsidR="009F141F">
        <w:rPr>
          <w:rFonts w:ascii="Times New Roman" w:hAnsi="Times New Roman"/>
          <w:sz w:val="28"/>
          <w:szCs w:val="28"/>
        </w:rPr>
        <w:t>ча</w:t>
      </w:r>
      <w:r w:rsidR="004F2EA0">
        <w:rPr>
          <w:rFonts w:ascii="Times New Roman" w:hAnsi="Times New Roman"/>
          <w:sz w:val="28"/>
          <w:szCs w:val="28"/>
        </w:rPr>
        <w:t xml:space="preserve">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9F141F">
        <w:rPr>
          <w:rFonts w:ascii="Times New Roman" w:hAnsi="Times New Roman"/>
          <w:sz w:val="28"/>
          <w:szCs w:val="28"/>
        </w:rPr>
        <w:t>Чемерис П</w:t>
      </w:r>
      <w:r w:rsidR="007F252E">
        <w:rPr>
          <w:rFonts w:ascii="Times New Roman" w:hAnsi="Times New Roman"/>
          <w:sz w:val="28"/>
          <w:szCs w:val="28"/>
        </w:rPr>
        <w:t>.</w:t>
      </w:r>
      <w:r w:rsidR="003361DB">
        <w:rPr>
          <w:rFonts w:ascii="Times New Roman" w:hAnsi="Times New Roman"/>
          <w:sz w:val="28"/>
          <w:szCs w:val="28"/>
        </w:rPr>
        <w:t>С</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3F9B3A0B" w14:textId="77777777" w:rsidR="003361DB" w:rsidRPr="003361DB" w:rsidRDefault="003361DB" w:rsidP="00D85CED">
      <w:pPr>
        <w:pStyle w:val="a3"/>
        <w:tabs>
          <w:tab w:val="left" w:pos="567"/>
        </w:tabs>
        <w:ind w:firstLine="567"/>
        <w:jc w:val="both"/>
        <w:rPr>
          <w:rFonts w:ascii="Times New Roman" w:hAnsi="Times New Roman"/>
          <w:b/>
          <w:sz w:val="28"/>
          <w:szCs w:val="28"/>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1604AB8F" w:rsidR="00A04233" w:rsidRDefault="00E70236" w:rsidP="00510F8D">
      <w:pPr>
        <w:pStyle w:val="a3"/>
        <w:tabs>
          <w:tab w:val="left" w:pos="567"/>
        </w:tabs>
        <w:ind w:firstLine="567"/>
        <w:jc w:val="both"/>
        <w:rPr>
          <w:rStyle w:val="ac"/>
          <w:rFonts w:ascii="Times New Roman" w:hAnsi="Times New Roman"/>
          <w:i w:val="0"/>
          <w:sz w:val="28"/>
          <w:szCs w:val="28"/>
          <w:shd w:val="clear" w:color="auto" w:fill="FFFFFF"/>
        </w:rPr>
      </w:pPr>
      <w:r>
        <w:rPr>
          <w:rFonts w:ascii="Times New Roman" w:hAnsi="Times New Roman"/>
          <w:sz w:val="28"/>
          <w:szCs w:val="28"/>
        </w:rPr>
        <w:t>З Державного бюро розслідувань д</w:t>
      </w:r>
      <w:r w:rsidR="0032608B" w:rsidRPr="0016464A">
        <w:rPr>
          <w:rFonts w:ascii="Times New Roman" w:hAnsi="Times New Roman"/>
          <w:sz w:val="28"/>
          <w:szCs w:val="28"/>
        </w:rPr>
        <w:t xml:space="preserve">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887983">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Pr>
          <w:rFonts w:ascii="Times New Roman" w:hAnsi="Times New Roman"/>
          <w:sz w:val="28"/>
          <w:szCs w:val="28"/>
        </w:rPr>
        <w:br/>
      </w:r>
      <w:r w:rsidR="0032608B"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9F141F">
        <w:rPr>
          <w:rFonts w:ascii="Times New Roman" w:hAnsi="Times New Roman"/>
          <w:sz w:val="28"/>
          <w:szCs w:val="28"/>
        </w:rPr>
        <w:t>Чемерисом П</w:t>
      </w:r>
      <w:r w:rsidR="003361DB">
        <w:rPr>
          <w:rFonts w:ascii="Times New Roman" w:hAnsi="Times New Roman"/>
          <w:sz w:val="28"/>
          <w:szCs w:val="28"/>
        </w:rPr>
        <w:t>.С</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6F4A2A4C"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701115">
        <w:rPr>
          <w:rFonts w:ascii="Times New Roman" w:hAnsi="Times New Roman"/>
          <w:sz w:val="28"/>
          <w:szCs w:val="28"/>
        </w:rPr>
        <w:t>01</w:t>
      </w:r>
      <w:r w:rsidR="00D85CED">
        <w:rPr>
          <w:rFonts w:ascii="Times New Roman" w:hAnsi="Times New Roman"/>
          <w:sz w:val="28"/>
          <w:szCs w:val="28"/>
        </w:rPr>
        <w:t xml:space="preserve"> </w:t>
      </w:r>
      <w:r w:rsidR="00701115">
        <w:rPr>
          <w:rFonts w:ascii="Times New Roman" w:hAnsi="Times New Roman"/>
          <w:sz w:val="28"/>
          <w:szCs w:val="28"/>
        </w:rPr>
        <w:t>тра</w:t>
      </w:r>
      <w:r w:rsidR="003361DB">
        <w:rPr>
          <w:rFonts w:ascii="Times New Roman" w:hAnsi="Times New Roman"/>
          <w:sz w:val="28"/>
          <w:szCs w:val="28"/>
        </w:rPr>
        <w:t>в</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4C881F9" w14:textId="07E1859B" w:rsidR="0075478F" w:rsidRPr="0075478F" w:rsidRDefault="0075478F" w:rsidP="0075478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75478F">
        <w:rPr>
          <w:rFonts w:ascii="Times New Roman" w:hAnsi="Times New Roman"/>
          <w:sz w:val="28"/>
          <w:szCs w:val="28"/>
        </w:rPr>
        <w:t xml:space="preserve">Скаржник зазначив, що за його заявою відділом поліції № 1 Бучанського РУП ГУНП </w:t>
      </w:r>
      <w:r>
        <w:rPr>
          <w:rFonts w:ascii="Times New Roman" w:hAnsi="Times New Roman"/>
          <w:sz w:val="28"/>
          <w:szCs w:val="28"/>
        </w:rPr>
        <w:t>в</w:t>
      </w:r>
      <w:r w:rsidRPr="0075478F">
        <w:rPr>
          <w:rFonts w:ascii="Times New Roman" w:hAnsi="Times New Roman"/>
          <w:sz w:val="28"/>
          <w:szCs w:val="28"/>
        </w:rPr>
        <w:t xml:space="preserve"> Київській області здійснюється дізнання у кримінальному провадженні №</w:t>
      </w:r>
      <w:r>
        <w:rPr>
          <w:rFonts w:ascii="Times New Roman" w:hAnsi="Times New Roman"/>
          <w:sz w:val="28"/>
          <w:szCs w:val="28"/>
        </w:rPr>
        <w:t> </w:t>
      </w:r>
      <w:r w:rsidR="00887983">
        <w:rPr>
          <w:rFonts w:ascii="Times New Roman" w:hAnsi="Times New Roman"/>
          <w:sz w:val="28"/>
          <w:szCs w:val="28"/>
        </w:rPr>
        <w:t>(конфіденційна інформація)</w:t>
      </w:r>
      <w:r w:rsidRPr="0075478F">
        <w:rPr>
          <w:rFonts w:ascii="Times New Roman" w:hAnsi="Times New Roman"/>
          <w:sz w:val="28"/>
          <w:szCs w:val="28"/>
        </w:rPr>
        <w:t xml:space="preserve"> від 03 квітня 2026 року за ознаками кримінального правопорушення, передбаченого статтею 356 Кримінального кодексу України (далі – КК України). Старшим прокурором групи прокурорів у цьому провадженні визначено прокурора Чемериса П. С.</w:t>
      </w:r>
    </w:p>
    <w:p w14:paraId="0B2EF1F2" w14:textId="77777777" w:rsidR="0075478F" w:rsidRPr="0075478F" w:rsidRDefault="0075478F" w:rsidP="0075478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75478F">
        <w:rPr>
          <w:rFonts w:ascii="Times New Roman" w:hAnsi="Times New Roman"/>
          <w:sz w:val="28"/>
          <w:szCs w:val="28"/>
        </w:rPr>
        <w:t xml:space="preserve">Скаржник вважає, що, виконуючи ухвалу слідчого судді Ірпінського міського суду Київської області від 16 березня 2026 року, орган дізнання безпідставно </w:t>
      </w:r>
      <w:proofErr w:type="spellStart"/>
      <w:r w:rsidRPr="0075478F">
        <w:rPr>
          <w:rFonts w:ascii="Times New Roman" w:hAnsi="Times New Roman"/>
          <w:sz w:val="28"/>
          <w:szCs w:val="28"/>
        </w:rPr>
        <w:t>вніс</w:t>
      </w:r>
      <w:proofErr w:type="spellEnd"/>
      <w:r w:rsidRPr="0075478F">
        <w:rPr>
          <w:rFonts w:ascii="Times New Roman" w:hAnsi="Times New Roman"/>
          <w:sz w:val="28"/>
          <w:szCs w:val="28"/>
        </w:rPr>
        <w:t xml:space="preserve"> відомості до Єдиного реєстру досудових розслідувань (далі – ЄРДР) за статтею 356 КК України, оскільки відомості у його заяві вказували на діяння, яке має ознаки кримінального правопорушення, передбаченого статтею 191 КК України.</w:t>
      </w:r>
    </w:p>
    <w:p w14:paraId="23048524" w14:textId="77777777" w:rsidR="0075478F" w:rsidRPr="0075478F" w:rsidRDefault="0075478F" w:rsidP="0075478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75478F">
        <w:rPr>
          <w:rFonts w:ascii="Times New Roman" w:hAnsi="Times New Roman"/>
          <w:sz w:val="28"/>
          <w:szCs w:val="28"/>
        </w:rPr>
        <w:t>У зв’язку з цим він подав скаргу до Бучанської окружної прокуратури Київської області з проханням ужити заходів прокурорського контролю та вирішити питання щодо перекваліфікації правопорушення.</w:t>
      </w:r>
    </w:p>
    <w:p w14:paraId="7F7480B4" w14:textId="77777777" w:rsidR="0075478F" w:rsidRPr="0075478F" w:rsidRDefault="0075478F" w:rsidP="0075478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75478F">
        <w:rPr>
          <w:rFonts w:ascii="Times New Roman" w:hAnsi="Times New Roman"/>
          <w:sz w:val="28"/>
          <w:szCs w:val="28"/>
        </w:rPr>
        <w:lastRenderedPageBreak/>
        <w:t xml:space="preserve">Однак отримав відповіді за підписом прокурора Чемериса П. С., у яких повідомлено, що його звернення надіслано за належністю до відділу поліції, до повноважень </w:t>
      </w:r>
      <w:proofErr w:type="spellStart"/>
      <w:r w:rsidRPr="0075478F">
        <w:rPr>
          <w:rFonts w:ascii="Times New Roman" w:hAnsi="Times New Roman"/>
          <w:sz w:val="28"/>
          <w:szCs w:val="28"/>
        </w:rPr>
        <w:t>дізнавачів</w:t>
      </w:r>
      <w:proofErr w:type="spellEnd"/>
      <w:r w:rsidRPr="0075478F">
        <w:rPr>
          <w:rFonts w:ascii="Times New Roman" w:hAnsi="Times New Roman"/>
          <w:sz w:val="28"/>
          <w:szCs w:val="28"/>
        </w:rPr>
        <w:t xml:space="preserve"> якого належить прийняття рішення, за наявності підстав, про перекваліфікацію кримінального правопорушення.</w:t>
      </w:r>
    </w:p>
    <w:p w14:paraId="337A764C" w14:textId="77777777" w:rsidR="0075478F" w:rsidRPr="0075478F" w:rsidRDefault="0075478F" w:rsidP="0075478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75478F">
        <w:rPr>
          <w:rFonts w:ascii="Times New Roman" w:hAnsi="Times New Roman"/>
          <w:sz w:val="28"/>
          <w:szCs w:val="28"/>
        </w:rPr>
        <w:t>Ураховуючи наведене, він вбачає в діях (бездіяльності) прокурора ознаки порушення службових обов’язків, які виразилися в невжитті заходів для належного забезпечення органами поліції виконання судового рішення, фактичному погодженні з його викривленням та порушенні присяги й етики.</w:t>
      </w:r>
    </w:p>
    <w:p w14:paraId="7C1913A7" w14:textId="14C9C737" w:rsidR="0075478F" w:rsidRPr="0075478F" w:rsidRDefault="0075478F" w:rsidP="0075478F">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75478F">
        <w:rPr>
          <w:rFonts w:ascii="Times New Roman" w:hAnsi="Times New Roman"/>
          <w:sz w:val="28"/>
          <w:szCs w:val="28"/>
        </w:rPr>
        <w:t xml:space="preserve">У зв’язку із цим прокурор Чемерис П.С., на думку скаржника, підлягає притягненню до дисциплінарної відповідальності на підставі пунктів 1 (невиконання чи неналежне виконання службових обов’язків)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w:t>
      </w:r>
      <w:r>
        <w:rPr>
          <w:rFonts w:ascii="Times New Roman" w:hAnsi="Times New Roman"/>
          <w:sz w:val="28"/>
          <w:szCs w:val="28"/>
        </w:rPr>
        <w:br/>
      </w:r>
      <w:r w:rsidRPr="0075478F">
        <w:rPr>
          <w:rFonts w:ascii="Times New Roman" w:hAnsi="Times New Roman"/>
          <w:sz w:val="28"/>
          <w:szCs w:val="28"/>
        </w:rPr>
        <w:t>від 14 жовтня 2014 року № 1697-VII (далі – Закон № 1697-VII).</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61915D10" w14:textId="271574F0" w:rsidR="00CB4C84"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копії: </w:t>
      </w:r>
      <w:r w:rsidR="001F08AB">
        <w:rPr>
          <w:rFonts w:ascii="Times New Roman" w:hAnsi="Times New Roman"/>
          <w:sz w:val="28"/>
          <w:szCs w:val="28"/>
        </w:rPr>
        <w:t>ухвали Ірпінського міського суду Київської області від 16.03.2026; відповідей прокурора Чемериса П.С</w:t>
      </w:r>
      <w:r w:rsidR="001F08AB" w:rsidRPr="00CB4C84">
        <w:rPr>
          <w:rFonts w:ascii="Times New Roman" w:hAnsi="Times New Roman"/>
          <w:sz w:val="28"/>
          <w:szCs w:val="28"/>
        </w:rPr>
        <w:t>.</w:t>
      </w:r>
      <w:r w:rsidR="001F08AB">
        <w:rPr>
          <w:rFonts w:ascii="Times New Roman" w:hAnsi="Times New Roman"/>
          <w:sz w:val="28"/>
          <w:szCs w:val="28"/>
        </w:rPr>
        <w:t xml:space="preserve"> від 08.04.2026 </w:t>
      </w:r>
      <w:r w:rsidR="00353368">
        <w:rPr>
          <w:rFonts w:ascii="Times New Roman" w:hAnsi="Times New Roman"/>
          <w:sz w:val="28"/>
          <w:szCs w:val="28"/>
        </w:rPr>
        <w:t>та</w:t>
      </w:r>
      <w:r w:rsidR="001F08AB">
        <w:rPr>
          <w:rFonts w:ascii="Times New Roman" w:hAnsi="Times New Roman"/>
          <w:sz w:val="28"/>
          <w:szCs w:val="28"/>
        </w:rPr>
        <w:t xml:space="preserve"> 21.04.2026; </w:t>
      </w:r>
      <w:r w:rsidR="00F13CE8">
        <w:rPr>
          <w:rFonts w:ascii="Times New Roman" w:hAnsi="Times New Roman"/>
          <w:sz w:val="28"/>
          <w:szCs w:val="28"/>
        </w:rPr>
        <w:t>витягу з ЄРДР</w:t>
      </w:r>
      <w:r w:rsidR="001F08AB">
        <w:rPr>
          <w:rFonts w:ascii="Times New Roman" w:hAnsi="Times New Roman"/>
          <w:sz w:val="28"/>
          <w:szCs w:val="28"/>
        </w:rPr>
        <w:t xml:space="preserve"> № </w:t>
      </w:r>
      <w:r w:rsidR="00887983">
        <w:rPr>
          <w:rFonts w:ascii="Times New Roman" w:hAnsi="Times New Roman"/>
          <w:sz w:val="28"/>
          <w:szCs w:val="28"/>
        </w:rPr>
        <w:t>(конфіденційна інформація)</w:t>
      </w:r>
      <w:r w:rsidR="00887983" w:rsidRPr="0075478F">
        <w:rPr>
          <w:rFonts w:ascii="Times New Roman" w:hAnsi="Times New Roman"/>
          <w:sz w:val="28"/>
          <w:szCs w:val="28"/>
        </w:rPr>
        <w:t xml:space="preserve"> </w:t>
      </w:r>
      <w:r w:rsidR="001F08AB">
        <w:rPr>
          <w:rFonts w:ascii="Times New Roman" w:hAnsi="Times New Roman"/>
          <w:sz w:val="28"/>
          <w:szCs w:val="28"/>
        </w:rPr>
        <w:t>від 03.04.2026.</w:t>
      </w:r>
      <w:r w:rsidR="00F13CE8">
        <w:rPr>
          <w:rFonts w:ascii="Times New Roman" w:hAnsi="Times New Roman"/>
          <w:sz w:val="28"/>
          <w:szCs w:val="28"/>
        </w:rPr>
        <w:t xml:space="preserve"> </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 xml:space="preserve">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w:t>
      </w:r>
      <w:r w:rsidRPr="00B847E1">
        <w:rPr>
          <w:rFonts w:ascii="Times New Roman" w:hAnsi="Times New Roman"/>
          <w:sz w:val="28"/>
          <w:szCs w:val="28"/>
        </w:rPr>
        <w:lastRenderedPageBreak/>
        <w:t>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w:t>
      </w:r>
      <w:r w:rsidRPr="00B847E1">
        <w:rPr>
          <w:rFonts w:ascii="Times New Roman" w:hAnsi="Times New Roman"/>
          <w:sz w:val="28"/>
          <w:szCs w:val="28"/>
        </w:rPr>
        <w:lastRenderedPageBreak/>
        <w:t>прокуратури та наявності або відсутності в їх діях складу дисциплінарного проступку.</w:t>
      </w:r>
    </w:p>
    <w:p w14:paraId="2A2100D4" w14:textId="247D8C4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F1E3253" w14:textId="77777777" w:rsidR="00EB1D48" w:rsidRDefault="00EB1D48" w:rsidP="00AC043F">
      <w:pPr>
        <w:pStyle w:val="rvps2"/>
        <w:shd w:val="clear" w:color="auto" w:fill="FFFFFF"/>
        <w:spacing w:before="0" w:beforeAutospacing="0" w:after="0" w:afterAutospacing="0"/>
        <w:ind w:firstLine="567"/>
        <w:jc w:val="both"/>
        <w:rPr>
          <w:b/>
          <w:sz w:val="28"/>
          <w:szCs w:val="28"/>
          <w:lang w:val="uk-UA"/>
        </w:rPr>
      </w:pPr>
    </w:p>
    <w:p w14:paraId="383C1447" w14:textId="10E93EE3"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2C9729E1" w14:textId="77777777" w:rsidR="00EB1D48" w:rsidRDefault="004F54F1" w:rsidP="009B1055">
      <w:pPr>
        <w:pStyle w:val="a3"/>
        <w:tabs>
          <w:tab w:val="left" w:pos="567"/>
        </w:tabs>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A64974">
        <w:rPr>
          <w:rFonts w:ascii="Times New Roman" w:hAnsi="Times New Roman"/>
          <w:sz w:val="28"/>
          <w:szCs w:val="28"/>
        </w:rPr>
        <w:t>Чемериса П</w:t>
      </w:r>
      <w:r w:rsidR="009B1055">
        <w:rPr>
          <w:rFonts w:ascii="Times New Roman" w:hAnsi="Times New Roman"/>
          <w:sz w:val="28"/>
          <w:szCs w:val="28"/>
        </w:rPr>
        <w:t>.С</w:t>
      </w:r>
      <w:r w:rsidR="009B1055" w:rsidRPr="0016464A">
        <w:rPr>
          <w:rFonts w:ascii="Times New Roman" w:hAnsi="Times New Roman"/>
          <w:sz w:val="28"/>
          <w:szCs w:val="28"/>
        </w:rPr>
        <w:t>.</w:t>
      </w:r>
      <w:r w:rsidR="009B1055" w:rsidRPr="0016464A">
        <w:rPr>
          <w:rStyle w:val="ac"/>
          <w:rFonts w:ascii="Times New Roman" w:hAnsi="Times New Roman"/>
          <w:i w:val="0"/>
          <w:sz w:val="28"/>
          <w:szCs w:val="28"/>
          <w:shd w:val="clear" w:color="auto" w:fill="FFFFFF"/>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p>
    <w:p w14:paraId="5F5C44B7" w14:textId="7F7AFF0A" w:rsidR="004F54F1" w:rsidRPr="004F54F1" w:rsidRDefault="004F54F1" w:rsidP="009B1055">
      <w:pPr>
        <w:pStyle w:val="a3"/>
        <w:tabs>
          <w:tab w:val="left" w:pos="567"/>
        </w:tabs>
        <w:ind w:firstLine="567"/>
        <w:jc w:val="both"/>
        <w:rPr>
          <w:rFonts w:ascii="Times New Roman" w:hAnsi="Times New Roman"/>
          <w:sz w:val="28"/>
          <w:szCs w:val="28"/>
        </w:rPr>
      </w:pPr>
      <w:r w:rsidRPr="004F54F1">
        <w:rPr>
          <w:rFonts w:ascii="Times New Roman" w:hAnsi="Times New Roman"/>
          <w:sz w:val="28"/>
          <w:szCs w:val="28"/>
        </w:rPr>
        <w:lastRenderedPageBreak/>
        <w:t>У зв’язку з цим слід зазначити таке.</w:t>
      </w:r>
    </w:p>
    <w:p w14:paraId="783F76E8" w14:textId="648DA00C"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дисциплінарне провадження</w:t>
      </w:r>
      <w:r w:rsidR="008127DC">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w:t>
      </w:r>
      <w:r w:rsidR="008127DC">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 xml:space="preserve">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35EDABB"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9B1055">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2E1278E3" w14:textId="5C09056B" w:rsidR="009B1055" w:rsidRDefault="00FA3309" w:rsidP="009B1055">
      <w:pPr>
        <w:pStyle w:val="a3"/>
        <w:tabs>
          <w:tab w:val="left" w:pos="567"/>
        </w:tabs>
        <w:ind w:firstLine="567"/>
        <w:jc w:val="both"/>
        <w:rPr>
          <w:rStyle w:val="ac"/>
          <w:rFonts w:ascii="Times New Roman" w:hAnsi="Times New Roman"/>
          <w:i w:val="0"/>
          <w:sz w:val="28"/>
          <w:szCs w:val="28"/>
          <w:shd w:val="clear" w:color="auto" w:fill="FFFFFF"/>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1351F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w:t>
      </w:r>
      <w:r w:rsidR="008127DC">
        <w:rPr>
          <w:rFonts w:ascii="Times New Roman" w:hAnsi="Times New Roman"/>
          <w:sz w:val="28"/>
          <w:szCs w:val="28"/>
        </w:rPr>
        <w:t>зокрема</w:t>
      </w:r>
      <w:r w:rsidR="00900FF8">
        <w:rPr>
          <w:rFonts w:ascii="Times New Roman" w:hAnsi="Times New Roman"/>
          <w:sz w:val="28"/>
          <w:szCs w:val="28"/>
        </w:rPr>
        <w:t xml:space="preserve"> й </w:t>
      </w:r>
      <w:r w:rsidR="00F92413">
        <w:rPr>
          <w:rFonts w:ascii="Times New Roman" w:hAnsi="Times New Roman"/>
          <w:sz w:val="28"/>
          <w:szCs w:val="28"/>
        </w:rPr>
        <w:t>Чемериса П</w:t>
      </w:r>
      <w:r w:rsidR="009B1055">
        <w:rPr>
          <w:rFonts w:ascii="Times New Roman" w:hAnsi="Times New Roman"/>
          <w:sz w:val="28"/>
          <w:szCs w:val="28"/>
        </w:rPr>
        <w:t>.С</w:t>
      </w:r>
      <w:r w:rsidR="009B1055" w:rsidRPr="0016464A">
        <w:rPr>
          <w:rFonts w:ascii="Times New Roman" w:hAnsi="Times New Roman"/>
          <w:sz w:val="28"/>
          <w:szCs w:val="28"/>
        </w:rPr>
        <w:t>.</w:t>
      </w:r>
      <w:r w:rsidR="009B1055" w:rsidRPr="0016464A">
        <w:rPr>
          <w:rStyle w:val="ac"/>
          <w:rFonts w:ascii="Times New Roman" w:hAnsi="Times New Roman"/>
          <w:i w:val="0"/>
          <w:sz w:val="28"/>
          <w:szCs w:val="28"/>
          <w:shd w:val="clear" w:color="auto" w:fill="FFFFFF"/>
        </w:rPr>
        <w:t xml:space="preserve"> </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550B7EF3" w14:textId="4CE54E5C"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Долучені до дисциплінарної скарги копії </w:t>
      </w:r>
      <w:r w:rsidR="001F08AB">
        <w:rPr>
          <w:rFonts w:ascii="Times New Roman" w:hAnsi="Times New Roman"/>
          <w:sz w:val="28"/>
          <w:szCs w:val="28"/>
        </w:rPr>
        <w:t>ухвали Ірпінського міського суду Київської області</w:t>
      </w:r>
      <w:r w:rsidR="00F92413">
        <w:rPr>
          <w:rFonts w:ascii="Times New Roman" w:hAnsi="Times New Roman"/>
          <w:sz w:val="28"/>
          <w:szCs w:val="28"/>
        </w:rPr>
        <w:t xml:space="preserve">, </w:t>
      </w:r>
      <w:r w:rsidR="001F08AB">
        <w:rPr>
          <w:rFonts w:ascii="Times New Roman" w:hAnsi="Times New Roman"/>
          <w:sz w:val="28"/>
          <w:szCs w:val="28"/>
        </w:rPr>
        <w:t>відповідей прокурора Чемериса П.С</w:t>
      </w:r>
      <w:r w:rsidR="001F08AB" w:rsidRPr="00CB4C84">
        <w:rPr>
          <w:rFonts w:ascii="Times New Roman" w:hAnsi="Times New Roman"/>
          <w:sz w:val="28"/>
          <w:szCs w:val="28"/>
        </w:rPr>
        <w:t>.</w:t>
      </w:r>
      <w:r w:rsidR="001F08AB">
        <w:rPr>
          <w:rFonts w:ascii="Times New Roman" w:hAnsi="Times New Roman"/>
          <w:sz w:val="28"/>
          <w:szCs w:val="28"/>
        </w:rPr>
        <w:t xml:space="preserve"> та </w:t>
      </w:r>
      <w:r w:rsidR="00F92413">
        <w:rPr>
          <w:rFonts w:ascii="Times New Roman" w:hAnsi="Times New Roman"/>
          <w:sz w:val="28"/>
          <w:szCs w:val="28"/>
        </w:rPr>
        <w:t xml:space="preserve">витягу з ЄРДР </w:t>
      </w:r>
      <w:r w:rsidRPr="00677065">
        <w:rPr>
          <w:rFonts w:ascii="Times New Roman" w:hAnsi="Times New Roman"/>
          <w:sz w:val="28"/>
          <w:szCs w:val="28"/>
        </w:rPr>
        <w:t>свідч</w:t>
      </w:r>
      <w:r>
        <w:rPr>
          <w:rFonts w:ascii="Times New Roman" w:hAnsi="Times New Roman"/>
          <w:sz w:val="28"/>
          <w:szCs w:val="28"/>
        </w:rPr>
        <w:t>а</w:t>
      </w:r>
      <w:r w:rsidRPr="00677065">
        <w:rPr>
          <w:rFonts w:ascii="Times New Roman" w:hAnsi="Times New Roman"/>
          <w:sz w:val="28"/>
          <w:szCs w:val="28"/>
        </w:rPr>
        <w:t xml:space="preserve">ть лише про </w:t>
      </w:r>
      <w:r w:rsidR="001F08AB">
        <w:rPr>
          <w:rFonts w:ascii="Times New Roman" w:hAnsi="Times New Roman"/>
          <w:sz w:val="28"/>
          <w:szCs w:val="28"/>
        </w:rPr>
        <w:t xml:space="preserve">відмову органами поліції у реєстрації кримінального провадження, </w:t>
      </w:r>
      <w:r>
        <w:rPr>
          <w:rFonts w:ascii="Times New Roman" w:hAnsi="Times New Roman"/>
          <w:sz w:val="28"/>
          <w:szCs w:val="28"/>
        </w:rPr>
        <w:t xml:space="preserve">оскарження стороною захисту </w:t>
      </w:r>
      <w:r w:rsidR="00F92413">
        <w:rPr>
          <w:rFonts w:ascii="Times New Roman" w:hAnsi="Times New Roman"/>
          <w:sz w:val="28"/>
          <w:szCs w:val="28"/>
        </w:rPr>
        <w:t>слідчому судді невнесення відділом поліції відомостей до ЄРДР</w:t>
      </w:r>
      <w:r w:rsidR="001F08AB">
        <w:rPr>
          <w:rFonts w:ascii="Times New Roman" w:hAnsi="Times New Roman"/>
          <w:sz w:val="28"/>
          <w:szCs w:val="28"/>
        </w:rPr>
        <w:t>, подальше оскарження дій працівників поліції до</w:t>
      </w:r>
      <w:r w:rsidR="00F92413">
        <w:rPr>
          <w:rFonts w:ascii="Times New Roman" w:hAnsi="Times New Roman"/>
          <w:sz w:val="28"/>
          <w:szCs w:val="28"/>
        </w:rPr>
        <w:t xml:space="preserve"> </w:t>
      </w:r>
      <w:r w:rsidR="001F08AB">
        <w:rPr>
          <w:rFonts w:ascii="Times New Roman" w:hAnsi="Times New Roman"/>
          <w:sz w:val="28"/>
          <w:szCs w:val="28"/>
        </w:rPr>
        <w:t>Бучанської окружної</w:t>
      </w:r>
      <w:r w:rsidR="001F08AB" w:rsidRPr="0016464A">
        <w:rPr>
          <w:rFonts w:ascii="Times New Roman" w:hAnsi="Times New Roman"/>
          <w:sz w:val="28"/>
          <w:szCs w:val="28"/>
        </w:rPr>
        <w:t xml:space="preserve"> прокура</w:t>
      </w:r>
      <w:r w:rsidR="001F08AB">
        <w:rPr>
          <w:rFonts w:ascii="Times New Roman" w:hAnsi="Times New Roman"/>
          <w:sz w:val="28"/>
          <w:szCs w:val="28"/>
        </w:rPr>
        <w:t xml:space="preserve">тури Київської області та надання відповідей на звернення </w:t>
      </w:r>
      <w:r w:rsidR="001F08AB">
        <w:rPr>
          <w:rFonts w:ascii="Times New Roman" w:hAnsi="Times New Roman"/>
          <w:sz w:val="28"/>
          <w:szCs w:val="28"/>
        </w:rPr>
        <w:lastRenderedPageBreak/>
        <w:t>прокурором</w:t>
      </w:r>
      <w:r>
        <w:rPr>
          <w:rFonts w:ascii="Times New Roman" w:hAnsi="Times New Roman"/>
          <w:sz w:val="28"/>
          <w:szCs w:val="28"/>
        </w:rPr>
        <w:t>.</w:t>
      </w:r>
      <w:r w:rsidRPr="00677065">
        <w:rPr>
          <w:rFonts w:ascii="Times New Roman" w:hAnsi="Times New Roman"/>
          <w:sz w:val="28"/>
          <w:szCs w:val="28"/>
        </w:rPr>
        <w:t xml:space="preserve"> Водночас жодних відомостей про </w:t>
      </w:r>
      <w:r>
        <w:rPr>
          <w:rFonts w:ascii="Times New Roman" w:hAnsi="Times New Roman"/>
          <w:sz w:val="28"/>
          <w:szCs w:val="28"/>
        </w:rPr>
        <w:t xml:space="preserve">неналежне виконання службових обов’язків чи </w:t>
      </w:r>
      <w:r w:rsidRPr="00677065">
        <w:rPr>
          <w:rFonts w:ascii="Times New Roman" w:hAnsi="Times New Roman"/>
          <w:sz w:val="28"/>
          <w:szCs w:val="28"/>
        </w:rPr>
        <w:t xml:space="preserve">бездіяльність саме </w:t>
      </w:r>
      <w:r w:rsidRPr="003C7EA2">
        <w:rPr>
          <w:rFonts w:ascii="Times New Roman" w:hAnsi="Times New Roman"/>
          <w:sz w:val="28"/>
          <w:szCs w:val="28"/>
        </w:rPr>
        <w:t>прокурор</w:t>
      </w:r>
      <w:r>
        <w:rPr>
          <w:rFonts w:ascii="Times New Roman" w:hAnsi="Times New Roman"/>
          <w:sz w:val="28"/>
          <w:szCs w:val="28"/>
        </w:rPr>
        <w:t xml:space="preserve">а </w:t>
      </w:r>
      <w:r w:rsidR="00F92413">
        <w:rPr>
          <w:rFonts w:ascii="Times New Roman" w:hAnsi="Times New Roman"/>
          <w:sz w:val="28"/>
          <w:szCs w:val="28"/>
        </w:rPr>
        <w:t>Чемериса П</w:t>
      </w:r>
      <w:r>
        <w:rPr>
          <w:rFonts w:ascii="Times New Roman" w:hAnsi="Times New Roman"/>
          <w:sz w:val="28"/>
          <w:szCs w:val="28"/>
        </w:rPr>
        <w:t>.С</w:t>
      </w:r>
      <w:r w:rsidRPr="000A4EF6">
        <w:rPr>
          <w:rFonts w:ascii="Times New Roman" w:hAnsi="Times New Roman"/>
          <w:sz w:val="28"/>
          <w:szCs w:val="28"/>
        </w:rPr>
        <w:t>.</w:t>
      </w:r>
      <w:r>
        <w:rPr>
          <w:rFonts w:ascii="Times New Roman" w:hAnsi="Times New Roman"/>
          <w:sz w:val="28"/>
          <w:szCs w:val="28"/>
        </w:rPr>
        <w:t xml:space="preserve"> </w:t>
      </w:r>
      <w:r w:rsidRPr="00677065">
        <w:rPr>
          <w:rFonts w:ascii="Times New Roman" w:hAnsi="Times New Roman"/>
          <w:sz w:val="28"/>
          <w:szCs w:val="28"/>
        </w:rPr>
        <w:t>у вказаних документах не зазначено</w:t>
      </w:r>
      <w:r>
        <w:rPr>
          <w:rFonts w:ascii="Times New Roman" w:hAnsi="Times New Roman"/>
          <w:sz w:val="28"/>
          <w:szCs w:val="28"/>
        </w:rPr>
        <w:t xml:space="preserve"> та до скарги </w:t>
      </w:r>
      <w:r w:rsidR="001F08AB">
        <w:rPr>
          <w:rFonts w:ascii="Times New Roman" w:hAnsi="Times New Roman"/>
          <w:sz w:val="28"/>
          <w:szCs w:val="28"/>
        </w:rPr>
        <w:t xml:space="preserve">таких </w:t>
      </w:r>
      <w:r>
        <w:rPr>
          <w:rFonts w:ascii="Times New Roman" w:hAnsi="Times New Roman"/>
          <w:sz w:val="28"/>
          <w:szCs w:val="28"/>
        </w:rPr>
        <w:t>не додано</w:t>
      </w:r>
      <w:r w:rsidRPr="00677065">
        <w:rPr>
          <w:rFonts w:ascii="Times New Roman" w:hAnsi="Times New Roman"/>
          <w:sz w:val="28"/>
          <w:szCs w:val="28"/>
        </w:rPr>
        <w:t>.</w:t>
      </w:r>
    </w:p>
    <w:p w14:paraId="35121C8D" w14:textId="5DBEADB0"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hAnsi="Times New Roman"/>
          <w:sz w:val="28"/>
          <w:szCs w:val="28"/>
        </w:rPr>
        <w:t>а</w:t>
      </w:r>
      <w:r w:rsidRPr="00450029">
        <w:rPr>
          <w:rFonts w:ascii="Times New Roman" w:hAnsi="Times New Roman"/>
          <w:sz w:val="28"/>
          <w:szCs w:val="28"/>
        </w:rPr>
        <w:t xml:space="preserve"> </w:t>
      </w:r>
      <w:r w:rsidR="00F92413">
        <w:rPr>
          <w:rFonts w:ascii="Times New Roman" w:hAnsi="Times New Roman"/>
          <w:sz w:val="28"/>
          <w:szCs w:val="28"/>
        </w:rPr>
        <w:t>Чемериса П.С</w:t>
      </w:r>
      <w:r w:rsidRPr="000A4EF6">
        <w:rPr>
          <w:rFonts w:ascii="Times New Roman" w:hAnsi="Times New Roman"/>
          <w:sz w:val="28"/>
          <w:szCs w:val="28"/>
        </w:rPr>
        <w:t>.</w:t>
      </w:r>
      <w:r>
        <w:rPr>
          <w:rFonts w:ascii="Times New Roman" w:hAnsi="Times New Roman"/>
          <w:sz w:val="28"/>
          <w:szCs w:val="28"/>
        </w:rPr>
        <w:t xml:space="preserve"> </w:t>
      </w:r>
      <w:r w:rsidRPr="00450029">
        <w:rPr>
          <w:rFonts w:ascii="Times New Roman" w:hAnsi="Times New Roman"/>
          <w:sz w:val="28"/>
          <w:szCs w:val="28"/>
        </w:rPr>
        <w:t>під час виконання н</w:t>
      </w:r>
      <w:r>
        <w:rPr>
          <w:rFonts w:ascii="Times New Roman" w:hAnsi="Times New Roman"/>
          <w:sz w:val="28"/>
          <w:szCs w:val="28"/>
        </w:rPr>
        <w:t>ею</w:t>
      </w:r>
      <w:r w:rsidRPr="00450029">
        <w:rPr>
          <w:rFonts w:ascii="Times New Roman" w:hAnsi="Times New Roman"/>
          <w:sz w:val="28"/>
          <w:szCs w:val="28"/>
        </w:rPr>
        <w:t xml:space="preserve"> службових повноважень.</w:t>
      </w:r>
    </w:p>
    <w:p w14:paraId="12DE12C2" w14:textId="7777777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Pr>
          <w:rFonts w:ascii="Times New Roman" w:hAnsi="Times New Roman"/>
          <w:sz w:val="28"/>
          <w:szCs w:val="28"/>
        </w:rPr>
        <w:t>ього</w:t>
      </w:r>
      <w:r w:rsidRPr="00450029">
        <w:rPr>
          <w:rFonts w:ascii="Times New Roman" w:hAnsi="Times New Roman"/>
          <w:sz w:val="28"/>
          <w:szCs w:val="28"/>
        </w:rPr>
        <w:t xml:space="preserve"> прокурор</w:t>
      </w:r>
      <w:r>
        <w:rPr>
          <w:rFonts w:ascii="Times New Roman" w:hAnsi="Times New Roman"/>
          <w:sz w:val="28"/>
          <w:szCs w:val="28"/>
        </w:rPr>
        <w:t>а</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Pr>
          <w:rFonts w:ascii="Times New Roman" w:hAnsi="Times New Roman"/>
          <w:sz w:val="28"/>
          <w:szCs w:val="28"/>
        </w:rPr>
        <w:t>ого</w:t>
      </w:r>
      <w:r w:rsidRPr="00450029">
        <w:rPr>
          <w:rFonts w:ascii="Times New Roman" w:hAnsi="Times New Roman"/>
          <w:sz w:val="28"/>
          <w:szCs w:val="28"/>
        </w:rPr>
        <w:t xml:space="preserve"> прокурор</w:t>
      </w:r>
      <w:r>
        <w:rPr>
          <w:rFonts w:ascii="Times New Roman" w:hAnsi="Times New Roman"/>
          <w:sz w:val="28"/>
          <w:szCs w:val="28"/>
        </w:rPr>
        <w:t>а</w:t>
      </w:r>
      <w:r w:rsidRPr="00450029">
        <w:rPr>
          <w:rFonts w:ascii="Times New Roman" w:hAnsi="Times New Roman"/>
          <w:sz w:val="28"/>
          <w:szCs w:val="28"/>
        </w:rPr>
        <w:t xml:space="preserve"> </w:t>
      </w:r>
      <w:r>
        <w:rPr>
          <w:rFonts w:ascii="Times New Roman" w:hAnsi="Times New Roman"/>
          <w:sz w:val="28"/>
          <w:szCs w:val="28"/>
        </w:rPr>
        <w:t>в</w:t>
      </w:r>
      <w:r w:rsidRPr="00450029">
        <w:rPr>
          <w:rFonts w:ascii="Times New Roman" w:hAnsi="Times New Roman"/>
          <w:sz w:val="28"/>
          <w:szCs w:val="28"/>
        </w:rPr>
        <w:t xml:space="preserve"> межах кримінального процесу. </w:t>
      </w:r>
    </w:p>
    <w:p w14:paraId="6C826587" w14:textId="7777777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17DF011" w14:textId="7777777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76F981D" w14:textId="183696C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Незгода учасника процесу з рішеннями (діями) прокурор</w:t>
      </w:r>
      <w:r w:rsidR="00F92413">
        <w:rPr>
          <w:rFonts w:ascii="Times New Roman" w:hAnsi="Times New Roman"/>
          <w:sz w:val="28"/>
          <w:szCs w:val="28"/>
        </w:rPr>
        <w:t>а</w:t>
      </w:r>
      <w:r w:rsidRPr="00450029">
        <w:rPr>
          <w:rFonts w:ascii="Times New Roman" w:hAnsi="Times New Roman"/>
          <w:sz w:val="28"/>
          <w:szCs w:val="28"/>
        </w:rPr>
        <w:t xml:space="preserve"> не може автоматично мати наслідком </w:t>
      </w:r>
      <w:r>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4F2B6581" w14:textId="504CAD16"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Водночас Комісія не є органом, який здійснює нагляд за додержанням законів під час проведення досудового розслідування</w:t>
      </w:r>
      <w:r w:rsidR="004F337A">
        <w:rPr>
          <w:rFonts w:ascii="Times New Roman" w:hAnsi="Times New Roman"/>
          <w:sz w:val="28"/>
          <w:szCs w:val="28"/>
        </w:rPr>
        <w:t>,</w:t>
      </w:r>
      <w:r w:rsidRPr="00450029">
        <w:rPr>
          <w:rFonts w:ascii="Times New Roman" w:hAnsi="Times New Roman"/>
          <w:sz w:val="28"/>
          <w:szCs w:val="28"/>
        </w:rPr>
        <w:t xml:space="preserve">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4EE1DEF4" w14:textId="074A50D3" w:rsidR="008127DC" w:rsidRDefault="008127DC" w:rsidP="004F337A">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Pr>
          <w:rFonts w:ascii="Times New Roman" w:hAnsi="Times New Roman"/>
          <w:sz w:val="28"/>
          <w:szCs w:val="28"/>
        </w:rPr>
        <w:t>ка</w:t>
      </w:r>
      <w:r w:rsidRPr="00450029">
        <w:rPr>
          <w:rFonts w:ascii="Times New Roman" w:hAnsi="Times New Roman"/>
          <w:sz w:val="28"/>
          <w:szCs w:val="28"/>
        </w:rPr>
        <w:t xml:space="preserve"> про невиконання чи</w:t>
      </w:r>
      <w:r w:rsidR="004F337A">
        <w:rPr>
          <w:rFonts w:ascii="Times New Roman" w:hAnsi="Times New Roman"/>
          <w:sz w:val="28"/>
          <w:szCs w:val="28"/>
        </w:rPr>
        <w:t xml:space="preserve"> </w:t>
      </w:r>
      <w:r w:rsidRPr="00450029">
        <w:rPr>
          <w:rFonts w:ascii="Times New Roman" w:hAnsi="Times New Roman"/>
          <w:sz w:val="28"/>
          <w:szCs w:val="28"/>
        </w:rPr>
        <w:t>неналежне виконання прокурор</w:t>
      </w:r>
      <w:r>
        <w:rPr>
          <w:rFonts w:ascii="Times New Roman" w:hAnsi="Times New Roman"/>
          <w:sz w:val="28"/>
          <w:szCs w:val="28"/>
        </w:rPr>
        <w:t>о</w:t>
      </w:r>
      <w:r w:rsidRPr="00450029">
        <w:rPr>
          <w:rFonts w:ascii="Times New Roman" w:hAnsi="Times New Roman"/>
          <w:sz w:val="28"/>
          <w:szCs w:val="28"/>
        </w:rPr>
        <w:t xml:space="preserve">м </w:t>
      </w:r>
      <w:r w:rsidR="00F92413">
        <w:rPr>
          <w:rFonts w:ascii="Times New Roman" w:hAnsi="Times New Roman"/>
          <w:sz w:val="28"/>
          <w:szCs w:val="28"/>
        </w:rPr>
        <w:t>Чемерисом П.С</w:t>
      </w:r>
      <w:r w:rsidRPr="000A4EF6">
        <w:rPr>
          <w:rFonts w:ascii="Times New Roman" w:hAnsi="Times New Roman"/>
          <w:sz w:val="28"/>
          <w:szCs w:val="28"/>
        </w:rPr>
        <w:t>.</w:t>
      </w:r>
      <w:r>
        <w:rPr>
          <w:rFonts w:ascii="Times New Roman" w:hAnsi="Times New Roman"/>
          <w:sz w:val="28"/>
          <w:szCs w:val="28"/>
        </w:rPr>
        <w:t xml:space="preserve"> </w:t>
      </w:r>
      <w:r w:rsidRPr="00450029">
        <w:rPr>
          <w:rFonts w:ascii="Times New Roman" w:hAnsi="Times New Roman"/>
          <w:sz w:val="28"/>
          <w:szCs w:val="28"/>
        </w:rPr>
        <w:t xml:space="preserve">службових обов’язків </w:t>
      </w:r>
      <w:r w:rsidR="004F337A">
        <w:rPr>
          <w:rFonts w:ascii="Times New Roman" w:hAnsi="Times New Roman"/>
          <w:sz w:val="28"/>
          <w:szCs w:val="28"/>
        </w:rPr>
        <w:br/>
      </w:r>
      <w:r w:rsidRPr="00450029">
        <w:rPr>
          <w:rFonts w:ascii="Times New Roman" w:hAnsi="Times New Roman"/>
          <w:sz w:val="28"/>
          <w:szCs w:val="28"/>
        </w:rPr>
        <w:t>є суб’єктивн</w:t>
      </w:r>
      <w:r>
        <w:rPr>
          <w:rFonts w:ascii="Times New Roman" w:hAnsi="Times New Roman"/>
          <w:sz w:val="28"/>
          <w:szCs w:val="28"/>
        </w:rPr>
        <w:t>им</w:t>
      </w:r>
      <w:r w:rsidRPr="00450029">
        <w:rPr>
          <w:rFonts w:ascii="Times New Roman" w:hAnsi="Times New Roman"/>
          <w:sz w:val="28"/>
          <w:szCs w:val="28"/>
        </w:rPr>
        <w:t>.</w:t>
      </w:r>
    </w:p>
    <w:p w14:paraId="3E3EA212" w14:textId="4ADEF9F8"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 xml:space="preserve">З приводу доводів дисциплінарної скарги про вчинення прокурором </w:t>
      </w:r>
      <w:r>
        <w:rPr>
          <w:rFonts w:ascii="Times New Roman" w:hAnsi="Times New Roman"/>
          <w:sz w:val="28"/>
          <w:szCs w:val="28"/>
        </w:rPr>
        <w:t>Чемерисом П.С</w:t>
      </w:r>
      <w:r w:rsidRPr="001F08AB">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w:t>
      </w:r>
      <w:r>
        <w:rPr>
          <w:rFonts w:ascii="Times New Roman" w:hAnsi="Times New Roman"/>
          <w:sz w:val="28"/>
          <w:szCs w:val="28"/>
        </w:rPr>
        <w:t>так</w:t>
      </w:r>
      <w:r w:rsidRPr="001F08AB">
        <w:rPr>
          <w:rFonts w:ascii="Times New Roman" w:hAnsi="Times New Roman"/>
          <w:sz w:val="28"/>
          <w:szCs w:val="28"/>
        </w:rPr>
        <w:t>е.</w:t>
      </w:r>
    </w:p>
    <w:p w14:paraId="03DC6748" w14:textId="2DD2DE48"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w:t>
      </w:r>
      <w:r>
        <w:rPr>
          <w:rFonts w:ascii="Times New Roman" w:hAnsi="Times New Roman"/>
          <w:sz w:val="28"/>
          <w:szCs w:val="28"/>
        </w:rPr>
        <w:br/>
      </w:r>
      <w:r w:rsidRPr="001F08AB">
        <w:rPr>
          <w:rFonts w:ascii="Times New Roman" w:hAnsi="Times New Roman"/>
          <w:sz w:val="28"/>
          <w:szCs w:val="28"/>
        </w:rPr>
        <w:lastRenderedPageBreak/>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3972E75C" w14:textId="15F0C34B"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w:t>
      </w:r>
      <w:r>
        <w:rPr>
          <w:rFonts w:ascii="Times New Roman" w:hAnsi="Times New Roman"/>
          <w:sz w:val="28"/>
          <w:szCs w:val="28"/>
        </w:rPr>
        <w:t> </w:t>
      </w:r>
      <w:r w:rsidRPr="001F08AB">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p>
    <w:p w14:paraId="082282BA" w14:textId="792A027A"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w:t>
      </w:r>
      <w:r>
        <w:rPr>
          <w:rFonts w:ascii="Times New Roman" w:hAnsi="Times New Roman"/>
          <w:sz w:val="28"/>
          <w:szCs w:val="28"/>
        </w:rPr>
        <w:t> </w:t>
      </w:r>
      <w:r w:rsidRPr="001F08AB">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2EFDC5EE" w14:textId="3CEBA8B4"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w:t>
      </w:r>
      <w:r>
        <w:rPr>
          <w:rFonts w:ascii="Times New Roman" w:hAnsi="Times New Roman"/>
          <w:sz w:val="28"/>
          <w:szCs w:val="28"/>
        </w:rPr>
        <w:t> </w:t>
      </w:r>
      <w:r w:rsidRPr="001F08AB">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589F0351" w14:textId="0A305522" w:rsidR="001F08AB" w:rsidRP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w:t>
      </w:r>
      <w:r>
        <w:rPr>
          <w:rFonts w:ascii="Times New Roman" w:hAnsi="Times New Roman"/>
          <w:sz w:val="28"/>
          <w:szCs w:val="28"/>
        </w:rPr>
        <w:t> </w:t>
      </w:r>
      <w:r w:rsidRPr="001F08AB">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65A62D77" w14:textId="0830D5FA" w:rsidR="001F08AB" w:rsidRDefault="001F08AB" w:rsidP="001F08AB">
      <w:pPr>
        <w:pBdr>
          <w:bottom w:val="single" w:sz="12" w:space="31" w:color="FFFFFF"/>
        </w:pBdr>
        <w:spacing w:after="0" w:line="240" w:lineRule="auto"/>
        <w:ind w:firstLine="567"/>
        <w:contextualSpacing/>
        <w:jc w:val="both"/>
        <w:rPr>
          <w:rFonts w:ascii="Times New Roman" w:hAnsi="Times New Roman"/>
          <w:sz w:val="28"/>
          <w:szCs w:val="28"/>
        </w:rPr>
      </w:pPr>
      <w:r w:rsidRPr="001F08AB">
        <w:rPr>
          <w:rFonts w:ascii="Times New Roman" w:hAnsi="Times New Roman"/>
          <w:sz w:val="28"/>
          <w:szCs w:val="28"/>
        </w:rPr>
        <w:t>Наведені у дисциплінарній скарзі дії</w:t>
      </w:r>
      <w:r>
        <w:rPr>
          <w:rFonts w:ascii="Times New Roman" w:hAnsi="Times New Roman"/>
          <w:sz w:val="28"/>
          <w:szCs w:val="28"/>
        </w:rPr>
        <w:t xml:space="preserve"> (бездіяльність)</w:t>
      </w:r>
      <w:r w:rsidRPr="001F08AB">
        <w:rPr>
          <w:rFonts w:ascii="Times New Roman" w:hAnsi="Times New Roman"/>
          <w:sz w:val="28"/>
          <w:szCs w:val="28"/>
        </w:rPr>
        <w:t xml:space="preserve"> прокурора </w:t>
      </w:r>
      <w:r>
        <w:rPr>
          <w:rFonts w:ascii="Times New Roman" w:hAnsi="Times New Roman"/>
          <w:sz w:val="28"/>
          <w:szCs w:val="28"/>
        </w:rPr>
        <w:t>Чемериса П.С</w:t>
      </w:r>
      <w:r w:rsidRPr="001F08AB">
        <w:rPr>
          <w:rFonts w:ascii="Times New Roman" w:hAnsi="Times New Roman"/>
          <w:sz w:val="28"/>
          <w:szCs w:val="28"/>
        </w:rPr>
        <w:t>.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5348DB30" w14:textId="77777777" w:rsidR="004F337A" w:rsidRDefault="00444ACF" w:rsidP="004F337A">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Pr>
          <w:rFonts w:ascii="Times New Roman" w:hAnsi="Times New Roman"/>
          <w:sz w:val="28"/>
          <w:szCs w:val="28"/>
        </w:rPr>
        <w:t>ка</w:t>
      </w:r>
      <w:r w:rsidRPr="00450029">
        <w:rPr>
          <w:rFonts w:ascii="Times New Roman" w:hAnsi="Times New Roman"/>
          <w:sz w:val="28"/>
          <w:szCs w:val="28"/>
        </w:rPr>
        <w:t xml:space="preserve"> зводяться до власної оцінки матеріалів зазначеного кримінального провадження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 xml:space="preserve">ним </w:t>
      </w:r>
      <w:r w:rsidRPr="00450029">
        <w:rPr>
          <w:rFonts w:ascii="Times New Roman" w:hAnsi="Times New Roman"/>
          <w:sz w:val="28"/>
          <w:szCs w:val="28"/>
        </w:rPr>
        <w:t>подій.</w:t>
      </w:r>
    </w:p>
    <w:p w14:paraId="78C713B5" w14:textId="77777777" w:rsidR="004F337A" w:rsidRDefault="00DE49BE"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28C99D91" w14:textId="548D99E8" w:rsidR="004F337A" w:rsidRDefault="00EF2244"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2224B03A" w14:textId="77777777" w:rsidR="001F08AB" w:rsidRPr="001F08AB" w:rsidRDefault="001F08AB" w:rsidP="004F337A">
      <w:pPr>
        <w:pBdr>
          <w:bottom w:val="single" w:sz="12" w:space="31" w:color="FFFFFF"/>
        </w:pBdr>
        <w:spacing w:after="0" w:line="240" w:lineRule="auto"/>
        <w:ind w:firstLine="567"/>
        <w:contextualSpacing/>
        <w:jc w:val="both"/>
        <w:rPr>
          <w:rFonts w:ascii="Times New Roman" w:hAnsi="Times New Roman"/>
          <w:sz w:val="20"/>
          <w:szCs w:val="20"/>
        </w:rPr>
      </w:pPr>
    </w:p>
    <w:p w14:paraId="7331CACD" w14:textId="77777777" w:rsidR="004F337A" w:rsidRDefault="00DE49BE" w:rsidP="004F337A">
      <w:pPr>
        <w:pBdr>
          <w:bottom w:val="single" w:sz="12" w:space="31" w:color="FFFFFF"/>
        </w:pBdr>
        <w:spacing w:after="0" w:line="240" w:lineRule="auto"/>
        <w:contextualSpacing/>
        <w:jc w:val="center"/>
        <w:rPr>
          <w:rFonts w:ascii="Times New Roman" w:hAnsi="Times New Roman"/>
          <w:b/>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5E509619" w14:textId="77777777" w:rsidR="004F337A" w:rsidRDefault="004F337A" w:rsidP="004F337A">
      <w:pPr>
        <w:pBdr>
          <w:bottom w:val="single" w:sz="12" w:space="31" w:color="FFFFFF"/>
        </w:pBdr>
        <w:spacing w:after="0" w:line="240" w:lineRule="auto"/>
        <w:contextualSpacing/>
        <w:jc w:val="center"/>
        <w:rPr>
          <w:rFonts w:ascii="Times New Roman" w:hAnsi="Times New Roman"/>
          <w:b/>
          <w:sz w:val="28"/>
          <w:szCs w:val="28"/>
        </w:rPr>
      </w:pPr>
    </w:p>
    <w:p w14:paraId="1D2E3D67" w14:textId="7A60A62D" w:rsidR="004F337A" w:rsidRDefault="00A1314F"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9B1055">
        <w:rPr>
          <w:rFonts w:ascii="Times New Roman" w:hAnsi="Times New Roman"/>
          <w:sz w:val="28"/>
          <w:szCs w:val="28"/>
        </w:rPr>
        <w:t xml:space="preserve">прокурора </w:t>
      </w:r>
      <w:r w:rsidR="0049578C">
        <w:rPr>
          <w:rFonts w:ascii="Times New Roman" w:hAnsi="Times New Roman"/>
          <w:sz w:val="28"/>
          <w:szCs w:val="28"/>
        </w:rPr>
        <w:t>Буча</w:t>
      </w:r>
      <w:r w:rsidR="009B1055">
        <w:rPr>
          <w:rFonts w:ascii="Times New Roman" w:hAnsi="Times New Roman"/>
          <w:sz w:val="28"/>
          <w:szCs w:val="28"/>
        </w:rPr>
        <w:t>нської окружної</w:t>
      </w:r>
      <w:r w:rsidR="009B1055" w:rsidRPr="0016464A">
        <w:rPr>
          <w:rFonts w:ascii="Times New Roman" w:hAnsi="Times New Roman"/>
          <w:sz w:val="28"/>
          <w:szCs w:val="28"/>
        </w:rPr>
        <w:t xml:space="preserve"> прокура</w:t>
      </w:r>
      <w:r w:rsidR="009B1055">
        <w:rPr>
          <w:rFonts w:ascii="Times New Roman" w:hAnsi="Times New Roman"/>
          <w:sz w:val="28"/>
          <w:szCs w:val="28"/>
        </w:rPr>
        <w:t>тури Київської області</w:t>
      </w:r>
      <w:r w:rsidR="009B1055" w:rsidRPr="0016464A">
        <w:rPr>
          <w:rFonts w:ascii="Times New Roman" w:hAnsi="Times New Roman"/>
          <w:sz w:val="28"/>
          <w:szCs w:val="28"/>
        </w:rPr>
        <w:t xml:space="preserve"> </w:t>
      </w:r>
      <w:r w:rsidR="00F92413">
        <w:rPr>
          <w:rFonts w:ascii="Times New Roman" w:hAnsi="Times New Roman"/>
          <w:sz w:val="28"/>
          <w:szCs w:val="28"/>
        </w:rPr>
        <w:t>Чемериса Павла Сергійовича</w:t>
      </w:r>
      <w:r w:rsidR="00335B89" w:rsidRPr="00F92795">
        <w:rPr>
          <w:rFonts w:ascii="Times New Roman" w:hAnsi="Times New Roman"/>
          <w:sz w:val="28"/>
          <w:szCs w:val="28"/>
        </w:rPr>
        <w:t>.</w:t>
      </w:r>
    </w:p>
    <w:p w14:paraId="3B5AF0DB" w14:textId="30E160D4" w:rsidR="00685771" w:rsidRPr="00684E93" w:rsidRDefault="00020FC0" w:rsidP="004F337A">
      <w:pPr>
        <w:pBdr>
          <w:bottom w:val="single" w:sz="12" w:space="31" w:color="FFFFFF"/>
        </w:pBdr>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E029" w14:textId="77777777" w:rsidR="00DF3542" w:rsidRDefault="00DF3542" w:rsidP="00E32F4B">
      <w:pPr>
        <w:spacing w:after="0" w:line="240" w:lineRule="auto"/>
      </w:pPr>
      <w:r>
        <w:separator/>
      </w:r>
    </w:p>
  </w:endnote>
  <w:endnote w:type="continuationSeparator" w:id="0">
    <w:p w14:paraId="0B3E8345" w14:textId="77777777" w:rsidR="00DF3542" w:rsidRDefault="00DF354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CD62" w14:textId="77777777" w:rsidR="00DF3542" w:rsidRDefault="00DF3542" w:rsidP="00E32F4B">
      <w:pPr>
        <w:spacing w:after="0" w:line="240" w:lineRule="auto"/>
      </w:pPr>
      <w:r>
        <w:separator/>
      </w:r>
    </w:p>
  </w:footnote>
  <w:footnote w:type="continuationSeparator" w:id="0">
    <w:p w14:paraId="2C9F08DC" w14:textId="77777777" w:rsidR="00DF3542" w:rsidRDefault="00DF354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35AB"/>
    <w:rsid w:val="00005F79"/>
    <w:rsid w:val="0001485B"/>
    <w:rsid w:val="00020C9C"/>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1859"/>
    <w:rsid w:val="001033F0"/>
    <w:rsid w:val="00110E7D"/>
    <w:rsid w:val="0011213E"/>
    <w:rsid w:val="00112FFA"/>
    <w:rsid w:val="0011363B"/>
    <w:rsid w:val="00117B67"/>
    <w:rsid w:val="0012038C"/>
    <w:rsid w:val="001210A5"/>
    <w:rsid w:val="001220DF"/>
    <w:rsid w:val="001320DF"/>
    <w:rsid w:val="001351FA"/>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A6BA6"/>
    <w:rsid w:val="001B28DE"/>
    <w:rsid w:val="001B302E"/>
    <w:rsid w:val="001C41D0"/>
    <w:rsid w:val="001C4229"/>
    <w:rsid w:val="001D1A77"/>
    <w:rsid w:val="001D6475"/>
    <w:rsid w:val="001D773C"/>
    <w:rsid w:val="001E33FB"/>
    <w:rsid w:val="001E3DCC"/>
    <w:rsid w:val="001E629C"/>
    <w:rsid w:val="001F04AC"/>
    <w:rsid w:val="001F08AB"/>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361DB"/>
    <w:rsid w:val="00341B9C"/>
    <w:rsid w:val="00341FE8"/>
    <w:rsid w:val="00344956"/>
    <w:rsid w:val="003465EE"/>
    <w:rsid w:val="003508B9"/>
    <w:rsid w:val="0035166E"/>
    <w:rsid w:val="00353368"/>
    <w:rsid w:val="00354CDC"/>
    <w:rsid w:val="00355D58"/>
    <w:rsid w:val="0036254D"/>
    <w:rsid w:val="00376603"/>
    <w:rsid w:val="0037674A"/>
    <w:rsid w:val="00377796"/>
    <w:rsid w:val="003824A7"/>
    <w:rsid w:val="00396316"/>
    <w:rsid w:val="003A0E8D"/>
    <w:rsid w:val="003A5ECC"/>
    <w:rsid w:val="003B6D87"/>
    <w:rsid w:val="003C2BDC"/>
    <w:rsid w:val="003C4D52"/>
    <w:rsid w:val="003C6CB2"/>
    <w:rsid w:val="003D1FDD"/>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17EEC"/>
    <w:rsid w:val="00421AF0"/>
    <w:rsid w:val="00423745"/>
    <w:rsid w:val="00424D48"/>
    <w:rsid w:val="00431EA2"/>
    <w:rsid w:val="0043562E"/>
    <w:rsid w:val="0043568C"/>
    <w:rsid w:val="00436359"/>
    <w:rsid w:val="004434EE"/>
    <w:rsid w:val="00443DDF"/>
    <w:rsid w:val="00443ECE"/>
    <w:rsid w:val="00443F4B"/>
    <w:rsid w:val="00444ACF"/>
    <w:rsid w:val="0044538F"/>
    <w:rsid w:val="00446608"/>
    <w:rsid w:val="00447982"/>
    <w:rsid w:val="00451D2C"/>
    <w:rsid w:val="00456D29"/>
    <w:rsid w:val="00456F1E"/>
    <w:rsid w:val="004630DF"/>
    <w:rsid w:val="00466E45"/>
    <w:rsid w:val="00471054"/>
    <w:rsid w:val="00471F33"/>
    <w:rsid w:val="0047486A"/>
    <w:rsid w:val="00475B93"/>
    <w:rsid w:val="00482A79"/>
    <w:rsid w:val="00486EF0"/>
    <w:rsid w:val="0049259B"/>
    <w:rsid w:val="00493490"/>
    <w:rsid w:val="0049578C"/>
    <w:rsid w:val="0049601A"/>
    <w:rsid w:val="004A0112"/>
    <w:rsid w:val="004A4F4C"/>
    <w:rsid w:val="004B5099"/>
    <w:rsid w:val="004C1319"/>
    <w:rsid w:val="004C73E4"/>
    <w:rsid w:val="004D3A71"/>
    <w:rsid w:val="004E06E7"/>
    <w:rsid w:val="004E3137"/>
    <w:rsid w:val="004F2EA0"/>
    <w:rsid w:val="004F31DC"/>
    <w:rsid w:val="004F337A"/>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36BF9"/>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C5C0E"/>
    <w:rsid w:val="005D2D52"/>
    <w:rsid w:val="005D605E"/>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700A4E"/>
    <w:rsid w:val="00701115"/>
    <w:rsid w:val="00701DEC"/>
    <w:rsid w:val="00702202"/>
    <w:rsid w:val="007079E9"/>
    <w:rsid w:val="00707BA4"/>
    <w:rsid w:val="0071584C"/>
    <w:rsid w:val="0072155A"/>
    <w:rsid w:val="00722C55"/>
    <w:rsid w:val="0072598B"/>
    <w:rsid w:val="00725C65"/>
    <w:rsid w:val="0073072C"/>
    <w:rsid w:val="00730846"/>
    <w:rsid w:val="00733C6D"/>
    <w:rsid w:val="00737958"/>
    <w:rsid w:val="007424AB"/>
    <w:rsid w:val="00745DE6"/>
    <w:rsid w:val="007511AA"/>
    <w:rsid w:val="0075478F"/>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C60CE"/>
    <w:rsid w:val="007D0A9F"/>
    <w:rsid w:val="007D3E81"/>
    <w:rsid w:val="007E3D94"/>
    <w:rsid w:val="007E57E7"/>
    <w:rsid w:val="007E59A4"/>
    <w:rsid w:val="007E79BC"/>
    <w:rsid w:val="007F0C6F"/>
    <w:rsid w:val="007F252E"/>
    <w:rsid w:val="007F2FD2"/>
    <w:rsid w:val="008050D5"/>
    <w:rsid w:val="008058DD"/>
    <w:rsid w:val="00806085"/>
    <w:rsid w:val="00806F3D"/>
    <w:rsid w:val="00811C1F"/>
    <w:rsid w:val="008127DC"/>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87983"/>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5C"/>
    <w:rsid w:val="00960CD1"/>
    <w:rsid w:val="00962B9C"/>
    <w:rsid w:val="00966128"/>
    <w:rsid w:val="00975351"/>
    <w:rsid w:val="00992737"/>
    <w:rsid w:val="009929EF"/>
    <w:rsid w:val="009A12AE"/>
    <w:rsid w:val="009A21E6"/>
    <w:rsid w:val="009A2A7F"/>
    <w:rsid w:val="009A478A"/>
    <w:rsid w:val="009B1055"/>
    <w:rsid w:val="009C1DCD"/>
    <w:rsid w:val="009C4C45"/>
    <w:rsid w:val="009C690A"/>
    <w:rsid w:val="009D2BD6"/>
    <w:rsid w:val="009D6AD4"/>
    <w:rsid w:val="009D6FEF"/>
    <w:rsid w:val="009D7092"/>
    <w:rsid w:val="009E3841"/>
    <w:rsid w:val="009E6189"/>
    <w:rsid w:val="009F0B38"/>
    <w:rsid w:val="009F0C2F"/>
    <w:rsid w:val="009F141F"/>
    <w:rsid w:val="009F27D8"/>
    <w:rsid w:val="009F4421"/>
    <w:rsid w:val="009F4CAE"/>
    <w:rsid w:val="009F776B"/>
    <w:rsid w:val="00A04233"/>
    <w:rsid w:val="00A05EA5"/>
    <w:rsid w:val="00A068BC"/>
    <w:rsid w:val="00A10110"/>
    <w:rsid w:val="00A1233A"/>
    <w:rsid w:val="00A1314F"/>
    <w:rsid w:val="00A200C5"/>
    <w:rsid w:val="00A26AB7"/>
    <w:rsid w:val="00A27DAD"/>
    <w:rsid w:val="00A301E3"/>
    <w:rsid w:val="00A320D7"/>
    <w:rsid w:val="00A4065C"/>
    <w:rsid w:val="00A41C21"/>
    <w:rsid w:val="00A4214A"/>
    <w:rsid w:val="00A467DE"/>
    <w:rsid w:val="00A507BC"/>
    <w:rsid w:val="00A513CF"/>
    <w:rsid w:val="00A57ED1"/>
    <w:rsid w:val="00A62B5E"/>
    <w:rsid w:val="00A6401C"/>
    <w:rsid w:val="00A64974"/>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49AF"/>
    <w:rsid w:val="00AE58C2"/>
    <w:rsid w:val="00AE7706"/>
    <w:rsid w:val="00AE7911"/>
    <w:rsid w:val="00AF43DF"/>
    <w:rsid w:val="00B0551C"/>
    <w:rsid w:val="00B07215"/>
    <w:rsid w:val="00B17552"/>
    <w:rsid w:val="00B20CE4"/>
    <w:rsid w:val="00B2240C"/>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7C15"/>
    <w:rsid w:val="00BC2198"/>
    <w:rsid w:val="00BC4266"/>
    <w:rsid w:val="00BC7B28"/>
    <w:rsid w:val="00BD24CB"/>
    <w:rsid w:val="00BD2605"/>
    <w:rsid w:val="00BD5AB5"/>
    <w:rsid w:val="00BD636A"/>
    <w:rsid w:val="00BF2D75"/>
    <w:rsid w:val="00BF2F81"/>
    <w:rsid w:val="00BF39C5"/>
    <w:rsid w:val="00BF3B15"/>
    <w:rsid w:val="00BF691C"/>
    <w:rsid w:val="00C02F8D"/>
    <w:rsid w:val="00C1107C"/>
    <w:rsid w:val="00C11811"/>
    <w:rsid w:val="00C12A62"/>
    <w:rsid w:val="00C17904"/>
    <w:rsid w:val="00C2031F"/>
    <w:rsid w:val="00C26637"/>
    <w:rsid w:val="00C3327E"/>
    <w:rsid w:val="00C3485A"/>
    <w:rsid w:val="00C44184"/>
    <w:rsid w:val="00C51FF0"/>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4C84"/>
    <w:rsid w:val="00CB6CB9"/>
    <w:rsid w:val="00CC2EAF"/>
    <w:rsid w:val="00CD6F8B"/>
    <w:rsid w:val="00CF0C95"/>
    <w:rsid w:val="00CF1D6A"/>
    <w:rsid w:val="00CF4968"/>
    <w:rsid w:val="00CF53A2"/>
    <w:rsid w:val="00CF6224"/>
    <w:rsid w:val="00CF7F81"/>
    <w:rsid w:val="00D04D30"/>
    <w:rsid w:val="00D16031"/>
    <w:rsid w:val="00D1720F"/>
    <w:rsid w:val="00D1782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1416"/>
    <w:rsid w:val="00DC4C02"/>
    <w:rsid w:val="00DC65BD"/>
    <w:rsid w:val="00DD4CA0"/>
    <w:rsid w:val="00DD5C64"/>
    <w:rsid w:val="00DD7851"/>
    <w:rsid w:val="00DE29C6"/>
    <w:rsid w:val="00DE2B66"/>
    <w:rsid w:val="00DE49BE"/>
    <w:rsid w:val="00DF1239"/>
    <w:rsid w:val="00DF25C0"/>
    <w:rsid w:val="00DF3542"/>
    <w:rsid w:val="00E0222C"/>
    <w:rsid w:val="00E04B66"/>
    <w:rsid w:val="00E07006"/>
    <w:rsid w:val="00E074A9"/>
    <w:rsid w:val="00E11726"/>
    <w:rsid w:val="00E12981"/>
    <w:rsid w:val="00E14577"/>
    <w:rsid w:val="00E268AF"/>
    <w:rsid w:val="00E32F4B"/>
    <w:rsid w:val="00E353A3"/>
    <w:rsid w:val="00E36DF1"/>
    <w:rsid w:val="00E47202"/>
    <w:rsid w:val="00E50AC5"/>
    <w:rsid w:val="00E51C6E"/>
    <w:rsid w:val="00E5394E"/>
    <w:rsid w:val="00E57DC4"/>
    <w:rsid w:val="00E63F31"/>
    <w:rsid w:val="00E66293"/>
    <w:rsid w:val="00E67A2A"/>
    <w:rsid w:val="00E70236"/>
    <w:rsid w:val="00E72732"/>
    <w:rsid w:val="00E72A19"/>
    <w:rsid w:val="00E73DB6"/>
    <w:rsid w:val="00E83138"/>
    <w:rsid w:val="00E87BDD"/>
    <w:rsid w:val="00E90C83"/>
    <w:rsid w:val="00E92CD5"/>
    <w:rsid w:val="00EA01A0"/>
    <w:rsid w:val="00EA28CA"/>
    <w:rsid w:val="00EA436D"/>
    <w:rsid w:val="00EB0082"/>
    <w:rsid w:val="00EB0B3D"/>
    <w:rsid w:val="00EB1D48"/>
    <w:rsid w:val="00EB5DAF"/>
    <w:rsid w:val="00EB67A2"/>
    <w:rsid w:val="00EC4C14"/>
    <w:rsid w:val="00EC5EE2"/>
    <w:rsid w:val="00ED0923"/>
    <w:rsid w:val="00ED26D4"/>
    <w:rsid w:val="00EE1B2F"/>
    <w:rsid w:val="00EE4408"/>
    <w:rsid w:val="00EF2244"/>
    <w:rsid w:val="00F0030D"/>
    <w:rsid w:val="00F012E3"/>
    <w:rsid w:val="00F13CE8"/>
    <w:rsid w:val="00F21090"/>
    <w:rsid w:val="00F2370B"/>
    <w:rsid w:val="00F310BA"/>
    <w:rsid w:val="00F31913"/>
    <w:rsid w:val="00F32417"/>
    <w:rsid w:val="00F3607B"/>
    <w:rsid w:val="00F377FA"/>
    <w:rsid w:val="00F42FB9"/>
    <w:rsid w:val="00F46F4F"/>
    <w:rsid w:val="00F47002"/>
    <w:rsid w:val="00F4773F"/>
    <w:rsid w:val="00F54DB6"/>
    <w:rsid w:val="00F55A0F"/>
    <w:rsid w:val="00F61DCF"/>
    <w:rsid w:val="00F6230A"/>
    <w:rsid w:val="00F675EC"/>
    <w:rsid w:val="00F70F58"/>
    <w:rsid w:val="00F7135D"/>
    <w:rsid w:val="00F73CD8"/>
    <w:rsid w:val="00F74417"/>
    <w:rsid w:val="00F83E74"/>
    <w:rsid w:val="00F92413"/>
    <w:rsid w:val="00F92795"/>
    <w:rsid w:val="00F95869"/>
    <w:rsid w:val="00FA019E"/>
    <w:rsid w:val="00FA1E94"/>
    <w:rsid w:val="00FA20EE"/>
    <w:rsid w:val="00FA3309"/>
    <w:rsid w:val="00FB179F"/>
    <w:rsid w:val="00FB3E3C"/>
    <w:rsid w:val="00FB4F9C"/>
    <w:rsid w:val="00FB76CE"/>
    <w:rsid w:val="00FC2072"/>
    <w:rsid w:val="00FD10CC"/>
    <w:rsid w:val="00FD23B7"/>
    <w:rsid w:val="00FF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11784</Words>
  <Characters>6717</Characters>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2026-05-06T05:52:00Z</cp:lastPrinted>
  <dcterms:created xsi:type="dcterms:W3CDTF">2026-05-06T07:37:00Z</dcterms:created>
  <dcterms:modified xsi:type="dcterms:W3CDTF">2026-05-06T07:39:00Z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