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E6E8D" w14:textId="77777777" w:rsidR="00DF1239" w:rsidRPr="00F92795" w:rsidRDefault="00DF1239" w:rsidP="00DF1239">
      <w:pPr>
        <w:pStyle w:val="a8"/>
        <w:jc w:val="center"/>
        <w:rPr>
          <w:sz w:val="26"/>
        </w:rPr>
      </w:pPr>
      <w:r w:rsidRPr="00F92795">
        <w:rPr>
          <w:noProof/>
          <w:sz w:val="19"/>
          <w:lang w:val="ru-RU" w:eastAsia="ru-RU"/>
        </w:rPr>
        <w:drawing>
          <wp:inline distT="0" distB="0" distL="0" distR="0" wp14:anchorId="0F63CCF7" wp14:editId="02BAC6B2">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0E03F2CA" w14:textId="77777777" w:rsidR="00DF1239" w:rsidRPr="00F92795" w:rsidRDefault="00DF1239" w:rsidP="00DF1239">
      <w:pPr>
        <w:pStyle w:val="a8"/>
        <w:jc w:val="center"/>
        <w:rPr>
          <w:b/>
          <w:sz w:val="10"/>
        </w:rPr>
      </w:pPr>
    </w:p>
    <w:p w14:paraId="4885E182" w14:textId="77777777" w:rsidR="00DF1239" w:rsidRPr="00F92795" w:rsidRDefault="00DF1239" w:rsidP="00DF1239">
      <w:pPr>
        <w:spacing w:after="0" w:line="240" w:lineRule="auto"/>
        <w:jc w:val="center"/>
        <w:rPr>
          <w:rFonts w:ascii="Times New Roman" w:hAnsi="Times New Roman"/>
          <w:b/>
          <w:kern w:val="28"/>
          <w:sz w:val="28"/>
          <w:szCs w:val="28"/>
          <w:lang w:eastAsia="uk-UA"/>
        </w:rPr>
      </w:pPr>
      <w:r w:rsidRPr="00F92795">
        <w:rPr>
          <w:rFonts w:ascii="Times New Roman" w:hAnsi="Times New Roman"/>
          <w:bCs/>
          <w:kern w:val="28"/>
          <w:sz w:val="36"/>
          <w:szCs w:val="32"/>
        </w:rPr>
        <w:t xml:space="preserve">КВАЛІФІКАЦІЙНО-ДИСЦИПЛІНАРНА </w:t>
      </w:r>
      <w:r w:rsidRPr="00F92795">
        <w:rPr>
          <w:rFonts w:ascii="Times New Roman" w:hAnsi="Times New Roman"/>
          <w:bCs/>
          <w:kern w:val="28"/>
          <w:sz w:val="36"/>
          <w:szCs w:val="32"/>
        </w:rPr>
        <w:br/>
        <w:t>КОМІСІЯ ПРОКУРОРІВ</w:t>
      </w:r>
    </w:p>
    <w:p w14:paraId="532925EC"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p>
    <w:p w14:paraId="6CA0A593"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r w:rsidRPr="00F92795">
        <w:rPr>
          <w:rFonts w:ascii="Times New Roman" w:hAnsi="Times New Roman"/>
          <w:b/>
          <w:kern w:val="28"/>
          <w:sz w:val="28"/>
          <w:szCs w:val="28"/>
          <w:lang w:eastAsia="uk-UA"/>
        </w:rPr>
        <w:t>Р І Ш Е Н Н Я</w:t>
      </w:r>
    </w:p>
    <w:p w14:paraId="69FCE63F" w14:textId="77777777" w:rsidR="00DF1239" w:rsidRPr="0016464A" w:rsidRDefault="00DF1239" w:rsidP="00DF1239">
      <w:pPr>
        <w:ind w:left="84"/>
        <w:jc w:val="center"/>
        <w:rPr>
          <w:b/>
          <w:kern w:val="28"/>
          <w:szCs w:val="28"/>
          <w:lang w:eastAsia="uk-UA"/>
        </w:rPr>
      </w:pPr>
    </w:p>
    <w:p w14:paraId="2619E3D1" w14:textId="0BE0D751" w:rsidR="00DF1239" w:rsidRPr="0016464A" w:rsidRDefault="00DC2E95" w:rsidP="00DF1239">
      <w:pPr>
        <w:rPr>
          <w:rFonts w:ascii="Times New Roman" w:hAnsi="Times New Roman"/>
          <w:b/>
          <w:kern w:val="28"/>
          <w:sz w:val="28"/>
          <w:szCs w:val="28"/>
          <w:lang w:eastAsia="uk-UA"/>
        </w:rPr>
      </w:pPr>
      <w:r>
        <w:rPr>
          <w:rFonts w:ascii="Times New Roman" w:hAnsi="Times New Roman"/>
          <w:b/>
          <w:kern w:val="28"/>
          <w:sz w:val="28"/>
          <w:szCs w:val="28"/>
          <w:lang w:eastAsia="uk-UA"/>
        </w:rPr>
        <w:t>05</w:t>
      </w:r>
      <w:r w:rsidR="0016464A" w:rsidRPr="0016464A">
        <w:rPr>
          <w:rFonts w:ascii="Times New Roman" w:hAnsi="Times New Roman"/>
          <w:b/>
          <w:kern w:val="28"/>
          <w:sz w:val="28"/>
          <w:szCs w:val="28"/>
          <w:lang w:eastAsia="uk-UA"/>
        </w:rPr>
        <w:t xml:space="preserve"> </w:t>
      </w:r>
      <w:r>
        <w:rPr>
          <w:rFonts w:ascii="Times New Roman" w:hAnsi="Times New Roman"/>
          <w:b/>
          <w:kern w:val="28"/>
          <w:sz w:val="28"/>
          <w:szCs w:val="28"/>
          <w:lang w:eastAsia="uk-UA"/>
        </w:rPr>
        <w:t>травня</w:t>
      </w:r>
      <w:r w:rsidR="0016464A" w:rsidRPr="0016464A">
        <w:rPr>
          <w:rFonts w:ascii="Times New Roman" w:hAnsi="Times New Roman"/>
          <w:b/>
          <w:kern w:val="28"/>
          <w:sz w:val="28"/>
          <w:szCs w:val="28"/>
          <w:lang w:eastAsia="uk-UA"/>
        </w:rPr>
        <w:t xml:space="preserve"> </w:t>
      </w:r>
      <w:r w:rsidR="00DF1239" w:rsidRPr="0016464A">
        <w:rPr>
          <w:rFonts w:ascii="Times New Roman" w:hAnsi="Times New Roman"/>
          <w:b/>
          <w:kern w:val="28"/>
          <w:sz w:val="28"/>
          <w:szCs w:val="28"/>
          <w:lang w:eastAsia="uk-UA"/>
        </w:rPr>
        <w:t>202</w:t>
      </w:r>
      <w:r w:rsidR="00A04233">
        <w:rPr>
          <w:rFonts w:ascii="Times New Roman" w:hAnsi="Times New Roman"/>
          <w:b/>
          <w:kern w:val="28"/>
          <w:sz w:val="28"/>
          <w:szCs w:val="28"/>
          <w:lang w:eastAsia="uk-UA"/>
        </w:rPr>
        <w:t>6</w:t>
      </w:r>
      <w:r w:rsidR="00DF1239" w:rsidRPr="0016464A">
        <w:rPr>
          <w:rFonts w:ascii="Times New Roman" w:hAnsi="Times New Roman"/>
          <w:b/>
          <w:kern w:val="28"/>
          <w:sz w:val="28"/>
          <w:szCs w:val="28"/>
          <w:lang w:eastAsia="uk-UA"/>
        </w:rPr>
        <w:t xml:space="preserve"> року</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Київ</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w:t>
      </w:r>
      <w:r w:rsidR="00A04233">
        <w:rPr>
          <w:rFonts w:ascii="Times New Roman" w:hAnsi="Times New Roman"/>
          <w:b/>
          <w:kern w:val="28"/>
          <w:sz w:val="28"/>
          <w:szCs w:val="28"/>
          <w:lang w:eastAsia="uk-UA"/>
        </w:rPr>
        <w:t xml:space="preserve"> </w:t>
      </w:r>
      <w:r w:rsidR="00905482" w:rsidRPr="0016464A">
        <w:rPr>
          <w:rFonts w:ascii="Times New Roman" w:hAnsi="Times New Roman"/>
          <w:b/>
          <w:kern w:val="28"/>
          <w:sz w:val="28"/>
          <w:szCs w:val="28"/>
          <w:lang w:eastAsia="uk-UA"/>
        </w:rPr>
        <w:t xml:space="preserve">№ </w:t>
      </w:r>
      <w:r>
        <w:rPr>
          <w:rFonts w:ascii="Times New Roman" w:hAnsi="Times New Roman"/>
          <w:b/>
          <w:kern w:val="28"/>
          <w:sz w:val="28"/>
          <w:szCs w:val="28"/>
          <w:lang w:eastAsia="uk-UA"/>
        </w:rPr>
        <w:t>373</w:t>
      </w:r>
      <w:r w:rsidR="00DF1239" w:rsidRPr="0016464A">
        <w:rPr>
          <w:rFonts w:ascii="Times New Roman" w:hAnsi="Times New Roman"/>
          <w:b/>
          <w:kern w:val="28"/>
          <w:sz w:val="28"/>
          <w:szCs w:val="28"/>
          <w:lang w:eastAsia="uk-UA"/>
        </w:rPr>
        <w:t>дс-2</w:t>
      </w:r>
      <w:r w:rsidR="00A04233">
        <w:rPr>
          <w:rFonts w:ascii="Times New Roman" w:hAnsi="Times New Roman"/>
          <w:b/>
          <w:kern w:val="28"/>
          <w:sz w:val="28"/>
          <w:szCs w:val="28"/>
          <w:lang w:eastAsia="uk-UA"/>
        </w:rPr>
        <w:t>6</w:t>
      </w:r>
    </w:p>
    <w:p w14:paraId="6A9C40BB"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 xml:space="preserve">Про відмову у відкритті </w:t>
      </w:r>
    </w:p>
    <w:p w14:paraId="076C253F"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дисциплінарного провадження</w:t>
      </w:r>
    </w:p>
    <w:p w14:paraId="5ADD9729" w14:textId="77777777" w:rsidR="0079489D" w:rsidRPr="0016464A" w:rsidRDefault="0079489D" w:rsidP="0079489D">
      <w:pPr>
        <w:spacing w:after="0" w:line="240" w:lineRule="auto"/>
        <w:contextualSpacing/>
        <w:rPr>
          <w:rFonts w:ascii="Times New Roman" w:hAnsi="Times New Roman"/>
          <w:b/>
          <w:sz w:val="28"/>
          <w:szCs w:val="28"/>
          <w:lang w:eastAsia="uk-UA"/>
        </w:rPr>
      </w:pPr>
    </w:p>
    <w:p w14:paraId="5A08935C" w14:textId="2984AA37" w:rsidR="00A36F27" w:rsidRPr="007559AD" w:rsidRDefault="0032608B" w:rsidP="004E7807">
      <w:pPr>
        <w:spacing w:after="0" w:line="240" w:lineRule="auto"/>
        <w:ind w:firstLine="708"/>
        <w:jc w:val="both"/>
        <w:rPr>
          <w:rFonts w:ascii="Times New Roman" w:hAnsi="Times New Roman"/>
          <w:b/>
          <w:sz w:val="20"/>
          <w:szCs w:val="20"/>
          <w:lang w:eastAsia="uk-UA"/>
        </w:rPr>
      </w:pPr>
      <w:r w:rsidRPr="0016464A">
        <w:rPr>
          <w:rFonts w:ascii="Times New Roman" w:hAnsi="Times New Roman"/>
          <w:sz w:val="28"/>
          <w:szCs w:val="28"/>
        </w:rPr>
        <w:t xml:space="preserve">Член </w:t>
      </w:r>
      <w:r w:rsidR="00DF1239" w:rsidRPr="0016464A">
        <w:rPr>
          <w:rFonts w:ascii="Times New Roman" w:hAnsi="Times New Roman"/>
          <w:sz w:val="28"/>
          <w:szCs w:val="28"/>
        </w:rPr>
        <w:t>Кваліфікаційно-дисциплінарної комісії прокурорів</w:t>
      </w:r>
      <w:r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Pr="0016464A">
        <w:rPr>
          <w:rFonts w:ascii="Times New Roman" w:hAnsi="Times New Roman"/>
          <w:sz w:val="28"/>
          <w:szCs w:val="28"/>
        </w:rPr>
        <w:t>розглянувши дисциплінарну скаргу</w:t>
      </w:r>
      <w:r w:rsidR="0000070A" w:rsidRPr="0016464A">
        <w:rPr>
          <w:rFonts w:ascii="Times New Roman" w:hAnsi="Times New Roman"/>
          <w:sz w:val="28"/>
          <w:szCs w:val="28"/>
        </w:rPr>
        <w:t xml:space="preserve"> </w:t>
      </w:r>
      <w:r w:rsidR="00491852">
        <w:rPr>
          <w:rFonts w:ascii="Times New Roman" w:hAnsi="Times New Roman"/>
          <w:sz w:val="28"/>
          <w:szCs w:val="28"/>
        </w:rPr>
        <w:t xml:space="preserve">ОСОБА_1 </w:t>
      </w:r>
      <w:r w:rsidR="001A20C0" w:rsidRPr="0016464A">
        <w:rPr>
          <w:rFonts w:ascii="Times New Roman" w:hAnsi="Times New Roman"/>
          <w:sz w:val="28"/>
          <w:szCs w:val="28"/>
        </w:rPr>
        <w:t xml:space="preserve">стосовно </w:t>
      </w:r>
      <w:r w:rsidR="00C54D41">
        <w:rPr>
          <w:rFonts w:ascii="Times New Roman" w:hAnsi="Times New Roman"/>
          <w:sz w:val="28"/>
          <w:szCs w:val="28"/>
        </w:rPr>
        <w:t>прокурор</w:t>
      </w:r>
      <w:r w:rsidR="00DC2E95">
        <w:rPr>
          <w:rFonts w:ascii="Times New Roman" w:hAnsi="Times New Roman"/>
          <w:sz w:val="28"/>
          <w:szCs w:val="28"/>
        </w:rPr>
        <w:t>а</w:t>
      </w:r>
      <w:r w:rsidR="00C54D41">
        <w:rPr>
          <w:rFonts w:ascii="Times New Roman" w:hAnsi="Times New Roman"/>
          <w:sz w:val="28"/>
          <w:szCs w:val="28"/>
        </w:rPr>
        <w:t xml:space="preserve"> </w:t>
      </w:r>
      <w:r w:rsidR="00A36F27">
        <w:rPr>
          <w:rFonts w:ascii="Times New Roman" w:hAnsi="Times New Roman"/>
          <w:sz w:val="28"/>
          <w:szCs w:val="28"/>
        </w:rPr>
        <w:t>Голосіївської окружної прокуратури м. Києва Ковченка Дмитра Сергій</w:t>
      </w:r>
      <w:r w:rsidR="00C54D41">
        <w:rPr>
          <w:rFonts w:ascii="Times New Roman" w:hAnsi="Times New Roman"/>
          <w:sz w:val="28"/>
          <w:szCs w:val="28"/>
        </w:rPr>
        <w:t>овича</w:t>
      </w:r>
      <w:r w:rsidR="00A36F27">
        <w:rPr>
          <w:rFonts w:ascii="Times New Roman" w:hAnsi="Times New Roman"/>
          <w:sz w:val="28"/>
          <w:szCs w:val="28"/>
        </w:rPr>
        <w:t xml:space="preserve"> </w:t>
      </w:r>
      <w:r w:rsidR="00042E69" w:rsidRPr="0016464A">
        <w:rPr>
          <w:rFonts w:ascii="Times New Roman" w:hAnsi="Times New Roman"/>
          <w:sz w:val="28"/>
          <w:szCs w:val="28"/>
        </w:rPr>
        <w:t>(</w:t>
      </w:r>
      <w:r w:rsidR="004F2EA0">
        <w:rPr>
          <w:rFonts w:ascii="Times New Roman" w:hAnsi="Times New Roman"/>
          <w:sz w:val="28"/>
          <w:szCs w:val="28"/>
        </w:rPr>
        <w:t>далі</w:t>
      </w:r>
      <w:r w:rsidR="0043562E">
        <w:rPr>
          <w:rFonts w:ascii="Times New Roman" w:hAnsi="Times New Roman"/>
          <w:sz w:val="28"/>
          <w:szCs w:val="28"/>
        </w:rPr>
        <w:t> </w:t>
      </w:r>
      <w:r w:rsidR="004F2EA0">
        <w:rPr>
          <w:rFonts w:ascii="Times New Roman" w:hAnsi="Times New Roman"/>
          <w:sz w:val="28"/>
          <w:szCs w:val="28"/>
        </w:rPr>
        <w:t>–</w:t>
      </w:r>
      <w:r w:rsidR="0043562E">
        <w:rPr>
          <w:rFonts w:ascii="Times New Roman" w:hAnsi="Times New Roman"/>
          <w:sz w:val="28"/>
          <w:szCs w:val="28"/>
        </w:rPr>
        <w:t> </w:t>
      </w:r>
      <w:r w:rsidR="004F2EA0">
        <w:rPr>
          <w:rFonts w:ascii="Times New Roman" w:hAnsi="Times New Roman"/>
          <w:sz w:val="28"/>
          <w:szCs w:val="28"/>
        </w:rPr>
        <w:t>прокурор</w:t>
      </w:r>
      <w:r w:rsidR="00A36F27">
        <w:rPr>
          <w:rFonts w:ascii="Times New Roman" w:hAnsi="Times New Roman"/>
          <w:sz w:val="28"/>
          <w:szCs w:val="28"/>
        </w:rPr>
        <w:t xml:space="preserve"> Ковченко Д.С.</w:t>
      </w:r>
      <w:r w:rsidR="00042E69" w:rsidRPr="0016464A">
        <w:rPr>
          <w:rFonts w:ascii="Times New Roman" w:hAnsi="Times New Roman"/>
          <w:sz w:val="28"/>
          <w:szCs w:val="28"/>
        </w:rPr>
        <w:t>)</w:t>
      </w:r>
      <w:r w:rsidR="004E7807">
        <w:rPr>
          <w:rFonts w:ascii="Times New Roman" w:hAnsi="Times New Roman"/>
          <w:sz w:val="28"/>
          <w:szCs w:val="28"/>
        </w:rPr>
        <w:t>,</w:t>
      </w:r>
    </w:p>
    <w:p w14:paraId="0000534A" w14:textId="43FE128C" w:rsidR="0032608B" w:rsidRPr="0016464A" w:rsidRDefault="0043562E" w:rsidP="00531A89">
      <w:pPr>
        <w:tabs>
          <w:tab w:val="left" w:pos="0"/>
        </w:tabs>
        <w:spacing w:after="0" w:line="240" w:lineRule="auto"/>
        <w:contextualSpacing/>
        <w:jc w:val="center"/>
        <w:rPr>
          <w:rFonts w:ascii="Times New Roman" w:hAnsi="Times New Roman"/>
          <w:b/>
          <w:sz w:val="28"/>
          <w:szCs w:val="28"/>
          <w:lang w:eastAsia="uk-UA"/>
        </w:rPr>
      </w:pPr>
      <w:r>
        <w:rPr>
          <w:rFonts w:ascii="Times New Roman" w:hAnsi="Times New Roman"/>
          <w:b/>
          <w:sz w:val="28"/>
          <w:szCs w:val="28"/>
          <w:lang w:eastAsia="uk-UA"/>
        </w:rPr>
        <w:t>У</w:t>
      </w:r>
      <w:r w:rsidR="0032608B" w:rsidRPr="0016464A">
        <w:rPr>
          <w:rFonts w:ascii="Times New Roman" w:hAnsi="Times New Roman"/>
          <w:b/>
          <w:sz w:val="28"/>
          <w:szCs w:val="28"/>
          <w:lang w:eastAsia="uk-UA"/>
        </w:rPr>
        <w:t>СТАНОВИ</w:t>
      </w:r>
      <w:r w:rsidR="007559AD">
        <w:rPr>
          <w:rFonts w:ascii="Times New Roman" w:hAnsi="Times New Roman"/>
          <w:b/>
          <w:sz w:val="28"/>
          <w:szCs w:val="28"/>
          <w:lang w:eastAsia="uk-UA"/>
        </w:rPr>
        <w:t>ЛА</w:t>
      </w:r>
      <w:r w:rsidR="0032608B" w:rsidRPr="0016464A">
        <w:rPr>
          <w:rFonts w:ascii="Times New Roman" w:hAnsi="Times New Roman"/>
          <w:b/>
          <w:sz w:val="28"/>
          <w:szCs w:val="28"/>
          <w:lang w:eastAsia="uk-UA"/>
        </w:rPr>
        <w:t>:</w:t>
      </w:r>
    </w:p>
    <w:p w14:paraId="2787F27C" w14:textId="77777777" w:rsidR="0032608B" w:rsidRPr="007559AD" w:rsidRDefault="0032608B" w:rsidP="0032608B">
      <w:pPr>
        <w:tabs>
          <w:tab w:val="left" w:pos="567"/>
        </w:tabs>
        <w:spacing w:after="0" w:line="240" w:lineRule="auto"/>
        <w:ind w:firstLine="567"/>
        <w:contextualSpacing/>
        <w:jc w:val="center"/>
        <w:rPr>
          <w:rFonts w:ascii="Times New Roman" w:hAnsi="Times New Roman"/>
          <w:b/>
          <w:sz w:val="20"/>
          <w:szCs w:val="20"/>
          <w:lang w:eastAsia="uk-UA"/>
        </w:rPr>
      </w:pPr>
    </w:p>
    <w:p w14:paraId="754FFCEA" w14:textId="1384BB95" w:rsidR="004E7807" w:rsidRDefault="0032608B" w:rsidP="00510F8D">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 xml:space="preserve">До </w:t>
      </w:r>
      <w:r w:rsidR="00091A08" w:rsidRPr="0016464A">
        <w:rPr>
          <w:rFonts w:ascii="Times New Roman" w:hAnsi="Times New Roman"/>
          <w:sz w:val="28"/>
          <w:szCs w:val="28"/>
        </w:rPr>
        <w:t>Кваліфікаційно-дисциплінарної комісії прокурорів (далі – Комісія</w:t>
      </w:r>
      <w:r w:rsidR="00146D80">
        <w:rPr>
          <w:rFonts w:ascii="Times New Roman" w:hAnsi="Times New Roman"/>
          <w:sz w:val="28"/>
          <w:szCs w:val="28"/>
        </w:rPr>
        <w:t>, КДКП</w:t>
      </w:r>
      <w:r w:rsidR="00091A08" w:rsidRPr="0016464A">
        <w:rPr>
          <w:rFonts w:ascii="Times New Roman" w:hAnsi="Times New Roman"/>
          <w:sz w:val="28"/>
          <w:szCs w:val="28"/>
        </w:rPr>
        <w:t>)</w:t>
      </w:r>
      <w:r w:rsidR="008E05ED" w:rsidRPr="0016464A">
        <w:rPr>
          <w:rFonts w:ascii="Times New Roman" w:hAnsi="Times New Roman"/>
          <w:sz w:val="28"/>
          <w:szCs w:val="28"/>
        </w:rPr>
        <w:t xml:space="preserve"> надійшла скарга</w:t>
      </w:r>
      <w:r w:rsidR="00264900" w:rsidRPr="0016464A">
        <w:rPr>
          <w:rFonts w:ascii="Times New Roman" w:hAnsi="Times New Roman"/>
          <w:sz w:val="28"/>
          <w:szCs w:val="28"/>
        </w:rPr>
        <w:t xml:space="preserve"> </w:t>
      </w:r>
      <w:r w:rsidR="00491852">
        <w:rPr>
          <w:rFonts w:ascii="Times New Roman" w:hAnsi="Times New Roman"/>
          <w:sz w:val="28"/>
          <w:szCs w:val="28"/>
        </w:rPr>
        <w:t xml:space="preserve">ОСОБА_1 </w:t>
      </w:r>
      <w:r w:rsidR="00042E69" w:rsidRPr="0016464A">
        <w:rPr>
          <w:rFonts w:ascii="Times New Roman" w:hAnsi="Times New Roman"/>
          <w:sz w:val="28"/>
          <w:szCs w:val="28"/>
        </w:rPr>
        <w:t>(далі – скаржни</w:t>
      </w:r>
      <w:r w:rsidR="001402A5">
        <w:rPr>
          <w:rFonts w:ascii="Times New Roman" w:hAnsi="Times New Roman"/>
          <w:sz w:val="28"/>
          <w:szCs w:val="28"/>
        </w:rPr>
        <w:t>к</w:t>
      </w:r>
      <w:r w:rsidR="00042E69" w:rsidRPr="0016464A">
        <w:rPr>
          <w:rFonts w:ascii="Times New Roman" w:hAnsi="Times New Roman"/>
          <w:sz w:val="28"/>
          <w:szCs w:val="28"/>
        </w:rPr>
        <w:t>)</w:t>
      </w:r>
      <w:r w:rsidR="00DC4C02" w:rsidRPr="0016464A">
        <w:rPr>
          <w:rFonts w:ascii="Times New Roman" w:hAnsi="Times New Roman"/>
          <w:sz w:val="28"/>
          <w:szCs w:val="28"/>
        </w:rPr>
        <w:t xml:space="preserve"> </w:t>
      </w:r>
      <w:r w:rsidRPr="0016464A">
        <w:rPr>
          <w:rFonts w:ascii="Times New Roman" w:hAnsi="Times New Roman"/>
          <w:sz w:val="28"/>
          <w:szCs w:val="28"/>
        </w:rPr>
        <w:t>про вчинення дисци</w:t>
      </w:r>
      <w:r w:rsidR="00AC0793" w:rsidRPr="0016464A">
        <w:rPr>
          <w:rFonts w:ascii="Times New Roman" w:hAnsi="Times New Roman"/>
          <w:sz w:val="28"/>
          <w:szCs w:val="28"/>
        </w:rPr>
        <w:t>плінарн</w:t>
      </w:r>
      <w:r w:rsidR="00146D80">
        <w:rPr>
          <w:rFonts w:ascii="Times New Roman" w:hAnsi="Times New Roman"/>
          <w:sz w:val="28"/>
          <w:szCs w:val="28"/>
        </w:rPr>
        <w:t>ого</w:t>
      </w:r>
      <w:r w:rsidR="00AC0793" w:rsidRPr="0016464A">
        <w:rPr>
          <w:rFonts w:ascii="Times New Roman" w:hAnsi="Times New Roman"/>
          <w:sz w:val="28"/>
          <w:szCs w:val="28"/>
        </w:rPr>
        <w:t xml:space="preserve"> проступк</w:t>
      </w:r>
      <w:r w:rsidR="00146D80">
        <w:rPr>
          <w:rFonts w:ascii="Times New Roman" w:hAnsi="Times New Roman"/>
          <w:sz w:val="28"/>
          <w:szCs w:val="28"/>
        </w:rPr>
        <w:t>у</w:t>
      </w:r>
      <w:r w:rsidR="00AC0793" w:rsidRPr="0016464A">
        <w:rPr>
          <w:rFonts w:ascii="Times New Roman" w:hAnsi="Times New Roman"/>
          <w:sz w:val="28"/>
          <w:szCs w:val="28"/>
        </w:rPr>
        <w:t xml:space="preserve"> прокурор</w:t>
      </w:r>
      <w:r w:rsidR="00DC2E95">
        <w:rPr>
          <w:rFonts w:ascii="Times New Roman" w:hAnsi="Times New Roman"/>
          <w:sz w:val="28"/>
          <w:szCs w:val="28"/>
        </w:rPr>
        <w:t>о</w:t>
      </w:r>
      <w:r w:rsidR="001A20C0" w:rsidRPr="0016464A">
        <w:rPr>
          <w:rFonts w:ascii="Times New Roman" w:hAnsi="Times New Roman"/>
          <w:sz w:val="28"/>
          <w:szCs w:val="28"/>
        </w:rPr>
        <w:t>м</w:t>
      </w:r>
      <w:r w:rsidR="001402A5">
        <w:rPr>
          <w:rFonts w:ascii="Times New Roman" w:hAnsi="Times New Roman"/>
          <w:sz w:val="28"/>
          <w:szCs w:val="28"/>
        </w:rPr>
        <w:t xml:space="preserve"> Ковченком Д.С.</w:t>
      </w:r>
    </w:p>
    <w:p w14:paraId="12863C42" w14:textId="5635BE0D" w:rsidR="003F45F2" w:rsidRPr="0016464A" w:rsidRDefault="003F45F2" w:rsidP="00510F8D">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Скарг</w:t>
      </w:r>
      <w:r w:rsidR="00BF691C">
        <w:rPr>
          <w:rFonts w:ascii="Times New Roman" w:hAnsi="Times New Roman"/>
          <w:sz w:val="28"/>
          <w:szCs w:val="28"/>
        </w:rPr>
        <w:t>у</w:t>
      </w:r>
      <w:r w:rsidRPr="0016464A">
        <w:rPr>
          <w:rFonts w:ascii="Times New Roman" w:hAnsi="Times New Roman"/>
          <w:sz w:val="28"/>
          <w:szCs w:val="28"/>
        </w:rPr>
        <w:t xml:space="preserve"> </w:t>
      </w:r>
      <w:r w:rsidR="0016464A" w:rsidRPr="0016464A">
        <w:rPr>
          <w:rFonts w:ascii="Times New Roman" w:hAnsi="Times New Roman"/>
          <w:sz w:val="28"/>
          <w:szCs w:val="28"/>
        </w:rPr>
        <w:t xml:space="preserve">розподілено </w:t>
      </w:r>
      <w:r w:rsidRPr="0016464A">
        <w:rPr>
          <w:rFonts w:ascii="Times New Roman" w:hAnsi="Times New Roman"/>
          <w:sz w:val="28"/>
          <w:szCs w:val="28"/>
        </w:rPr>
        <w:t xml:space="preserve">мені, члену </w:t>
      </w:r>
      <w:r w:rsidR="00E73DB6" w:rsidRPr="0016464A">
        <w:rPr>
          <w:rFonts w:ascii="Times New Roman" w:hAnsi="Times New Roman"/>
          <w:sz w:val="28"/>
          <w:szCs w:val="28"/>
        </w:rPr>
        <w:t>Комісії</w:t>
      </w:r>
      <w:r w:rsidR="00725C65"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005C3193" w:rsidRPr="0016464A">
        <w:rPr>
          <w:rFonts w:ascii="Times New Roman" w:hAnsi="Times New Roman"/>
          <w:sz w:val="28"/>
          <w:szCs w:val="28"/>
        </w:rPr>
        <w:t xml:space="preserve">(протокол </w:t>
      </w:r>
      <w:r w:rsidRPr="0016464A">
        <w:rPr>
          <w:rFonts w:ascii="Times New Roman" w:hAnsi="Times New Roman"/>
          <w:sz w:val="28"/>
          <w:szCs w:val="28"/>
        </w:rPr>
        <w:t>авто</w:t>
      </w:r>
      <w:r w:rsidR="005C3193" w:rsidRPr="0016464A">
        <w:rPr>
          <w:rFonts w:ascii="Times New Roman" w:hAnsi="Times New Roman"/>
          <w:sz w:val="28"/>
          <w:szCs w:val="28"/>
        </w:rPr>
        <w:t xml:space="preserve">матичного </w:t>
      </w:r>
      <w:r w:rsidRPr="0016464A">
        <w:rPr>
          <w:rFonts w:ascii="Times New Roman" w:hAnsi="Times New Roman"/>
          <w:sz w:val="28"/>
          <w:szCs w:val="28"/>
        </w:rPr>
        <w:t>розподілу від</w:t>
      </w:r>
      <w:r w:rsidR="00905482" w:rsidRPr="0016464A">
        <w:rPr>
          <w:rFonts w:ascii="Times New Roman" w:hAnsi="Times New Roman"/>
          <w:sz w:val="28"/>
          <w:szCs w:val="28"/>
        </w:rPr>
        <w:t xml:space="preserve"> </w:t>
      </w:r>
      <w:r w:rsidR="00DC2E95">
        <w:rPr>
          <w:rFonts w:ascii="Times New Roman" w:hAnsi="Times New Roman"/>
          <w:sz w:val="28"/>
          <w:szCs w:val="28"/>
        </w:rPr>
        <w:t>24</w:t>
      </w:r>
      <w:r w:rsidR="00D85CED">
        <w:rPr>
          <w:rFonts w:ascii="Times New Roman" w:hAnsi="Times New Roman"/>
          <w:sz w:val="28"/>
          <w:szCs w:val="28"/>
        </w:rPr>
        <w:t xml:space="preserve"> </w:t>
      </w:r>
      <w:r w:rsidR="00DC2E95">
        <w:rPr>
          <w:rFonts w:ascii="Times New Roman" w:hAnsi="Times New Roman"/>
          <w:sz w:val="28"/>
          <w:szCs w:val="28"/>
        </w:rPr>
        <w:t>кв</w:t>
      </w:r>
      <w:r w:rsidR="00A04233">
        <w:rPr>
          <w:rFonts w:ascii="Times New Roman" w:hAnsi="Times New Roman"/>
          <w:sz w:val="28"/>
          <w:szCs w:val="28"/>
        </w:rPr>
        <w:t>і</w:t>
      </w:r>
      <w:r w:rsidR="00DC2E95">
        <w:rPr>
          <w:rFonts w:ascii="Times New Roman" w:hAnsi="Times New Roman"/>
          <w:sz w:val="28"/>
          <w:szCs w:val="28"/>
        </w:rPr>
        <w:t>т</w:t>
      </w:r>
      <w:r w:rsidR="00D85CED">
        <w:rPr>
          <w:rFonts w:ascii="Times New Roman" w:hAnsi="Times New Roman"/>
          <w:sz w:val="28"/>
          <w:szCs w:val="28"/>
        </w:rPr>
        <w:t xml:space="preserve">ня </w:t>
      </w:r>
      <w:r w:rsidR="0016464A" w:rsidRPr="0016464A">
        <w:rPr>
          <w:rFonts w:ascii="Times New Roman" w:hAnsi="Times New Roman"/>
          <w:sz w:val="28"/>
          <w:szCs w:val="28"/>
        </w:rPr>
        <w:t>2</w:t>
      </w:r>
      <w:r w:rsidR="009F0B38" w:rsidRPr="0016464A">
        <w:rPr>
          <w:rFonts w:ascii="Times New Roman" w:hAnsi="Times New Roman"/>
          <w:sz w:val="28"/>
          <w:szCs w:val="28"/>
        </w:rPr>
        <w:t>02</w:t>
      </w:r>
      <w:r w:rsidR="00A04233">
        <w:rPr>
          <w:rFonts w:ascii="Times New Roman" w:hAnsi="Times New Roman"/>
          <w:sz w:val="28"/>
          <w:szCs w:val="28"/>
        </w:rPr>
        <w:t>6</w:t>
      </w:r>
      <w:r w:rsidR="00D85CED">
        <w:rPr>
          <w:rFonts w:ascii="Times New Roman" w:hAnsi="Times New Roman"/>
          <w:sz w:val="28"/>
          <w:szCs w:val="28"/>
        </w:rPr>
        <w:t xml:space="preserve"> року</w:t>
      </w:r>
      <w:r w:rsidRPr="0016464A">
        <w:rPr>
          <w:rFonts w:ascii="Times New Roman" w:hAnsi="Times New Roman"/>
          <w:sz w:val="28"/>
          <w:szCs w:val="28"/>
        </w:rPr>
        <w:t xml:space="preserve">). </w:t>
      </w:r>
    </w:p>
    <w:p w14:paraId="15E50BDC" w14:textId="69A6D9FE" w:rsidR="00D85CED" w:rsidRDefault="0032608B"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16464A">
        <w:rPr>
          <w:rFonts w:ascii="Times New Roman" w:hAnsi="Times New Roman"/>
          <w:sz w:val="28"/>
          <w:szCs w:val="28"/>
        </w:rPr>
        <w:t>Вирішуючи питання щодо</w:t>
      </w:r>
      <w:r w:rsidR="009F0B38" w:rsidRPr="0016464A">
        <w:rPr>
          <w:rFonts w:ascii="Times New Roman" w:hAnsi="Times New Roman"/>
          <w:sz w:val="28"/>
          <w:szCs w:val="28"/>
        </w:rPr>
        <w:t xml:space="preserve"> можливості</w:t>
      </w:r>
      <w:r w:rsidRPr="0016464A">
        <w:rPr>
          <w:rFonts w:ascii="Times New Roman" w:hAnsi="Times New Roman"/>
          <w:sz w:val="28"/>
          <w:szCs w:val="28"/>
        </w:rPr>
        <w:t xml:space="preserve"> відкриття дисциплінарного </w:t>
      </w:r>
      <w:r w:rsidRPr="00F92795">
        <w:rPr>
          <w:rFonts w:ascii="Times New Roman" w:hAnsi="Times New Roman"/>
          <w:sz w:val="28"/>
          <w:szCs w:val="28"/>
        </w:rPr>
        <w:t>провадження встановлено таке.</w:t>
      </w:r>
    </w:p>
    <w:p w14:paraId="42C26DA5" w14:textId="0D5F2397" w:rsidR="0032608B" w:rsidRPr="00F92795" w:rsidRDefault="0032608B"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 xml:space="preserve"> </w:t>
      </w:r>
    </w:p>
    <w:p w14:paraId="50D58815" w14:textId="39049D25" w:rsidR="00787A6D" w:rsidRPr="00F92795" w:rsidRDefault="00C02F8D" w:rsidP="00510F8D">
      <w:pPr>
        <w:widowControl w:val="0"/>
        <w:tabs>
          <w:tab w:val="left" w:pos="0"/>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Зміст</w:t>
      </w:r>
      <w:r w:rsidR="00B405B2" w:rsidRPr="00F92795">
        <w:rPr>
          <w:rFonts w:ascii="Times New Roman" w:hAnsi="Times New Roman"/>
          <w:b/>
          <w:sz w:val="28"/>
          <w:szCs w:val="28"/>
        </w:rPr>
        <w:t xml:space="preserve"> скарг</w:t>
      </w:r>
      <w:r w:rsidR="00535E75" w:rsidRPr="00F92795">
        <w:rPr>
          <w:rFonts w:ascii="Times New Roman" w:hAnsi="Times New Roman"/>
          <w:b/>
          <w:sz w:val="28"/>
          <w:szCs w:val="28"/>
        </w:rPr>
        <w:t>и</w:t>
      </w:r>
    </w:p>
    <w:p w14:paraId="3400CAB7" w14:textId="11D2F3BD" w:rsidR="001A6BB0" w:rsidRDefault="00042E69" w:rsidP="00885C27">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Скаржни</w:t>
      </w:r>
      <w:r w:rsidR="001402A5">
        <w:rPr>
          <w:rFonts w:ascii="Times New Roman" w:hAnsi="Times New Roman"/>
          <w:sz w:val="28"/>
          <w:szCs w:val="28"/>
        </w:rPr>
        <w:t>к</w:t>
      </w:r>
      <w:r w:rsidR="007547B2" w:rsidRPr="00F92795">
        <w:rPr>
          <w:rFonts w:ascii="Times New Roman" w:hAnsi="Times New Roman"/>
          <w:sz w:val="28"/>
          <w:szCs w:val="28"/>
        </w:rPr>
        <w:t xml:space="preserve"> </w:t>
      </w:r>
      <w:r w:rsidR="005C3193" w:rsidRPr="00F92795">
        <w:rPr>
          <w:rFonts w:ascii="Times New Roman" w:hAnsi="Times New Roman"/>
          <w:sz w:val="28"/>
          <w:szCs w:val="28"/>
        </w:rPr>
        <w:t>зазнач</w:t>
      </w:r>
      <w:r w:rsidR="002C2FC7">
        <w:rPr>
          <w:rFonts w:ascii="Times New Roman" w:hAnsi="Times New Roman"/>
          <w:sz w:val="28"/>
          <w:szCs w:val="28"/>
        </w:rPr>
        <w:t>и</w:t>
      </w:r>
      <w:r w:rsidR="001402A5">
        <w:rPr>
          <w:rFonts w:ascii="Times New Roman" w:hAnsi="Times New Roman"/>
          <w:sz w:val="28"/>
          <w:szCs w:val="28"/>
        </w:rPr>
        <w:t>в</w:t>
      </w:r>
      <w:r w:rsidR="0072598B" w:rsidRPr="00F92795">
        <w:rPr>
          <w:rFonts w:ascii="Times New Roman" w:hAnsi="Times New Roman"/>
          <w:sz w:val="28"/>
          <w:szCs w:val="28"/>
        </w:rPr>
        <w:t>, що</w:t>
      </w:r>
      <w:r w:rsidR="000F044F" w:rsidRPr="00F92795">
        <w:rPr>
          <w:rFonts w:ascii="Times New Roman" w:hAnsi="Times New Roman"/>
          <w:sz w:val="28"/>
          <w:szCs w:val="28"/>
        </w:rPr>
        <w:t xml:space="preserve"> </w:t>
      </w:r>
      <w:r w:rsidR="001A6BB0">
        <w:rPr>
          <w:rFonts w:ascii="Times New Roman" w:hAnsi="Times New Roman"/>
          <w:sz w:val="28"/>
          <w:szCs w:val="28"/>
        </w:rPr>
        <w:t>стосовно нього в Голосіївському районному суді м. Києва розглядається обвинувальний акт у кримінальному провадженні № </w:t>
      </w:r>
      <w:r w:rsidR="00491852">
        <w:rPr>
          <w:rFonts w:ascii="Times New Roman" w:hAnsi="Times New Roman"/>
          <w:sz w:val="28"/>
          <w:szCs w:val="28"/>
        </w:rPr>
        <w:t>(конфіденційна інформація)</w:t>
      </w:r>
      <w:r w:rsidR="001A6BB0">
        <w:rPr>
          <w:rFonts w:ascii="Times New Roman" w:hAnsi="Times New Roman"/>
          <w:sz w:val="28"/>
          <w:szCs w:val="28"/>
        </w:rPr>
        <w:t xml:space="preserve"> від 20 жовтня 2021 року за ознаками кримінального правопорушення, передбаченого частиною першою статті 122 Кримінального кодексу України.</w:t>
      </w:r>
    </w:p>
    <w:p w14:paraId="15DDC090" w14:textId="106C2869" w:rsidR="001A6BB0" w:rsidRDefault="001A6BB0" w:rsidP="00885C27">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На його переконання, прокурор Ковченко Д.С., здійснюючи процесуальне керівництво у цьому кримінальному провадженні, </w:t>
      </w:r>
      <w:r w:rsidR="00AA4B52">
        <w:rPr>
          <w:rFonts w:ascii="Times New Roman" w:hAnsi="Times New Roman"/>
          <w:sz w:val="28"/>
          <w:szCs w:val="28"/>
        </w:rPr>
        <w:t xml:space="preserve">упродовж 2023 року </w:t>
      </w:r>
      <w:r>
        <w:rPr>
          <w:rFonts w:ascii="Times New Roman" w:hAnsi="Times New Roman"/>
          <w:sz w:val="28"/>
          <w:szCs w:val="28"/>
        </w:rPr>
        <w:t>допустив системні грубі порушення вимог Конституції України, Кримінального процесуального кодексу України, Закону України «Про прокуратуру</w:t>
      </w:r>
      <w:r w:rsidR="00AA4B52">
        <w:rPr>
          <w:rFonts w:ascii="Times New Roman" w:hAnsi="Times New Roman"/>
          <w:sz w:val="28"/>
          <w:szCs w:val="28"/>
        </w:rPr>
        <w:t>»</w:t>
      </w:r>
      <w:r>
        <w:rPr>
          <w:rFonts w:ascii="Times New Roman" w:hAnsi="Times New Roman"/>
          <w:sz w:val="28"/>
          <w:szCs w:val="28"/>
        </w:rPr>
        <w:t xml:space="preserve">, </w:t>
      </w:r>
      <w:r w:rsidR="00AA4B52">
        <w:rPr>
          <w:rFonts w:ascii="Times New Roman" w:hAnsi="Times New Roman"/>
          <w:sz w:val="28"/>
          <w:szCs w:val="28"/>
        </w:rPr>
        <w:t>стандартів</w:t>
      </w:r>
      <w:r>
        <w:rPr>
          <w:rFonts w:ascii="Times New Roman" w:hAnsi="Times New Roman"/>
          <w:sz w:val="28"/>
          <w:szCs w:val="28"/>
        </w:rPr>
        <w:t xml:space="preserve"> Європейського Суду з прав людини</w:t>
      </w:r>
      <w:r w:rsidR="00AA4B52">
        <w:rPr>
          <w:rFonts w:ascii="Times New Roman" w:hAnsi="Times New Roman"/>
          <w:sz w:val="28"/>
          <w:szCs w:val="28"/>
        </w:rPr>
        <w:t xml:space="preserve"> та принципів професійної етики прокурора, а саме:</w:t>
      </w:r>
    </w:p>
    <w:p w14:paraId="4360A0B1" w14:textId="5E2E3F11" w:rsidR="00AA4B52" w:rsidRDefault="00AA4B52" w:rsidP="00885C27">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 незаконно погодив клопотання про запобіжний захід у вигляді цілодобового домашнього арешту;</w:t>
      </w:r>
    </w:p>
    <w:p w14:paraId="6A934469" w14:textId="5C905E02" w:rsidR="00AA4B52" w:rsidRDefault="00AA4B52" w:rsidP="00885C27">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 незаконно затвердив обвинувальний акт з недостовірною інформацією;</w:t>
      </w:r>
    </w:p>
    <w:p w14:paraId="4B6EF8C1" w14:textId="0B295590" w:rsidR="00AA4B52" w:rsidRDefault="00AA4B52" w:rsidP="00885C27">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 допустив до участі у кримінальному провадженні неуповноваженого прокурора та неналежний контроль за групою прокурорів.</w:t>
      </w:r>
    </w:p>
    <w:p w14:paraId="77A245E7" w14:textId="0E54C5E7" w:rsidR="006A1FDE" w:rsidRDefault="006A1FDE" w:rsidP="006A1FDE">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lastRenderedPageBreak/>
        <w:t>Зазначені порушення, на його думку, створюють обґрунтовані сумніви в неупередженості вказан</w:t>
      </w:r>
      <w:r w:rsidR="00AA4B52">
        <w:rPr>
          <w:rFonts w:ascii="Times New Roman" w:hAnsi="Times New Roman"/>
          <w:sz w:val="28"/>
          <w:szCs w:val="28"/>
        </w:rPr>
        <w:t>ого</w:t>
      </w:r>
      <w:r>
        <w:rPr>
          <w:rFonts w:ascii="Times New Roman" w:hAnsi="Times New Roman"/>
          <w:sz w:val="28"/>
          <w:szCs w:val="28"/>
        </w:rPr>
        <w:t xml:space="preserve"> прокурор</w:t>
      </w:r>
      <w:r w:rsidR="00AA4B52">
        <w:rPr>
          <w:rFonts w:ascii="Times New Roman" w:hAnsi="Times New Roman"/>
          <w:sz w:val="28"/>
          <w:szCs w:val="28"/>
        </w:rPr>
        <w:t>а</w:t>
      </w:r>
      <w:r>
        <w:rPr>
          <w:rFonts w:ascii="Times New Roman" w:hAnsi="Times New Roman"/>
          <w:sz w:val="28"/>
          <w:szCs w:val="28"/>
        </w:rPr>
        <w:t>.</w:t>
      </w:r>
    </w:p>
    <w:p w14:paraId="7F44CA1C" w14:textId="66DD5F22" w:rsidR="002B75FE" w:rsidRDefault="002B75FE" w:rsidP="006A1FDE">
      <w:pPr>
        <w:tabs>
          <w:tab w:val="left" w:pos="567"/>
        </w:tabs>
        <w:spacing w:after="0" w:line="240" w:lineRule="auto"/>
        <w:ind w:right="-1" w:firstLine="567"/>
        <w:jc w:val="both"/>
        <w:rPr>
          <w:rFonts w:ascii="Times New Roman" w:hAnsi="Times New Roman"/>
          <w:color w:val="000000"/>
          <w:spacing w:val="-2"/>
          <w:sz w:val="28"/>
          <w:szCs w:val="28"/>
          <w:shd w:val="clear" w:color="auto" w:fill="FFFFFF"/>
        </w:rPr>
      </w:pPr>
      <w:r>
        <w:rPr>
          <w:rFonts w:ascii="Times New Roman" w:hAnsi="Times New Roman"/>
          <w:color w:val="000000"/>
          <w:spacing w:val="-2"/>
          <w:sz w:val="28"/>
          <w:szCs w:val="28"/>
          <w:shd w:val="clear" w:color="auto" w:fill="FFFFFF"/>
        </w:rPr>
        <w:t>У зв’язку з наведеним, скаржни</w:t>
      </w:r>
      <w:r w:rsidR="006A1FDE">
        <w:rPr>
          <w:rFonts w:ascii="Times New Roman" w:hAnsi="Times New Roman"/>
          <w:color w:val="000000"/>
          <w:spacing w:val="-2"/>
          <w:sz w:val="28"/>
          <w:szCs w:val="28"/>
          <w:shd w:val="clear" w:color="auto" w:fill="FFFFFF"/>
        </w:rPr>
        <w:t>к</w:t>
      </w:r>
      <w:r>
        <w:rPr>
          <w:rFonts w:ascii="Times New Roman" w:hAnsi="Times New Roman"/>
          <w:color w:val="000000"/>
          <w:spacing w:val="-2"/>
          <w:sz w:val="28"/>
          <w:szCs w:val="28"/>
          <w:shd w:val="clear" w:color="auto" w:fill="FFFFFF"/>
        </w:rPr>
        <w:t xml:space="preserve"> вважає, що в діях </w:t>
      </w:r>
      <w:r>
        <w:rPr>
          <w:rFonts w:ascii="Times New Roman" w:hAnsi="Times New Roman"/>
          <w:sz w:val="28"/>
          <w:szCs w:val="28"/>
        </w:rPr>
        <w:t>прокурор</w:t>
      </w:r>
      <w:r w:rsidR="001A6BB0">
        <w:rPr>
          <w:rFonts w:ascii="Times New Roman" w:hAnsi="Times New Roman"/>
          <w:sz w:val="28"/>
          <w:szCs w:val="28"/>
        </w:rPr>
        <w:t>а</w:t>
      </w:r>
      <w:r>
        <w:rPr>
          <w:rFonts w:ascii="Times New Roman" w:hAnsi="Times New Roman"/>
          <w:sz w:val="28"/>
          <w:szCs w:val="28"/>
        </w:rPr>
        <w:t xml:space="preserve"> </w:t>
      </w:r>
      <w:r w:rsidR="0098747C">
        <w:rPr>
          <w:rFonts w:ascii="Times New Roman" w:hAnsi="Times New Roman"/>
          <w:sz w:val="28"/>
          <w:szCs w:val="28"/>
        </w:rPr>
        <w:t xml:space="preserve">Ковченка Д.С. </w:t>
      </w:r>
      <w:r>
        <w:rPr>
          <w:rFonts w:ascii="Times New Roman" w:hAnsi="Times New Roman"/>
          <w:color w:val="000000"/>
          <w:spacing w:val="-2"/>
          <w:sz w:val="28"/>
          <w:szCs w:val="28"/>
          <w:shd w:val="clear" w:color="auto" w:fill="FFFFFF"/>
        </w:rPr>
        <w:t>містяться ознаки дисциплінарного проступку та в</w:t>
      </w:r>
      <w:r w:rsidR="001A6BB0">
        <w:rPr>
          <w:rFonts w:ascii="Times New Roman" w:hAnsi="Times New Roman"/>
          <w:color w:val="000000"/>
          <w:spacing w:val="-2"/>
          <w:sz w:val="28"/>
          <w:szCs w:val="28"/>
          <w:shd w:val="clear" w:color="auto" w:fill="FFFFFF"/>
        </w:rPr>
        <w:t>і</w:t>
      </w:r>
      <w:r>
        <w:rPr>
          <w:rFonts w:ascii="Times New Roman" w:hAnsi="Times New Roman"/>
          <w:color w:val="000000"/>
          <w:spacing w:val="-2"/>
          <w:sz w:val="28"/>
          <w:szCs w:val="28"/>
          <w:shd w:val="clear" w:color="auto" w:fill="FFFFFF"/>
        </w:rPr>
        <w:t>н підляга</w:t>
      </w:r>
      <w:r w:rsidR="001A6BB0">
        <w:rPr>
          <w:rFonts w:ascii="Times New Roman" w:hAnsi="Times New Roman"/>
          <w:color w:val="000000"/>
          <w:spacing w:val="-2"/>
          <w:sz w:val="28"/>
          <w:szCs w:val="28"/>
          <w:shd w:val="clear" w:color="auto" w:fill="FFFFFF"/>
        </w:rPr>
        <w:t>є</w:t>
      </w:r>
      <w:r>
        <w:rPr>
          <w:rFonts w:ascii="Times New Roman" w:hAnsi="Times New Roman"/>
          <w:color w:val="000000"/>
          <w:spacing w:val="-2"/>
          <w:sz w:val="28"/>
          <w:szCs w:val="28"/>
          <w:shd w:val="clear" w:color="auto" w:fill="FFFFFF"/>
        </w:rPr>
        <w:t xml:space="preserve"> притягненню до дисциплінарної відповідальності за невиконання чи неналежне виконання службових обов’язків</w:t>
      </w:r>
      <w:r w:rsidR="00DF23C0">
        <w:rPr>
          <w:rFonts w:ascii="Times New Roman" w:hAnsi="Times New Roman"/>
          <w:color w:val="000000"/>
          <w:spacing w:val="-2"/>
          <w:sz w:val="28"/>
          <w:szCs w:val="28"/>
          <w:shd w:val="clear" w:color="auto" w:fill="FFFFFF"/>
        </w:rPr>
        <w:t xml:space="preserve">, </w:t>
      </w:r>
      <w:r w:rsidR="00DF23C0" w:rsidRPr="00292B6B">
        <w:rPr>
          <w:rFonts w:ascii="Times New Roman" w:hAnsi="Times New Roman"/>
          <w:sz w:val="28"/>
          <w:szCs w:val="28"/>
          <w:shd w:val="clear" w:color="auto" w:fill="FFFFFF"/>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1A6BB0">
        <w:rPr>
          <w:rFonts w:ascii="Times New Roman" w:hAnsi="Times New Roman"/>
          <w:sz w:val="28"/>
          <w:szCs w:val="28"/>
          <w:shd w:val="clear" w:color="auto" w:fill="FFFFFF"/>
        </w:rPr>
        <w:t>,</w:t>
      </w:r>
      <w:r>
        <w:rPr>
          <w:rFonts w:ascii="Times New Roman" w:hAnsi="Times New Roman"/>
          <w:color w:val="000000"/>
          <w:spacing w:val="-2"/>
          <w:sz w:val="28"/>
          <w:szCs w:val="28"/>
          <w:shd w:val="clear" w:color="auto" w:fill="FFFFFF"/>
        </w:rPr>
        <w:t xml:space="preserve"> </w:t>
      </w:r>
      <w:r w:rsidR="001A6BB0">
        <w:rPr>
          <w:rFonts w:ascii="Times New Roman" w:hAnsi="Times New Roman"/>
          <w:color w:val="000000"/>
          <w:spacing w:val="-2"/>
          <w:sz w:val="28"/>
          <w:szCs w:val="28"/>
          <w:shd w:val="clear" w:color="auto" w:fill="FFFFFF"/>
        </w:rPr>
        <w:t xml:space="preserve">та </w:t>
      </w:r>
      <w:r w:rsidR="001A6BB0" w:rsidRPr="007E6A0A">
        <w:rPr>
          <w:rFonts w:ascii="Times New Roman" w:eastAsia="Aptos" w:hAnsi="Times New Roman"/>
          <w:color w:val="000000"/>
          <w:spacing w:val="-2"/>
          <w:sz w:val="28"/>
          <w:szCs w:val="28"/>
          <w:shd w:val="clear" w:color="auto" w:fill="FFFFFF"/>
        </w:rPr>
        <w:t>систематичне (два і більше разів протягом одного року) або одноразове грубе порушення правил прокурорської етики</w:t>
      </w:r>
      <w:r w:rsidR="001A6BB0">
        <w:rPr>
          <w:rFonts w:ascii="Times New Roman" w:hAnsi="Times New Roman"/>
          <w:color w:val="000000"/>
          <w:spacing w:val="-2"/>
          <w:sz w:val="28"/>
          <w:szCs w:val="28"/>
          <w:shd w:val="clear" w:color="auto" w:fill="FFFFFF"/>
        </w:rPr>
        <w:t xml:space="preserve"> </w:t>
      </w:r>
      <w:r>
        <w:rPr>
          <w:rFonts w:ascii="Times New Roman" w:hAnsi="Times New Roman"/>
          <w:color w:val="000000"/>
          <w:spacing w:val="-2"/>
          <w:sz w:val="28"/>
          <w:szCs w:val="28"/>
          <w:shd w:val="clear" w:color="auto" w:fill="FFFFFF"/>
        </w:rPr>
        <w:t>на підставі пункт</w:t>
      </w:r>
      <w:r w:rsidR="0098747C">
        <w:rPr>
          <w:rFonts w:ascii="Times New Roman" w:hAnsi="Times New Roman"/>
          <w:color w:val="000000"/>
          <w:spacing w:val="-2"/>
          <w:sz w:val="28"/>
          <w:szCs w:val="28"/>
          <w:shd w:val="clear" w:color="auto" w:fill="FFFFFF"/>
        </w:rPr>
        <w:t>ів</w:t>
      </w:r>
      <w:r>
        <w:rPr>
          <w:rFonts w:ascii="Times New Roman" w:hAnsi="Times New Roman"/>
          <w:color w:val="000000"/>
          <w:spacing w:val="-2"/>
          <w:sz w:val="28"/>
          <w:szCs w:val="28"/>
          <w:shd w:val="clear" w:color="auto" w:fill="FFFFFF"/>
        </w:rPr>
        <w:t xml:space="preserve"> 1</w:t>
      </w:r>
      <w:r w:rsidR="0098747C">
        <w:rPr>
          <w:rFonts w:ascii="Times New Roman" w:hAnsi="Times New Roman"/>
          <w:color w:val="000000"/>
          <w:spacing w:val="-2"/>
          <w:sz w:val="28"/>
          <w:szCs w:val="28"/>
          <w:shd w:val="clear" w:color="auto" w:fill="FFFFFF"/>
        </w:rPr>
        <w:t>, 5</w:t>
      </w:r>
      <w:r w:rsidR="001A6BB0">
        <w:rPr>
          <w:rFonts w:ascii="Times New Roman" w:hAnsi="Times New Roman"/>
          <w:color w:val="000000"/>
          <w:spacing w:val="-2"/>
          <w:sz w:val="28"/>
          <w:szCs w:val="28"/>
          <w:shd w:val="clear" w:color="auto" w:fill="FFFFFF"/>
        </w:rPr>
        <w:t>, 6</w:t>
      </w:r>
      <w:r>
        <w:rPr>
          <w:rFonts w:ascii="Times New Roman" w:hAnsi="Times New Roman"/>
          <w:color w:val="000000"/>
          <w:spacing w:val="-2"/>
          <w:sz w:val="28"/>
          <w:szCs w:val="28"/>
          <w:shd w:val="clear" w:color="auto" w:fill="FFFFFF"/>
        </w:rPr>
        <w:t xml:space="preserve"> частини першої статті 43 </w:t>
      </w:r>
      <w:r>
        <w:rPr>
          <w:rFonts w:ascii="Times New Roman" w:hAnsi="Times New Roman"/>
          <w:sz w:val="28"/>
          <w:szCs w:val="28"/>
        </w:rPr>
        <w:t xml:space="preserve">Закону України «Про прокуратуру» </w:t>
      </w:r>
      <w:r>
        <w:rPr>
          <w:rFonts w:ascii="Times New Roman" w:hAnsi="Times New Roman"/>
          <w:color w:val="000000"/>
          <w:spacing w:val="-2"/>
          <w:sz w:val="28"/>
          <w:szCs w:val="28"/>
          <w:shd w:val="clear" w:color="auto" w:fill="FFFFFF"/>
        </w:rPr>
        <w:t xml:space="preserve">від 14 жовтня 2014 року </w:t>
      </w:r>
      <w:r w:rsidRPr="0054413E">
        <w:rPr>
          <w:rFonts w:ascii="Times New Roman" w:hAnsi="Times New Roman"/>
          <w:color w:val="000000"/>
          <w:spacing w:val="-2"/>
          <w:sz w:val="28"/>
          <w:szCs w:val="28"/>
          <w:shd w:val="clear" w:color="auto" w:fill="FFFFFF"/>
        </w:rPr>
        <w:t>№</w:t>
      </w:r>
      <w:r>
        <w:rPr>
          <w:rFonts w:ascii="Times New Roman" w:hAnsi="Times New Roman"/>
          <w:color w:val="000000"/>
          <w:spacing w:val="-2"/>
          <w:sz w:val="28"/>
          <w:szCs w:val="28"/>
          <w:shd w:val="clear" w:color="auto" w:fill="FFFFFF"/>
        </w:rPr>
        <w:t> </w:t>
      </w:r>
      <w:r w:rsidRPr="00DC5A30">
        <w:rPr>
          <w:rFonts w:ascii="Times New Roman" w:hAnsi="Times New Roman"/>
          <w:color w:val="000000"/>
          <w:spacing w:val="-2"/>
          <w:sz w:val="28"/>
          <w:szCs w:val="28"/>
          <w:shd w:val="clear" w:color="auto" w:fill="FFFFFF"/>
        </w:rPr>
        <w:t>1697-</w:t>
      </w:r>
      <w:r w:rsidRPr="0054413E">
        <w:rPr>
          <w:rFonts w:ascii="Times New Roman" w:hAnsi="Times New Roman"/>
          <w:color w:val="000000"/>
          <w:spacing w:val="-2"/>
          <w:sz w:val="28"/>
          <w:szCs w:val="28"/>
          <w:shd w:val="clear" w:color="auto" w:fill="FFFFFF"/>
          <w:lang w:val="en-US"/>
        </w:rPr>
        <w:t>VII</w:t>
      </w:r>
      <w:r w:rsidRPr="00DC5A30">
        <w:rPr>
          <w:rFonts w:ascii="Times New Roman" w:hAnsi="Times New Roman"/>
          <w:color w:val="000000"/>
          <w:spacing w:val="-2"/>
          <w:sz w:val="28"/>
          <w:szCs w:val="28"/>
          <w:shd w:val="clear" w:color="auto" w:fill="FFFFFF"/>
        </w:rPr>
        <w:t xml:space="preserve"> (далі – Закон </w:t>
      </w:r>
      <w:r w:rsidRPr="0054413E">
        <w:rPr>
          <w:rFonts w:ascii="Times New Roman" w:hAnsi="Times New Roman"/>
          <w:color w:val="000000"/>
          <w:spacing w:val="-2"/>
          <w:sz w:val="28"/>
          <w:szCs w:val="28"/>
          <w:shd w:val="clear" w:color="auto" w:fill="FFFFFF"/>
        </w:rPr>
        <w:t>№</w:t>
      </w:r>
      <w:r w:rsidR="001A6BB0">
        <w:rPr>
          <w:rFonts w:ascii="Times New Roman" w:hAnsi="Times New Roman"/>
          <w:color w:val="000000"/>
          <w:spacing w:val="-2"/>
          <w:sz w:val="28"/>
          <w:szCs w:val="28"/>
          <w:shd w:val="clear" w:color="auto" w:fill="FFFFFF"/>
        </w:rPr>
        <w:t> </w:t>
      </w:r>
      <w:r w:rsidRPr="00DC5A30">
        <w:rPr>
          <w:rFonts w:ascii="Times New Roman" w:hAnsi="Times New Roman"/>
          <w:color w:val="000000"/>
          <w:spacing w:val="-2"/>
          <w:sz w:val="28"/>
          <w:szCs w:val="28"/>
          <w:shd w:val="clear" w:color="auto" w:fill="FFFFFF"/>
        </w:rPr>
        <w:t>1697-</w:t>
      </w:r>
      <w:r w:rsidRPr="0054413E">
        <w:rPr>
          <w:rFonts w:ascii="Times New Roman" w:hAnsi="Times New Roman"/>
          <w:color w:val="000000"/>
          <w:spacing w:val="-2"/>
          <w:sz w:val="28"/>
          <w:szCs w:val="28"/>
          <w:shd w:val="clear" w:color="auto" w:fill="FFFFFF"/>
          <w:lang w:val="en-US"/>
        </w:rPr>
        <w:t>VII</w:t>
      </w:r>
      <w:r w:rsidRPr="0054413E">
        <w:rPr>
          <w:rFonts w:ascii="Times New Roman" w:hAnsi="Times New Roman"/>
          <w:color w:val="000000"/>
          <w:spacing w:val="-2"/>
          <w:sz w:val="28"/>
          <w:szCs w:val="28"/>
          <w:shd w:val="clear" w:color="auto" w:fill="FFFFFF"/>
        </w:rPr>
        <w:t>)</w:t>
      </w:r>
      <w:r>
        <w:rPr>
          <w:rFonts w:ascii="Times New Roman" w:hAnsi="Times New Roman"/>
          <w:color w:val="000000"/>
          <w:spacing w:val="-2"/>
          <w:sz w:val="28"/>
          <w:szCs w:val="28"/>
          <w:shd w:val="clear" w:color="auto" w:fill="FFFFFF"/>
        </w:rPr>
        <w:t>.</w:t>
      </w:r>
    </w:p>
    <w:p w14:paraId="2D5B1BEC" w14:textId="77777777" w:rsidR="004F54F1" w:rsidRDefault="004F54F1" w:rsidP="00937F4F">
      <w:pPr>
        <w:widowControl w:val="0"/>
        <w:tabs>
          <w:tab w:val="left" w:pos="567"/>
          <w:tab w:val="left" w:pos="851"/>
        </w:tabs>
        <w:spacing w:after="0" w:line="240" w:lineRule="auto"/>
        <w:ind w:right="-1" w:firstLine="567"/>
        <w:contextualSpacing/>
        <w:jc w:val="both"/>
        <w:rPr>
          <w:rFonts w:ascii="Times New Roman" w:hAnsi="Times New Roman"/>
          <w:b/>
          <w:sz w:val="28"/>
          <w:szCs w:val="28"/>
        </w:rPr>
      </w:pPr>
    </w:p>
    <w:p w14:paraId="7EE624C0" w14:textId="49070517" w:rsidR="00730846" w:rsidRPr="00F92795" w:rsidRDefault="00B405B2" w:rsidP="00510F8D">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 xml:space="preserve">Щодо встановлених </w:t>
      </w:r>
      <w:r w:rsidR="003F45F2" w:rsidRPr="00F92795">
        <w:rPr>
          <w:rFonts w:ascii="Times New Roman" w:hAnsi="Times New Roman"/>
          <w:b/>
          <w:sz w:val="28"/>
          <w:szCs w:val="28"/>
        </w:rPr>
        <w:t>фактичних даних</w:t>
      </w:r>
    </w:p>
    <w:p w14:paraId="5E1CCEDD" w14:textId="057368E5" w:rsidR="005719FE" w:rsidRPr="00531A89" w:rsidRDefault="00966128" w:rsidP="00146D80">
      <w:pPr>
        <w:widowControl w:val="0"/>
        <w:tabs>
          <w:tab w:val="left" w:pos="567"/>
          <w:tab w:val="left" w:pos="851"/>
        </w:tabs>
        <w:spacing w:after="0" w:line="240" w:lineRule="auto"/>
        <w:ind w:firstLine="567"/>
        <w:contextualSpacing/>
        <w:jc w:val="both"/>
        <w:rPr>
          <w:rFonts w:ascii="Times New Roman" w:hAnsi="Times New Roman"/>
          <w:sz w:val="28"/>
          <w:szCs w:val="28"/>
        </w:rPr>
      </w:pPr>
      <w:r w:rsidRPr="00BE3923">
        <w:rPr>
          <w:rFonts w:ascii="Times New Roman" w:hAnsi="Times New Roman"/>
          <w:sz w:val="28"/>
          <w:szCs w:val="28"/>
        </w:rPr>
        <w:t>До дисциплінарної скарги</w:t>
      </w:r>
      <w:r w:rsidR="000A7791">
        <w:rPr>
          <w:rFonts w:ascii="Times New Roman" w:hAnsi="Times New Roman"/>
          <w:sz w:val="28"/>
          <w:szCs w:val="28"/>
        </w:rPr>
        <w:t xml:space="preserve"> </w:t>
      </w:r>
      <w:r w:rsidRPr="00BE3923">
        <w:rPr>
          <w:rFonts w:ascii="Times New Roman" w:hAnsi="Times New Roman"/>
          <w:sz w:val="28"/>
          <w:szCs w:val="28"/>
        </w:rPr>
        <w:t>долучено</w:t>
      </w:r>
      <w:r w:rsidR="00901B71">
        <w:rPr>
          <w:rFonts w:ascii="Times New Roman" w:hAnsi="Times New Roman"/>
          <w:sz w:val="28"/>
          <w:szCs w:val="28"/>
        </w:rPr>
        <w:t xml:space="preserve"> копі</w:t>
      </w:r>
      <w:r w:rsidR="0098747C">
        <w:rPr>
          <w:rFonts w:ascii="Times New Roman" w:hAnsi="Times New Roman"/>
          <w:sz w:val="28"/>
          <w:szCs w:val="28"/>
        </w:rPr>
        <w:t>ї:</w:t>
      </w:r>
      <w:r w:rsidR="002B75FE">
        <w:rPr>
          <w:rFonts w:ascii="Times New Roman" w:hAnsi="Times New Roman"/>
          <w:sz w:val="28"/>
          <w:szCs w:val="28"/>
        </w:rPr>
        <w:t xml:space="preserve"> </w:t>
      </w:r>
      <w:r w:rsidR="00146D80">
        <w:rPr>
          <w:rFonts w:ascii="Times New Roman" w:hAnsi="Times New Roman"/>
          <w:sz w:val="28"/>
          <w:szCs w:val="28"/>
        </w:rPr>
        <w:t xml:space="preserve">повідомлення про підозру від 08.11.2022; </w:t>
      </w:r>
      <w:r w:rsidR="00AA4B52">
        <w:rPr>
          <w:rFonts w:ascii="Times New Roman" w:hAnsi="Times New Roman"/>
          <w:sz w:val="28"/>
          <w:szCs w:val="28"/>
        </w:rPr>
        <w:t>клопотання про застосування запобіжного заходу від 10.04.2023; обвинувального акта від 06.06.2023;</w:t>
      </w:r>
      <w:r w:rsidR="00146D80">
        <w:rPr>
          <w:rFonts w:ascii="Times New Roman" w:hAnsi="Times New Roman"/>
          <w:sz w:val="28"/>
          <w:szCs w:val="28"/>
        </w:rPr>
        <w:t xml:space="preserve"> опису (реєстру) матеріалів кримінального провадження, підписаного прокурором </w:t>
      </w:r>
      <w:r w:rsidR="00491852">
        <w:rPr>
          <w:rFonts w:ascii="Times New Roman" w:hAnsi="Times New Roman"/>
          <w:sz w:val="28"/>
          <w:szCs w:val="28"/>
        </w:rPr>
        <w:t>ОСОБА_</w:t>
      </w:r>
      <w:r w:rsidR="00491852">
        <w:rPr>
          <w:rFonts w:ascii="Times New Roman" w:hAnsi="Times New Roman"/>
          <w:sz w:val="28"/>
          <w:szCs w:val="28"/>
        </w:rPr>
        <w:t>2</w:t>
      </w:r>
      <w:r w:rsidR="00146D80">
        <w:rPr>
          <w:rFonts w:ascii="Times New Roman" w:hAnsi="Times New Roman"/>
          <w:sz w:val="28"/>
          <w:szCs w:val="28"/>
        </w:rPr>
        <w:t>; відповіді Голосіївської окружної прокуратури м. Києва від 10.03.2026 № 1143-1896ВИХ-26; постанови</w:t>
      </w:r>
      <w:r w:rsidR="00146D80" w:rsidRPr="00146D80">
        <w:rPr>
          <w:rFonts w:ascii="Times New Roman" w:hAnsi="Times New Roman"/>
          <w:sz w:val="28"/>
          <w:szCs w:val="28"/>
        </w:rPr>
        <w:t xml:space="preserve"> </w:t>
      </w:r>
      <w:r w:rsidR="00146D80">
        <w:rPr>
          <w:rFonts w:ascii="Times New Roman" w:hAnsi="Times New Roman"/>
          <w:sz w:val="28"/>
          <w:szCs w:val="28"/>
        </w:rPr>
        <w:t xml:space="preserve">Голосіївської окружної прокуратури м. Києва від 18.12.2024 про включення прокурора </w:t>
      </w:r>
      <w:r w:rsidR="00491852">
        <w:rPr>
          <w:rFonts w:ascii="Times New Roman" w:hAnsi="Times New Roman"/>
          <w:sz w:val="28"/>
          <w:szCs w:val="28"/>
        </w:rPr>
        <w:t>ОСОБА_</w:t>
      </w:r>
      <w:r w:rsidR="00491852">
        <w:rPr>
          <w:rFonts w:ascii="Times New Roman" w:hAnsi="Times New Roman"/>
          <w:sz w:val="28"/>
          <w:szCs w:val="28"/>
        </w:rPr>
        <w:t>2</w:t>
      </w:r>
      <w:r w:rsidR="00491852">
        <w:rPr>
          <w:rFonts w:ascii="Times New Roman" w:hAnsi="Times New Roman"/>
          <w:sz w:val="28"/>
          <w:szCs w:val="28"/>
        </w:rPr>
        <w:t xml:space="preserve"> </w:t>
      </w:r>
      <w:r w:rsidR="00146D80">
        <w:rPr>
          <w:rFonts w:ascii="Times New Roman" w:hAnsi="Times New Roman"/>
          <w:sz w:val="28"/>
          <w:szCs w:val="28"/>
        </w:rPr>
        <w:t>до групи прокурорів; скарги до КДКП від 30.03.2026; рішення КДКП від 09.04.2026 № 282дс-26; фотоматеріалів про адвоката потерпілого</w:t>
      </w:r>
      <w:r w:rsidR="00AA4B52">
        <w:rPr>
          <w:rFonts w:ascii="Times New Roman" w:hAnsi="Times New Roman"/>
          <w:sz w:val="28"/>
          <w:szCs w:val="28"/>
        </w:rPr>
        <w:t xml:space="preserve">; </w:t>
      </w:r>
      <w:r w:rsidR="00146D80">
        <w:rPr>
          <w:rFonts w:ascii="Times New Roman" w:hAnsi="Times New Roman"/>
          <w:sz w:val="28"/>
          <w:szCs w:val="28"/>
        </w:rPr>
        <w:t xml:space="preserve">наказу про перебування прокурора Ковченка Д.С. у відпустці </w:t>
      </w:r>
      <w:r w:rsidR="00620551">
        <w:rPr>
          <w:rFonts w:ascii="Times New Roman" w:hAnsi="Times New Roman"/>
          <w:sz w:val="28"/>
          <w:szCs w:val="28"/>
        </w:rPr>
        <w:br/>
      </w:r>
      <w:r w:rsidR="00146D80">
        <w:rPr>
          <w:rFonts w:ascii="Times New Roman" w:hAnsi="Times New Roman"/>
          <w:sz w:val="28"/>
          <w:szCs w:val="28"/>
        </w:rPr>
        <w:t xml:space="preserve">з 07 до 20.11.2022; відповіді Київської міської прокуратури від 19.02.2026 </w:t>
      </w:r>
      <w:r w:rsidR="00AA1359">
        <w:rPr>
          <w:rFonts w:ascii="Times New Roman" w:hAnsi="Times New Roman"/>
          <w:sz w:val="28"/>
          <w:szCs w:val="28"/>
        </w:rPr>
        <w:br/>
      </w:r>
      <w:r w:rsidR="00146D80">
        <w:rPr>
          <w:rFonts w:ascii="Times New Roman" w:hAnsi="Times New Roman"/>
          <w:sz w:val="28"/>
          <w:szCs w:val="28"/>
        </w:rPr>
        <w:t>№ 27-549вих-26</w:t>
      </w:r>
      <w:r w:rsidR="00531A89">
        <w:rPr>
          <w:rFonts w:ascii="Times New Roman" w:hAnsi="Times New Roman"/>
          <w:sz w:val="28"/>
          <w:szCs w:val="28"/>
        </w:rPr>
        <w:t>.</w:t>
      </w:r>
    </w:p>
    <w:p w14:paraId="40534DC9" w14:textId="77777777" w:rsidR="007B1442" w:rsidRPr="00F92795" w:rsidRDefault="007B1442" w:rsidP="00952986">
      <w:pPr>
        <w:widowControl w:val="0"/>
        <w:tabs>
          <w:tab w:val="left" w:pos="567"/>
          <w:tab w:val="left" w:pos="851"/>
        </w:tabs>
        <w:spacing w:after="0" w:line="240" w:lineRule="auto"/>
        <w:ind w:firstLine="567"/>
        <w:contextualSpacing/>
        <w:jc w:val="both"/>
        <w:rPr>
          <w:rFonts w:ascii="Times New Roman" w:hAnsi="Times New Roman"/>
          <w:sz w:val="28"/>
          <w:szCs w:val="28"/>
        </w:rPr>
      </w:pPr>
    </w:p>
    <w:p w14:paraId="27BE7982" w14:textId="77777777" w:rsidR="00831614" w:rsidRPr="00F92795" w:rsidRDefault="00B405B2" w:rsidP="009C1DCD">
      <w:pPr>
        <w:widowControl w:val="0"/>
        <w:tabs>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Щодо джерел права,</w:t>
      </w:r>
      <w:r w:rsidR="009F4CAE" w:rsidRPr="00F92795">
        <w:rPr>
          <w:rFonts w:ascii="Times New Roman" w:hAnsi="Times New Roman"/>
          <w:b/>
          <w:sz w:val="28"/>
          <w:szCs w:val="28"/>
        </w:rPr>
        <w:t xml:space="preserve"> які підлягають застосуванню</w:t>
      </w:r>
    </w:p>
    <w:p w14:paraId="3ADA72B9" w14:textId="5B640653"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Частиною </w:t>
      </w:r>
      <w:r w:rsidR="00937F4F">
        <w:rPr>
          <w:rFonts w:ascii="Times New Roman" w:hAnsi="Times New Roman"/>
          <w:sz w:val="28"/>
          <w:szCs w:val="28"/>
        </w:rPr>
        <w:t>другою</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696FF5B3" w14:textId="398D30A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Однією із засад діяльності прокуратури, як визначено у ст</w:t>
      </w:r>
      <w:r>
        <w:rPr>
          <w:rFonts w:ascii="Times New Roman" w:hAnsi="Times New Roman"/>
          <w:sz w:val="28"/>
          <w:szCs w:val="28"/>
        </w:rPr>
        <w:t>атті</w:t>
      </w:r>
      <w:r w:rsidRPr="00B847E1">
        <w:rPr>
          <w:rFonts w:ascii="Times New Roman" w:hAnsi="Times New Roman"/>
          <w:sz w:val="28"/>
          <w:szCs w:val="28"/>
        </w:rPr>
        <w:t xml:space="preserve"> 3 Закону №</w:t>
      </w:r>
      <w:r w:rsidR="00684E93">
        <w:rPr>
          <w:rFonts w:ascii="Times New Roman" w:hAnsi="Times New Roman"/>
          <w:sz w:val="28"/>
          <w:szCs w:val="28"/>
        </w:rPr>
        <w:t> </w:t>
      </w:r>
      <w:r w:rsidRPr="00B847E1">
        <w:rPr>
          <w:rFonts w:ascii="Times New Roman" w:hAnsi="Times New Roman"/>
          <w:sz w:val="28"/>
          <w:szCs w:val="28"/>
        </w:rPr>
        <w:t xml:space="preserve">1697-VII, є незалежність прокурорів. </w:t>
      </w:r>
    </w:p>
    <w:p w14:paraId="0731D3B5" w14:textId="31C3B578"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Зі змісту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D938E03" w14:textId="0F8CC29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 загальним правилом, наведеним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40BBD8F7"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Законом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w:t>
      </w:r>
      <w:r w:rsidRPr="00B847E1">
        <w:rPr>
          <w:rFonts w:ascii="Times New Roman" w:hAnsi="Times New Roman"/>
          <w:sz w:val="28"/>
          <w:szCs w:val="28"/>
        </w:rPr>
        <w:lastRenderedPageBreak/>
        <w:t>самостійності прокурорів у своїй процесуальній діяльності та невтручання в неї осіб без законних на те повноважень.</w:t>
      </w:r>
    </w:p>
    <w:p w14:paraId="56504CE5" w14:textId="7A904B93"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45 Закону №</w:t>
      </w:r>
      <w:r>
        <w:rPr>
          <w:rFonts w:ascii="Times New Roman" w:hAnsi="Times New Roman"/>
          <w:sz w:val="28"/>
          <w:szCs w:val="28"/>
        </w:rPr>
        <w:t> </w:t>
      </w:r>
      <w:r w:rsidRPr="00B847E1">
        <w:rPr>
          <w:rFonts w:ascii="Times New Roman" w:hAnsi="Times New Roman"/>
          <w:sz w:val="28"/>
          <w:szCs w:val="28"/>
        </w:rPr>
        <w:t>1697-VII визначено порядок оскарження рішень, дій чи бездіяльності прокурора в межах кримінального провадження. 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1A2CB3A"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стверджується, що вони своїми діями явно порушили професійні стандарти, невідкладно й неупереджено розглядаються згідно з відповідною процедурою.</w:t>
      </w:r>
    </w:p>
    <w:p w14:paraId="3D5B485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71F2E408"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Як зазначив Верховний Суд у складі колегії суддів Касаційного адміністративного суду (рішення від 04.03.2019 у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6C7C20E4" w14:textId="159B6E9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Повноваження Комісії визначено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77 Закону № 1697-VII. Так, в межах наданих повноважень цей орган: 1) веде облік даних про кількість посад прокурорів, у тому числі вакантних та тимчасово вакантних;</w:t>
      </w:r>
      <w:r>
        <w:rPr>
          <w:rFonts w:ascii="Times New Roman" w:hAnsi="Times New Roman"/>
          <w:sz w:val="28"/>
          <w:szCs w:val="28"/>
        </w:rPr>
        <w:br/>
      </w:r>
      <w:r w:rsidRPr="00B847E1">
        <w:rPr>
          <w:rFonts w:ascii="Times New Roman" w:hAnsi="Times New Roman"/>
          <w:sz w:val="28"/>
          <w:szCs w:val="28"/>
        </w:rPr>
        <w:t xml:space="preserve">2) проводить добір кандидатів на посаду прокурора в установленому цим Законом порядку; 3) бере участь у переведенні прокурорів; 4) розглядає дисциплінарні скарги про вчинення прокурором дисциплінарного проступку та здійснює дисциплінарне провадження; 5) 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w:t>
      </w:r>
      <w:r w:rsidRPr="00B847E1">
        <w:rPr>
          <w:rFonts w:ascii="Times New Roman" w:hAnsi="Times New Roman"/>
          <w:sz w:val="28"/>
          <w:szCs w:val="28"/>
        </w:rPr>
        <w:lastRenderedPageBreak/>
        <w:t>неможливість подальшого перебування особи на посаді прокурора; 6) здійснює інші повноваження, передбачені законом.</w:t>
      </w:r>
    </w:p>
    <w:p w14:paraId="7106BA2B"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У рішенні Касаційного адміністративного суду у складі Верховного Суду від 21.06.2018 (справа № 9901/486/18) зазначено, що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2A2100D4" w14:textId="303F2F0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Визначення дисциплінарного провадження наведено у ч</w:t>
      </w:r>
      <w:r>
        <w:rPr>
          <w:rFonts w:ascii="Times New Roman" w:hAnsi="Times New Roman"/>
          <w:sz w:val="28"/>
          <w:szCs w:val="28"/>
        </w:rPr>
        <w:t xml:space="preserve">астині першій </w:t>
      </w:r>
      <w:r>
        <w:rPr>
          <w:rFonts w:ascii="Times New Roman" w:hAnsi="Times New Roman"/>
          <w:sz w:val="28"/>
          <w:szCs w:val="28"/>
        </w:rPr>
        <w:br/>
        <w:t>статті</w:t>
      </w:r>
      <w:r w:rsidRPr="00B847E1">
        <w:rPr>
          <w:rFonts w:ascii="Times New Roman" w:hAnsi="Times New Roman"/>
          <w:sz w:val="28"/>
          <w:szCs w:val="28"/>
        </w:rPr>
        <w:t xml:space="preserve"> 45 Закону № 1697-VII – як процедури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rPr>
        <w:t>в</w:t>
      </w:r>
      <w:r w:rsidRPr="00B847E1">
        <w:rPr>
          <w:rFonts w:ascii="Times New Roman" w:hAnsi="Times New Roman"/>
          <w:sz w:val="28"/>
          <w:szCs w:val="28"/>
        </w:rPr>
        <w:t xml:space="preserve"> якій містяться відомості про вчинення прокурором дисциплінарного проступку. </w:t>
      </w:r>
    </w:p>
    <w:p w14:paraId="4F298C92" w14:textId="1687311B"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Частиною </w:t>
      </w:r>
      <w:r w:rsidR="00584D8A">
        <w:rPr>
          <w:rFonts w:ascii="Times New Roman" w:hAnsi="Times New Roman"/>
          <w:sz w:val="28"/>
          <w:szCs w:val="28"/>
        </w:rPr>
        <w:t>першою</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43 цього Закону визначено підстави для притягнення прокурора до дисциплінарної відповідальності. </w:t>
      </w:r>
    </w:p>
    <w:p w14:paraId="0802A8CA" w14:textId="76DCA272"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Конструкція ст</w:t>
      </w:r>
      <w:r>
        <w:rPr>
          <w:rFonts w:ascii="Times New Roman" w:hAnsi="Times New Roman"/>
          <w:sz w:val="28"/>
          <w:szCs w:val="28"/>
        </w:rPr>
        <w:t>атті</w:t>
      </w:r>
      <w:r w:rsidRPr="00B847E1">
        <w:rPr>
          <w:rFonts w:ascii="Times New Roman" w:hAnsi="Times New Roman"/>
          <w:sz w:val="28"/>
          <w:szCs w:val="28"/>
        </w:rPr>
        <w:t xml:space="preserve"> 46 Закону №</w:t>
      </w:r>
      <w:r w:rsidR="00584D8A">
        <w:rPr>
          <w:rFonts w:ascii="Times New Roman" w:hAnsi="Times New Roman"/>
          <w:sz w:val="28"/>
          <w:szCs w:val="28"/>
        </w:rPr>
        <w:t> </w:t>
      </w:r>
      <w:r w:rsidRPr="00B847E1">
        <w:rPr>
          <w:rFonts w:ascii="Times New Roman" w:hAnsi="Times New Roman"/>
          <w:sz w:val="28"/>
          <w:szCs w:val="28"/>
        </w:rPr>
        <w:t>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69120880"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73DCFC6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2) дисциплінарна скарга є анонімною;</w:t>
      </w:r>
    </w:p>
    <w:p w14:paraId="7FCBD674" w14:textId="2B38BC2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3) дисциплінарна скарга подана з підстав, не визначених ст</w:t>
      </w:r>
      <w:r w:rsidR="00584D8A">
        <w:rPr>
          <w:rFonts w:ascii="Times New Roman" w:hAnsi="Times New Roman"/>
          <w:sz w:val="28"/>
          <w:szCs w:val="28"/>
        </w:rPr>
        <w:t xml:space="preserve">аттею </w:t>
      </w:r>
      <w:r w:rsidRPr="00B847E1">
        <w:rPr>
          <w:rFonts w:ascii="Times New Roman" w:hAnsi="Times New Roman"/>
          <w:sz w:val="28"/>
          <w:szCs w:val="28"/>
        </w:rPr>
        <w:t>43 цього Закону;</w:t>
      </w:r>
    </w:p>
    <w:p w14:paraId="49EF14A7" w14:textId="4606F5E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 ст</w:t>
      </w:r>
      <w:r w:rsidR="00584D8A">
        <w:rPr>
          <w:rFonts w:ascii="Times New Roman" w:hAnsi="Times New Roman"/>
          <w:sz w:val="28"/>
          <w:szCs w:val="28"/>
        </w:rPr>
        <w:t>аттею</w:t>
      </w:r>
      <w:r w:rsidRPr="00B847E1">
        <w:rPr>
          <w:rFonts w:ascii="Times New Roman" w:hAnsi="Times New Roman"/>
          <w:sz w:val="28"/>
          <w:szCs w:val="28"/>
        </w:rPr>
        <w:t xml:space="preserve"> 51 цього Закону;</w:t>
      </w:r>
    </w:p>
    <w:p w14:paraId="73F835E3"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143842E6" w14:textId="6C922BA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вимог п</w:t>
      </w:r>
      <w:r>
        <w:rPr>
          <w:rFonts w:ascii="Times New Roman" w:hAnsi="Times New Roman"/>
          <w:sz w:val="28"/>
          <w:szCs w:val="28"/>
        </w:rPr>
        <w:t>ункту</w:t>
      </w:r>
      <w:r w:rsidRPr="00B847E1">
        <w:rPr>
          <w:rFonts w:ascii="Times New Roman" w:hAnsi="Times New Roman"/>
          <w:sz w:val="28"/>
          <w:szCs w:val="28"/>
        </w:rPr>
        <w:t xml:space="preserve"> 1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 1697-VII та п</w:t>
      </w:r>
      <w:r>
        <w:rPr>
          <w:rFonts w:ascii="Times New Roman" w:hAnsi="Times New Roman"/>
          <w:sz w:val="28"/>
          <w:szCs w:val="28"/>
        </w:rPr>
        <w:t>ункту</w:t>
      </w:r>
      <w:r w:rsidRPr="00B847E1">
        <w:rPr>
          <w:rFonts w:ascii="Times New Roman" w:hAnsi="Times New Roman"/>
          <w:sz w:val="28"/>
          <w:szCs w:val="28"/>
        </w:rPr>
        <w:t xml:space="preserve"> 96 Положення про порядок роботи відповідно органу, що здійснює дисциплінарне провадження, прийнятого всеукраїнською конференцією прокурорів 27.04.2017 (зі змінами) (далі – Положення), дисциплінарна скарга повинна містити відомості про факт вчинення прокурором дисциплінарного проступку, а також конкретні відомості про наявність його ознак.</w:t>
      </w:r>
    </w:p>
    <w:p w14:paraId="4D6B27BA" w14:textId="6B0701D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вимогами п</w:t>
      </w:r>
      <w:r>
        <w:rPr>
          <w:rFonts w:ascii="Times New Roman" w:hAnsi="Times New Roman"/>
          <w:sz w:val="28"/>
          <w:szCs w:val="28"/>
        </w:rPr>
        <w:t>ункту</w:t>
      </w:r>
      <w:r w:rsidRPr="00B847E1">
        <w:rPr>
          <w:rFonts w:ascii="Times New Roman" w:hAnsi="Times New Roman"/>
          <w:sz w:val="28"/>
          <w:szCs w:val="28"/>
        </w:rPr>
        <w:t xml:space="preserve"> 62 Положення, Комісія (відповідно, і кожен з її членів) не може приймати рішення на підставі припущень, неперевіреної чи недостовірної інформації.</w:t>
      </w:r>
    </w:p>
    <w:p w14:paraId="22DFF0ED"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Основними засадами діяльності Комісії є верховенство права, законність, незалежність, відкритість і гласність, колегіальність, змагальність, неупередженість, об’єктивність, дотримання гарантій незалежності прокурора і презумпція невинуватості (п. 7 Положення).</w:t>
      </w:r>
    </w:p>
    <w:p w14:paraId="042A6C39" w14:textId="71275D3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lastRenderedPageBreak/>
        <w:t>Відповідно до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w:t>
      </w:r>
      <w:r w:rsidR="004F54F1">
        <w:rPr>
          <w:rFonts w:ascii="Times New Roman" w:hAnsi="Times New Roman"/>
          <w:sz w:val="28"/>
          <w:szCs w:val="28"/>
        </w:rPr>
        <w:t> </w:t>
      </w:r>
      <w:r w:rsidRPr="00B847E1">
        <w:rPr>
          <w:rFonts w:ascii="Times New Roman" w:hAnsi="Times New Roman"/>
          <w:sz w:val="28"/>
          <w:szCs w:val="28"/>
        </w:rPr>
        <w:t>1697-VII член Комісії своїм вмотивованим рішенням відмовляє у відкритті дисциплінарного провадження, якщо наявні підстави, визначені підпунктами 1–5 ч</w:t>
      </w:r>
      <w:r w:rsidR="006E2F05">
        <w:rPr>
          <w:rFonts w:ascii="Times New Roman" w:hAnsi="Times New Roman"/>
          <w:sz w:val="28"/>
          <w:szCs w:val="28"/>
        </w:rPr>
        <w:t>астини другої</w:t>
      </w:r>
      <w:r w:rsidRPr="00B847E1">
        <w:rPr>
          <w:rFonts w:ascii="Times New Roman" w:hAnsi="Times New Roman"/>
          <w:sz w:val="28"/>
          <w:szCs w:val="28"/>
        </w:rPr>
        <w:t xml:space="preserve"> ст</w:t>
      </w:r>
      <w:r w:rsidR="006E2F05">
        <w:rPr>
          <w:rFonts w:ascii="Times New Roman" w:hAnsi="Times New Roman"/>
          <w:sz w:val="28"/>
          <w:szCs w:val="28"/>
        </w:rPr>
        <w:t>атті</w:t>
      </w:r>
      <w:r w:rsidRPr="00B847E1">
        <w:rPr>
          <w:rFonts w:ascii="Times New Roman" w:hAnsi="Times New Roman"/>
          <w:sz w:val="28"/>
          <w:szCs w:val="28"/>
        </w:rPr>
        <w:t xml:space="preserve"> 46 цього Закону.</w:t>
      </w:r>
    </w:p>
    <w:p w14:paraId="7BBB2E68" w14:textId="6A867C0E" w:rsidR="00BF691C" w:rsidRPr="00390719"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071B07F4" w14:textId="77777777" w:rsidR="00BE7DCA" w:rsidRPr="00390719" w:rsidRDefault="00BE7DCA" w:rsidP="00B847E1">
      <w:pPr>
        <w:pStyle w:val="a3"/>
        <w:ind w:firstLine="567"/>
        <w:jc w:val="both"/>
        <w:rPr>
          <w:rFonts w:ascii="Times New Roman" w:hAnsi="Times New Roman"/>
          <w:sz w:val="28"/>
          <w:szCs w:val="28"/>
        </w:rPr>
      </w:pPr>
    </w:p>
    <w:p w14:paraId="383C1447" w14:textId="77777777" w:rsidR="009C1DCD" w:rsidRPr="00F92795" w:rsidRDefault="00F675EC" w:rsidP="00AC043F">
      <w:pPr>
        <w:pStyle w:val="rvps2"/>
        <w:shd w:val="clear" w:color="auto" w:fill="FFFFFF"/>
        <w:spacing w:before="0" w:beforeAutospacing="0" w:after="0" w:afterAutospacing="0"/>
        <w:ind w:firstLine="567"/>
        <w:jc w:val="both"/>
        <w:rPr>
          <w:b/>
          <w:sz w:val="28"/>
          <w:szCs w:val="28"/>
          <w:lang w:val="uk-UA"/>
        </w:rPr>
      </w:pPr>
      <w:r w:rsidRPr="00F92795">
        <w:rPr>
          <w:b/>
          <w:sz w:val="28"/>
          <w:szCs w:val="28"/>
          <w:lang w:val="uk-UA"/>
        </w:rPr>
        <w:t>Оцінка встановлених обставин та м</w:t>
      </w:r>
      <w:r w:rsidR="00D72CDF" w:rsidRPr="00F92795">
        <w:rPr>
          <w:b/>
          <w:sz w:val="28"/>
          <w:szCs w:val="28"/>
          <w:lang w:val="uk-UA"/>
        </w:rPr>
        <w:t>отиви прийнятого рішення</w:t>
      </w:r>
    </w:p>
    <w:p w14:paraId="5F5C44B7" w14:textId="4F210074"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 xml:space="preserve">Враховуючи викладене вище, вивчивши доводи, наведені скаржником, мною встановлено, що оскаржуються рішення та дії (бездіяльність) </w:t>
      </w:r>
      <w:r w:rsidR="00684E93">
        <w:rPr>
          <w:rFonts w:ascii="Times New Roman" w:hAnsi="Times New Roman"/>
          <w:sz w:val="28"/>
          <w:szCs w:val="28"/>
        </w:rPr>
        <w:t>прокурор</w:t>
      </w:r>
      <w:r w:rsidR="00AA1359">
        <w:rPr>
          <w:rFonts w:ascii="Times New Roman" w:hAnsi="Times New Roman"/>
          <w:sz w:val="28"/>
          <w:szCs w:val="28"/>
        </w:rPr>
        <w:t>а</w:t>
      </w:r>
      <w:r w:rsidR="00E83138">
        <w:rPr>
          <w:rFonts w:ascii="Times New Roman" w:hAnsi="Times New Roman"/>
          <w:sz w:val="28"/>
          <w:szCs w:val="28"/>
        </w:rPr>
        <w:t xml:space="preserve"> </w:t>
      </w:r>
      <w:r w:rsidR="00AA1359">
        <w:rPr>
          <w:rFonts w:ascii="Times New Roman" w:hAnsi="Times New Roman"/>
          <w:sz w:val="28"/>
          <w:szCs w:val="28"/>
        </w:rPr>
        <w:t xml:space="preserve">Ковченка Д.С. </w:t>
      </w:r>
      <w:r w:rsidR="00684E93">
        <w:rPr>
          <w:rFonts w:ascii="Times New Roman" w:hAnsi="Times New Roman"/>
          <w:sz w:val="28"/>
          <w:szCs w:val="28"/>
        </w:rPr>
        <w:t>у</w:t>
      </w:r>
      <w:r w:rsidRPr="004F54F1">
        <w:rPr>
          <w:rFonts w:ascii="Times New Roman" w:hAnsi="Times New Roman"/>
          <w:sz w:val="28"/>
          <w:szCs w:val="28"/>
        </w:rPr>
        <w:t xml:space="preserve"> межах кримінального процесу. У зв’язку із цим слід зазначити таке.</w:t>
      </w:r>
    </w:p>
    <w:p w14:paraId="783F76E8" w14:textId="77777777" w:rsidR="004F54F1" w:rsidRPr="00F92795" w:rsidRDefault="004F54F1" w:rsidP="004F54F1">
      <w:pPr>
        <w:widowControl w:val="0"/>
        <w:spacing w:after="0" w:line="240" w:lineRule="auto"/>
        <w:ind w:firstLine="567"/>
        <w:contextualSpacing/>
        <w:jc w:val="both"/>
        <w:rPr>
          <w:rFonts w:ascii="Times New Roman" w:hAnsi="Times New Roman"/>
          <w:sz w:val="28"/>
          <w:szCs w:val="28"/>
          <w:shd w:val="clear" w:color="auto" w:fill="FFFFFF"/>
        </w:rPr>
      </w:pPr>
      <w:r w:rsidRPr="00F92795">
        <w:rPr>
          <w:rFonts w:ascii="Times New Roman" w:hAnsi="Times New Roman"/>
          <w:sz w:val="28"/>
          <w:szCs w:val="28"/>
          <w:shd w:val="clear" w:color="auto" w:fill="FFFFFF"/>
          <w:lang w:eastAsia="ru-RU"/>
        </w:rPr>
        <w:t>Згідно із ч</w:t>
      </w:r>
      <w:r>
        <w:rPr>
          <w:rFonts w:ascii="Times New Roman" w:hAnsi="Times New Roman"/>
          <w:sz w:val="28"/>
          <w:szCs w:val="28"/>
          <w:shd w:val="clear" w:color="auto" w:fill="FFFFFF"/>
          <w:lang w:eastAsia="ru-RU"/>
        </w:rPr>
        <w:t>астиною першою статті</w:t>
      </w:r>
      <w:r w:rsidRPr="00F92795">
        <w:rPr>
          <w:rFonts w:ascii="Times New Roman" w:hAnsi="Times New Roman"/>
          <w:sz w:val="28"/>
          <w:szCs w:val="28"/>
          <w:shd w:val="clear" w:color="auto" w:fill="FFFFFF"/>
          <w:lang w:eastAsia="ru-RU"/>
        </w:rPr>
        <w:t xml:space="preserve"> 45 Закону №</w:t>
      </w:r>
      <w:r>
        <w:rPr>
          <w:rFonts w:ascii="Times New Roman" w:hAnsi="Times New Roman"/>
          <w:sz w:val="28"/>
          <w:szCs w:val="28"/>
          <w:shd w:val="clear" w:color="auto" w:fill="FFFFFF"/>
          <w:lang w:eastAsia="ru-RU"/>
        </w:rPr>
        <w:t> </w:t>
      </w:r>
      <w:r w:rsidRPr="00F92795">
        <w:rPr>
          <w:rFonts w:ascii="Times New Roman" w:hAnsi="Times New Roman"/>
          <w:sz w:val="28"/>
          <w:szCs w:val="28"/>
          <w:shd w:val="clear" w:color="auto" w:fill="FFFFFF"/>
          <w:lang w:eastAsia="ru-RU"/>
        </w:rPr>
        <w:t>1697-</w:t>
      </w:r>
      <w:r w:rsidRPr="00F92795">
        <w:rPr>
          <w:rFonts w:ascii="Times New Roman" w:hAnsi="Times New Roman"/>
          <w:sz w:val="28"/>
          <w:szCs w:val="28"/>
          <w:shd w:val="clear" w:color="auto" w:fill="FFFFFF"/>
          <w:lang w:val="en-US" w:eastAsia="ru-RU"/>
        </w:rPr>
        <w:t>VII</w:t>
      </w:r>
      <w:r w:rsidRPr="00F92795">
        <w:rPr>
          <w:rFonts w:ascii="Times New Roman" w:hAnsi="Times New Roman"/>
          <w:sz w:val="28"/>
          <w:szCs w:val="28"/>
          <w:shd w:val="clear" w:color="auto" w:fill="FFFFFF"/>
          <w:lang w:eastAsia="ru-RU"/>
        </w:rPr>
        <w:t xml:space="preserve"> </w:t>
      </w:r>
      <w:r w:rsidRPr="00F92795">
        <w:rPr>
          <w:rFonts w:ascii="Times New Roman" w:hAnsi="Times New Roman"/>
          <w:sz w:val="28"/>
          <w:szCs w:val="28"/>
          <w:shd w:val="clear" w:color="auto" w:fill="FFFFFF"/>
        </w:rPr>
        <w:t xml:space="preserve">дисциплінарне провадження – це процедура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shd w:val="clear" w:color="auto" w:fill="FFFFFF"/>
        </w:rPr>
        <w:t>у</w:t>
      </w:r>
      <w:r w:rsidRPr="00F92795">
        <w:rPr>
          <w:rFonts w:ascii="Times New Roman" w:hAnsi="Times New Roman"/>
          <w:sz w:val="28"/>
          <w:szCs w:val="28"/>
          <w:shd w:val="clear" w:color="auto" w:fill="FFFFFF"/>
        </w:rPr>
        <w:t xml:space="preserve"> якій містяться відомості про вчинення прокурором дисциплінарного проступку.</w:t>
      </w:r>
    </w:p>
    <w:p w14:paraId="71C51A9C" w14:textId="63D15DC8"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Дисциплінарному проступку, як і будь</w:t>
      </w:r>
      <w:r w:rsidR="003A5ECC">
        <w:rPr>
          <w:rFonts w:ascii="Times New Roman" w:hAnsi="Times New Roman"/>
          <w:sz w:val="28"/>
          <w:szCs w:val="28"/>
        </w:rPr>
        <w:t>-</w:t>
      </w:r>
      <w:r w:rsidRPr="004F54F1">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а його суб’єктом є конкретно визначений прокурор. </w:t>
      </w:r>
    </w:p>
    <w:p w14:paraId="319AD5B9" w14:textId="70B35406"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Вимогою щодо змісту дисциплінарної скарги є зазначення скаржником конкретних відомостей про наявність ознак дисциплінарного проступку прокурор</w:t>
      </w:r>
      <w:r w:rsidR="001040F1">
        <w:rPr>
          <w:rFonts w:ascii="Times New Roman" w:hAnsi="Times New Roman"/>
          <w:sz w:val="28"/>
          <w:szCs w:val="28"/>
        </w:rPr>
        <w:t>ів</w:t>
      </w:r>
      <w:r w:rsidRPr="004F54F1">
        <w:rPr>
          <w:rFonts w:ascii="Times New Roman" w:hAnsi="Times New Roman"/>
          <w:sz w:val="28"/>
          <w:szCs w:val="28"/>
        </w:rPr>
        <w:t xml:space="preserve">. Для вирішення по суті членом Комісії питання про відкриття дисциплінарного провадження від скаржника має бути одержано відомості, які б дозволяли зробити попередній </w:t>
      </w:r>
      <w:r w:rsidR="001B302E" w:rsidRPr="004F54F1">
        <w:rPr>
          <w:rFonts w:ascii="Times New Roman" w:hAnsi="Times New Roman"/>
          <w:sz w:val="28"/>
          <w:szCs w:val="28"/>
        </w:rPr>
        <w:t>висновок</w:t>
      </w:r>
      <w:r w:rsidRPr="004F54F1">
        <w:rPr>
          <w:rFonts w:ascii="Times New Roman" w:hAnsi="Times New Roman"/>
          <w:sz w:val="28"/>
          <w:szCs w:val="28"/>
        </w:rPr>
        <w:t xml:space="preserve"> про </w:t>
      </w:r>
      <w:r w:rsidR="00AA1359">
        <w:rPr>
          <w:rFonts w:ascii="Times New Roman" w:hAnsi="Times New Roman"/>
          <w:sz w:val="28"/>
          <w:szCs w:val="28"/>
        </w:rPr>
        <w:t>й</w:t>
      </w:r>
      <w:r w:rsidRPr="004F54F1">
        <w:rPr>
          <w:rFonts w:ascii="Times New Roman" w:hAnsi="Times New Roman"/>
          <w:sz w:val="28"/>
          <w:szCs w:val="28"/>
        </w:rPr>
        <w:t xml:space="preserve">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w:t>
      </w:r>
      <w:r w:rsidR="00E83138">
        <w:rPr>
          <w:rFonts w:ascii="Times New Roman" w:hAnsi="Times New Roman"/>
          <w:sz w:val="28"/>
          <w:szCs w:val="28"/>
        </w:rPr>
        <w:t>В</w:t>
      </w:r>
      <w:r w:rsidRPr="004F54F1">
        <w:rPr>
          <w:rFonts w:ascii="Times New Roman" w:hAnsi="Times New Roman"/>
          <w:sz w:val="28"/>
          <w:szCs w:val="28"/>
        </w:rPr>
        <w:t xml:space="preserve"> іншому випадку </w:t>
      </w:r>
      <w:r w:rsidR="00684E93">
        <w:rPr>
          <w:rFonts w:ascii="Times New Roman" w:hAnsi="Times New Roman"/>
          <w:sz w:val="28"/>
          <w:szCs w:val="28"/>
        </w:rPr>
        <w:t xml:space="preserve">член </w:t>
      </w:r>
      <w:r w:rsidRPr="004F54F1">
        <w:rPr>
          <w:rFonts w:ascii="Times New Roman" w:hAnsi="Times New Roman"/>
          <w:sz w:val="28"/>
          <w:szCs w:val="28"/>
        </w:rPr>
        <w:t>Комісі</w:t>
      </w:r>
      <w:r w:rsidR="00684E93">
        <w:rPr>
          <w:rFonts w:ascii="Times New Roman" w:hAnsi="Times New Roman"/>
          <w:sz w:val="28"/>
          <w:szCs w:val="28"/>
        </w:rPr>
        <w:t>ї</w:t>
      </w:r>
      <w:r w:rsidRPr="004F54F1">
        <w:rPr>
          <w:rFonts w:ascii="Times New Roman" w:hAnsi="Times New Roman"/>
          <w:sz w:val="28"/>
          <w:szCs w:val="28"/>
        </w:rPr>
        <w:t xml:space="preserve"> змушен</w:t>
      </w:r>
      <w:r w:rsidR="00684E93">
        <w:rPr>
          <w:rFonts w:ascii="Times New Roman" w:hAnsi="Times New Roman"/>
          <w:sz w:val="28"/>
          <w:szCs w:val="28"/>
        </w:rPr>
        <w:t>ий</w:t>
      </w:r>
      <w:r w:rsidRPr="004F54F1">
        <w:rPr>
          <w:rFonts w:ascii="Times New Roman" w:hAnsi="Times New Roman"/>
          <w:sz w:val="28"/>
          <w:szCs w:val="28"/>
        </w:rPr>
        <w:t xml:space="preserve"> бу</w:t>
      </w:r>
      <w:r w:rsidR="00684E93">
        <w:rPr>
          <w:rFonts w:ascii="Times New Roman" w:hAnsi="Times New Roman"/>
          <w:sz w:val="28"/>
          <w:szCs w:val="28"/>
        </w:rPr>
        <w:t>в</w:t>
      </w:r>
      <w:r w:rsidRPr="004F54F1">
        <w:rPr>
          <w:rFonts w:ascii="Times New Roman" w:hAnsi="Times New Roman"/>
          <w:sz w:val="28"/>
          <w:szCs w:val="28"/>
        </w:rPr>
        <w:t xml:space="preserve"> б</w:t>
      </w:r>
      <w:r w:rsidR="00684E93">
        <w:rPr>
          <w:rFonts w:ascii="Times New Roman" w:hAnsi="Times New Roman"/>
          <w:sz w:val="28"/>
          <w:szCs w:val="28"/>
        </w:rPr>
        <w:t>и</w:t>
      </w:r>
      <w:r w:rsidRPr="004F54F1">
        <w:rPr>
          <w:rFonts w:ascii="Times New Roman" w:hAnsi="Times New Roman"/>
          <w:sz w:val="28"/>
          <w:szCs w:val="28"/>
        </w:rPr>
        <w:t xml:space="preserve"> розпочинати дисциплінарне провадження за будь-яким зверненням, </w:t>
      </w:r>
      <w:r w:rsidR="00684E93">
        <w:rPr>
          <w:rFonts w:ascii="Times New Roman" w:hAnsi="Times New Roman"/>
          <w:sz w:val="28"/>
          <w:szCs w:val="28"/>
        </w:rPr>
        <w:t>у</w:t>
      </w:r>
      <w:r w:rsidRPr="004F54F1">
        <w:rPr>
          <w:rFonts w:ascii="Times New Roman" w:hAnsi="Times New Roman"/>
          <w:sz w:val="28"/>
          <w:szCs w:val="28"/>
        </w:rPr>
        <w:t xml:space="preserve"> якому міститься твердження про вчинення прокурором дисциплінарного проступку без наведення жодних фактів, які на це вказують. </w:t>
      </w:r>
    </w:p>
    <w:p w14:paraId="4864D39A" w14:textId="27C27A71" w:rsidR="00BE7DCA" w:rsidRDefault="00FA3309" w:rsidP="00900FF8">
      <w:pPr>
        <w:pStyle w:val="a3"/>
        <w:ind w:firstLine="567"/>
        <w:jc w:val="both"/>
        <w:rPr>
          <w:rFonts w:ascii="Times New Roman" w:hAnsi="Times New Roman"/>
          <w:color w:val="000000"/>
          <w:spacing w:val="-2"/>
          <w:sz w:val="28"/>
          <w:szCs w:val="28"/>
          <w:shd w:val="clear" w:color="auto" w:fill="FFFFFF"/>
        </w:rPr>
      </w:pPr>
      <w:r>
        <w:rPr>
          <w:rFonts w:ascii="Times New Roman" w:hAnsi="Times New Roman"/>
          <w:sz w:val="28"/>
          <w:szCs w:val="28"/>
        </w:rPr>
        <w:t>З</w:t>
      </w:r>
      <w:r w:rsidR="004F54F1" w:rsidRPr="004F54F1">
        <w:rPr>
          <w:rFonts w:ascii="Times New Roman" w:hAnsi="Times New Roman"/>
          <w:sz w:val="28"/>
          <w:szCs w:val="28"/>
        </w:rPr>
        <w:t xml:space="preserve"> вивчення </w:t>
      </w:r>
      <w:r w:rsidR="0071584C">
        <w:rPr>
          <w:rFonts w:ascii="Times New Roman" w:hAnsi="Times New Roman"/>
          <w:sz w:val="28"/>
          <w:szCs w:val="28"/>
        </w:rPr>
        <w:t xml:space="preserve">змісту </w:t>
      </w:r>
      <w:r w:rsidR="004F54F1" w:rsidRPr="004F54F1">
        <w:rPr>
          <w:rFonts w:ascii="Times New Roman" w:hAnsi="Times New Roman"/>
          <w:sz w:val="28"/>
          <w:szCs w:val="28"/>
        </w:rPr>
        <w:t xml:space="preserve">скарги </w:t>
      </w:r>
      <w:r w:rsidR="001040F1">
        <w:rPr>
          <w:rFonts w:ascii="Times New Roman" w:hAnsi="Times New Roman"/>
          <w:sz w:val="28"/>
          <w:szCs w:val="28"/>
        </w:rPr>
        <w:t xml:space="preserve">та доданих до неї документів </w:t>
      </w:r>
      <w:r w:rsidR="004F54F1" w:rsidRPr="004F54F1">
        <w:rPr>
          <w:rFonts w:ascii="Times New Roman" w:hAnsi="Times New Roman"/>
          <w:sz w:val="28"/>
          <w:szCs w:val="28"/>
        </w:rPr>
        <w:t>в</w:t>
      </w:r>
      <w:r w:rsidR="00684E93">
        <w:rPr>
          <w:rFonts w:ascii="Times New Roman" w:hAnsi="Times New Roman"/>
          <w:sz w:val="28"/>
          <w:szCs w:val="28"/>
        </w:rPr>
        <w:t>бачається</w:t>
      </w:r>
      <w:r w:rsidR="004F54F1" w:rsidRPr="004F54F1">
        <w:rPr>
          <w:rFonts w:ascii="Times New Roman" w:hAnsi="Times New Roman"/>
          <w:sz w:val="28"/>
          <w:szCs w:val="28"/>
        </w:rPr>
        <w:t>, що скаржни</w:t>
      </w:r>
      <w:r w:rsidR="00BE7DCA">
        <w:rPr>
          <w:rFonts w:ascii="Times New Roman" w:hAnsi="Times New Roman"/>
          <w:sz w:val="28"/>
          <w:szCs w:val="28"/>
        </w:rPr>
        <w:t>ком</w:t>
      </w:r>
      <w:r w:rsidR="004F54F1" w:rsidRPr="004F54F1">
        <w:rPr>
          <w:rFonts w:ascii="Times New Roman" w:hAnsi="Times New Roman"/>
          <w:sz w:val="28"/>
          <w:szCs w:val="28"/>
        </w:rPr>
        <w:t xml:space="preserve"> не повідомлено конкретних відомостей, за якими може бути попередньо перевірено </w:t>
      </w:r>
      <w:r w:rsidR="00BE7DCA">
        <w:rPr>
          <w:rFonts w:ascii="Times New Roman" w:hAnsi="Times New Roman"/>
          <w:sz w:val="28"/>
          <w:szCs w:val="28"/>
        </w:rPr>
        <w:t>його</w:t>
      </w:r>
      <w:r w:rsidR="00584D8A">
        <w:rPr>
          <w:rFonts w:ascii="Times New Roman" w:hAnsi="Times New Roman"/>
          <w:sz w:val="28"/>
          <w:szCs w:val="28"/>
        </w:rPr>
        <w:t xml:space="preserve"> </w:t>
      </w:r>
      <w:r w:rsidR="004F54F1" w:rsidRPr="004F54F1">
        <w:rPr>
          <w:rFonts w:ascii="Times New Roman" w:hAnsi="Times New Roman"/>
          <w:sz w:val="28"/>
          <w:szCs w:val="28"/>
        </w:rPr>
        <w:t>твердження про наявність ознак дисциплінарн</w:t>
      </w:r>
      <w:r w:rsidR="00AA1359">
        <w:rPr>
          <w:rFonts w:ascii="Times New Roman" w:hAnsi="Times New Roman"/>
          <w:sz w:val="28"/>
          <w:szCs w:val="28"/>
        </w:rPr>
        <w:t>ого</w:t>
      </w:r>
      <w:r w:rsidR="004F54F1" w:rsidRPr="004F54F1">
        <w:rPr>
          <w:rFonts w:ascii="Times New Roman" w:hAnsi="Times New Roman"/>
          <w:sz w:val="28"/>
          <w:szCs w:val="28"/>
        </w:rPr>
        <w:t xml:space="preserve"> проступк</w:t>
      </w:r>
      <w:r w:rsidR="00AA1359">
        <w:rPr>
          <w:rFonts w:ascii="Times New Roman" w:hAnsi="Times New Roman"/>
          <w:sz w:val="28"/>
          <w:szCs w:val="28"/>
        </w:rPr>
        <w:t>у</w:t>
      </w:r>
      <w:r w:rsidR="004F54F1" w:rsidRPr="004F54F1">
        <w:rPr>
          <w:rFonts w:ascii="Times New Roman" w:hAnsi="Times New Roman"/>
          <w:sz w:val="28"/>
          <w:szCs w:val="28"/>
        </w:rPr>
        <w:t>, передбачен</w:t>
      </w:r>
      <w:r w:rsidR="00AA1359">
        <w:rPr>
          <w:rFonts w:ascii="Times New Roman" w:hAnsi="Times New Roman"/>
          <w:sz w:val="28"/>
          <w:szCs w:val="28"/>
        </w:rPr>
        <w:t>ого</w:t>
      </w:r>
      <w:r w:rsidR="004F54F1" w:rsidRPr="004F54F1">
        <w:rPr>
          <w:rFonts w:ascii="Times New Roman" w:hAnsi="Times New Roman"/>
          <w:sz w:val="28"/>
          <w:szCs w:val="28"/>
        </w:rPr>
        <w:t xml:space="preserve"> ст</w:t>
      </w:r>
      <w:r w:rsidR="004F54F1">
        <w:rPr>
          <w:rFonts w:ascii="Times New Roman" w:hAnsi="Times New Roman"/>
          <w:sz w:val="28"/>
          <w:szCs w:val="28"/>
        </w:rPr>
        <w:t>аттею</w:t>
      </w:r>
      <w:r w:rsidR="004F54F1" w:rsidRPr="004F54F1">
        <w:rPr>
          <w:rFonts w:ascii="Times New Roman" w:hAnsi="Times New Roman"/>
          <w:sz w:val="28"/>
          <w:szCs w:val="28"/>
        </w:rPr>
        <w:t xml:space="preserve"> 43 Закону №</w:t>
      </w:r>
      <w:r w:rsidR="00584D8A">
        <w:rPr>
          <w:rFonts w:ascii="Times New Roman" w:hAnsi="Times New Roman"/>
          <w:sz w:val="28"/>
          <w:szCs w:val="28"/>
        </w:rPr>
        <w:t> </w:t>
      </w:r>
      <w:r w:rsidR="004F54F1" w:rsidRPr="004F54F1">
        <w:rPr>
          <w:rFonts w:ascii="Times New Roman" w:hAnsi="Times New Roman"/>
          <w:sz w:val="28"/>
          <w:szCs w:val="28"/>
        </w:rPr>
        <w:t>1697-VII, у службовій чи позаслужбовій поведінці прокурор</w:t>
      </w:r>
      <w:r w:rsidR="00AA1359">
        <w:rPr>
          <w:rFonts w:ascii="Times New Roman" w:hAnsi="Times New Roman"/>
          <w:sz w:val="28"/>
          <w:szCs w:val="28"/>
        </w:rPr>
        <w:t>а</w:t>
      </w:r>
      <w:r w:rsidR="004F54F1" w:rsidRPr="004F54F1">
        <w:rPr>
          <w:rFonts w:ascii="Times New Roman" w:hAnsi="Times New Roman"/>
          <w:sz w:val="28"/>
          <w:szCs w:val="28"/>
        </w:rPr>
        <w:t xml:space="preserve">. Так, у скарзі не міститься відомостей, які б могли свідчити, зокрема, про завідомо неправомірні, неякісні, вчинені всупереч </w:t>
      </w:r>
      <w:r w:rsidR="004F54F1" w:rsidRPr="004F54F1">
        <w:rPr>
          <w:rFonts w:ascii="Times New Roman" w:hAnsi="Times New Roman"/>
          <w:sz w:val="28"/>
          <w:szCs w:val="28"/>
        </w:rPr>
        <w:lastRenderedPageBreak/>
        <w:t>закону та про такі, що потягли настання певних негативних наслідків, дії або бездіяльність будь-якого прокурора</w:t>
      </w:r>
      <w:r w:rsidR="00900FF8">
        <w:rPr>
          <w:rFonts w:ascii="Times New Roman" w:hAnsi="Times New Roman"/>
          <w:sz w:val="28"/>
          <w:szCs w:val="28"/>
        </w:rPr>
        <w:t xml:space="preserve">, у тому числі й </w:t>
      </w:r>
      <w:r w:rsidR="00BE7DCA">
        <w:rPr>
          <w:rFonts w:ascii="Times New Roman" w:hAnsi="Times New Roman"/>
          <w:sz w:val="28"/>
          <w:szCs w:val="28"/>
        </w:rPr>
        <w:t>Ковченка Д.С.</w:t>
      </w:r>
    </w:p>
    <w:p w14:paraId="1D88CADB" w14:textId="6421F577" w:rsidR="00900FF8" w:rsidRDefault="00900FF8" w:rsidP="00900FF8">
      <w:pPr>
        <w:pStyle w:val="a3"/>
        <w:ind w:firstLine="567"/>
        <w:jc w:val="both"/>
        <w:rPr>
          <w:rFonts w:ascii="Times New Roman" w:hAnsi="Times New Roman"/>
          <w:sz w:val="28"/>
          <w:szCs w:val="28"/>
        </w:rPr>
      </w:pPr>
      <w:r w:rsidRPr="00900FF8">
        <w:rPr>
          <w:rFonts w:ascii="Times New Roman" w:hAnsi="Times New Roman"/>
          <w:sz w:val="28"/>
          <w:szCs w:val="28"/>
        </w:rPr>
        <w:t xml:space="preserve">У випадку оскарження рішень, дій чи бездіяльності прокурора у кримінальному процесі, підставою для відкриття дисциплінарного провадження має бути факт порушення індивідуально визначеним прокурором прав осіб </w:t>
      </w:r>
      <w:r>
        <w:rPr>
          <w:rFonts w:ascii="Times New Roman" w:hAnsi="Times New Roman"/>
          <w:sz w:val="28"/>
          <w:szCs w:val="28"/>
        </w:rPr>
        <w:br/>
      </w:r>
      <w:r w:rsidRPr="00900FF8">
        <w:rPr>
          <w:rFonts w:ascii="Times New Roman" w:hAnsi="Times New Roman"/>
          <w:sz w:val="28"/>
          <w:szCs w:val="28"/>
        </w:rPr>
        <w:t xml:space="preserve">або вимог закону, встановлений рішенням належного суб’єкта за результатами розгляду скарги на діяльність цього прокурора </w:t>
      </w:r>
      <w:r w:rsidR="009E2ED2">
        <w:rPr>
          <w:rFonts w:ascii="Times New Roman" w:hAnsi="Times New Roman"/>
          <w:sz w:val="28"/>
          <w:szCs w:val="28"/>
        </w:rPr>
        <w:t>у</w:t>
      </w:r>
      <w:r w:rsidRPr="00900FF8">
        <w:rPr>
          <w:rFonts w:ascii="Times New Roman" w:hAnsi="Times New Roman"/>
          <w:sz w:val="28"/>
          <w:szCs w:val="28"/>
        </w:rPr>
        <w:t xml:space="preserve"> передбаченому КПК України порядку.</w:t>
      </w:r>
    </w:p>
    <w:p w14:paraId="06C8DEF0" w14:textId="7E2F8DDB" w:rsidR="009E2ED2" w:rsidRPr="009E2ED2" w:rsidRDefault="00423745" w:rsidP="00CB6CB9">
      <w:pPr>
        <w:spacing w:after="0" w:line="240" w:lineRule="auto"/>
        <w:ind w:right="-1" w:firstLine="567"/>
        <w:jc w:val="both"/>
        <w:rPr>
          <w:rFonts w:ascii="Times New Roman" w:hAnsi="Times New Roman"/>
          <w:sz w:val="28"/>
          <w:szCs w:val="28"/>
        </w:rPr>
      </w:pPr>
      <w:r w:rsidRPr="009E2ED2">
        <w:rPr>
          <w:rFonts w:ascii="Times New Roman" w:hAnsi="Times New Roman"/>
          <w:sz w:val="28"/>
          <w:szCs w:val="28"/>
        </w:rPr>
        <w:t>Водночас скаржни</w:t>
      </w:r>
      <w:r w:rsidR="00E517B1" w:rsidRPr="009E2ED2">
        <w:rPr>
          <w:rFonts w:ascii="Times New Roman" w:hAnsi="Times New Roman"/>
          <w:sz w:val="28"/>
          <w:szCs w:val="28"/>
        </w:rPr>
        <w:t>ком</w:t>
      </w:r>
      <w:r w:rsidR="00584D8A" w:rsidRPr="009E2ED2">
        <w:rPr>
          <w:rFonts w:ascii="Times New Roman" w:hAnsi="Times New Roman"/>
          <w:sz w:val="28"/>
          <w:szCs w:val="28"/>
        </w:rPr>
        <w:t xml:space="preserve"> долучено лише копі</w:t>
      </w:r>
      <w:r w:rsidR="001040F1" w:rsidRPr="009E2ED2">
        <w:rPr>
          <w:rFonts w:ascii="Times New Roman" w:hAnsi="Times New Roman"/>
          <w:sz w:val="28"/>
          <w:szCs w:val="28"/>
        </w:rPr>
        <w:t>ї</w:t>
      </w:r>
      <w:r w:rsidR="00584D8A" w:rsidRPr="009E2ED2">
        <w:rPr>
          <w:rFonts w:ascii="Times New Roman" w:hAnsi="Times New Roman"/>
          <w:sz w:val="28"/>
          <w:szCs w:val="28"/>
        </w:rPr>
        <w:t xml:space="preserve"> </w:t>
      </w:r>
      <w:r w:rsidR="00AA1359">
        <w:rPr>
          <w:rFonts w:ascii="Times New Roman" w:hAnsi="Times New Roman"/>
          <w:sz w:val="28"/>
          <w:szCs w:val="28"/>
        </w:rPr>
        <w:t xml:space="preserve">повідомлення про підозру; клопотання про застосування запобіжного заходу; обвинувального акта; </w:t>
      </w:r>
      <w:r w:rsidR="00AA1359">
        <w:rPr>
          <w:rFonts w:ascii="Times New Roman" w:hAnsi="Times New Roman"/>
          <w:sz w:val="28"/>
          <w:szCs w:val="28"/>
        </w:rPr>
        <w:br/>
        <w:t>опису (реєстру) матеріалів кримінального провадження; відповіді Голосіївської окружної прокуратури м. Києва; постанови</w:t>
      </w:r>
      <w:r w:rsidR="00AA1359" w:rsidRPr="00146D80">
        <w:rPr>
          <w:rFonts w:ascii="Times New Roman" w:hAnsi="Times New Roman"/>
          <w:sz w:val="28"/>
          <w:szCs w:val="28"/>
        </w:rPr>
        <w:t xml:space="preserve"> </w:t>
      </w:r>
      <w:r w:rsidR="00AA1359">
        <w:rPr>
          <w:rFonts w:ascii="Times New Roman" w:hAnsi="Times New Roman"/>
          <w:sz w:val="28"/>
          <w:szCs w:val="28"/>
        </w:rPr>
        <w:t>Голосіївської окружної прокуратури м. Києва про включення прокурорів до групи прокурорів; скарги до КДКП; рішення КДКП; фотоматеріалів про адвоката потерпілого; наказу про перебування прокурора Ковченка Д.С. у відпустці; відповіді Київської міської прокуратури</w:t>
      </w:r>
      <w:r w:rsidR="009E2ED2" w:rsidRPr="009E2ED2">
        <w:rPr>
          <w:rFonts w:ascii="Times New Roman" w:hAnsi="Times New Roman"/>
          <w:sz w:val="28"/>
          <w:szCs w:val="28"/>
        </w:rPr>
        <w:t>.</w:t>
      </w:r>
    </w:p>
    <w:p w14:paraId="6C6E871E" w14:textId="1EA35C74" w:rsidR="002717D6" w:rsidRPr="00450029" w:rsidRDefault="002717D6" w:rsidP="00050201">
      <w:pPr>
        <w:pStyle w:val="a3"/>
        <w:ind w:firstLine="567"/>
        <w:jc w:val="both"/>
        <w:rPr>
          <w:rFonts w:ascii="Times New Roman" w:hAnsi="Times New Roman"/>
          <w:sz w:val="28"/>
          <w:szCs w:val="28"/>
        </w:rPr>
      </w:pPr>
      <w:r>
        <w:rPr>
          <w:rFonts w:ascii="Times New Roman" w:hAnsi="Times New Roman"/>
          <w:sz w:val="28"/>
          <w:szCs w:val="28"/>
        </w:rPr>
        <w:t>Отже, у</w:t>
      </w:r>
      <w:r w:rsidRPr="00450029">
        <w:rPr>
          <w:rFonts w:ascii="Times New Roman" w:hAnsi="Times New Roman"/>
          <w:sz w:val="28"/>
          <w:szCs w:val="28"/>
        </w:rPr>
        <w:t xml:space="preserve"> скарзі </w:t>
      </w:r>
      <w:r>
        <w:rPr>
          <w:rFonts w:ascii="Times New Roman" w:hAnsi="Times New Roman"/>
          <w:sz w:val="28"/>
          <w:szCs w:val="28"/>
        </w:rPr>
        <w:t xml:space="preserve">та доданих до неї матеріалах </w:t>
      </w:r>
      <w:r w:rsidRPr="00450029">
        <w:rPr>
          <w:rFonts w:ascii="Times New Roman" w:hAnsi="Times New Roman"/>
          <w:sz w:val="28"/>
          <w:szCs w:val="28"/>
        </w:rPr>
        <w:t>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прокурор</w:t>
      </w:r>
      <w:r w:rsidR="00AA1359">
        <w:rPr>
          <w:rFonts w:ascii="Times New Roman" w:hAnsi="Times New Roman"/>
          <w:sz w:val="28"/>
          <w:szCs w:val="28"/>
        </w:rPr>
        <w:t>а</w:t>
      </w:r>
      <w:r w:rsidRPr="00450029">
        <w:rPr>
          <w:rFonts w:ascii="Times New Roman" w:hAnsi="Times New Roman"/>
          <w:sz w:val="28"/>
          <w:szCs w:val="28"/>
        </w:rPr>
        <w:t xml:space="preserve"> </w:t>
      </w:r>
      <w:r w:rsidR="00E517B1">
        <w:rPr>
          <w:rFonts w:ascii="Times New Roman" w:hAnsi="Times New Roman"/>
          <w:sz w:val="28"/>
          <w:szCs w:val="28"/>
        </w:rPr>
        <w:t xml:space="preserve">Ковченка Д.С. </w:t>
      </w:r>
      <w:r w:rsidRPr="00450029">
        <w:rPr>
          <w:rFonts w:ascii="Times New Roman" w:hAnsi="Times New Roman"/>
          <w:sz w:val="28"/>
          <w:szCs w:val="28"/>
        </w:rPr>
        <w:t>під час виконання н</w:t>
      </w:r>
      <w:r>
        <w:rPr>
          <w:rFonts w:ascii="Times New Roman" w:hAnsi="Times New Roman"/>
          <w:sz w:val="28"/>
          <w:szCs w:val="28"/>
        </w:rPr>
        <w:t>им</w:t>
      </w:r>
      <w:r w:rsidRPr="00450029">
        <w:rPr>
          <w:rFonts w:ascii="Times New Roman" w:hAnsi="Times New Roman"/>
          <w:sz w:val="28"/>
          <w:szCs w:val="28"/>
        </w:rPr>
        <w:t xml:space="preserve"> службових повноважень.</w:t>
      </w:r>
    </w:p>
    <w:p w14:paraId="674284C7" w14:textId="0F3B9945" w:rsidR="002717D6" w:rsidRPr="00450029" w:rsidRDefault="002717D6" w:rsidP="00CB6CB9">
      <w:pPr>
        <w:spacing w:after="0" w:line="240" w:lineRule="auto"/>
        <w:ind w:right="-1" w:firstLine="567"/>
        <w:jc w:val="both"/>
        <w:rPr>
          <w:rFonts w:ascii="Times New Roman" w:hAnsi="Times New Roman"/>
          <w:sz w:val="28"/>
          <w:szCs w:val="28"/>
        </w:rPr>
      </w:pPr>
      <w:r w:rsidRPr="00450029">
        <w:rPr>
          <w:rFonts w:ascii="Times New Roman" w:hAnsi="Times New Roman"/>
          <w:sz w:val="28"/>
          <w:szCs w:val="28"/>
        </w:rPr>
        <w:t>За таких обставин неможливо встановити, що окремі рішення, дії чи бездіяльність ц</w:t>
      </w:r>
      <w:r w:rsidR="00AA1359">
        <w:rPr>
          <w:rFonts w:ascii="Times New Roman" w:hAnsi="Times New Roman"/>
          <w:sz w:val="28"/>
          <w:szCs w:val="28"/>
        </w:rPr>
        <w:t>ього</w:t>
      </w:r>
      <w:r w:rsidRPr="00450029">
        <w:rPr>
          <w:rFonts w:ascii="Times New Roman" w:hAnsi="Times New Roman"/>
          <w:sz w:val="28"/>
          <w:szCs w:val="28"/>
        </w:rPr>
        <w:t xml:space="preserve"> прокурор</w:t>
      </w:r>
      <w:r w:rsidR="00AA1359">
        <w:rPr>
          <w:rFonts w:ascii="Times New Roman" w:hAnsi="Times New Roman"/>
          <w:sz w:val="28"/>
          <w:szCs w:val="28"/>
        </w:rPr>
        <w:t>а</w:t>
      </w:r>
      <w:r w:rsidRPr="00450029">
        <w:rPr>
          <w:rFonts w:ascii="Times New Roman" w:hAnsi="Times New Roman"/>
          <w:sz w:val="28"/>
          <w:szCs w:val="28"/>
        </w:rPr>
        <w:t xml:space="preserve"> були предметом оскарження та їх визнано неправомірними, а також встановлено факт порушення н</w:t>
      </w:r>
      <w:r>
        <w:rPr>
          <w:rFonts w:ascii="Times New Roman" w:hAnsi="Times New Roman"/>
          <w:sz w:val="28"/>
          <w:szCs w:val="28"/>
        </w:rPr>
        <w:t>им</w:t>
      </w:r>
      <w:r w:rsidRPr="00450029">
        <w:rPr>
          <w:rFonts w:ascii="Times New Roman" w:hAnsi="Times New Roman"/>
          <w:sz w:val="28"/>
          <w:szCs w:val="28"/>
        </w:rPr>
        <w:t xml:space="preserve"> прав осіб або вимог закону, у зв’язку з чим член Комісії позбавлений права надавати оцінку діяльності вказан</w:t>
      </w:r>
      <w:r w:rsidR="00AA1359">
        <w:rPr>
          <w:rFonts w:ascii="Times New Roman" w:hAnsi="Times New Roman"/>
          <w:sz w:val="28"/>
          <w:szCs w:val="28"/>
        </w:rPr>
        <w:t>ого</w:t>
      </w:r>
      <w:r w:rsidRPr="00450029">
        <w:rPr>
          <w:rFonts w:ascii="Times New Roman" w:hAnsi="Times New Roman"/>
          <w:sz w:val="28"/>
          <w:szCs w:val="28"/>
        </w:rPr>
        <w:t xml:space="preserve"> прокурор</w:t>
      </w:r>
      <w:r w:rsidR="00AA1359">
        <w:rPr>
          <w:rFonts w:ascii="Times New Roman" w:hAnsi="Times New Roman"/>
          <w:sz w:val="28"/>
          <w:szCs w:val="28"/>
        </w:rPr>
        <w:t>а</w:t>
      </w:r>
      <w:r w:rsidRPr="00450029">
        <w:rPr>
          <w:rFonts w:ascii="Times New Roman" w:hAnsi="Times New Roman"/>
          <w:sz w:val="28"/>
          <w:szCs w:val="28"/>
        </w:rPr>
        <w:t xml:space="preserve"> у межах кримінального процесу. </w:t>
      </w:r>
    </w:p>
    <w:p w14:paraId="7DECC24C" w14:textId="2824E109" w:rsidR="002717D6" w:rsidRPr="00450029" w:rsidRDefault="002717D6" w:rsidP="00CB6CB9">
      <w:pPr>
        <w:spacing w:after="0" w:line="240" w:lineRule="auto"/>
        <w:ind w:right="-1" w:firstLine="567"/>
        <w:jc w:val="both"/>
        <w:rPr>
          <w:rFonts w:ascii="Times New Roman" w:hAnsi="Times New Roman"/>
          <w:sz w:val="28"/>
          <w:szCs w:val="28"/>
        </w:rPr>
      </w:pPr>
      <w:r w:rsidRPr="00450029">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7EE6CF0C" w14:textId="77777777" w:rsidR="002717D6" w:rsidRPr="00450029" w:rsidRDefault="002717D6" w:rsidP="00CB6CB9">
      <w:pPr>
        <w:spacing w:after="0" w:line="240" w:lineRule="auto"/>
        <w:ind w:right="-1" w:firstLine="567"/>
        <w:jc w:val="both"/>
        <w:rPr>
          <w:rFonts w:ascii="Times New Roman" w:hAnsi="Times New Roman"/>
          <w:sz w:val="28"/>
          <w:szCs w:val="28"/>
        </w:rPr>
      </w:pPr>
      <w:r w:rsidRPr="00450029">
        <w:rPr>
          <w:rFonts w:ascii="Times New Roman" w:hAnsi="Times New Roman"/>
          <w:sz w:val="28"/>
          <w:szCs w:val="28"/>
        </w:rPr>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77A1FFDC" w14:textId="657E2D92" w:rsidR="002717D6" w:rsidRPr="00450029" w:rsidRDefault="002717D6" w:rsidP="00CB6CB9">
      <w:pPr>
        <w:spacing w:after="0" w:line="240" w:lineRule="auto"/>
        <w:ind w:right="-1" w:firstLine="567"/>
        <w:jc w:val="both"/>
        <w:rPr>
          <w:rFonts w:ascii="Times New Roman" w:hAnsi="Times New Roman"/>
          <w:sz w:val="28"/>
          <w:szCs w:val="28"/>
        </w:rPr>
      </w:pPr>
      <w:r w:rsidRPr="00450029">
        <w:rPr>
          <w:rFonts w:ascii="Times New Roman" w:hAnsi="Times New Roman"/>
          <w:sz w:val="28"/>
          <w:szCs w:val="28"/>
        </w:rPr>
        <w:t>Незгода учасника процесу із рішеннями (діями) прокурор</w:t>
      </w:r>
      <w:r w:rsidR="00FD3773">
        <w:rPr>
          <w:rFonts w:ascii="Times New Roman" w:hAnsi="Times New Roman"/>
          <w:sz w:val="28"/>
          <w:szCs w:val="28"/>
        </w:rPr>
        <w:t>ів</w:t>
      </w:r>
      <w:r w:rsidRPr="00450029">
        <w:rPr>
          <w:rFonts w:ascii="Times New Roman" w:hAnsi="Times New Roman"/>
          <w:sz w:val="28"/>
          <w:szCs w:val="28"/>
        </w:rPr>
        <w:t xml:space="preserve"> не може автоматично мати наслідком </w:t>
      </w:r>
      <w:r w:rsidR="00FD3773">
        <w:rPr>
          <w:rFonts w:ascii="Times New Roman" w:hAnsi="Times New Roman"/>
          <w:sz w:val="28"/>
          <w:szCs w:val="28"/>
        </w:rPr>
        <w:t>їх</w:t>
      </w:r>
      <w:r w:rsidRPr="00450029">
        <w:rPr>
          <w:rFonts w:ascii="Times New Roman" w:hAnsi="Times New Roman"/>
          <w:sz w:val="28"/>
          <w:szCs w:val="28"/>
        </w:rPr>
        <w:t xml:space="preserve"> дисциплінарну відповідальність.</w:t>
      </w:r>
    </w:p>
    <w:p w14:paraId="13400C73" w14:textId="77777777" w:rsidR="002717D6" w:rsidRPr="00450029" w:rsidRDefault="002717D6" w:rsidP="00CB6CB9">
      <w:pPr>
        <w:spacing w:after="0" w:line="240" w:lineRule="auto"/>
        <w:ind w:right="-1" w:firstLine="567"/>
        <w:jc w:val="both"/>
        <w:rPr>
          <w:rFonts w:ascii="Times New Roman" w:hAnsi="Times New Roman"/>
          <w:sz w:val="28"/>
          <w:szCs w:val="28"/>
        </w:rPr>
      </w:pPr>
      <w:r w:rsidRPr="00450029">
        <w:rPr>
          <w:rFonts w:ascii="Times New Roman" w:hAnsi="Times New Roman"/>
          <w:sz w:val="28"/>
          <w:szCs w:val="28"/>
        </w:rPr>
        <w:lastRenderedPageBreak/>
        <w:t xml:space="preserve">Водночас Комісія не є органом, який здійснює нагляд за додержанням законів під час проведення досудового розслідування і порушені у скарзі окремі питання перебувають у виключній компетенції органу досудового розслідування, процесуального керівництва та суду. </w:t>
      </w:r>
    </w:p>
    <w:p w14:paraId="06214BA9" w14:textId="329E4145" w:rsidR="00444ACF" w:rsidRDefault="00444ACF" w:rsidP="00050201">
      <w:pPr>
        <w:pStyle w:val="a3"/>
        <w:ind w:firstLine="567"/>
        <w:jc w:val="both"/>
        <w:rPr>
          <w:rFonts w:ascii="Times New Roman" w:hAnsi="Times New Roman"/>
          <w:sz w:val="28"/>
          <w:szCs w:val="28"/>
        </w:rPr>
      </w:pPr>
      <w:r w:rsidRPr="00450029">
        <w:rPr>
          <w:rFonts w:ascii="Times New Roman" w:hAnsi="Times New Roman"/>
          <w:sz w:val="28"/>
          <w:szCs w:val="28"/>
        </w:rPr>
        <w:t>Зважаючи на викладене, твердження скаржни</w:t>
      </w:r>
      <w:r w:rsidR="00AB2A42">
        <w:rPr>
          <w:rFonts w:ascii="Times New Roman" w:hAnsi="Times New Roman"/>
          <w:sz w:val="28"/>
          <w:szCs w:val="28"/>
        </w:rPr>
        <w:t>ка</w:t>
      </w:r>
      <w:r w:rsidRPr="00450029">
        <w:rPr>
          <w:rFonts w:ascii="Times New Roman" w:hAnsi="Times New Roman"/>
          <w:sz w:val="28"/>
          <w:szCs w:val="28"/>
        </w:rPr>
        <w:t xml:space="preserve"> про невиконання чи   неналежне виконання прокурор</w:t>
      </w:r>
      <w:r w:rsidR="00AA1359">
        <w:rPr>
          <w:rFonts w:ascii="Times New Roman" w:hAnsi="Times New Roman"/>
          <w:sz w:val="28"/>
          <w:szCs w:val="28"/>
        </w:rPr>
        <w:t>о</w:t>
      </w:r>
      <w:r w:rsidRPr="00450029">
        <w:rPr>
          <w:rFonts w:ascii="Times New Roman" w:hAnsi="Times New Roman"/>
          <w:sz w:val="28"/>
          <w:szCs w:val="28"/>
        </w:rPr>
        <w:t xml:space="preserve">м </w:t>
      </w:r>
      <w:r w:rsidR="00AB2A42">
        <w:rPr>
          <w:rFonts w:ascii="Times New Roman" w:hAnsi="Times New Roman"/>
          <w:sz w:val="28"/>
          <w:szCs w:val="28"/>
        </w:rPr>
        <w:t>Ковченк</w:t>
      </w:r>
      <w:r w:rsidR="004A1A9D">
        <w:rPr>
          <w:rFonts w:ascii="Times New Roman" w:hAnsi="Times New Roman"/>
          <w:sz w:val="28"/>
          <w:szCs w:val="28"/>
        </w:rPr>
        <w:t xml:space="preserve">ом </w:t>
      </w:r>
      <w:r w:rsidR="00AB2A42">
        <w:rPr>
          <w:rFonts w:ascii="Times New Roman" w:hAnsi="Times New Roman"/>
          <w:sz w:val="28"/>
          <w:szCs w:val="28"/>
        </w:rPr>
        <w:t>Д.С.</w:t>
      </w:r>
      <w:r w:rsidR="00AB2A42">
        <w:rPr>
          <w:rFonts w:ascii="Times New Roman" w:hAnsi="Times New Roman"/>
          <w:color w:val="000000"/>
          <w:spacing w:val="-2"/>
          <w:sz w:val="28"/>
          <w:szCs w:val="28"/>
          <w:shd w:val="clear" w:color="auto" w:fill="FFFFFF"/>
        </w:rPr>
        <w:t xml:space="preserve"> </w:t>
      </w:r>
      <w:r w:rsidRPr="00450029">
        <w:rPr>
          <w:rFonts w:ascii="Times New Roman" w:hAnsi="Times New Roman"/>
          <w:sz w:val="28"/>
          <w:szCs w:val="28"/>
        </w:rPr>
        <w:t>службових обов’язків</w:t>
      </w:r>
      <w:r w:rsidR="00AB2A42">
        <w:rPr>
          <w:rFonts w:ascii="Times New Roman" w:hAnsi="Times New Roman"/>
          <w:sz w:val="28"/>
          <w:szCs w:val="28"/>
        </w:rPr>
        <w:t>,</w:t>
      </w:r>
      <w:r w:rsidRPr="00450029">
        <w:rPr>
          <w:rFonts w:ascii="Times New Roman" w:hAnsi="Times New Roman"/>
          <w:sz w:val="28"/>
          <w:szCs w:val="28"/>
        </w:rPr>
        <w:t xml:space="preserve"> </w:t>
      </w:r>
      <w:r w:rsidR="00AA1359">
        <w:rPr>
          <w:rFonts w:ascii="Times New Roman" w:hAnsi="Times New Roman"/>
          <w:sz w:val="28"/>
          <w:szCs w:val="28"/>
        </w:rPr>
        <w:br/>
      </w:r>
      <w:r w:rsidRPr="00450029">
        <w:rPr>
          <w:rFonts w:ascii="Times New Roman" w:hAnsi="Times New Roman"/>
          <w:sz w:val="28"/>
          <w:szCs w:val="28"/>
        </w:rPr>
        <w:t>є суб’єктивн</w:t>
      </w:r>
      <w:r w:rsidR="00FD3773">
        <w:rPr>
          <w:rFonts w:ascii="Times New Roman" w:hAnsi="Times New Roman"/>
          <w:sz w:val="28"/>
          <w:szCs w:val="28"/>
        </w:rPr>
        <w:t>им</w:t>
      </w:r>
      <w:r w:rsidRPr="00450029">
        <w:rPr>
          <w:rFonts w:ascii="Times New Roman" w:hAnsi="Times New Roman"/>
          <w:sz w:val="28"/>
          <w:szCs w:val="28"/>
        </w:rPr>
        <w:t>.</w:t>
      </w:r>
    </w:p>
    <w:p w14:paraId="75AEFD85" w14:textId="75258408" w:rsidR="00932DC3" w:rsidRPr="00932DC3" w:rsidRDefault="00932DC3" w:rsidP="00932DC3">
      <w:pPr>
        <w:pStyle w:val="a3"/>
        <w:tabs>
          <w:tab w:val="left" w:pos="567"/>
        </w:tabs>
        <w:ind w:firstLine="567"/>
        <w:jc w:val="both"/>
        <w:rPr>
          <w:rFonts w:ascii="Times New Roman" w:hAnsi="Times New Roman"/>
          <w:sz w:val="28"/>
          <w:szCs w:val="28"/>
        </w:rPr>
      </w:pPr>
      <w:r w:rsidRPr="00932DC3">
        <w:rPr>
          <w:rFonts w:ascii="Times New Roman" w:hAnsi="Times New Roman"/>
          <w:sz w:val="28"/>
          <w:szCs w:val="28"/>
        </w:rPr>
        <w:t>Щодо доводів скаржни</w:t>
      </w:r>
      <w:r w:rsidR="00854404">
        <w:rPr>
          <w:rFonts w:ascii="Times New Roman" w:hAnsi="Times New Roman"/>
          <w:sz w:val="28"/>
          <w:szCs w:val="28"/>
        </w:rPr>
        <w:t>ка</w:t>
      </w:r>
      <w:r w:rsidRPr="00932DC3">
        <w:rPr>
          <w:rFonts w:ascii="Times New Roman" w:hAnsi="Times New Roman"/>
          <w:sz w:val="28"/>
          <w:szCs w:val="28"/>
        </w:rPr>
        <w:t xml:space="preserve"> про вчинення прокурор</w:t>
      </w:r>
      <w:r>
        <w:rPr>
          <w:rFonts w:ascii="Times New Roman" w:hAnsi="Times New Roman"/>
          <w:sz w:val="28"/>
          <w:szCs w:val="28"/>
        </w:rPr>
        <w:t>а</w:t>
      </w:r>
      <w:r w:rsidRPr="00932DC3">
        <w:rPr>
          <w:rFonts w:ascii="Times New Roman" w:hAnsi="Times New Roman"/>
          <w:sz w:val="28"/>
          <w:szCs w:val="28"/>
        </w:rPr>
        <w:t>м</w:t>
      </w:r>
      <w:r>
        <w:rPr>
          <w:rFonts w:ascii="Times New Roman" w:hAnsi="Times New Roman"/>
          <w:sz w:val="28"/>
          <w:szCs w:val="28"/>
        </w:rPr>
        <w:t>и</w:t>
      </w:r>
      <w:r w:rsidRPr="00932DC3">
        <w:rPr>
          <w:rFonts w:ascii="Times New Roman" w:hAnsi="Times New Roman"/>
          <w:sz w:val="28"/>
          <w:szCs w:val="28"/>
        </w:rPr>
        <w:t xml:space="preserve"> </w:t>
      </w:r>
      <w:r>
        <w:rPr>
          <w:rFonts w:ascii="Times New Roman" w:hAnsi="Times New Roman"/>
          <w:sz w:val="28"/>
          <w:szCs w:val="28"/>
        </w:rPr>
        <w:t xml:space="preserve">Ковченком Д.С. </w:t>
      </w:r>
      <w:r w:rsidRPr="00932DC3">
        <w:rPr>
          <w:rFonts w:ascii="Times New Roman" w:hAnsi="Times New Roman"/>
          <w:sz w:val="28"/>
          <w:szCs w:val="28"/>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5540DFD6" w14:textId="77777777" w:rsidR="00932DC3" w:rsidRPr="00932DC3" w:rsidRDefault="00932DC3" w:rsidP="00932DC3">
      <w:pPr>
        <w:pStyle w:val="a3"/>
        <w:ind w:firstLine="567"/>
        <w:jc w:val="both"/>
        <w:rPr>
          <w:rFonts w:ascii="Times New Roman" w:hAnsi="Times New Roman"/>
          <w:sz w:val="28"/>
          <w:szCs w:val="28"/>
        </w:rPr>
      </w:pPr>
      <w:r w:rsidRPr="00932DC3">
        <w:rPr>
          <w:rFonts w:ascii="Times New Roman" w:hAnsi="Times New Roman"/>
          <w:sz w:val="28"/>
          <w:szCs w:val="28"/>
        </w:rPr>
        <w:t>Відповідно до усталеної практики Комісії, до зазначених вище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5C0EE9B8" w14:textId="77777777" w:rsidR="00AA1359" w:rsidRDefault="00AA1359" w:rsidP="00AA1359">
      <w:pPr>
        <w:spacing w:after="0" w:line="240" w:lineRule="auto"/>
        <w:ind w:firstLine="567"/>
        <w:jc w:val="both"/>
        <w:rPr>
          <w:rFonts w:ascii="Times New Roman" w:hAnsi="Times New Roman"/>
          <w:sz w:val="28"/>
          <w:szCs w:val="28"/>
          <w:shd w:val="clear" w:color="auto" w:fill="FFFFFF"/>
        </w:rPr>
      </w:pPr>
      <w:r w:rsidRPr="00E56F12">
        <w:rPr>
          <w:rFonts w:ascii="Times New Roman" w:hAnsi="Times New Roman"/>
          <w:sz w:val="28"/>
          <w:szCs w:val="28"/>
          <w:shd w:val="clear" w:color="auto" w:fill="FFFFFF"/>
        </w:rPr>
        <w:t xml:space="preserve">Водночас для притягнення прокурора до дисциплінарної відповідальності за порушення правил прокурорської етики необхідно установити, зокрема, факт поведінки, що скомпрометувала звання працівника прокуратури, зашкодила репутації працівника прокуратури та авторитету прокуратури, викликала негативний громадський резонанс (Постанова Великої Палати Верховного Суду від 13.11.2018 у справі № 9901/19/17).  </w:t>
      </w:r>
    </w:p>
    <w:p w14:paraId="2F60B029" w14:textId="285D6424" w:rsidR="00AB2A42" w:rsidRDefault="00932DC3" w:rsidP="00932DC3">
      <w:pPr>
        <w:pStyle w:val="a3"/>
        <w:tabs>
          <w:tab w:val="left" w:pos="567"/>
        </w:tabs>
        <w:ind w:firstLine="567"/>
        <w:jc w:val="both"/>
        <w:rPr>
          <w:rFonts w:ascii="Times New Roman" w:hAnsi="Times New Roman"/>
          <w:sz w:val="28"/>
          <w:szCs w:val="28"/>
        </w:rPr>
      </w:pPr>
      <w:r w:rsidRPr="00932DC3">
        <w:rPr>
          <w:rFonts w:ascii="Times New Roman" w:hAnsi="Times New Roman"/>
          <w:sz w:val="28"/>
          <w:szCs w:val="28"/>
        </w:rPr>
        <w:t>У дисциплінарній скарзі не наведено жодних доводів щодо вчинення прокуро</w:t>
      </w:r>
      <w:r w:rsidR="00AA1359">
        <w:rPr>
          <w:rFonts w:ascii="Times New Roman" w:hAnsi="Times New Roman"/>
          <w:sz w:val="28"/>
          <w:szCs w:val="28"/>
        </w:rPr>
        <w:t>ро</w:t>
      </w:r>
      <w:r w:rsidRPr="00932DC3">
        <w:rPr>
          <w:rFonts w:ascii="Times New Roman" w:hAnsi="Times New Roman"/>
          <w:sz w:val="28"/>
          <w:szCs w:val="28"/>
        </w:rPr>
        <w:t xml:space="preserve">м </w:t>
      </w:r>
      <w:r>
        <w:rPr>
          <w:rFonts w:ascii="Times New Roman" w:hAnsi="Times New Roman"/>
          <w:sz w:val="28"/>
          <w:szCs w:val="28"/>
        </w:rPr>
        <w:t xml:space="preserve">Ковченком Д.С. </w:t>
      </w:r>
      <w:r w:rsidRPr="00932DC3">
        <w:rPr>
          <w:rFonts w:ascii="Times New Roman" w:hAnsi="Times New Roman"/>
          <w:sz w:val="28"/>
          <w:szCs w:val="28"/>
        </w:rPr>
        <w:t>будь-якої із вищезазначених дій.</w:t>
      </w:r>
    </w:p>
    <w:p w14:paraId="0D2BD776" w14:textId="1E6271D4" w:rsidR="00217F32" w:rsidRDefault="00217F32" w:rsidP="00932DC3">
      <w:pPr>
        <w:pStyle w:val="a3"/>
        <w:tabs>
          <w:tab w:val="left" w:pos="567"/>
        </w:tabs>
        <w:ind w:firstLine="567"/>
        <w:jc w:val="both"/>
        <w:rPr>
          <w:rFonts w:ascii="Times New Roman" w:hAnsi="Times New Roman"/>
          <w:sz w:val="28"/>
          <w:szCs w:val="28"/>
        </w:rPr>
      </w:pPr>
      <w:r>
        <w:rPr>
          <w:rFonts w:ascii="Times New Roman" w:hAnsi="Times New Roman"/>
          <w:sz w:val="28"/>
          <w:szCs w:val="28"/>
        </w:rPr>
        <w:t xml:space="preserve">Крім того, при прийнятті цього рішення враховую вимоги частини четвертої статті 48 Закону </w:t>
      </w:r>
      <w:r w:rsidRPr="00F92795">
        <w:rPr>
          <w:rFonts w:ascii="Times New Roman" w:hAnsi="Times New Roman"/>
          <w:sz w:val="28"/>
          <w:szCs w:val="28"/>
        </w:rPr>
        <w:t>№ 1697</w:t>
      </w:r>
      <w:r w:rsidRPr="00F92795">
        <w:rPr>
          <w:rFonts w:ascii="Times New Roman" w:hAnsi="Times New Roman"/>
          <w:sz w:val="28"/>
          <w:szCs w:val="28"/>
        </w:rPr>
        <w:noBreakHyphen/>
        <w:t>VII</w:t>
      </w:r>
      <w:r>
        <w:rPr>
          <w:rFonts w:ascii="Times New Roman" w:hAnsi="Times New Roman"/>
          <w:sz w:val="28"/>
          <w:szCs w:val="28"/>
        </w:rPr>
        <w:t>, згідно з якими рішення про накладення на прокурора дисциплінарного стягнення або рішення про неможливість подальшого перебування особи на посаді прокурора може бути прийнято не пізніше ніж через рік із дня вчинення проступку без урахування часу тимчасової непрацездатності або перебування прокурора у відпустці.</w:t>
      </w:r>
    </w:p>
    <w:p w14:paraId="20B24AA5" w14:textId="69E970AF" w:rsidR="00217F32" w:rsidRDefault="00217F32" w:rsidP="00932DC3">
      <w:pPr>
        <w:pStyle w:val="a3"/>
        <w:tabs>
          <w:tab w:val="left" w:pos="567"/>
        </w:tabs>
        <w:ind w:firstLine="567"/>
        <w:jc w:val="both"/>
        <w:rPr>
          <w:rFonts w:ascii="Times New Roman" w:hAnsi="Times New Roman"/>
          <w:sz w:val="28"/>
          <w:szCs w:val="28"/>
        </w:rPr>
      </w:pPr>
      <w:r>
        <w:rPr>
          <w:rFonts w:ascii="Times New Roman" w:hAnsi="Times New Roman"/>
          <w:sz w:val="28"/>
          <w:szCs w:val="28"/>
        </w:rPr>
        <w:t xml:space="preserve">Однак у дисциплінарній скарзі ставиться питання про притягнення прокурора до дисциплінарної відповідальності за дії, вчиненні Ковченком Д.С. </w:t>
      </w:r>
      <w:r>
        <w:rPr>
          <w:rFonts w:ascii="Times New Roman" w:hAnsi="Times New Roman"/>
          <w:sz w:val="28"/>
          <w:szCs w:val="28"/>
        </w:rPr>
        <w:br/>
        <w:t>у 2023 році, що виходить за межі повноважень Комісії.</w:t>
      </w:r>
    </w:p>
    <w:p w14:paraId="46603E61" w14:textId="2AA64572" w:rsidR="00444ACF" w:rsidRPr="00450029" w:rsidRDefault="00444ACF" w:rsidP="00CB6CB9">
      <w:pPr>
        <w:spacing w:after="0" w:line="240" w:lineRule="auto"/>
        <w:ind w:right="-1" w:firstLine="567"/>
        <w:jc w:val="both"/>
        <w:rPr>
          <w:rFonts w:ascii="Times New Roman" w:hAnsi="Times New Roman"/>
          <w:sz w:val="28"/>
          <w:szCs w:val="28"/>
        </w:rPr>
      </w:pPr>
      <w:r w:rsidRPr="00450029">
        <w:rPr>
          <w:rFonts w:ascii="Times New Roman" w:hAnsi="Times New Roman"/>
          <w:sz w:val="28"/>
          <w:szCs w:val="28"/>
        </w:rPr>
        <w:lastRenderedPageBreak/>
        <w:t>Інші мотиви та аргументи скаржни</w:t>
      </w:r>
      <w:r w:rsidR="00932DC3">
        <w:rPr>
          <w:rFonts w:ascii="Times New Roman" w:hAnsi="Times New Roman"/>
          <w:sz w:val="28"/>
          <w:szCs w:val="28"/>
        </w:rPr>
        <w:t>ка</w:t>
      </w:r>
      <w:r w:rsidRPr="00450029">
        <w:rPr>
          <w:rFonts w:ascii="Times New Roman" w:hAnsi="Times New Roman"/>
          <w:sz w:val="28"/>
          <w:szCs w:val="28"/>
        </w:rPr>
        <w:t xml:space="preserve"> зводяться до власної оцінки матеріалів зазначен</w:t>
      </w:r>
      <w:r w:rsidR="001F67AE">
        <w:rPr>
          <w:rFonts w:ascii="Times New Roman" w:hAnsi="Times New Roman"/>
          <w:sz w:val="28"/>
          <w:szCs w:val="28"/>
        </w:rPr>
        <w:t>ого</w:t>
      </w:r>
      <w:r w:rsidRPr="00450029">
        <w:rPr>
          <w:rFonts w:ascii="Times New Roman" w:hAnsi="Times New Roman"/>
          <w:sz w:val="28"/>
          <w:szCs w:val="28"/>
        </w:rPr>
        <w:t xml:space="preserve"> кримінальн</w:t>
      </w:r>
      <w:r w:rsidR="00AA1359">
        <w:rPr>
          <w:rFonts w:ascii="Times New Roman" w:hAnsi="Times New Roman"/>
          <w:sz w:val="28"/>
          <w:szCs w:val="28"/>
        </w:rPr>
        <w:t>ого</w:t>
      </w:r>
      <w:r w:rsidRPr="00450029">
        <w:rPr>
          <w:rFonts w:ascii="Times New Roman" w:hAnsi="Times New Roman"/>
          <w:sz w:val="28"/>
          <w:szCs w:val="28"/>
        </w:rPr>
        <w:t xml:space="preserve"> проваджен</w:t>
      </w:r>
      <w:r w:rsidR="00AA1359">
        <w:rPr>
          <w:rFonts w:ascii="Times New Roman" w:hAnsi="Times New Roman"/>
          <w:sz w:val="28"/>
          <w:szCs w:val="28"/>
        </w:rPr>
        <w:t>ня</w:t>
      </w:r>
      <w:r w:rsidRPr="00450029">
        <w:rPr>
          <w:rFonts w:ascii="Times New Roman" w:hAnsi="Times New Roman"/>
          <w:sz w:val="28"/>
          <w:szCs w:val="28"/>
        </w:rPr>
        <w:t xml:space="preserve"> та обставин </w:t>
      </w:r>
      <w:r>
        <w:rPr>
          <w:rFonts w:ascii="Times New Roman" w:hAnsi="Times New Roman"/>
          <w:sz w:val="28"/>
          <w:szCs w:val="28"/>
        </w:rPr>
        <w:t>вказа</w:t>
      </w:r>
      <w:r w:rsidRPr="00450029">
        <w:rPr>
          <w:rFonts w:ascii="Times New Roman" w:hAnsi="Times New Roman"/>
          <w:sz w:val="28"/>
          <w:szCs w:val="28"/>
        </w:rPr>
        <w:t xml:space="preserve">них </w:t>
      </w:r>
      <w:r>
        <w:rPr>
          <w:rFonts w:ascii="Times New Roman" w:hAnsi="Times New Roman"/>
          <w:sz w:val="28"/>
          <w:szCs w:val="28"/>
        </w:rPr>
        <w:t>н</w:t>
      </w:r>
      <w:r w:rsidR="00932DC3">
        <w:rPr>
          <w:rFonts w:ascii="Times New Roman" w:hAnsi="Times New Roman"/>
          <w:sz w:val="28"/>
          <w:szCs w:val="28"/>
        </w:rPr>
        <w:t>им</w:t>
      </w:r>
      <w:r>
        <w:rPr>
          <w:rFonts w:ascii="Times New Roman" w:hAnsi="Times New Roman"/>
          <w:sz w:val="28"/>
          <w:szCs w:val="28"/>
        </w:rPr>
        <w:t xml:space="preserve"> </w:t>
      </w:r>
      <w:r w:rsidRPr="00450029">
        <w:rPr>
          <w:rFonts w:ascii="Times New Roman" w:hAnsi="Times New Roman"/>
          <w:sz w:val="28"/>
          <w:szCs w:val="28"/>
        </w:rPr>
        <w:t>подій.</w:t>
      </w:r>
    </w:p>
    <w:p w14:paraId="2B9CEF60" w14:textId="11A0227F" w:rsidR="00335B89" w:rsidRPr="00F92795" w:rsidRDefault="00DE49BE" w:rsidP="00415EAE">
      <w:pPr>
        <w:widowControl w:val="0"/>
        <w:pBdr>
          <w:bottom w:val="single" w:sz="12" w:space="12" w:color="FFFFFF"/>
        </w:pBdr>
        <w:spacing w:after="0" w:line="240" w:lineRule="auto"/>
        <w:ind w:firstLine="567"/>
        <w:jc w:val="both"/>
        <w:rPr>
          <w:rFonts w:ascii="Times New Roman" w:hAnsi="Times New Roman"/>
          <w:sz w:val="28"/>
          <w:szCs w:val="28"/>
        </w:rPr>
      </w:pPr>
      <w:r w:rsidRPr="00F92795">
        <w:rPr>
          <w:rFonts w:ascii="Times New Roman" w:hAnsi="Times New Roman"/>
          <w:sz w:val="28"/>
          <w:szCs w:val="28"/>
        </w:rPr>
        <w:t xml:space="preserve">На підставі викладеного, як член </w:t>
      </w:r>
      <w:r w:rsidR="00F3607B" w:rsidRPr="00F92795">
        <w:rPr>
          <w:rFonts w:ascii="Times New Roman" w:hAnsi="Times New Roman"/>
          <w:sz w:val="28"/>
          <w:szCs w:val="28"/>
        </w:rPr>
        <w:t>Комісії</w:t>
      </w:r>
      <w:r w:rsidRPr="00F92795">
        <w:rPr>
          <w:rFonts w:ascii="Times New Roman" w:hAnsi="Times New Roman"/>
          <w:sz w:val="28"/>
          <w:szCs w:val="28"/>
        </w:rPr>
        <w:t>, дійш</w:t>
      </w:r>
      <w:r w:rsidR="00BF691C">
        <w:rPr>
          <w:rFonts w:ascii="Times New Roman" w:hAnsi="Times New Roman"/>
          <w:sz w:val="28"/>
          <w:szCs w:val="28"/>
        </w:rPr>
        <w:t>ла</w:t>
      </w:r>
      <w:r w:rsidRPr="00F92795">
        <w:rPr>
          <w:rFonts w:ascii="Times New Roman" w:hAnsi="Times New Roman"/>
          <w:sz w:val="28"/>
          <w:szCs w:val="28"/>
        </w:rPr>
        <w:t xml:space="preserve"> висновку,</w:t>
      </w:r>
      <w:r w:rsidR="00BF691C">
        <w:rPr>
          <w:rFonts w:ascii="Times New Roman" w:hAnsi="Times New Roman"/>
          <w:sz w:val="28"/>
          <w:szCs w:val="28"/>
        </w:rPr>
        <w:t xml:space="preserve"> </w:t>
      </w:r>
      <w:r w:rsidRPr="00F92795">
        <w:rPr>
          <w:rFonts w:ascii="Times New Roman" w:hAnsi="Times New Roman"/>
          <w:sz w:val="28"/>
          <w:szCs w:val="28"/>
        </w:rPr>
        <w:t>що дисциплінарна скарга не містить конкретних відомостей про наявність ознак дисциплінарного проступку</w:t>
      </w:r>
      <w:r w:rsidR="00335B89" w:rsidRPr="00F92795">
        <w:rPr>
          <w:rFonts w:ascii="Times New Roman" w:hAnsi="Times New Roman"/>
          <w:sz w:val="28"/>
          <w:szCs w:val="28"/>
        </w:rPr>
        <w:t xml:space="preserve"> будь-яких прокурорів.</w:t>
      </w:r>
      <w:r w:rsidRPr="00F92795">
        <w:rPr>
          <w:rFonts w:ascii="Times New Roman" w:hAnsi="Times New Roman"/>
          <w:sz w:val="28"/>
          <w:szCs w:val="28"/>
        </w:rPr>
        <w:t xml:space="preserve"> </w:t>
      </w:r>
      <w:r w:rsidR="00A467DE" w:rsidRPr="00684E93">
        <w:rPr>
          <w:rFonts w:ascii="Times New Roman" w:hAnsi="Times New Roman"/>
          <w:sz w:val="28"/>
          <w:szCs w:val="28"/>
        </w:rPr>
        <w:t>Наразі мною не встановлено підстав для відкриття дисциплінарного провадження.</w:t>
      </w:r>
    </w:p>
    <w:p w14:paraId="3E97F0EB" w14:textId="300C44EE" w:rsidR="00685771" w:rsidRPr="00F92795" w:rsidRDefault="00EF2244" w:rsidP="00415EAE">
      <w:pPr>
        <w:widowControl w:val="0"/>
        <w:pBdr>
          <w:bottom w:val="single" w:sz="12" w:space="12" w:color="FFFFFF"/>
        </w:pBdr>
        <w:spacing w:after="0" w:line="240" w:lineRule="auto"/>
        <w:ind w:firstLine="567"/>
        <w:jc w:val="both"/>
        <w:rPr>
          <w:rFonts w:ascii="Times New Roman" w:hAnsi="Times New Roman"/>
          <w:sz w:val="28"/>
          <w:szCs w:val="28"/>
        </w:rPr>
      </w:pPr>
      <w:r w:rsidRPr="00F92795">
        <w:rPr>
          <w:rFonts w:ascii="Times New Roman" w:hAnsi="Times New Roman"/>
          <w:sz w:val="28"/>
          <w:szCs w:val="28"/>
        </w:rPr>
        <w:t>К</w:t>
      </w:r>
      <w:r w:rsidR="00DE49BE" w:rsidRPr="00F92795">
        <w:rPr>
          <w:rFonts w:ascii="Times New Roman" w:hAnsi="Times New Roman"/>
          <w:sz w:val="28"/>
          <w:szCs w:val="28"/>
        </w:rPr>
        <w:t>еруючись статтями 44</w:t>
      </w:r>
      <w:r w:rsidR="002E7492">
        <w:rPr>
          <w:rFonts w:ascii="Times New Roman" w:hAnsi="Times New Roman"/>
          <w:sz w:val="28"/>
          <w:szCs w:val="28"/>
        </w:rPr>
        <w:t> </w:t>
      </w:r>
      <w:r w:rsidR="00DE49BE" w:rsidRPr="00F92795">
        <w:rPr>
          <w:rFonts w:ascii="Times New Roman" w:hAnsi="Times New Roman"/>
          <w:sz w:val="28"/>
          <w:szCs w:val="28"/>
        </w:rPr>
        <w:t>–</w:t>
      </w:r>
      <w:r w:rsidR="002E7492">
        <w:rPr>
          <w:rFonts w:ascii="Times New Roman" w:hAnsi="Times New Roman"/>
          <w:sz w:val="28"/>
          <w:szCs w:val="28"/>
        </w:rPr>
        <w:t> </w:t>
      </w:r>
      <w:r w:rsidR="00DE49BE" w:rsidRPr="00F92795">
        <w:rPr>
          <w:rFonts w:ascii="Times New Roman" w:hAnsi="Times New Roman"/>
          <w:sz w:val="28"/>
          <w:szCs w:val="28"/>
        </w:rPr>
        <w:t xml:space="preserve">46 Закону </w:t>
      </w:r>
      <w:r w:rsidR="0024033A" w:rsidRPr="00F92795">
        <w:rPr>
          <w:rFonts w:ascii="Times New Roman" w:hAnsi="Times New Roman"/>
          <w:sz w:val="28"/>
          <w:szCs w:val="28"/>
        </w:rPr>
        <w:t>№ 1697</w:t>
      </w:r>
      <w:r w:rsidR="0024033A" w:rsidRPr="00F92795">
        <w:rPr>
          <w:rFonts w:ascii="Times New Roman" w:hAnsi="Times New Roman"/>
          <w:sz w:val="28"/>
          <w:szCs w:val="28"/>
        </w:rPr>
        <w:noBreakHyphen/>
        <w:t>VII</w:t>
      </w:r>
      <w:r w:rsidR="00DE49BE" w:rsidRPr="00F92795">
        <w:rPr>
          <w:rFonts w:ascii="Times New Roman" w:hAnsi="Times New Roman"/>
          <w:sz w:val="28"/>
          <w:szCs w:val="28"/>
        </w:rPr>
        <w:t>, пунктами 28, 98 Положення про порядок роботи в</w:t>
      </w:r>
      <w:r w:rsidR="00040CE9" w:rsidRPr="00F92795">
        <w:rPr>
          <w:rFonts w:ascii="Times New Roman" w:hAnsi="Times New Roman"/>
          <w:sz w:val="28"/>
          <w:szCs w:val="28"/>
        </w:rPr>
        <w:t xml:space="preserve">ідповідного органу, що здійснює </w:t>
      </w:r>
      <w:r w:rsidR="00DE49BE" w:rsidRPr="00F92795">
        <w:rPr>
          <w:rFonts w:ascii="Times New Roman" w:hAnsi="Times New Roman"/>
          <w:sz w:val="28"/>
          <w:szCs w:val="28"/>
        </w:rPr>
        <w:t>дисциплінарне провадження</w:t>
      </w:r>
      <w:r w:rsidR="00073FED" w:rsidRPr="00F92795">
        <w:rPr>
          <w:rFonts w:ascii="Times New Roman" w:hAnsi="Times New Roman"/>
          <w:sz w:val="28"/>
          <w:szCs w:val="28"/>
        </w:rPr>
        <w:t xml:space="preserve">, </w:t>
      </w:r>
    </w:p>
    <w:p w14:paraId="6602464E" w14:textId="77777777" w:rsidR="00FA20EE" w:rsidRPr="00684E93" w:rsidRDefault="00FA20EE" w:rsidP="00685771">
      <w:pPr>
        <w:widowControl w:val="0"/>
        <w:pBdr>
          <w:bottom w:val="single" w:sz="12" w:space="12" w:color="FFFFFF"/>
        </w:pBdr>
        <w:spacing w:after="0" w:line="240" w:lineRule="auto"/>
        <w:ind w:firstLine="709"/>
        <w:jc w:val="both"/>
        <w:rPr>
          <w:rFonts w:ascii="Times New Roman" w:hAnsi="Times New Roman"/>
          <w:sz w:val="16"/>
          <w:szCs w:val="16"/>
        </w:rPr>
      </w:pPr>
    </w:p>
    <w:p w14:paraId="004FFD80" w14:textId="57C2B6D6" w:rsidR="00DE49BE" w:rsidRPr="00F92795" w:rsidRDefault="00DE49BE" w:rsidP="00685771">
      <w:pPr>
        <w:widowControl w:val="0"/>
        <w:pBdr>
          <w:bottom w:val="single" w:sz="12" w:space="12" w:color="FFFFFF"/>
        </w:pBdr>
        <w:spacing w:after="0" w:line="240" w:lineRule="auto"/>
        <w:jc w:val="center"/>
        <w:rPr>
          <w:rFonts w:ascii="Times New Roman" w:hAnsi="Times New Roman"/>
          <w:sz w:val="28"/>
          <w:szCs w:val="28"/>
        </w:rPr>
      </w:pPr>
      <w:r w:rsidRPr="00F92795">
        <w:rPr>
          <w:rFonts w:ascii="Times New Roman" w:hAnsi="Times New Roman"/>
          <w:b/>
          <w:sz w:val="28"/>
          <w:szCs w:val="28"/>
        </w:rPr>
        <w:t>В</w:t>
      </w:r>
      <w:r w:rsidR="00870CBC" w:rsidRPr="00F92795">
        <w:rPr>
          <w:rFonts w:ascii="Times New Roman" w:hAnsi="Times New Roman"/>
          <w:b/>
          <w:sz w:val="28"/>
          <w:szCs w:val="28"/>
        </w:rPr>
        <w:t>ИРІШИ</w:t>
      </w:r>
      <w:r w:rsidR="007559AD">
        <w:rPr>
          <w:rFonts w:ascii="Times New Roman" w:hAnsi="Times New Roman"/>
          <w:b/>
          <w:sz w:val="28"/>
          <w:szCs w:val="28"/>
        </w:rPr>
        <w:t>ЛА:</w:t>
      </w:r>
    </w:p>
    <w:p w14:paraId="17BCBED7" w14:textId="4BB5A48C" w:rsidR="00BC4266" w:rsidRPr="00F92795" w:rsidRDefault="00A1314F" w:rsidP="00544278">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Відмовити у</w:t>
      </w:r>
      <w:r w:rsidR="00EF2244" w:rsidRPr="00F92795">
        <w:rPr>
          <w:rFonts w:ascii="Times New Roman" w:hAnsi="Times New Roman"/>
          <w:sz w:val="28"/>
          <w:szCs w:val="28"/>
        </w:rPr>
        <w:t xml:space="preserve"> </w:t>
      </w:r>
      <w:r w:rsidR="00DE49BE" w:rsidRPr="00F92795">
        <w:rPr>
          <w:rFonts w:ascii="Times New Roman" w:hAnsi="Times New Roman"/>
          <w:sz w:val="28"/>
          <w:szCs w:val="28"/>
        </w:rPr>
        <w:t xml:space="preserve">відкритті дисциплінарного провадження </w:t>
      </w:r>
      <w:r w:rsidR="00A467DE" w:rsidRPr="0016464A">
        <w:rPr>
          <w:rFonts w:ascii="Times New Roman" w:hAnsi="Times New Roman"/>
          <w:sz w:val="28"/>
          <w:szCs w:val="28"/>
        </w:rPr>
        <w:t>стосовно</w:t>
      </w:r>
      <w:r w:rsidR="00FD3773" w:rsidRPr="00FD3773">
        <w:rPr>
          <w:rFonts w:ascii="Times New Roman" w:hAnsi="Times New Roman"/>
          <w:sz w:val="28"/>
          <w:szCs w:val="28"/>
        </w:rPr>
        <w:t xml:space="preserve"> </w:t>
      </w:r>
      <w:r w:rsidR="00932DC3">
        <w:rPr>
          <w:rFonts w:ascii="Times New Roman" w:hAnsi="Times New Roman"/>
          <w:sz w:val="28"/>
          <w:szCs w:val="28"/>
        </w:rPr>
        <w:t>прокурор</w:t>
      </w:r>
      <w:r w:rsidR="00AA1359">
        <w:rPr>
          <w:rFonts w:ascii="Times New Roman" w:hAnsi="Times New Roman"/>
          <w:sz w:val="28"/>
          <w:szCs w:val="28"/>
        </w:rPr>
        <w:t>а</w:t>
      </w:r>
      <w:r w:rsidR="00932DC3">
        <w:rPr>
          <w:rFonts w:ascii="Times New Roman" w:hAnsi="Times New Roman"/>
          <w:sz w:val="28"/>
          <w:szCs w:val="28"/>
        </w:rPr>
        <w:t xml:space="preserve"> Голосіївської окружної прокуратури м. Києва Ковченка Дмитра Сергійовича</w:t>
      </w:r>
      <w:r w:rsidR="00335B89" w:rsidRPr="00F92795">
        <w:rPr>
          <w:rFonts w:ascii="Times New Roman" w:hAnsi="Times New Roman"/>
          <w:sz w:val="28"/>
          <w:szCs w:val="28"/>
        </w:rPr>
        <w:t>.</w:t>
      </w:r>
    </w:p>
    <w:p w14:paraId="3EF1FF72" w14:textId="73CFEB78" w:rsidR="00BC4266" w:rsidRPr="00F92795" w:rsidRDefault="00020FC0" w:rsidP="00335B89">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Копію р</w:t>
      </w:r>
      <w:r w:rsidR="001D773C" w:rsidRPr="00F92795">
        <w:rPr>
          <w:rFonts w:ascii="Times New Roman" w:hAnsi="Times New Roman"/>
          <w:sz w:val="28"/>
          <w:szCs w:val="28"/>
        </w:rPr>
        <w:t xml:space="preserve">ішення направити </w:t>
      </w:r>
      <w:r w:rsidR="00EA28CA" w:rsidRPr="00F92795">
        <w:rPr>
          <w:rFonts w:ascii="Times New Roman" w:hAnsi="Times New Roman"/>
          <w:sz w:val="28"/>
          <w:szCs w:val="28"/>
        </w:rPr>
        <w:t>скаржни</w:t>
      </w:r>
      <w:r w:rsidR="008D6AE2">
        <w:rPr>
          <w:rFonts w:ascii="Times New Roman" w:hAnsi="Times New Roman"/>
          <w:sz w:val="28"/>
          <w:szCs w:val="28"/>
        </w:rPr>
        <w:t>ку</w:t>
      </w:r>
      <w:r w:rsidR="00A467DE">
        <w:rPr>
          <w:rFonts w:ascii="Times New Roman" w:hAnsi="Times New Roman"/>
          <w:sz w:val="28"/>
          <w:szCs w:val="28"/>
        </w:rPr>
        <w:t xml:space="preserve"> та вищезазначен</w:t>
      </w:r>
      <w:r w:rsidR="00AA1359">
        <w:rPr>
          <w:rFonts w:ascii="Times New Roman" w:hAnsi="Times New Roman"/>
          <w:sz w:val="28"/>
          <w:szCs w:val="28"/>
        </w:rPr>
        <w:t>о</w:t>
      </w:r>
      <w:r w:rsidR="00A467DE">
        <w:rPr>
          <w:rFonts w:ascii="Times New Roman" w:hAnsi="Times New Roman"/>
          <w:sz w:val="28"/>
          <w:szCs w:val="28"/>
        </w:rPr>
        <w:t>м</w:t>
      </w:r>
      <w:r w:rsidR="00AA1359">
        <w:rPr>
          <w:rFonts w:ascii="Times New Roman" w:hAnsi="Times New Roman"/>
          <w:sz w:val="28"/>
          <w:szCs w:val="28"/>
        </w:rPr>
        <w:t>у</w:t>
      </w:r>
      <w:r w:rsidR="00A467DE">
        <w:rPr>
          <w:rFonts w:ascii="Times New Roman" w:hAnsi="Times New Roman"/>
          <w:sz w:val="28"/>
          <w:szCs w:val="28"/>
        </w:rPr>
        <w:t xml:space="preserve"> прокурор</w:t>
      </w:r>
      <w:r w:rsidR="00AA1359">
        <w:rPr>
          <w:rFonts w:ascii="Times New Roman" w:hAnsi="Times New Roman"/>
          <w:sz w:val="28"/>
          <w:szCs w:val="28"/>
        </w:rPr>
        <w:t>у</w:t>
      </w:r>
      <w:r w:rsidR="00335B89" w:rsidRPr="00F92795">
        <w:rPr>
          <w:rFonts w:ascii="Times New Roman" w:hAnsi="Times New Roman"/>
          <w:sz w:val="28"/>
          <w:szCs w:val="28"/>
        </w:rPr>
        <w:t>.</w:t>
      </w:r>
    </w:p>
    <w:p w14:paraId="64E1893E" w14:textId="77777777" w:rsidR="00335B89" w:rsidRPr="00932DC3" w:rsidRDefault="00335B89" w:rsidP="00335B89">
      <w:pPr>
        <w:widowControl w:val="0"/>
        <w:tabs>
          <w:tab w:val="left" w:pos="851"/>
        </w:tabs>
        <w:spacing w:after="0" w:line="240" w:lineRule="auto"/>
        <w:ind w:firstLine="567"/>
        <w:contextualSpacing/>
        <w:jc w:val="both"/>
        <w:rPr>
          <w:rFonts w:ascii="Times New Roman" w:hAnsi="Times New Roman"/>
          <w:sz w:val="24"/>
          <w:szCs w:val="24"/>
        </w:rPr>
      </w:pPr>
    </w:p>
    <w:p w14:paraId="3B5AF0DB" w14:textId="77777777" w:rsidR="00685771" w:rsidRPr="00932DC3" w:rsidRDefault="00685771" w:rsidP="00BC4266">
      <w:pPr>
        <w:widowControl w:val="0"/>
        <w:tabs>
          <w:tab w:val="left" w:pos="851"/>
        </w:tabs>
        <w:spacing w:after="0" w:line="240" w:lineRule="auto"/>
        <w:contextualSpacing/>
        <w:jc w:val="both"/>
        <w:rPr>
          <w:rFonts w:ascii="Times New Roman" w:hAnsi="Times New Roman"/>
          <w:sz w:val="24"/>
          <w:szCs w:val="24"/>
        </w:rPr>
      </w:pPr>
    </w:p>
    <w:p w14:paraId="6DEE9186" w14:textId="77777777" w:rsidR="007F2FD2" w:rsidRPr="00684E93" w:rsidRDefault="007F2FD2" w:rsidP="00684E93">
      <w:pPr>
        <w:spacing w:after="0" w:line="240" w:lineRule="auto"/>
        <w:rPr>
          <w:rFonts w:ascii="Times New Roman" w:hAnsi="Times New Roman"/>
          <w:b/>
          <w:bCs/>
          <w:sz w:val="28"/>
          <w:szCs w:val="28"/>
        </w:rPr>
      </w:pPr>
      <w:r w:rsidRPr="00684E93">
        <w:rPr>
          <w:rFonts w:ascii="Times New Roman" w:hAnsi="Times New Roman"/>
          <w:b/>
          <w:bCs/>
          <w:sz w:val="28"/>
          <w:szCs w:val="28"/>
        </w:rPr>
        <w:t>Член Кваліфікаційно-дисциплінарної</w:t>
      </w:r>
    </w:p>
    <w:p w14:paraId="68C5C16A" w14:textId="792F3CCF" w:rsidR="00885C27" w:rsidRDefault="007F2FD2" w:rsidP="00684E93">
      <w:pPr>
        <w:spacing w:after="0" w:line="240" w:lineRule="auto"/>
        <w:rPr>
          <w:rFonts w:ascii="Times New Roman" w:hAnsi="Times New Roman"/>
          <w:b/>
          <w:bCs/>
          <w:sz w:val="28"/>
          <w:szCs w:val="28"/>
        </w:rPr>
      </w:pPr>
      <w:r w:rsidRPr="00684E93">
        <w:rPr>
          <w:rFonts w:ascii="Times New Roman" w:hAnsi="Times New Roman"/>
          <w:b/>
          <w:bCs/>
          <w:sz w:val="28"/>
          <w:szCs w:val="28"/>
        </w:rPr>
        <w:t>комісії прокурорів</w:t>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t xml:space="preserve">          Катерина КОВАЛЬ</w:t>
      </w:r>
    </w:p>
    <w:sectPr w:rsidR="00885C27" w:rsidSect="00050201">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ECB9B" w14:textId="77777777" w:rsidR="008A6869" w:rsidRDefault="008A6869" w:rsidP="00E32F4B">
      <w:pPr>
        <w:spacing w:after="0" w:line="240" w:lineRule="auto"/>
      </w:pPr>
      <w:r>
        <w:separator/>
      </w:r>
    </w:p>
  </w:endnote>
  <w:endnote w:type="continuationSeparator" w:id="0">
    <w:p w14:paraId="26E9F08A" w14:textId="77777777" w:rsidR="008A6869" w:rsidRDefault="008A6869"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27632"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26BD3"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FA5DF"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FEA48" w14:textId="77777777" w:rsidR="008A6869" w:rsidRDefault="008A6869" w:rsidP="00E32F4B">
      <w:pPr>
        <w:spacing w:after="0" w:line="240" w:lineRule="auto"/>
      </w:pPr>
      <w:r>
        <w:separator/>
      </w:r>
    </w:p>
  </w:footnote>
  <w:footnote w:type="continuationSeparator" w:id="0">
    <w:p w14:paraId="15183FE4" w14:textId="77777777" w:rsidR="008A6869" w:rsidRDefault="008A6869"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5F994"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30ACC109" w14:textId="77777777" w:rsidR="00E32F4B" w:rsidRDefault="00E32F4B">
        <w:pPr>
          <w:pStyle w:val="a8"/>
          <w:jc w:val="center"/>
        </w:pPr>
        <w:r>
          <w:fldChar w:fldCharType="begin"/>
        </w:r>
        <w:r>
          <w:instrText>PAGE   \* MERGEFORMAT</w:instrText>
        </w:r>
        <w:r>
          <w:fldChar w:fldCharType="separate"/>
        </w:r>
        <w:r w:rsidR="00117B67" w:rsidRPr="00117B67">
          <w:rPr>
            <w:noProof/>
            <w:lang w:val="ru-RU"/>
          </w:rPr>
          <w:t>4</w:t>
        </w:r>
        <w:r>
          <w:fldChar w:fldCharType="end"/>
        </w:r>
      </w:p>
    </w:sdtContent>
  </w:sdt>
  <w:p w14:paraId="6E7651FB"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09FD"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27163646">
    <w:abstractNumId w:val="1"/>
  </w:num>
  <w:num w:numId="2" w16cid:durableId="247156267">
    <w:abstractNumId w:val="2"/>
  </w:num>
  <w:num w:numId="3" w16cid:durableId="1632860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0A"/>
    <w:rsid w:val="000008E4"/>
    <w:rsid w:val="00002414"/>
    <w:rsid w:val="00005F79"/>
    <w:rsid w:val="0001485B"/>
    <w:rsid w:val="00020FC0"/>
    <w:rsid w:val="000218D0"/>
    <w:rsid w:val="00021E4A"/>
    <w:rsid w:val="00023822"/>
    <w:rsid w:val="000244D1"/>
    <w:rsid w:val="000312E1"/>
    <w:rsid w:val="00032898"/>
    <w:rsid w:val="0003477D"/>
    <w:rsid w:val="00040CE9"/>
    <w:rsid w:val="00042B5B"/>
    <w:rsid w:val="00042C81"/>
    <w:rsid w:val="00042E69"/>
    <w:rsid w:val="00043611"/>
    <w:rsid w:val="00050201"/>
    <w:rsid w:val="00050210"/>
    <w:rsid w:val="000514ED"/>
    <w:rsid w:val="00055750"/>
    <w:rsid w:val="000566B3"/>
    <w:rsid w:val="00060180"/>
    <w:rsid w:val="000603F6"/>
    <w:rsid w:val="00060586"/>
    <w:rsid w:val="00061E56"/>
    <w:rsid w:val="000623D1"/>
    <w:rsid w:val="0006440C"/>
    <w:rsid w:val="00066EE3"/>
    <w:rsid w:val="00072463"/>
    <w:rsid w:val="00073FED"/>
    <w:rsid w:val="000815FF"/>
    <w:rsid w:val="00083C6F"/>
    <w:rsid w:val="00085FAF"/>
    <w:rsid w:val="00087365"/>
    <w:rsid w:val="00091A08"/>
    <w:rsid w:val="00092270"/>
    <w:rsid w:val="0009242F"/>
    <w:rsid w:val="00093B02"/>
    <w:rsid w:val="000A0401"/>
    <w:rsid w:val="000A4EF6"/>
    <w:rsid w:val="000A7791"/>
    <w:rsid w:val="000B1C9A"/>
    <w:rsid w:val="000B23D3"/>
    <w:rsid w:val="000B276E"/>
    <w:rsid w:val="000B5193"/>
    <w:rsid w:val="000B543B"/>
    <w:rsid w:val="000B6BCD"/>
    <w:rsid w:val="000D0684"/>
    <w:rsid w:val="000D22C8"/>
    <w:rsid w:val="000D3789"/>
    <w:rsid w:val="000D4954"/>
    <w:rsid w:val="000E2970"/>
    <w:rsid w:val="000E4EB4"/>
    <w:rsid w:val="000E54AE"/>
    <w:rsid w:val="000F044F"/>
    <w:rsid w:val="000F4963"/>
    <w:rsid w:val="001033F0"/>
    <w:rsid w:val="001040F1"/>
    <w:rsid w:val="001060AE"/>
    <w:rsid w:val="0011213E"/>
    <w:rsid w:val="00112FFA"/>
    <w:rsid w:val="0011363B"/>
    <w:rsid w:val="00117B67"/>
    <w:rsid w:val="0012038C"/>
    <w:rsid w:val="001210A5"/>
    <w:rsid w:val="001220DF"/>
    <w:rsid w:val="001320DF"/>
    <w:rsid w:val="00137AF2"/>
    <w:rsid w:val="001402A5"/>
    <w:rsid w:val="00141E41"/>
    <w:rsid w:val="00143328"/>
    <w:rsid w:val="0014480F"/>
    <w:rsid w:val="00146D80"/>
    <w:rsid w:val="00146EBB"/>
    <w:rsid w:val="00147DE5"/>
    <w:rsid w:val="0015000A"/>
    <w:rsid w:val="00152B89"/>
    <w:rsid w:val="001629E0"/>
    <w:rsid w:val="0016464A"/>
    <w:rsid w:val="001675C2"/>
    <w:rsid w:val="00167E72"/>
    <w:rsid w:val="0017014F"/>
    <w:rsid w:val="001706F8"/>
    <w:rsid w:val="00172F58"/>
    <w:rsid w:val="00175CDD"/>
    <w:rsid w:val="00187458"/>
    <w:rsid w:val="00193CC7"/>
    <w:rsid w:val="001A20C0"/>
    <w:rsid w:val="001A22DA"/>
    <w:rsid w:val="001A29FB"/>
    <w:rsid w:val="001A41AC"/>
    <w:rsid w:val="001A6986"/>
    <w:rsid w:val="001A6BB0"/>
    <w:rsid w:val="001B28DE"/>
    <w:rsid w:val="001B302E"/>
    <w:rsid w:val="001C41D0"/>
    <w:rsid w:val="001C4229"/>
    <w:rsid w:val="001D1A77"/>
    <w:rsid w:val="001D6475"/>
    <w:rsid w:val="001D773C"/>
    <w:rsid w:val="001E2D37"/>
    <w:rsid w:val="001E33FB"/>
    <w:rsid w:val="001E3DCC"/>
    <w:rsid w:val="001E629C"/>
    <w:rsid w:val="001F04AC"/>
    <w:rsid w:val="001F67AE"/>
    <w:rsid w:val="0020022D"/>
    <w:rsid w:val="00203759"/>
    <w:rsid w:val="00207F6F"/>
    <w:rsid w:val="0021572F"/>
    <w:rsid w:val="00217F32"/>
    <w:rsid w:val="00222AE4"/>
    <w:rsid w:val="00223850"/>
    <w:rsid w:val="00224B24"/>
    <w:rsid w:val="0022705D"/>
    <w:rsid w:val="00230DFB"/>
    <w:rsid w:val="00231CED"/>
    <w:rsid w:val="00231D53"/>
    <w:rsid w:val="0024033A"/>
    <w:rsid w:val="0024273A"/>
    <w:rsid w:val="002448F4"/>
    <w:rsid w:val="00244F27"/>
    <w:rsid w:val="00245D3B"/>
    <w:rsid w:val="00252133"/>
    <w:rsid w:val="00252A27"/>
    <w:rsid w:val="00255336"/>
    <w:rsid w:val="00257BE7"/>
    <w:rsid w:val="00264900"/>
    <w:rsid w:val="002669D5"/>
    <w:rsid w:val="002717D6"/>
    <w:rsid w:val="0027263F"/>
    <w:rsid w:val="00283287"/>
    <w:rsid w:val="00283C2B"/>
    <w:rsid w:val="0028534E"/>
    <w:rsid w:val="002864FB"/>
    <w:rsid w:val="00287C24"/>
    <w:rsid w:val="002923C2"/>
    <w:rsid w:val="002A6DAF"/>
    <w:rsid w:val="002A7ECE"/>
    <w:rsid w:val="002B1093"/>
    <w:rsid w:val="002B1589"/>
    <w:rsid w:val="002B2BE1"/>
    <w:rsid w:val="002B6879"/>
    <w:rsid w:val="002B75FE"/>
    <w:rsid w:val="002B7834"/>
    <w:rsid w:val="002C1AC1"/>
    <w:rsid w:val="002C2FC7"/>
    <w:rsid w:val="002C598B"/>
    <w:rsid w:val="002E2AE5"/>
    <w:rsid w:val="002E6DD8"/>
    <w:rsid w:val="002E7492"/>
    <w:rsid w:val="002F1921"/>
    <w:rsid w:val="002F41E3"/>
    <w:rsid w:val="002F4314"/>
    <w:rsid w:val="002F43BB"/>
    <w:rsid w:val="002F5A5D"/>
    <w:rsid w:val="002F78D6"/>
    <w:rsid w:val="003007B0"/>
    <w:rsid w:val="00301E3A"/>
    <w:rsid w:val="00305A6F"/>
    <w:rsid w:val="00305D49"/>
    <w:rsid w:val="003062A4"/>
    <w:rsid w:val="00311DFB"/>
    <w:rsid w:val="00312946"/>
    <w:rsid w:val="0032608B"/>
    <w:rsid w:val="00327B36"/>
    <w:rsid w:val="0033421C"/>
    <w:rsid w:val="00335B89"/>
    <w:rsid w:val="00341B9C"/>
    <w:rsid w:val="00341FE8"/>
    <w:rsid w:val="00344956"/>
    <w:rsid w:val="003465EE"/>
    <w:rsid w:val="003508B9"/>
    <w:rsid w:val="0035166E"/>
    <w:rsid w:val="00354CDC"/>
    <w:rsid w:val="00355D58"/>
    <w:rsid w:val="0036254D"/>
    <w:rsid w:val="00376603"/>
    <w:rsid w:val="0037674A"/>
    <w:rsid w:val="00377796"/>
    <w:rsid w:val="003824A7"/>
    <w:rsid w:val="00390719"/>
    <w:rsid w:val="00396316"/>
    <w:rsid w:val="003A0E8D"/>
    <w:rsid w:val="003A5ECC"/>
    <w:rsid w:val="003B6D87"/>
    <w:rsid w:val="003C2BDC"/>
    <w:rsid w:val="003C4D52"/>
    <w:rsid w:val="003C60D0"/>
    <w:rsid w:val="003C6CB2"/>
    <w:rsid w:val="003D43B7"/>
    <w:rsid w:val="003E177D"/>
    <w:rsid w:val="003F0337"/>
    <w:rsid w:val="003F3682"/>
    <w:rsid w:val="003F45F2"/>
    <w:rsid w:val="003F51F0"/>
    <w:rsid w:val="003F6830"/>
    <w:rsid w:val="00402C24"/>
    <w:rsid w:val="00405A09"/>
    <w:rsid w:val="0040775D"/>
    <w:rsid w:val="00412EDF"/>
    <w:rsid w:val="00414648"/>
    <w:rsid w:val="0041481F"/>
    <w:rsid w:val="00415EAE"/>
    <w:rsid w:val="00421AF0"/>
    <w:rsid w:val="00423745"/>
    <w:rsid w:val="00424D48"/>
    <w:rsid w:val="00431EA2"/>
    <w:rsid w:val="0043562E"/>
    <w:rsid w:val="00436359"/>
    <w:rsid w:val="004434EE"/>
    <w:rsid w:val="00443DDF"/>
    <w:rsid w:val="00443ECE"/>
    <w:rsid w:val="00443F4B"/>
    <w:rsid w:val="00444ACF"/>
    <w:rsid w:val="0044538F"/>
    <w:rsid w:val="00446608"/>
    <w:rsid w:val="00451D2C"/>
    <w:rsid w:val="00456D29"/>
    <w:rsid w:val="00456F1E"/>
    <w:rsid w:val="004630DF"/>
    <w:rsid w:val="00471054"/>
    <w:rsid w:val="0047486A"/>
    <w:rsid w:val="00475B93"/>
    <w:rsid w:val="00482A79"/>
    <w:rsid w:val="00486EF0"/>
    <w:rsid w:val="00491852"/>
    <w:rsid w:val="0049259B"/>
    <w:rsid w:val="00493490"/>
    <w:rsid w:val="0049601A"/>
    <w:rsid w:val="004A0112"/>
    <w:rsid w:val="004A1A9D"/>
    <w:rsid w:val="004A4F4C"/>
    <w:rsid w:val="004B5099"/>
    <w:rsid w:val="004C1319"/>
    <w:rsid w:val="004C45E4"/>
    <w:rsid w:val="004C73E4"/>
    <w:rsid w:val="004D3A71"/>
    <w:rsid w:val="004E06E7"/>
    <w:rsid w:val="004E08C4"/>
    <w:rsid w:val="004E3137"/>
    <w:rsid w:val="004E7807"/>
    <w:rsid w:val="004F2EA0"/>
    <w:rsid w:val="004F31DC"/>
    <w:rsid w:val="004F54F1"/>
    <w:rsid w:val="004F6518"/>
    <w:rsid w:val="00510F8D"/>
    <w:rsid w:val="00515715"/>
    <w:rsid w:val="0052081F"/>
    <w:rsid w:val="005211BB"/>
    <w:rsid w:val="00521C0A"/>
    <w:rsid w:val="0052350F"/>
    <w:rsid w:val="005236C0"/>
    <w:rsid w:val="00523D6E"/>
    <w:rsid w:val="0052667E"/>
    <w:rsid w:val="00526787"/>
    <w:rsid w:val="00526F07"/>
    <w:rsid w:val="00531A89"/>
    <w:rsid w:val="00533389"/>
    <w:rsid w:val="00534064"/>
    <w:rsid w:val="00535E75"/>
    <w:rsid w:val="00540850"/>
    <w:rsid w:val="005414B9"/>
    <w:rsid w:val="00544278"/>
    <w:rsid w:val="00544B20"/>
    <w:rsid w:val="00545BE6"/>
    <w:rsid w:val="00552370"/>
    <w:rsid w:val="00552DF4"/>
    <w:rsid w:val="005540ED"/>
    <w:rsid w:val="005556A4"/>
    <w:rsid w:val="00562696"/>
    <w:rsid w:val="00565926"/>
    <w:rsid w:val="00566335"/>
    <w:rsid w:val="00567F0A"/>
    <w:rsid w:val="005719FE"/>
    <w:rsid w:val="005754DB"/>
    <w:rsid w:val="00577911"/>
    <w:rsid w:val="00584D8A"/>
    <w:rsid w:val="00585FB3"/>
    <w:rsid w:val="005929A4"/>
    <w:rsid w:val="0059672D"/>
    <w:rsid w:val="00597003"/>
    <w:rsid w:val="005A172B"/>
    <w:rsid w:val="005A4449"/>
    <w:rsid w:val="005B3522"/>
    <w:rsid w:val="005C052A"/>
    <w:rsid w:val="005C0E1D"/>
    <w:rsid w:val="005C121F"/>
    <w:rsid w:val="005C29D1"/>
    <w:rsid w:val="005C3193"/>
    <w:rsid w:val="005D2D52"/>
    <w:rsid w:val="005D4B58"/>
    <w:rsid w:val="005D605E"/>
    <w:rsid w:val="005E2E0C"/>
    <w:rsid w:val="005E60A7"/>
    <w:rsid w:val="005F152D"/>
    <w:rsid w:val="005F6453"/>
    <w:rsid w:val="005F7F5D"/>
    <w:rsid w:val="00603104"/>
    <w:rsid w:val="0060636E"/>
    <w:rsid w:val="0061656A"/>
    <w:rsid w:val="00620551"/>
    <w:rsid w:val="00633333"/>
    <w:rsid w:val="006351F4"/>
    <w:rsid w:val="006378A1"/>
    <w:rsid w:val="00645AF8"/>
    <w:rsid w:val="00647AAC"/>
    <w:rsid w:val="006507D0"/>
    <w:rsid w:val="0065143B"/>
    <w:rsid w:val="0065303E"/>
    <w:rsid w:val="00656D81"/>
    <w:rsid w:val="00666AD0"/>
    <w:rsid w:val="00677770"/>
    <w:rsid w:val="00684ABA"/>
    <w:rsid w:val="00684E93"/>
    <w:rsid w:val="00685771"/>
    <w:rsid w:val="00694836"/>
    <w:rsid w:val="006A1904"/>
    <w:rsid w:val="006A1FDE"/>
    <w:rsid w:val="006A5F91"/>
    <w:rsid w:val="006B2630"/>
    <w:rsid w:val="006C0363"/>
    <w:rsid w:val="006C5D13"/>
    <w:rsid w:val="006D2074"/>
    <w:rsid w:val="006D49D3"/>
    <w:rsid w:val="006D5AEE"/>
    <w:rsid w:val="006D7113"/>
    <w:rsid w:val="006D74D1"/>
    <w:rsid w:val="006E025E"/>
    <w:rsid w:val="006E2F05"/>
    <w:rsid w:val="006E6F92"/>
    <w:rsid w:val="006F4348"/>
    <w:rsid w:val="006F49FF"/>
    <w:rsid w:val="006F535C"/>
    <w:rsid w:val="00700A4E"/>
    <w:rsid w:val="00701DEC"/>
    <w:rsid w:val="00702202"/>
    <w:rsid w:val="007079E9"/>
    <w:rsid w:val="00707BA4"/>
    <w:rsid w:val="0071584C"/>
    <w:rsid w:val="0072598B"/>
    <w:rsid w:val="00725C65"/>
    <w:rsid w:val="0073072C"/>
    <w:rsid w:val="00730846"/>
    <w:rsid w:val="00733C6D"/>
    <w:rsid w:val="00737958"/>
    <w:rsid w:val="007424AB"/>
    <w:rsid w:val="00745DE6"/>
    <w:rsid w:val="007511AA"/>
    <w:rsid w:val="007547B2"/>
    <w:rsid w:val="007559AD"/>
    <w:rsid w:val="00762E2D"/>
    <w:rsid w:val="00771F52"/>
    <w:rsid w:val="00773BB6"/>
    <w:rsid w:val="00783610"/>
    <w:rsid w:val="00787A6D"/>
    <w:rsid w:val="0079489D"/>
    <w:rsid w:val="00795317"/>
    <w:rsid w:val="007A14C6"/>
    <w:rsid w:val="007A33E4"/>
    <w:rsid w:val="007A4BDB"/>
    <w:rsid w:val="007B1442"/>
    <w:rsid w:val="007B223C"/>
    <w:rsid w:val="007B41A4"/>
    <w:rsid w:val="007B6937"/>
    <w:rsid w:val="007C2784"/>
    <w:rsid w:val="007C4F51"/>
    <w:rsid w:val="007D0A9F"/>
    <w:rsid w:val="007D3E81"/>
    <w:rsid w:val="007E3D94"/>
    <w:rsid w:val="007E57E7"/>
    <w:rsid w:val="007E59A4"/>
    <w:rsid w:val="007E79BC"/>
    <w:rsid w:val="007F0C6F"/>
    <w:rsid w:val="007F252E"/>
    <w:rsid w:val="007F2FD2"/>
    <w:rsid w:val="008058DD"/>
    <w:rsid w:val="00806085"/>
    <w:rsid w:val="00806F3D"/>
    <w:rsid w:val="00811C1F"/>
    <w:rsid w:val="0081688A"/>
    <w:rsid w:val="008201E4"/>
    <w:rsid w:val="00823140"/>
    <w:rsid w:val="00825791"/>
    <w:rsid w:val="00830782"/>
    <w:rsid w:val="00831614"/>
    <w:rsid w:val="00831C44"/>
    <w:rsid w:val="008351C3"/>
    <w:rsid w:val="008357D7"/>
    <w:rsid w:val="00836A6E"/>
    <w:rsid w:val="008408B7"/>
    <w:rsid w:val="00840EE3"/>
    <w:rsid w:val="008512AD"/>
    <w:rsid w:val="00854404"/>
    <w:rsid w:val="008642A5"/>
    <w:rsid w:val="00865EB8"/>
    <w:rsid w:val="00870CBC"/>
    <w:rsid w:val="008801C2"/>
    <w:rsid w:val="0088350F"/>
    <w:rsid w:val="008843F6"/>
    <w:rsid w:val="0088561C"/>
    <w:rsid w:val="00885C27"/>
    <w:rsid w:val="00886BAA"/>
    <w:rsid w:val="00890D62"/>
    <w:rsid w:val="0089757A"/>
    <w:rsid w:val="008A05DF"/>
    <w:rsid w:val="008A08F8"/>
    <w:rsid w:val="008A3056"/>
    <w:rsid w:val="008A5A4E"/>
    <w:rsid w:val="008A6869"/>
    <w:rsid w:val="008B7527"/>
    <w:rsid w:val="008C1FAD"/>
    <w:rsid w:val="008C2313"/>
    <w:rsid w:val="008C6535"/>
    <w:rsid w:val="008D0CA9"/>
    <w:rsid w:val="008D1132"/>
    <w:rsid w:val="008D21F4"/>
    <w:rsid w:val="008D59A3"/>
    <w:rsid w:val="008D6AE2"/>
    <w:rsid w:val="008E05ED"/>
    <w:rsid w:val="008E254A"/>
    <w:rsid w:val="009000E7"/>
    <w:rsid w:val="00900FF8"/>
    <w:rsid w:val="00901B71"/>
    <w:rsid w:val="00905482"/>
    <w:rsid w:val="00905DC1"/>
    <w:rsid w:val="00907001"/>
    <w:rsid w:val="00907592"/>
    <w:rsid w:val="009129C4"/>
    <w:rsid w:val="00925335"/>
    <w:rsid w:val="00926B77"/>
    <w:rsid w:val="00926CF0"/>
    <w:rsid w:val="00926EB0"/>
    <w:rsid w:val="00931CF4"/>
    <w:rsid w:val="00932DC3"/>
    <w:rsid w:val="009337E1"/>
    <w:rsid w:val="009377ED"/>
    <w:rsid w:val="00937F4F"/>
    <w:rsid w:val="00941AC4"/>
    <w:rsid w:val="00943C5B"/>
    <w:rsid w:val="00944E5F"/>
    <w:rsid w:val="009470D2"/>
    <w:rsid w:val="00952986"/>
    <w:rsid w:val="00953052"/>
    <w:rsid w:val="00954F35"/>
    <w:rsid w:val="009560C8"/>
    <w:rsid w:val="00960CD1"/>
    <w:rsid w:val="00962B9C"/>
    <w:rsid w:val="00966128"/>
    <w:rsid w:val="00975351"/>
    <w:rsid w:val="0098747C"/>
    <w:rsid w:val="00991106"/>
    <w:rsid w:val="00992737"/>
    <w:rsid w:val="009929EF"/>
    <w:rsid w:val="009A12AE"/>
    <w:rsid w:val="009A21E6"/>
    <w:rsid w:val="009A2A7F"/>
    <w:rsid w:val="009A478A"/>
    <w:rsid w:val="009C1DCD"/>
    <w:rsid w:val="009C4C45"/>
    <w:rsid w:val="009C690A"/>
    <w:rsid w:val="009D2BD6"/>
    <w:rsid w:val="009D6AD4"/>
    <w:rsid w:val="009D6FEF"/>
    <w:rsid w:val="009D7092"/>
    <w:rsid w:val="009E2ED2"/>
    <w:rsid w:val="009E3841"/>
    <w:rsid w:val="009E6189"/>
    <w:rsid w:val="009F0B38"/>
    <w:rsid w:val="009F0C2F"/>
    <w:rsid w:val="009F27D8"/>
    <w:rsid w:val="009F4421"/>
    <w:rsid w:val="009F4CAE"/>
    <w:rsid w:val="009F776B"/>
    <w:rsid w:val="00A04233"/>
    <w:rsid w:val="00A05EA5"/>
    <w:rsid w:val="00A068BC"/>
    <w:rsid w:val="00A10110"/>
    <w:rsid w:val="00A1233A"/>
    <w:rsid w:val="00A1314F"/>
    <w:rsid w:val="00A21B13"/>
    <w:rsid w:val="00A26AB7"/>
    <w:rsid w:val="00A27DAD"/>
    <w:rsid w:val="00A301E3"/>
    <w:rsid w:val="00A320D7"/>
    <w:rsid w:val="00A36F27"/>
    <w:rsid w:val="00A4065C"/>
    <w:rsid w:val="00A41C21"/>
    <w:rsid w:val="00A4214A"/>
    <w:rsid w:val="00A467DE"/>
    <w:rsid w:val="00A513CF"/>
    <w:rsid w:val="00A57ED1"/>
    <w:rsid w:val="00A62B5E"/>
    <w:rsid w:val="00A6401C"/>
    <w:rsid w:val="00A65F38"/>
    <w:rsid w:val="00A82284"/>
    <w:rsid w:val="00A85013"/>
    <w:rsid w:val="00A87884"/>
    <w:rsid w:val="00A91DF2"/>
    <w:rsid w:val="00A92C14"/>
    <w:rsid w:val="00AA1359"/>
    <w:rsid w:val="00AA4B52"/>
    <w:rsid w:val="00AB1F73"/>
    <w:rsid w:val="00AB2A42"/>
    <w:rsid w:val="00AB3F64"/>
    <w:rsid w:val="00AC043F"/>
    <w:rsid w:val="00AC0793"/>
    <w:rsid w:val="00AC3B8C"/>
    <w:rsid w:val="00AC51F2"/>
    <w:rsid w:val="00AD2238"/>
    <w:rsid w:val="00AD289D"/>
    <w:rsid w:val="00AD7714"/>
    <w:rsid w:val="00AE0883"/>
    <w:rsid w:val="00AE0D9D"/>
    <w:rsid w:val="00AE49AF"/>
    <w:rsid w:val="00AE58C2"/>
    <w:rsid w:val="00AE7911"/>
    <w:rsid w:val="00B0551C"/>
    <w:rsid w:val="00B07215"/>
    <w:rsid w:val="00B17552"/>
    <w:rsid w:val="00B20CE4"/>
    <w:rsid w:val="00B32216"/>
    <w:rsid w:val="00B3290E"/>
    <w:rsid w:val="00B405B2"/>
    <w:rsid w:val="00B40A1B"/>
    <w:rsid w:val="00B41806"/>
    <w:rsid w:val="00B42506"/>
    <w:rsid w:val="00B42BCD"/>
    <w:rsid w:val="00B45F86"/>
    <w:rsid w:val="00B52B8F"/>
    <w:rsid w:val="00B55B70"/>
    <w:rsid w:val="00B57086"/>
    <w:rsid w:val="00B60F7A"/>
    <w:rsid w:val="00B66482"/>
    <w:rsid w:val="00B6751F"/>
    <w:rsid w:val="00B678F1"/>
    <w:rsid w:val="00B72C80"/>
    <w:rsid w:val="00B72E41"/>
    <w:rsid w:val="00B732B4"/>
    <w:rsid w:val="00B7642F"/>
    <w:rsid w:val="00B81900"/>
    <w:rsid w:val="00B847E1"/>
    <w:rsid w:val="00B86056"/>
    <w:rsid w:val="00B87770"/>
    <w:rsid w:val="00B942CB"/>
    <w:rsid w:val="00BA0C0B"/>
    <w:rsid w:val="00BA3A23"/>
    <w:rsid w:val="00BA4AA8"/>
    <w:rsid w:val="00BA7DFA"/>
    <w:rsid w:val="00BB1A03"/>
    <w:rsid w:val="00BB2178"/>
    <w:rsid w:val="00BC2198"/>
    <w:rsid w:val="00BC4266"/>
    <w:rsid w:val="00BC7B28"/>
    <w:rsid w:val="00BD24CB"/>
    <w:rsid w:val="00BD2605"/>
    <w:rsid w:val="00BD5AB5"/>
    <w:rsid w:val="00BD636A"/>
    <w:rsid w:val="00BE7DCA"/>
    <w:rsid w:val="00BF2D75"/>
    <w:rsid w:val="00BF2F81"/>
    <w:rsid w:val="00BF3B15"/>
    <w:rsid w:val="00BF691C"/>
    <w:rsid w:val="00C02F8D"/>
    <w:rsid w:val="00C1107C"/>
    <w:rsid w:val="00C11811"/>
    <w:rsid w:val="00C12A62"/>
    <w:rsid w:val="00C17904"/>
    <w:rsid w:val="00C2031F"/>
    <w:rsid w:val="00C26637"/>
    <w:rsid w:val="00C30DBF"/>
    <w:rsid w:val="00C3327E"/>
    <w:rsid w:val="00C3485A"/>
    <w:rsid w:val="00C44184"/>
    <w:rsid w:val="00C47FF4"/>
    <w:rsid w:val="00C5469D"/>
    <w:rsid w:val="00C54824"/>
    <w:rsid w:val="00C54D41"/>
    <w:rsid w:val="00C61D17"/>
    <w:rsid w:val="00C6427F"/>
    <w:rsid w:val="00C673B0"/>
    <w:rsid w:val="00C67D5A"/>
    <w:rsid w:val="00C700E8"/>
    <w:rsid w:val="00C72165"/>
    <w:rsid w:val="00C7471F"/>
    <w:rsid w:val="00C7700B"/>
    <w:rsid w:val="00C80D57"/>
    <w:rsid w:val="00C8526C"/>
    <w:rsid w:val="00C91FCC"/>
    <w:rsid w:val="00C944D8"/>
    <w:rsid w:val="00CA3CC0"/>
    <w:rsid w:val="00CA6E4C"/>
    <w:rsid w:val="00CA7581"/>
    <w:rsid w:val="00CB2CE6"/>
    <w:rsid w:val="00CB6CB9"/>
    <w:rsid w:val="00CC2EAF"/>
    <w:rsid w:val="00CD6F8B"/>
    <w:rsid w:val="00CF0C95"/>
    <w:rsid w:val="00CF1D6A"/>
    <w:rsid w:val="00CF4968"/>
    <w:rsid w:val="00CF53A2"/>
    <w:rsid w:val="00CF6224"/>
    <w:rsid w:val="00CF7F81"/>
    <w:rsid w:val="00D04D30"/>
    <w:rsid w:val="00D12738"/>
    <w:rsid w:val="00D16031"/>
    <w:rsid w:val="00D1720F"/>
    <w:rsid w:val="00D2387E"/>
    <w:rsid w:val="00D24CC1"/>
    <w:rsid w:val="00D30E1B"/>
    <w:rsid w:val="00D464E1"/>
    <w:rsid w:val="00D5250A"/>
    <w:rsid w:val="00D53DAF"/>
    <w:rsid w:val="00D61D68"/>
    <w:rsid w:val="00D61EB0"/>
    <w:rsid w:val="00D65947"/>
    <w:rsid w:val="00D667E8"/>
    <w:rsid w:val="00D70E4F"/>
    <w:rsid w:val="00D72C09"/>
    <w:rsid w:val="00D72CDF"/>
    <w:rsid w:val="00D77108"/>
    <w:rsid w:val="00D816B2"/>
    <w:rsid w:val="00D85A5F"/>
    <w:rsid w:val="00D85CED"/>
    <w:rsid w:val="00D86480"/>
    <w:rsid w:val="00D90EFA"/>
    <w:rsid w:val="00D96A49"/>
    <w:rsid w:val="00DA0B22"/>
    <w:rsid w:val="00DA2A6F"/>
    <w:rsid w:val="00DA485E"/>
    <w:rsid w:val="00DB5817"/>
    <w:rsid w:val="00DB60EA"/>
    <w:rsid w:val="00DC2E95"/>
    <w:rsid w:val="00DC4C02"/>
    <w:rsid w:val="00DC65BD"/>
    <w:rsid w:val="00DD4CA0"/>
    <w:rsid w:val="00DD5C64"/>
    <w:rsid w:val="00DE29C6"/>
    <w:rsid w:val="00DE2B66"/>
    <w:rsid w:val="00DE49BE"/>
    <w:rsid w:val="00DF1239"/>
    <w:rsid w:val="00DF23C0"/>
    <w:rsid w:val="00DF25C0"/>
    <w:rsid w:val="00E0222C"/>
    <w:rsid w:val="00E044C6"/>
    <w:rsid w:val="00E04B66"/>
    <w:rsid w:val="00E07006"/>
    <w:rsid w:val="00E11726"/>
    <w:rsid w:val="00E12981"/>
    <w:rsid w:val="00E14577"/>
    <w:rsid w:val="00E20782"/>
    <w:rsid w:val="00E268AF"/>
    <w:rsid w:val="00E32F4B"/>
    <w:rsid w:val="00E36DF1"/>
    <w:rsid w:val="00E50AC5"/>
    <w:rsid w:val="00E517B1"/>
    <w:rsid w:val="00E51C6E"/>
    <w:rsid w:val="00E5394E"/>
    <w:rsid w:val="00E57DC4"/>
    <w:rsid w:val="00E63F31"/>
    <w:rsid w:val="00E66293"/>
    <w:rsid w:val="00E664FB"/>
    <w:rsid w:val="00E67A2A"/>
    <w:rsid w:val="00E72732"/>
    <w:rsid w:val="00E72A19"/>
    <w:rsid w:val="00E73DB6"/>
    <w:rsid w:val="00E83138"/>
    <w:rsid w:val="00E87BDD"/>
    <w:rsid w:val="00E90C83"/>
    <w:rsid w:val="00EA01A0"/>
    <w:rsid w:val="00EA28CA"/>
    <w:rsid w:val="00EA436D"/>
    <w:rsid w:val="00EB0082"/>
    <w:rsid w:val="00EB0B3D"/>
    <w:rsid w:val="00EB5DAF"/>
    <w:rsid w:val="00EB67A2"/>
    <w:rsid w:val="00EC4C14"/>
    <w:rsid w:val="00EC5EE2"/>
    <w:rsid w:val="00ED0923"/>
    <w:rsid w:val="00ED26D4"/>
    <w:rsid w:val="00EE1B2F"/>
    <w:rsid w:val="00EE4408"/>
    <w:rsid w:val="00EF2244"/>
    <w:rsid w:val="00F0030D"/>
    <w:rsid w:val="00F012E3"/>
    <w:rsid w:val="00F21090"/>
    <w:rsid w:val="00F2370B"/>
    <w:rsid w:val="00F310BA"/>
    <w:rsid w:val="00F31913"/>
    <w:rsid w:val="00F32417"/>
    <w:rsid w:val="00F3607B"/>
    <w:rsid w:val="00F377FA"/>
    <w:rsid w:val="00F42FB9"/>
    <w:rsid w:val="00F46F4F"/>
    <w:rsid w:val="00F47002"/>
    <w:rsid w:val="00F4773F"/>
    <w:rsid w:val="00F54DB6"/>
    <w:rsid w:val="00F55A0F"/>
    <w:rsid w:val="00F6230A"/>
    <w:rsid w:val="00F675EC"/>
    <w:rsid w:val="00F70F58"/>
    <w:rsid w:val="00F7135D"/>
    <w:rsid w:val="00F73CD8"/>
    <w:rsid w:val="00F74417"/>
    <w:rsid w:val="00F83E74"/>
    <w:rsid w:val="00F84DBC"/>
    <w:rsid w:val="00F85D4B"/>
    <w:rsid w:val="00F92795"/>
    <w:rsid w:val="00F95869"/>
    <w:rsid w:val="00FA019E"/>
    <w:rsid w:val="00FA1E30"/>
    <w:rsid w:val="00FA1E94"/>
    <w:rsid w:val="00FA20EE"/>
    <w:rsid w:val="00FA3309"/>
    <w:rsid w:val="00FB179F"/>
    <w:rsid w:val="00FB3E3C"/>
    <w:rsid w:val="00FB4F9C"/>
    <w:rsid w:val="00FB76CE"/>
    <w:rsid w:val="00FC2072"/>
    <w:rsid w:val="00FD10CC"/>
    <w:rsid w:val="00FD23B7"/>
    <w:rsid w:val="00FD37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A3C11"/>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E85FC-CFB9-4A5A-872D-C0B8772C4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12549</Words>
  <Characters>7153</Characters>
  <Application>Microsoft Office Word</Application>
  <DocSecurity>0</DocSecurity>
  <Lines>59</Lines>
  <Paragraphs>39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Цуркан Михайло Іванович</dc:creator>
  <cp:keywords/>
  <dc:description/>
  <cp:lastModifiedBy>Федюк Юрій Петрович</cp:lastModifiedBy>
  <cp:revision>3</cp:revision>
  <cp:lastPrinted>2026-04-28T11:07:00Z</cp:lastPrinted>
  <dcterms:created xsi:type="dcterms:W3CDTF">2026-04-28T12:49:00Z</dcterms:created>
  <dcterms:modified xsi:type="dcterms:W3CDTF">2026-04-28T12:49:00Z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2025-07-03T12:15:35Z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813bb51d-74bf-4e46-a1f9-54c8e00080bd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