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D670" w14:textId="77777777" w:rsidR="00C31949" w:rsidRPr="007E0F45" w:rsidRDefault="00C31949" w:rsidP="00C3194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11729EC7" wp14:editId="754205FE">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D5A774E" w14:textId="77777777" w:rsidR="00C31949" w:rsidRPr="007E0F45" w:rsidRDefault="00C31949" w:rsidP="00C3194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029FC567" w14:textId="77777777" w:rsidR="00C31949" w:rsidRPr="007E0F45" w:rsidRDefault="00C31949" w:rsidP="00C31949">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4664C0A2" w14:textId="77777777" w:rsidR="00C31949" w:rsidRDefault="00C31949" w:rsidP="00C31949">
      <w:pPr>
        <w:spacing w:after="0" w:line="240" w:lineRule="auto"/>
        <w:rPr>
          <w:rFonts w:ascii="Times New Roman" w:eastAsia="Times New Roman" w:hAnsi="Times New Roman"/>
          <w:color w:val="000000" w:themeColor="text1"/>
          <w:kern w:val="28"/>
          <w:sz w:val="28"/>
          <w:szCs w:val="28"/>
          <w:lang w:eastAsia="uk-UA"/>
        </w:rPr>
      </w:pPr>
    </w:p>
    <w:p w14:paraId="223ED3E2" w14:textId="77777777" w:rsidR="00C31949" w:rsidRPr="007E0F45" w:rsidRDefault="00C31949" w:rsidP="00C31949">
      <w:pPr>
        <w:spacing w:after="0" w:line="240" w:lineRule="auto"/>
        <w:rPr>
          <w:rFonts w:ascii="Times New Roman" w:eastAsia="Times New Roman" w:hAnsi="Times New Roman"/>
          <w:color w:val="000000" w:themeColor="text1"/>
          <w:kern w:val="28"/>
          <w:sz w:val="28"/>
          <w:szCs w:val="28"/>
          <w:lang w:eastAsia="uk-UA"/>
        </w:rPr>
      </w:pPr>
    </w:p>
    <w:p w14:paraId="5F534517" w14:textId="77777777" w:rsidR="00C31949" w:rsidRPr="007E0F45" w:rsidRDefault="00C31949" w:rsidP="00C31949">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188E61D8" w14:textId="77777777" w:rsidR="00C31949" w:rsidRDefault="00C31949" w:rsidP="00C31949">
      <w:pPr>
        <w:spacing w:after="0" w:line="240" w:lineRule="auto"/>
        <w:ind w:left="84"/>
        <w:jc w:val="center"/>
        <w:rPr>
          <w:rFonts w:ascii="Times New Roman" w:eastAsia="Times New Roman" w:hAnsi="Times New Roman"/>
          <w:b/>
          <w:color w:val="000000" w:themeColor="text1"/>
          <w:kern w:val="28"/>
          <w:sz w:val="28"/>
          <w:szCs w:val="28"/>
          <w:lang w:eastAsia="uk-UA"/>
        </w:rPr>
      </w:pPr>
    </w:p>
    <w:p w14:paraId="294C50D2" w14:textId="77777777" w:rsidR="00C31949" w:rsidRPr="007E0F45" w:rsidRDefault="00C31949" w:rsidP="00C31949">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C31949" w:rsidRPr="007E0F45" w14:paraId="385EE84F" w14:textId="77777777" w:rsidTr="007B48E8">
        <w:trPr>
          <w:trHeight w:val="460"/>
        </w:trPr>
        <w:tc>
          <w:tcPr>
            <w:tcW w:w="1765" w:type="pct"/>
            <w:hideMark/>
          </w:tcPr>
          <w:p w14:paraId="6FC5485A" w14:textId="77777777" w:rsidR="00C31949" w:rsidRPr="007E0F45" w:rsidRDefault="00C31949" w:rsidP="007B48E8">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val="ru-RU" w:eastAsia="ru-RU"/>
                <w14:ligatures w14:val="standardContextual"/>
              </w:rPr>
              <w:t xml:space="preserve">21 </w:t>
            </w:r>
            <w:proofErr w:type="spellStart"/>
            <w:r>
              <w:rPr>
                <w:rFonts w:ascii="Times New Roman" w:eastAsia="Times New Roman" w:hAnsi="Times New Roman"/>
                <w:b/>
                <w:color w:val="000000" w:themeColor="text1"/>
                <w:kern w:val="2"/>
                <w:sz w:val="28"/>
                <w:szCs w:val="24"/>
                <w:lang w:val="ru-RU" w:eastAsia="ru-RU"/>
                <w14:ligatures w14:val="standardContextual"/>
              </w:rPr>
              <w:t>квітня</w:t>
            </w:r>
            <w:proofErr w:type="spellEnd"/>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7E758A25" w14:textId="77777777" w:rsidR="00C31949" w:rsidRPr="007E0F45" w:rsidRDefault="00C31949" w:rsidP="007B48E8">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7E41AB8B" w14:textId="77777777" w:rsidR="00C31949" w:rsidRPr="007E0F45" w:rsidRDefault="00C31949" w:rsidP="007B48E8">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341</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2C02FF6F" w14:textId="77777777" w:rsidR="00C31949" w:rsidRPr="007E0F45" w:rsidRDefault="00C31949" w:rsidP="00C31949">
      <w:pPr>
        <w:widowControl w:val="0"/>
        <w:spacing w:line="240" w:lineRule="auto"/>
        <w:contextualSpacing/>
        <w:rPr>
          <w:rFonts w:ascii="Times New Roman" w:hAnsi="Times New Roman"/>
          <w:b/>
          <w:noProof/>
          <w:color w:val="000000" w:themeColor="text1"/>
          <w:sz w:val="28"/>
          <w:szCs w:val="28"/>
          <w:lang w:eastAsia="uk-UA"/>
        </w:rPr>
      </w:pPr>
    </w:p>
    <w:p w14:paraId="0A0E0BE9" w14:textId="77777777" w:rsidR="00C31949" w:rsidRPr="007E0F45" w:rsidRDefault="00C31949" w:rsidP="00C31949">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57EBA12A" w14:textId="77777777" w:rsidR="00C31949" w:rsidRPr="007E0F45" w:rsidRDefault="00C31949" w:rsidP="00C31949">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0592B8F4" w14:textId="77777777" w:rsidR="00C31949" w:rsidRPr="007E0F45" w:rsidRDefault="00C31949" w:rsidP="00C31949">
      <w:pPr>
        <w:widowControl w:val="0"/>
        <w:spacing w:line="240" w:lineRule="auto"/>
        <w:contextualSpacing/>
        <w:rPr>
          <w:rFonts w:ascii="Times New Roman" w:hAnsi="Times New Roman"/>
          <w:b/>
          <w:noProof/>
          <w:color w:val="000000" w:themeColor="text1"/>
          <w:sz w:val="28"/>
          <w:szCs w:val="28"/>
          <w:lang w:eastAsia="uk-UA"/>
        </w:rPr>
      </w:pPr>
    </w:p>
    <w:p w14:paraId="68CE234F" w14:textId="45AD0B40" w:rsidR="00C31949" w:rsidRDefault="00C31949" w:rsidP="00C31949">
      <w:pPr>
        <w:pStyle w:val="ae"/>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(далі – скаржниця, </w:t>
      </w:r>
      <w:bookmarkEnd w:id="1"/>
      <w:r>
        <w:rPr>
          <w:rFonts w:ascii="Times New Roman" w:hAnsi="Times New Roman"/>
          <w:color w:val="000000" w:themeColor="text1"/>
          <w:sz w:val="28"/>
          <w:szCs w:val="28"/>
        </w:rPr>
        <w:t xml:space="preserve">ОСОБИ_1 </w:t>
      </w:r>
      <w:r w:rsidRPr="007E0F45">
        <w:rPr>
          <w:rFonts w:ascii="Times New Roman" w:hAnsi="Times New Roman"/>
          <w:color w:val="000000" w:themeColor="text1"/>
          <w:sz w:val="28"/>
          <w:szCs w:val="28"/>
        </w:rPr>
        <w:t xml:space="preserve">стосовно прокурора </w:t>
      </w:r>
      <w:r>
        <w:rPr>
          <w:rFonts w:ascii="Times New Roman" w:hAnsi="Times New Roman"/>
          <w:color w:val="000000" w:themeColor="text1"/>
          <w:sz w:val="28"/>
          <w:szCs w:val="28"/>
        </w:rPr>
        <w:t>відділу нагляду за додержанням законів органами Бюро економічної безпеки України Київської обласної прокуратури Онуфрієнка Андрія Олеговича (далі – прокурор Онуфрієнко А.О.)</w:t>
      </w:r>
      <w:r w:rsidRPr="007E0F45">
        <w:rPr>
          <w:rFonts w:ascii="Times New Roman" w:hAnsi="Times New Roman"/>
          <w:color w:val="000000" w:themeColor="text1"/>
          <w:sz w:val="28"/>
          <w:szCs w:val="28"/>
        </w:rPr>
        <w:t>,</w:t>
      </w:r>
    </w:p>
    <w:p w14:paraId="472D7028" w14:textId="77777777" w:rsidR="00C31949" w:rsidRPr="007E0F45" w:rsidRDefault="00C31949" w:rsidP="00C31949">
      <w:pPr>
        <w:pStyle w:val="ae"/>
        <w:widowControl w:val="0"/>
        <w:tabs>
          <w:tab w:val="left" w:pos="993"/>
        </w:tabs>
        <w:ind w:firstLine="567"/>
        <w:jc w:val="both"/>
        <w:rPr>
          <w:rFonts w:ascii="Times New Roman" w:hAnsi="Times New Roman"/>
          <w:color w:val="000000" w:themeColor="text1"/>
          <w:sz w:val="28"/>
          <w:szCs w:val="28"/>
        </w:rPr>
      </w:pPr>
    </w:p>
    <w:p w14:paraId="35347BEF" w14:textId="77777777" w:rsidR="00C31949" w:rsidRPr="007E0F45" w:rsidRDefault="00C31949" w:rsidP="00C31949">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39834BA7" w14:textId="77777777" w:rsidR="00C31949" w:rsidRPr="00584575" w:rsidRDefault="00C31949" w:rsidP="00C31949">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7CFA189C" w14:textId="77777777" w:rsidR="00C31949" w:rsidRPr="007E0F45" w:rsidRDefault="00C31949" w:rsidP="00C31949">
      <w:pPr>
        <w:widowControl w:val="0"/>
        <w:tabs>
          <w:tab w:val="left" w:pos="851"/>
          <w:tab w:val="left" w:pos="993"/>
        </w:tabs>
        <w:spacing w:after="0" w:line="240" w:lineRule="auto"/>
        <w:jc w:val="both"/>
        <w:rPr>
          <w:rFonts w:ascii="Times New Roman" w:hAnsi="Times New Roman"/>
          <w:b/>
          <w:color w:val="000000" w:themeColor="text1"/>
          <w:sz w:val="28"/>
          <w:szCs w:val="28"/>
        </w:rPr>
      </w:pPr>
    </w:p>
    <w:p w14:paraId="218F1BCC" w14:textId="72CEAA74" w:rsidR="00C31949" w:rsidRPr="007E0F45" w:rsidRDefault="00C31949" w:rsidP="00C31949">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 xml:space="preserve">ОСОБИ_1 </w:t>
      </w:r>
      <w:r w:rsidRPr="007E0F45">
        <w:rPr>
          <w:rFonts w:ascii="Times New Roman" w:hAnsi="Times New Roman"/>
          <w:color w:val="000000" w:themeColor="text1"/>
          <w:sz w:val="28"/>
          <w:szCs w:val="28"/>
        </w:rPr>
        <w:t xml:space="preserve">про вчинення дисциплінарного проступку прокурором </w:t>
      </w:r>
      <w:r>
        <w:rPr>
          <w:rFonts w:ascii="Times New Roman" w:hAnsi="Times New Roman"/>
          <w:color w:val="000000" w:themeColor="text1"/>
          <w:sz w:val="28"/>
          <w:szCs w:val="28"/>
        </w:rPr>
        <w:t>Онуфрієнком А.О.</w:t>
      </w:r>
    </w:p>
    <w:p w14:paraId="0A2A3628" w14:textId="77777777" w:rsidR="00C31949" w:rsidRPr="007E0F45" w:rsidRDefault="00C31949" w:rsidP="00C31949">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 xml:space="preserve">14 квітня </w:t>
      </w:r>
      <w:r w:rsidRPr="007E0F45">
        <w:rPr>
          <w:rFonts w:ascii="Times New Roman" w:hAnsi="Times New Roman"/>
          <w:color w:val="000000" w:themeColor="text1"/>
          <w:sz w:val="28"/>
          <w:szCs w:val="28"/>
        </w:rPr>
        <w:t>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106C563B" w14:textId="77777777" w:rsidR="00C31949" w:rsidRPr="007E0F45" w:rsidRDefault="00C31949" w:rsidP="00C31949">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2734C3AB" w14:textId="77777777" w:rsidR="00C31949" w:rsidRDefault="00C31949" w:rsidP="00C3194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На</w:t>
      </w:r>
      <w:r w:rsidRPr="001B23D4">
        <w:rPr>
          <w:rFonts w:ascii="Times New Roman" w:hAnsi="Times New Roman"/>
          <w:color w:val="000000" w:themeColor="text1"/>
          <w:sz w:val="28"/>
          <w:szCs w:val="28"/>
        </w:rPr>
        <w:t xml:space="preserve"> думку скаржниці, прокурор Онуфрієнко А.О. допустив істотні порушення вимог </w:t>
      </w:r>
      <w:r>
        <w:rPr>
          <w:rFonts w:ascii="Times New Roman" w:hAnsi="Times New Roman"/>
          <w:color w:val="000000" w:themeColor="text1"/>
          <w:sz w:val="28"/>
          <w:szCs w:val="28"/>
        </w:rPr>
        <w:t xml:space="preserve">Кримінального процесуального кодексу України (далі - </w:t>
      </w:r>
      <w:r w:rsidRPr="001B23D4">
        <w:rPr>
          <w:rFonts w:ascii="Times New Roman" w:hAnsi="Times New Roman"/>
          <w:color w:val="000000" w:themeColor="text1"/>
          <w:sz w:val="28"/>
          <w:szCs w:val="28"/>
        </w:rPr>
        <w:t>КПК України</w:t>
      </w:r>
      <w:r>
        <w:rPr>
          <w:rFonts w:ascii="Times New Roman" w:hAnsi="Times New Roman"/>
          <w:color w:val="000000" w:themeColor="text1"/>
          <w:sz w:val="28"/>
          <w:szCs w:val="28"/>
        </w:rPr>
        <w:t>)</w:t>
      </w:r>
      <w:r w:rsidRPr="001B23D4">
        <w:rPr>
          <w:rFonts w:ascii="Times New Roman" w:hAnsi="Times New Roman"/>
          <w:color w:val="000000" w:themeColor="text1"/>
          <w:sz w:val="28"/>
          <w:szCs w:val="28"/>
        </w:rPr>
        <w:t xml:space="preserve"> під час вручення </w:t>
      </w:r>
      <w:r>
        <w:rPr>
          <w:rFonts w:ascii="Times New Roman" w:hAnsi="Times New Roman"/>
          <w:color w:val="000000" w:themeColor="text1"/>
          <w:sz w:val="28"/>
          <w:szCs w:val="28"/>
        </w:rPr>
        <w:t xml:space="preserve">їй </w:t>
      </w:r>
      <w:r w:rsidRPr="001B23D4">
        <w:rPr>
          <w:rFonts w:ascii="Times New Roman" w:hAnsi="Times New Roman"/>
          <w:color w:val="000000" w:themeColor="text1"/>
          <w:sz w:val="28"/>
          <w:szCs w:val="28"/>
        </w:rPr>
        <w:t>повідомлення про підозру</w:t>
      </w:r>
      <w:r>
        <w:rPr>
          <w:rFonts w:ascii="Times New Roman" w:hAnsi="Times New Roman"/>
          <w:color w:val="000000" w:themeColor="text1"/>
          <w:sz w:val="28"/>
          <w:szCs w:val="28"/>
        </w:rPr>
        <w:t xml:space="preserve"> </w:t>
      </w:r>
      <w:r w:rsidRPr="001B23D4">
        <w:rPr>
          <w:rFonts w:ascii="Times New Roman" w:hAnsi="Times New Roman"/>
          <w:color w:val="000000" w:themeColor="text1"/>
          <w:sz w:val="28"/>
          <w:szCs w:val="28"/>
        </w:rPr>
        <w:t xml:space="preserve">06.03.2026, оскільки на момент вручення підозра нібито не містила дати її складення, а дата була внесена безпосередньо під час вручення. </w:t>
      </w:r>
    </w:p>
    <w:p w14:paraId="2E432D5F" w14:textId="77777777" w:rsidR="00C31949" w:rsidRDefault="00C31949" w:rsidP="00C3194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1B23D4">
        <w:rPr>
          <w:rFonts w:ascii="Times New Roman" w:hAnsi="Times New Roman"/>
          <w:color w:val="000000" w:themeColor="text1"/>
          <w:sz w:val="28"/>
          <w:szCs w:val="28"/>
        </w:rPr>
        <w:t xml:space="preserve">Окремо скаржниця наголошує, що доручення, на підставі якого прокурор діяв у порядку ч. 2 ст. 481 КПК України, не містило реєстраційного номера та дати його видачі, що, на її думку, свідчить про неналежне оформлення такого доручення і </w:t>
      </w:r>
      <w:proofErr w:type="spellStart"/>
      <w:r w:rsidRPr="001B23D4">
        <w:rPr>
          <w:rFonts w:ascii="Times New Roman" w:hAnsi="Times New Roman"/>
          <w:color w:val="000000" w:themeColor="text1"/>
          <w:sz w:val="28"/>
          <w:szCs w:val="28"/>
        </w:rPr>
        <w:t>непідтвердженість</w:t>
      </w:r>
      <w:proofErr w:type="spellEnd"/>
      <w:r w:rsidRPr="001B23D4">
        <w:rPr>
          <w:rFonts w:ascii="Times New Roman" w:hAnsi="Times New Roman"/>
          <w:color w:val="000000" w:themeColor="text1"/>
          <w:sz w:val="28"/>
          <w:szCs w:val="28"/>
        </w:rPr>
        <w:t xml:space="preserve"> повноважень прокурора на вручення підозри. Також вона зазначає, що постанова про здійснення письмового повідомлення про </w:t>
      </w:r>
      <w:r w:rsidRPr="001B23D4">
        <w:rPr>
          <w:rFonts w:ascii="Times New Roman" w:hAnsi="Times New Roman"/>
          <w:color w:val="000000" w:themeColor="text1"/>
          <w:sz w:val="28"/>
          <w:szCs w:val="28"/>
        </w:rPr>
        <w:lastRenderedPageBreak/>
        <w:t>підозру не містила дати її винесення, у зв’язку з чим стверджує про відсутність належно оформленого процесуального рішення на момент вручення підозри.</w:t>
      </w:r>
    </w:p>
    <w:p w14:paraId="62305C78" w14:textId="77777777" w:rsidR="00C31949" w:rsidRDefault="00C31949" w:rsidP="00C3194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1B23D4">
        <w:rPr>
          <w:rFonts w:ascii="Times New Roman" w:hAnsi="Times New Roman"/>
          <w:color w:val="000000" w:themeColor="text1"/>
          <w:sz w:val="28"/>
          <w:szCs w:val="28"/>
        </w:rPr>
        <w:t>Крім того, скаржниця вказує, що під час судового засідання прокурор Онуфрієнко А.О. надав суду недостовірну інформацію щодо наявності судових рішень у пов’язаній справі, чим, на її думку, ввів суд в оману та порушив принципи законності, добросовісності й об’єктивності.</w:t>
      </w:r>
    </w:p>
    <w:p w14:paraId="745841F4" w14:textId="77777777" w:rsidR="00C31949" w:rsidRPr="007E0F45" w:rsidRDefault="00C31949" w:rsidP="00C3194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 огляду на викладене </w:t>
      </w:r>
      <w:r>
        <w:rPr>
          <w:rFonts w:ascii="Times New Roman" w:hAnsi="Times New Roman"/>
          <w:color w:val="000000" w:themeColor="text1"/>
          <w:sz w:val="28"/>
          <w:szCs w:val="28"/>
        </w:rPr>
        <w:t>автор скарги</w:t>
      </w:r>
      <w:r w:rsidRPr="007E0F45">
        <w:rPr>
          <w:rFonts w:ascii="Times New Roman" w:hAnsi="Times New Roman"/>
          <w:color w:val="000000" w:themeColor="text1"/>
          <w:sz w:val="28"/>
          <w:szCs w:val="28"/>
        </w:rPr>
        <w:t xml:space="preserve"> вважає, що в діях прокурора </w:t>
      </w:r>
      <w:r w:rsidRPr="007E0F45">
        <w:rPr>
          <w:rFonts w:ascii="Times New Roman" w:hAnsi="Times New Roman"/>
          <w:color w:val="000000" w:themeColor="text1"/>
          <w:sz w:val="28"/>
          <w:szCs w:val="28"/>
        </w:rPr>
        <w:br/>
        <w:t xml:space="preserve"> </w:t>
      </w:r>
      <w:r>
        <w:rPr>
          <w:rFonts w:ascii="Times New Roman" w:hAnsi="Times New Roman"/>
          <w:color w:val="000000" w:themeColor="text1"/>
          <w:sz w:val="28"/>
          <w:szCs w:val="28"/>
        </w:rPr>
        <w:t xml:space="preserve">Онуфрієнко А.О. </w:t>
      </w:r>
      <w:r w:rsidRPr="007E0F45">
        <w:rPr>
          <w:rFonts w:ascii="Times New Roman" w:hAnsi="Times New Roman"/>
          <w:color w:val="000000" w:themeColor="text1"/>
          <w:sz w:val="28"/>
          <w:szCs w:val="28"/>
        </w:rPr>
        <w:t xml:space="preserve">вбачаються ознаки дисциплінарного проступку </w:t>
      </w:r>
      <w:r>
        <w:rPr>
          <w:rFonts w:ascii="Times New Roman" w:hAnsi="Times New Roman"/>
          <w:color w:val="000000" w:themeColor="text1"/>
          <w:sz w:val="28"/>
          <w:szCs w:val="28"/>
        </w:rPr>
        <w:t xml:space="preserve">передбаченого пунктами 1, 5, 8 частини першої статті 43 </w:t>
      </w:r>
      <w:r w:rsidRPr="007E0F45">
        <w:rPr>
          <w:rFonts w:ascii="Times New Roman" w:hAnsi="Times New Roman"/>
          <w:color w:val="000000" w:themeColor="text1"/>
          <w:sz w:val="28"/>
          <w:szCs w:val="28"/>
        </w:rPr>
        <w:t>Закон</w:t>
      </w:r>
      <w:r>
        <w:rPr>
          <w:rFonts w:ascii="Times New Roman" w:hAnsi="Times New Roman"/>
          <w:color w:val="000000" w:themeColor="text1"/>
          <w:sz w:val="28"/>
          <w:szCs w:val="28"/>
        </w:rPr>
        <w:t>у</w:t>
      </w:r>
      <w:r w:rsidRPr="007E0F45">
        <w:rPr>
          <w:rFonts w:ascii="Times New Roman" w:hAnsi="Times New Roman"/>
          <w:color w:val="000000" w:themeColor="text1"/>
          <w:sz w:val="28"/>
          <w:szCs w:val="28"/>
        </w:rPr>
        <w:t xml:space="preserve"> України «Про прокуратуру</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w:t>
      </w:r>
    </w:p>
    <w:p w14:paraId="78E73016" w14:textId="77777777" w:rsidR="00C31949" w:rsidRDefault="00C31949" w:rsidP="00C31949">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p>
    <w:p w14:paraId="582CC556" w14:textId="77777777" w:rsidR="00C31949" w:rsidRPr="007E0F45" w:rsidRDefault="00C31949" w:rsidP="00C31949">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489B4C22" w14:textId="77777777" w:rsidR="00C31949" w:rsidRPr="007E0F45" w:rsidRDefault="00C31949" w:rsidP="00C31949">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p>
    <w:p w14:paraId="08C490AB" w14:textId="20AE01EC" w:rsidR="00C31949" w:rsidRDefault="00C31949" w:rsidP="00C31949">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дисциплінарної скарги долучено копії: </w:t>
      </w:r>
      <w:r>
        <w:rPr>
          <w:rFonts w:ascii="Times New Roman" w:hAnsi="Times New Roman"/>
          <w:color w:val="000000" w:themeColor="text1"/>
          <w:sz w:val="28"/>
          <w:szCs w:val="28"/>
        </w:rPr>
        <w:t>п</w:t>
      </w:r>
      <w:r w:rsidRPr="001B23D4">
        <w:rPr>
          <w:rFonts w:ascii="Times New Roman" w:hAnsi="Times New Roman"/>
          <w:color w:val="000000" w:themeColor="text1"/>
          <w:sz w:val="28"/>
          <w:szCs w:val="28"/>
        </w:rPr>
        <w:t>овідомлення про підозру у вчиненні кримінального правопорушення;</w:t>
      </w:r>
      <w:r>
        <w:rPr>
          <w:rFonts w:ascii="Times New Roman" w:hAnsi="Times New Roman"/>
          <w:color w:val="000000" w:themeColor="text1"/>
          <w:sz w:val="28"/>
          <w:szCs w:val="28"/>
        </w:rPr>
        <w:t xml:space="preserve"> д</w:t>
      </w:r>
      <w:r w:rsidRPr="001B23D4">
        <w:rPr>
          <w:rFonts w:ascii="Times New Roman" w:hAnsi="Times New Roman"/>
          <w:color w:val="000000" w:themeColor="text1"/>
          <w:sz w:val="28"/>
          <w:szCs w:val="28"/>
        </w:rPr>
        <w:t>ва екземпляра доручення в порядку ч.2 ст. 481 КПК України;</w:t>
      </w:r>
      <w:r>
        <w:rPr>
          <w:rFonts w:ascii="Times New Roman" w:hAnsi="Times New Roman"/>
          <w:color w:val="000000" w:themeColor="text1"/>
          <w:sz w:val="28"/>
          <w:szCs w:val="28"/>
        </w:rPr>
        <w:t xml:space="preserve"> п</w:t>
      </w:r>
      <w:r w:rsidRPr="001B23D4">
        <w:rPr>
          <w:rFonts w:ascii="Times New Roman" w:hAnsi="Times New Roman"/>
          <w:color w:val="000000" w:themeColor="text1"/>
          <w:sz w:val="28"/>
          <w:szCs w:val="28"/>
        </w:rPr>
        <w:t>останов</w:t>
      </w:r>
      <w:r>
        <w:rPr>
          <w:rFonts w:ascii="Times New Roman" w:hAnsi="Times New Roman"/>
          <w:color w:val="000000" w:themeColor="text1"/>
          <w:sz w:val="28"/>
          <w:szCs w:val="28"/>
        </w:rPr>
        <w:t>и</w:t>
      </w:r>
      <w:r w:rsidRPr="001B23D4">
        <w:rPr>
          <w:rFonts w:ascii="Times New Roman" w:hAnsi="Times New Roman"/>
          <w:color w:val="000000" w:themeColor="text1"/>
          <w:sz w:val="28"/>
          <w:szCs w:val="28"/>
        </w:rPr>
        <w:t xml:space="preserve"> про здійснення письмового повідомлення особі;</w:t>
      </w:r>
      <w:r>
        <w:rPr>
          <w:rFonts w:ascii="Times New Roman" w:hAnsi="Times New Roman"/>
          <w:color w:val="000000" w:themeColor="text1"/>
          <w:sz w:val="28"/>
          <w:szCs w:val="28"/>
        </w:rPr>
        <w:t xml:space="preserve"> п</w:t>
      </w:r>
      <w:r w:rsidRPr="001B23D4">
        <w:rPr>
          <w:rFonts w:ascii="Times New Roman" w:hAnsi="Times New Roman"/>
          <w:color w:val="000000" w:themeColor="text1"/>
          <w:sz w:val="28"/>
          <w:szCs w:val="28"/>
        </w:rPr>
        <w:t>останов</w:t>
      </w:r>
      <w:r>
        <w:rPr>
          <w:rFonts w:ascii="Times New Roman" w:hAnsi="Times New Roman"/>
          <w:color w:val="000000" w:themeColor="text1"/>
          <w:sz w:val="28"/>
          <w:szCs w:val="28"/>
        </w:rPr>
        <w:t>и</w:t>
      </w:r>
      <w:r w:rsidRPr="001B23D4">
        <w:rPr>
          <w:rFonts w:ascii="Times New Roman" w:hAnsi="Times New Roman"/>
          <w:color w:val="000000" w:themeColor="text1"/>
          <w:sz w:val="28"/>
          <w:szCs w:val="28"/>
        </w:rPr>
        <w:t xml:space="preserve"> Шостого апеляційного суду, справа </w:t>
      </w:r>
      <w:r>
        <w:rPr>
          <w:rFonts w:ascii="Times New Roman" w:hAnsi="Times New Roman"/>
          <w:color w:val="000000" w:themeColor="text1"/>
          <w:sz w:val="28"/>
          <w:szCs w:val="28"/>
        </w:rPr>
        <w:t>№ (конфіденційна інформація)</w:t>
      </w:r>
      <w:r w:rsidRPr="001B23D4">
        <w:rPr>
          <w:rFonts w:ascii="Times New Roman" w:hAnsi="Times New Roman"/>
          <w:color w:val="000000" w:themeColor="text1"/>
          <w:sz w:val="28"/>
          <w:szCs w:val="28"/>
        </w:rPr>
        <w:t xml:space="preserve"> від</w:t>
      </w:r>
      <w:r>
        <w:rPr>
          <w:rFonts w:ascii="Times New Roman" w:hAnsi="Times New Roman"/>
          <w:color w:val="000000" w:themeColor="text1"/>
          <w:sz w:val="28"/>
          <w:szCs w:val="28"/>
        </w:rPr>
        <w:t xml:space="preserve"> </w:t>
      </w:r>
      <w:r w:rsidRPr="001B23D4">
        <w:rPr>
          <w:rFonts w:ascii="Times New Roman" w:hAnsi="Times New Roman"/>
          <w:color w:val="000000" w:themeColor="text1"/>
          <w:sz w:val="28"/>
          <w:szCs w:val="28"/>
        </w:rPr>
        <w:t>13.03.2023 року;</w:t>
      </w:r>
      <w:r>
        <w:rPr>
          <w:rFonts w:ascii="Times New Roman" w:hAnsi="Times New Roman"/>
          <w:color w:val="000000" w:themeColor="text1"/>
          <w:sz w:val="28"/>
          <w:szCs w:val="28"/>
        </w:rPr>
        <w:t xml:space="preserve"> п</w:t>
      </w:r>
      <w:r w:rsidRPr="001B23D4">
        <w:rPr>
          <w:rFonts w:ascii="Times New Roman" w:hAnsi="Times New Roman"/>
          <w:color w:val="000000" w:themeColor="text1"/>
          <w:sz w:val="28"/>
          <w:szCs w:val="28"/>
        </w:rPr>
        <w:t>останов</w:t>
      </w:r>
      <w:r>
        <w:rPr>
          <w:rFonts w:ascii="Times New Roman" w:hAnsi="Times New Roman"/>
          <w:color w:val="000000" w:themeColor="text1"/>
          <w:sz w:val="28"/>
          <w:szCs w:val="28"/>
        </w:rPr>
        <w:t>и</w:t>
      </w:r>
      <w:r w:rsidRPr="001B23D4">
        <w:rPr>
          <w:rFonts w:ascii="Times New Roman" w:hAnsi="Times New Roman"/>
          <w:color w:val="000000" w:themeColor="text1"/>
          <w:sz w:val="28"/>
          <w:szCs w:val="28"/>
        </w:rPr>
        <w:t xml:space="preserve"> Шостого апеляційного суду, справа </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(конфіденційна інформація)</w:t>
      </w:r>
      <w:r w:rsidRPr="001B23D4">
        <w:rPr>
          <w:rFonts w:ascii="Times New Roman" w:hAnsi="Times New Roman"/>
          <w:color w:val="000000" w:themeColor="text1"/>
          <w:sz w:val="28"/>
          <w:szCs w:val="28"/>
        </w:rPr>
        <w:t xml:space="preserve"> від</w:t>
      </w:r>
      <w:r>
        <w:rPr>
          <w:rFonts w:ascii="Times New Roman" w:hAnsi="Times New Roman"/>
          <w:color w:val="000000" w:themeColor="text1"/>
          <w:sz w:val="28"/>
          <w:szCs w:val="28"/>
        </w:rPr>
        <w:t xml:space="preserve"> </w:t>
      </w:r>
      <w:r w:rsidRPr="001B23D4">
        <w:rPr>
          <w:rFonts w:ascii="Times New Roman" w:hAnsi="Times New Roman"/>
          <w:color w:val="000000" w:themeColor="text1"/>
          <w:sz w:val="28"/>
          <w:szCs w:val="28"/>
        </w:rPr>
        <w:t>04.07. 2023 року</w:t>
      </w:r>
      <w:r>
        <w:rPr>
          <w:rFonts w:ascii="Times New Roman" w:hAnsi="Times New Roman"/>
          <w:color w:val="000000" w:themeColor="text1"/>
          <w:sz w:val="28"/>
          <w:szCs w:val="28"/>
        </w:rPr>
        <w:t>; у</w:t>
      </w:r>
      <w:r w:rsidRPr="001B23D4">
        <w:rPr>
          <w:rFonts w:ascii="Times New Roman" w:hAnsi="Times New Roman"/>
          <w:color w:val="000000" w:themeColor="text1"/>
          <w:sz w:val="28"/>
          <w:szCs w:val="28"/>
        </w:rPr>
        <w:t>хвал</w:t>
      </w:r>
      <w:r>
        <w:rPr>
          <w:rFonts w:ascii="Times New Roman" w:hAnsi="Times New Roman"/>
          <w:color w:val="000000" w:themeColor="text1"/>
          <w:sz w:val="28"/>
          <w:szCs w:val="28"/>
        </w:rPr>
        <w:t>и</w:t>
      </w:r>
      <w:r w:rsidRPr="001B23D4">
        <w:rPr>
          <w:rFonts w:ascii="Times New Roman" w:hAnsi="Times New Roman"/>
          <w:color w:val="000000" w:themeColor="text1"/>
          <w:sz w:val="28"/>
          <w:szCs w:val="28"/>
        </w:rPr>
        <w:t xml:space="preserve"> Шостого апеляційного суду, справа </w:t>
      </w:r>
      <w:r>
        <w:rPr>
          <w:rFonts w:ascii="Times New Roman" w:hAnsi="Times New Roman"/>
          <w:color w:val="000000" w:themeColor="text1"/>
          <w:sz w:val="28"/>
          <w:szCs w:val="28"/>
        </w:rPr>
        <w:t>№ (конфіденційна інформація)</w:t>
      </w:r>
      <w:r w:rsidRPr="001B23D4">
        <w:rPr>
          <w:rFonts w:ascii="Times New Roman" w:hAnsi="Times New Roman"/>
          <w:color w:val="000000" w:themeColor="text1"/>
          <w:sz w:val="28"/>
          <w:szCs w:val="28"/>
        </w:rPr>
        <w:t xml:space="preserve"> від</w:t>
      </w:r>
      <w:r>
        <w:rPr>
          <w:rFonts w:ascii="Times New Roman" w:hAnsi="Times New Roman"/>
          <w:color w:val="000000" w:themeColor="text1"/>
          <w:sz w:val="28"/>
          <w:szCs w:val="28"/>
        </w:rPr>
        <w:t xml:space="preserve"> </w:t>
      </w:r>
      <w:r w:rsidRPr="001B23D4">
        <w:rPr>
          <w:rFonts w:ascii="Times New Roman" w:hAnsi="Times New Roman"/>
          <w:color w:val="000000" w:themeColor="text1"/>
          <w:sz w:val="28"/>
          <w:szCs w:val="28"/>
        </w:rPr>
        <w:t>06.07. 2023 року</w:t>
      </w:r>
      <w:r>
        <w:rPr>
          <w:rFonts w:ascii="Times New Roman" w:hAnsi="Times New Roman"/>
          <w:color w:val="000000" w:themeColor="text1"/>
          <w:sz w:val="28"/>
          <w:szCs w:val="28"/>
        </w:rPr>
        <w:t>; к</w:t>
      </w:r>
      <w:r w:rsidRPr="001B23D4">
        <w:rPr>
          <w:rFonts w:ascii="Times New Roman" w:hAnsi="Times New Roman"/>
          <w:color w:val="000000" w:themeColor="text1"/>
          <w:sz w:val="28"/>
          <w:szCs w:val="28"/>
        </w:rPr>
        <w:t xml:space="preserve">ороткий зміст ухвали </w:t>
      </w:r>
      <w:proofErr w:type="spellStart"/>
      <w:r w:rsidRPr="001B23D4">
        <w:rPr>
          <w:rFonts w:ascii="Times New Roman" w:hAnsi="Times New Roman"/>
          <w:color w:val="000000" w:themeColor="text1"/>
          <w:sz w:val="28"/>
          <w:szCs w:val="28"/>
        </w:rPr>
        <w:t>Соломʼянського</w:t>
      </w:r>
      <w:proofErr w:type="spellEnd"/>
      <w:r w:rsidRPr="001B23D4">
        <w:rPr>
          <w:rFonts w:ascii="Times New Roman" w:hAnsi="Times New Roman"/>
          <w:color w:val="000000" w:themeColor="text1"/>
          <w:sz w:val="28"/>
          <w:szCs w:val="28"/>
        </w:rPr>
        <w:t xml:space="preserve"> районного суду м. Києва від</w:t>
      </w:r>
      <w:r>
        <w:rPr>
          <w:rFonts w:ascii="Times New Roman" w:hAnsi="Times New Roman"/>
          <w:color w:val="000000" w:themeColor="text1"/>
          <w:sz w:val="28"/>
          <w:szCs w:val="28"/>
        </w:rPr>
        <w:t xml:space="preserve"> </w:t>
      </w:r>
      <w:r w:rsidRPr="001B23D4">
        <w:rPr>
          <w:rFonts w:ascii="Times New Roman" w:hAnsi="Times New Roman"/>
          <w:color w:val="000000" w:themeColor="text1"/>
          <w:sz w:val="28"/>
          <w:szCs w:val="28"/>
        </w:rPr>
        <w:t xml:space="preserve">01.04.2026 року, справа </w:t>
      </w:r>
      <w:r>
        <w:rPr>
          <w:rFonts w:ascii="Times New Roman" w:hAnsi="Times New Roman"/>
          <w:color w:val="000000" w:themeColor="text1"/>
          <w:sz w:val="28"/>
          <w:szCs w:val="28"/>
        </w:rPr>
        <w:t>№ (конфіденційна інформація)</w:t>
      </w:r>
      <w:r w:rsidRPr="001B23D4">
        <w:rPr>
          <w:rFonts w:ascii="Times New Roman" w:hAnsi="Times New Roman"/>
          <w:color w:val="000000" w:themeColor="text1"/>
          <w:sz w:val="28"/>
          <w:szCs w:val="28"/>
        </w:rPr>
        <w:t>.</w:t>
      </w:r>
    </w:p>
    <w:p w14:paraId="77EE9B34" w14:textId="77777777" w:rsidR="00C31949" w:rsidRDefault="00C31949" w:rsidP="00C31949">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17C504BE" w14:textId="77777777" w:rsidR="00C31949" w:rsidRPr="009F1FC3" w:rsidRDefault="00C31949" w:rsidP="00C31949">
      <w:pPr>
        <w:pStyle w:val="a9"/>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7C53A165" w14:textId="77777777" w:rsidR="00C31949" w:rsidRPr="007E0F45" w:rsidRDefault="00C31949" w:rsidP="00C31949">
      <w:pPr>
        <w:widowControl w:val="0"/>
        <w:tabs>
          <w:tab w:val="left" w:pos="851"/>
          <w:tab w:val="left" w:pos="993"/>
        </w:tabs>
        <w:spacing w:after="0" w:line="240" w:lineRule="auto"/>
        <w:jc w:val="both"/>
        <w:rPr>
          <w:rFonts w:ascii="Times New Roman" w:hAnsi="Times New Roman"/>
          <w:color w:val="000000" w:themeColor="text1"/>
          <w:sz w:val="28"/>
          <w:szCs w:val="28"/>
        </w:rPr>
      </w:pPr>
    </w:p>
    <w:p w14:paraId="2F639E9F" w14:textId="77777777" w:rsidR="00C31949" w:rsidRPr="007E0F45" w:rsidRDefault="00C31949" w:rsidP="00C31949">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C90837"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A4CE047"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244C368" w14:textId="77777777" w:rsidR="00C31949"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3094EC9" w14:textId="77777777" w:rsidR="00C31949"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5E3986">
        <w:rPr>
          <w:rFonts w:ascii="Times New Roman" w:hAnsi="Times New Roman"/>
          <w:color w:val="000000" w:themeColor="text1"/>
          <w:sz w:val="28"/>
          <w:szCs w:val="28"/>
        </w:rPr>
        <w:t xml:space="preserve">Відповідно до частини </w:t>
      </w:r>
      <w:r>
        <w:rPr>
          <w:rFonts w:ascii="Times New Roman" w:hAnsi="Times New Roman"/>
          <w:color w:val="000000" w:themeColor="text1"/>
          <w:sz w:val="28"/>
          <w:szCs w:val="28"/>
        </w:rPr>
        <w:t>1</w:t>
      </w:r>
      <w:r w:rsidRPr="005E3986">
        <w:rPr>
          <w:rFonts w:ascii="Times New Roman" w:hAnsi="Times New Roman"/>
          <w:color w:val="000000" w:themeColor="text1"/>
          <w:sz w:val="28"/>
          <w:szCs w:val="28"/>
        </w:rPr>
        <w:t xml:space="preserve"> статті 277 КПК України, письмове повідомлення про підозру складається прокурором або слідчим за погодженням з прокурором. Повідомлення має містити такі відомості: прізвище та посаду слідчого, </w:t>
      </w:r>
      <w:r w:rsidRPr="005E3986">
        <w:rPr>
          <w:rFonts w:ascii="Times New Roman" w:hAnsi="Times New Roman"/>
          <w:color w:val="000000" w:themeColor="text1"/>
          <w:sz w:val="28"/>
          <w:szCs w:val="28"/>
        </w:rPr>
        <w:lastRenderedPageBreak/>
        <w:t>прокурора, який здійснює повідомлення; анкетні відомості особи (прізвище, ім’я, по батькові, дату та місце народження, місце проживання, громадянство), яка повідомляється про підозру; найменування (номер) кримінального провадження, у межах якого здійснюється повідомлення; зміст підозри; правову кваліфікацію кримінального правопорушення, у вчиненні якого підозрюється особа, із зазначенням статті (частини статті) закону України про кримінальну відповідальність; стислий виклад фактичних обставин кримінального правопорушення, у вчиненні якого підозрюється особа, у тому числі зазначення часу, місця його вчинення, а також інших суттєвих обставин, відомих на момент повідомлення про підозру; права підозрюваного; підпис слідчого, прокурора, який здійснив повідомлення.</w:t>
      </w:r>
    </w:p>
    <w:p w14:paraId="77206556" w14:textId="77777777" w:rsidR="00C31949" w:rsidRPr="005E3986"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5E3986">
        <w:rPr>
          <w:rFonts w:ascii="Times New Roman" w:hAnsi="Times New Roman"/>
          <w:color w:val="000000" w:themeColor="text1"/>
          <w:sz w:val="28"/>
          <w:szCs w:val="28"/>
        </w:rPr>
        <w:t xml:space="preserve">Відповідно до статті 278 КПК України, письмове повідомлення про підозру вручається в день його складення слідчим або прокурором, а у випадку неможливості такого вручення - у спосіб, передбачений цим Кодексом для вручення повідомлень. Письмове повідомлення про підозру затриманій особі вручається не пізніше двадцяти чотирьох годин з моменту її затримання. У разі якщо особі не </w:t>
      </w:r>
      <w:proofErr w:type="spellStart"/>
      <w:r w:rsidRPr="005E3986">
        <w:rPr>
          <w:rFonts w:ascii="Times New Roman" w:hAnsi="Times New Roman"/>
          <w:color w:val="000000" w:themeColor="text1"/>
          <w:sz w:val="28"/>
          <w:szCs w:val="28"/>
        </w:rPr>
        <w:t>вручено</w:t>
      </w:r>
      <w:proofErr w:type="spellEnd"/>
      <w:r w:rsidRPr="005E3986">
        <w:rPr>
          <w:rFonts w:ascii="Times New Roman" w:hAnsi="Times New Roman"/>
          <w:color w:val="000000" w:themeColor="text1"/>
          <w:sz w:val="28"/>
          <w:szCs w:val="28"/>
        </w:rPr>
        <w:t xml:space="preserve"> повідомлення про підозру після двадцяти чотирьох годин з моменту затримання, така особа підлягає негайному звільненню. Дата та час повідомлення про підозру, правова кваліфікація кримінального правопорушення, у вчиненні якого підозрюється особа, із зазначенням статті (частини статті) закону України про кримінальну відповідальність невідкладно вносяться слідчим, прокурором до Єдиного реєстру досудових розслідувань.</w:t>
      </w:r>
    </w:p>
    <w:p w14:paraId="30DC78CC"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5E3986">
        <w:rPr>
          <w:rFonts w:ascii="Times New Roman" w:hAnsi="Times New Roman"/>
          <w:color w:val="000000" w:themeColor="text1"/>
          <w:sz w:val="28"/>
          <w:szCs w:val="28"/>
        </w:rPr>
        <w:t xml:space="preserve">Відповідно до частини </w:t>
      </w:r>
      <w:r>
        <w:rPr>
          <w:rFonts w:ascii="Times New Roman" w:hAnsi="Times New Roman"/>
          <w:color w:val="000000" w:themeColor="text1"/>
          <w:sz w:val="28"/>
          <w:szCs w:val="28"/>
        </w:rPr>
        <w:t>2</w:t>
      </w:r>
      <w:r w:rsidRPr="005E3986">
        <w:rPr>
          <w:rFonts w:ascii="Times New Roman" w:hAnsi="Times New Roman"/>
          <w:color w:val="000000" w:themeColor="text1"/>
          <w:sz w:val="28"/>
          <w:szCs w:val="28"/>
        </w:rPr>
        <w:t xml:space="preserve"> статті 481 КПК України, Генеральний прокурор (виконувач обов’язків Генерального прокурора), його заступник, керівник обласної прокуратури може доручити іншим прокурорам здійснити письмове повідомлення про підозру особам, визначеним частиною першою цієї статті, у порядку, передбаченому частинами першою і другою статті 278 цього Кодексу.</w:t>
      </w:r>
    </w:p>
    <w:p w14:paraId="1512FAF6"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4326279"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BF86AC9"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4258F04"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w:t>
      </w:r>
      <w:r w:rsidRPr="007E0F45">
        <w:rPr>
          <w:rFonts w:ascii="Times New Roman" w:hAnsi="Times New Roman"/>
          <w:color w:val="000000" w:themeColor="text1"/>
          <w:sz w:val="28"/>
          <w:szCs w:val="28"/>
        </w:rPr>
        <w:lastRenderedPageBreak/>
        <w:t xml:space="preserve">Комісією дисциплінарної скарги, в якій містяться відомості про вчинення прокурором дисциплінарного проступку. </w:t>
      </w:r>
    </w:p>
    <w:p w14:paraId="1FEC58CF"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4917B432"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2D68C871"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27DE6E92"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1B449083"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3068B148"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B65D9C5"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4D602066"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7BC7CDFB"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B3609B9"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231FDBA5"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83A0FD4"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067DE50D"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26C8DD92"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02E8E636"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3BD453A0" w14:textId="77777777" w:rsidR="00C31949" w:rsidRPr="007E0F45" w:rsidRDefault="00C31949" w:rsidP="00C3194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5B98E8D5" w14:textId="77777777" w:rsidR="00C31949" w:rsidRPr="007E0F45" w:rsidRDefault="00C31949" w:rsidP="00C31949">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4291DB5" w14:textId="77777777" w:rsidR="00C31949" w:rsidRPr="007E0F45" w:rsidRDefault="00C31949" w:rsidP="00C31949">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7E0F45">
        <w:rPr>
          <w:rFonts w:ascii="Times New Roman" w:hAnsi="Times New Roman"/>
          <w:color w:val="000000" w:themeColor="text1"/>
          <w:sz w:val="28"/>
          <w:szCs w:val="28"/>
        </w:rPr>
        <w:lastRenderedPageBreak/>
        <w:t xml:space="preserve">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8655291" w14:textId="77777777" w:rsidR="00C31949" w:rsidRPr="007E0F45" w:rsidRDefault="00C31949" w:rsidP="00C31949">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21D45CA" w14:textId="77777777" w:rsidR="00C31949" w:rsidRPr="007E0F45" w:rsidRDefault="00C31949" w:rsidP="00C31949">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80B2A4E" w14:textId="77777777" w:rsidR="00C31949" w:rsidRPr="007E0F45" w:rsidRDefault="00C31949" w:rsidP="00C31949">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F62B698" w14:textId="77777777" w:rsidR="00C31949" w:rsidRPr="007E0F45" w:rsidRDefault="00C31949" w:rsidP="00C31949">
      <w:pPr>
        <w:widowControl w:val="0"/>
        <w:tabs>
          <w:tab w:val="left" w:pos="851"/>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903D145" w14:textId="77777777" w:rsidR="00C31949" w:rsidRPr="007E0F45" w:rsidRDefault="00C31949" w:rsidP="00C31949">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427FF4B2" w14:textId="77777777" w:rsidR="00C31949" w:rsidRPr="007E0F45" w:rsidRDefault="00C31949" w:rsidP="00C31949">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41DB2615" w14:textId="77777777" w:rsidR="00C31949" w:rsidRPr="007E0F45" w:rsidRDefault="00C31949" w:rsidP="00C31949">
      <w:pPr>
        <w:widowControl w:val="0"/>
        <w:tabs>
          <w:tab w:val="left" w:pos="851"/>
          <w:tab w:val="left" w:pos="993"/>
        </w:tabs>
        <w:spacing w:after="0" w:line="240" w:lineRule="auto"/>
        <w:jc w:val="both"/>
        <w:rPr>
          <w:rFonts w:ascii="Times New Roman" w:hAnsi="Times New Roman"/>
          <w:color w:val="000000" w:themeColor="text1"/>
          <w:sz w:val="28"/>
          <w:szCs w:val="28"/>
        </w:rPr>
      </w:pPr>
    </w:p>
    <w:p w14:paraId="0F50D02B" w14:textId="05E4D627" w:rsidR="00C31949" w:rsidRPr="007E0F45" w:rsidRDefault="00C31949" w:rsidP="00C31949">
      <w:pPr>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стосується рішень, дій та бездіяльності прокурора </w:t>
      </w:r>
      <w:r>
        <w:rPr>
          <w:rFonts w:ascii="Times New Roman" w:hAnsi="Times New Roman"/>
          <w:color w:val="000000" w:themeColor="text1"/>
          <w:sz w:val="28"/>
          <w:szCs w:val="28"/>
        </w:rPr>
        <w:t>Онуфрієнка А.О.</w:t>
      </w:r>
      <w:r w:rsidRPr="007E0F45">
        <w:rPr>
          <w:rFonts w:ascii="Times New Roman" w:hAnsi="Times New Roman"/>
          <w:color w:val="000000" w:themeColor="text1"/>
          <w:sz w:val="28"/>
          <w:szCs w:val="28"/>
        </w:rPr>
        <w:t xml:space="preserve"> вчинених (допущених) в межах кримінального процесу.</w:t>
      </w:r>
    </w:p>
    <w:p w14:paraId="2A4EC19D" w14:textId="77777777" w:rsidR="00C31949" w:rsidRPr="007E0F45" w:rsidRDefault="00C31949" w:rsidP="00C31949">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A665C28" w14:textId="77777777" w:rsidR="00C31949" w:rsidRPr="007E0F45" w:rsidRDefault="00C31949" w:rsidP="00C31949">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w:t>
      </w:r>
      <w:r w:rsidRPr="007E0F45">
        <w:rPr>
          <w:rFonts w:ascii="Times New Roman" w:hAnsi="Times New Roman"/>
          <w:color w:val="000000" w:themeColor="text1"/>
          <w:sz w:val="28"/>
          <w:szCs w:val="28"/>
        </w:rPr>
        <w:lastRenderedPageBreak/>
        <w:t xml:space="preserve">самостійності прокурорів у своїй процесуальній діяльності, втручання в яку осіб, що не мають на те законних повноважень, заборонено. </w:t>
      </w:r>
    </w:p>
    <w:p w14:paraId="33EA463F" w14:textId="77777777" w:rsidR="00C31949" w:rsidRDefault="00C31949" w:rsidP="00C31949">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3D959EF3" w14:textId="77777777" w:rsidR="00C31949" w:rsidRDefault="00C31949" w:rsidP="00C31949">
      <w:pPr>
        <w:widowControl w:val="0"/>
        <w:tabs>
          <w:tab w:val="left" w:pos="993"/>
        </w:tabs>
        <w:spacing w:after="0" w:line="240" w:lineRule="auto"/>
        <w:ind w:firstLine="709"/>
        <w:contextualSpacing/>
        <w:jc w:val="both"/>
        <w:rPr>
          <w:rFonts w:ascii="Times New Roman" w:hAnsi="Times New Roman"/>
          <w:sz w:val="28"/>
          <w:szCs w:val="28"/>
        </w:rPr>
      </w:pPr>
      <w:r w:rsidRPr="006C5520">
        <w:rPr>
          <w:rFonts w:ascii="Times New Roman" w:hAnsi="Times New Roman"/>
          <w:sz w:val="28"/>
          <w:szCs w:val="28"/>
        </w:rPr>
        <w:t xml:space="preserve">До дисциплінарної скарги не долучено </w:t>
      </w:r>
      <w:r>
        <w:rPr>
          <w:rFonts w:ascii="Times New Roman" w:hAnsi="Times New Roman"/>
          <w:sz w:val="28"/>
          <w:szCs w:val="28"/>
        </w:rPr>
        <w:t xml:space="preserve">жодної </w:t>
      </w:r>
      <w:r w:rsidRPr="006C5520">
        <w:rPr>
          <w:rFonts w:ascii="Times New Roman" w:hAnsi="Times New Roman"/>
          <w:sz w:val="28"/>
          <w:szCs w:val="28"/>
        </w:rPr>
        <w:t>копі</w:t>
      </w:r>
      <w:r>
        <w:rPr>
          <w:rFonts w:ascii="Times New Roman" w:hAnsi="Times New Roman"/>
          <w:sz w:val="28"/>
          <w:szCs w:val="28"/>
        </w:rPr>
        <w:t>ї</w:t>
      </w:r>
      <w:r w:rsidRPr="006C5520">
        <w:rPr>
          <w:rFonts w:ascii="Times New Roman" w:hAnsi="Times New Roman"/>
          <w:sz w:val="28"/>
          <w:szCs w:val="28"/>
        </w:rPr>
        <w:t xml:space="preserve"> документів, якими дії чи бездіяльність прокурор</w:t>
      </w:r>
      <w:r>
        <w:rPr>
          <w:rFonts w:ascii="Times New Roman" w:hAnsi="Times New Roman"/>
          <w:sz w:val="28"/>
          <w:szCs w:val="28"/>
        </w:rPr>
        <w:t xml:space="preserve">а Онуфрієнка А.О.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Pr>
          <w:rFonts w:ascii="Times New Roman" w:hAnsi="Times New Roman"/>
          <w:sz w:val="28"/>
          <w:szCs w:val="28"/>
        </w:rPr>
        <w:t xml:space="preserve">. Так само у дисциплінарній скарзі не наведено відомостей про звернення у встановленому законом порядку до слідчого судді про оскарження рішень, дій чи бездіяльності вказаного прокурора відповідно до статті 303 КПК України. </w:t>
      </w:r>
    </w:p>
    <w:p w14:paraId="2FFFB5BB" w14:textId="77777777" w:rsidR="00C31949" w:rsidRPr="00DC104D" w:rsidRDefault="00C31949" w:rsidP="00C3194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8B2A75">
        <w:rPr>
          <w:rFonts w:ascii="Times New Roman" w:hAnsi="Times New Roman"/>
          <w:color w:val="000000" w:themeColor="text1"/>
          <w:sz w:val="28"/>
          <w:szCs w:val="28"/>
        </w:rPr>
        <w:t>Доводи скаржниці про незаконність письмового повідомлення про підозру з підстави відсутності в ньому реєстраційного номера є необґрунтованими</w:t>
      </w:r>
      <w:r>
        <w:rPr>
          <w:rFonts w:ascii="Times New Roman" w:hAnsi="Times New Roman"/>
          <w:color w:val="000000" w:themeColor="text1"/>
          <w:sz w:val="28"/>
          <w:szCs w:val="28"/>
        </w:rPr>
        <w:t xml:space="preserve">. </w:t>
      </w:r>
      <w:r w:rsidRPr="00DC104D">
        <w:rPr>
          <w:rFonts w:ascii="Times New Roman" w:hAnsi="Times New Roman"/>
          <w:color w:val="000000" w:themeColor="text1"/>
          <w:sz w:val="28"/>
          <w:szCs w:val="28"/>
        </w:rPr>
        <w:t xml:space="preserve">Частина 1 ст. 277 КПК України містить вичерпний перелік відомостей, які має містити письмове повідомлення про підозру: прізвище та посада слідчого/прокурора, анкетні дані особи, найменування (номер) кримінального провадження, зміст підозри, правова кваліфікація, стислий виклад фактичних обставин, права підозрюваного та підпис уповноваженої особи. Жодної вимоги щодо зазначення у письмовому повідомленні про підозру окремого реєстраційного номера ст. 277 КПК </w:t>
      </w:r>
      <w:r>
        <w:rPr>
          <w:rFonts w:ascii="Times New Roman" w:hAnsi="Times New Roman"/>
          <w:color w:val="000000" w:themeColor="text1"/>
          <w:sz w:val="28"/>
          <w:szCs w:val="28"/>
        </w:rPr>
        <w:t xml:space="preserve">України </w:t>
      </w:r>
      <w:r w:rsidRPr="00DC104D">
        <w:rPr>
          <w:rFonts w:ascii="Times New Roman" w:hAnsi="Times New Roman"/>
          <w:color w:val="000000" w:themeColor="text1"/>
          <w:sz w:val="28"/>
          <w:szCs w:val="28"/>
        </w:rPr>
        <w:t xml:space="preserve">не містить. Отже, відсутність такого номера сама по собі не свідчить про невідповідність підозри вимогам КПК. </w:t>
      </w:r>
    </w:p>
    <w:p w14:paraId="7FEB9E85" w14:textId="77777777" w:rsidR="00C31949" w:rsidRPr="00DC104D" w:rsidRDefault="00C31949" w:rsidP="00C3194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DC104D">
        <w:rPr>
          <w:rFonts w:ascii="Times New Roman" w:hAnsi="Times New Roman"/>
          <w:color w:val="000000" w:themeColor="text1"/>
          <w:sz w:val="28"/>
          <w:szCs w:val="28"/>
        </w:rPr>
        <w:t xml:space="preserve">Натомість для цілей перевірки законності повідомлення про підозру істотне значення мають дата складення і належність вручення такого документа. Саме ст. 278 КПК </w:t>
      </w:r>
      <w:r>
        <w:rPr>
          <w:rFonts w:ascii="Times New Roman" w:hAnsi="Times New Roman"/>
          <w:color w:val="000000" w:themeColor="text1"/>
          <w:sz w:val="28"/>
          <w:szCs w:val="28"/>
        </w:rPr>
        <w:t xml:space="preserve">України </w:t>
      </w:r>
      <w:r w:rsidRPr="00DC104D">
        <w:rPr>
          <w:rFonts w:ascii="Times New Roman" w:hAnsi="Times New Roman"/>
          <w:color w:val="000000" w:themeColor="text1"/>
          <w:sz w:val="28"/>
          <w:szCs w:val="28"/>
        </w:rPr>
        <w:t xml:space="preserve">передбачає, що письмове повідомлення про підозру вручається в день його складення, а дата та час повідомлення про підозру невідкладно вносяться до ЄРДР. Тобто закон пов’язує належність цієї процесуальної дії з дотриманням вимог щодо змісту, підписання, дати/часу повідомлення та порядку вручення, а не з наявністю реєстраційного </w:t>
      </w:r>
      <w:r>
        <w:rPr>
          <w:rFonts w:ascii="Times New Roman" w:hAnsi="Times New Roman"/>
          <w:color w:val="000000" w:themeColor="text1"/>
          <w:sz w:val="28"/>
          <w:szCs w:val="28"/>
        </w:rPr>
        <w:t>номера</w:t>
      </w:r>
      <w:r w:rsidRPr="00DC104D">
        <w:rPr>
          <w:rFonts w:ascii="Times New Roman" w:hAnsi="Times New Roman"/>
          <w:color w:val="000000" w:themeColor="text1"/>
          <w:sz w:val="28"/>
          <w:szCs w:val="28"/>
        </w:rPr>
        <w:t xml:space="preserve">. У </w:t>
      </w:r>
      <w:r>
        <w:rPr>
          <w:rFonts w:ascii="Times New Roman" w:hAnsi="Times New Roman"/>
          <w:color w:val="000000" w:themeColor="text1"/>
          <w:sz w:val="28"/>
          <w:szCs w:val="28"/>
        </w:rPr>
        <w:t xml:space="preserve">долучених матеріалах дисциплінарної скарги </w:t>
      </w:r>
      <w:r w:rsidRPr="00DC104D">
        <w:rPr>
          <w:rFonts w:ascii="Times New Roman" w:hAnsi="Times New Roman"/>
          <w:color w:val="000000" w:themeColor="text1"/>
          <w:sz w:val="28"/>
          <w:szCs w:val="28"/>
        </w:rPr>
        <w:t xml:space="preserve">дата в повідомленні про підозру наявна, а тому посилання скаржниці саме на відсутність реєстраційного номера </w:t>
      </w:r>
      <w:r w:rsidRPr="008B2A75">
        <w:rPr>
          <w:rFonts w:ascii="Times New Roman" w:hAnsi="Times New Roman"/>
          <w:color w:val="000000" w:themeColor="text1"/>
          <w:sz w:val="28"/>
          <w:szCs w:val="28"/>
        </w:rPr>
        <w:t>не свідчить про невідповідність підозри вимогам КПК України</w:t>
      </w:r>
      <w:r w:rsidRPr="00DC104D">
        <w:rPr>
          <w:rFonts w:ascii="Times New Roman" w:hAnsi="Times New Roman"/>
          <w:color w:val="000000" w:themeColor="text1"/>
          <w:sz w:val="28"/>
          <w:szCs w:val="28"/>
        </w:rPr>
        <w:t xml:space="preserve">. Сам по собі спосіб внесення дати, зокрема власноруч, КПК </w:t>
      </w:r>
      <w:r>
        <w:rPr>
          <w:rFonts w:ascii="Times New Roman" w:hAnsi="Times New Roman"/>
          <w:color w:val="000000" w:themeColor="text1"/>
          <w:sz w:val="28"/>
          <w:szCs w:val="28"/>
        </w:rPr>
        <w:t>України</w:t>
      </w:r>
      <w:r w:rsidRPr="00DC104D">
        <w:rPr>
          <w:rFonts w:ascii="Times New Roman" w:hAnsi="Times New Roman"/>
          <w:color w:val="000000" w:themeColor="text1"/>
          <w:sz w:val="28"/>
          <w:szCs w:val="28"/>
        </w:rPr>
        <w:t xml:space="preserve"> окремо не регламентує і не визначає як підставу недійсності документа. </w:t>
      </w:r>
    </w:p>
    <w:p w14:paraId="0D2D617C" w14:textId="77777777" w:rsidR="00C31949" w:rsidRDefault="00C31949" w:rsidP="00C3194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DC104D">
        <w:rPr>
          <w:rFonts w:ascii="Times New Roman" w:hAnsi="Times New Roman"/>
          <w:color w:val="000000" w:themeColor="text1"/>
          <w:sz w:val="28"/>
          <w:szCs w:val="28"/>
        </w:rPr>
        <w:t>Так само безпідставним є довід про нібито неналежність доручення, виданого в порядку ч. 2 ст. 481 КПК</w:t>
      </w:r>
      <w:r>
        <w:rPr>
          <w:rFonts w:ascii="Times New Roman" w:hAnsi="Times New Roman"/>
          <w:color w:val="000000" w:themeColor="text1"/>
          <w:sz w:val="28"/>
          <w:szCs w:val="28"/>
        </w:rPr>
        <w:t xml:space="preserve"> України</w:t>
      </w:r>
      <w:r w:rsidRPr="00DC104D">
        <w:rPr>
          <w:rFonts w:ascii="Times New Roman" w:hAnsi="Times New Roman"/>
          <w:color w:val="000000" w:themeColor="text1"/>
          <w:sz w:val="28"/>
          <w:szCs w:val="28"/>
        </w:rPr>
        <w:t xml:space="preserve">, лише через відсутність у ньому реєстраційного номера. Частина 2 ст. 481 КПК </w:t>
      </w:r>
      <w:r>
        <w:rPr>
          <w:rFonts w:ascii="Times New Roman" w:hAnsi="Times New Roman"/>
          <w:color w:val="000000" w:themeColor="text1"/>
          <w:sz w:val="28"/>
          <w:szCs w:val="28"/>
        </w:rPr>
        <w:t>України</w:t>
      </w:r>
      <w:r w:rsidRPr="00DC104D">
        <w:rPr>
          <w:rFonts w:ascii="Times New Roman" w:hAnsi="Times New Roman"/>
          <w:color w:val="000000" w:themeColor="text1"/>
          <w:sz w:val="28"/>
          <w:szCs w:val="28"/>
        </w:rPr>
        <w:t xml:space="preserve"> передбачає, що Генеральний прокурор, його заступник або керівник обласної прокуратури може доручити іншому прокурору здійснити письмове повідомлення про підозру особам, визначеним у ч. 1 цієї статті, у порядку, передбаченому </w:t>
      </w:r>
      <w:proofErr w:type="spellStart"/>
      <w:r w:rsidRPr="00DC104D">
        <w:rPr>
          <w:rFonts w:ascii="Times New Roman" w:hAnsi="Times New Roman"/>
          <w:color w:val="000000" w:themeColor="text1"/>
          <w:sz w:val="28"/>
          <w:szCs w:val="28"/>
        </w:rPr>
        <w:t>чч</w:t>
      </w:r>
      <w:proofErr w:type="spellEnd"/>
      <w:r w:rsidRPr="00DC104D">
        <w:rPr>
          <w:rFonts w:ascii="Times New Roman" w:hAnsi="Times New Roman"/>
          <w:color w:val="000000" w:themeColor="text1"/>
          <w:sz w:val="28"/>
          <w:szCs w:val="28"/>
        </w:rPr>
        <w:t>. 1, 2 ст. 278 КПК. При цьому сама норма не встановлює ані спеціальної форми такого доручення, ані вичерпного переліку його реквізитів, ані вимоги про обов’язковий реєстраційний номер. Якщо ж таке доручення оформлюється у формі постанови, то навіть ст. 110 КПК</w:t>
      </w:r>
      <w:r>
        <w:rPr>
          <w:rFonts w:ascii="Times New Roman" w:hAnsi="Times New Roman"/>
          <w:color w:val="000000" w:themeColor="text1"/>
          <w:sz w:val="28"/>
          <w:szCs w:val="28"/>
        </w:rPr>
        <w:t xml:space="preserve"> України</w:t>
      </w:r>
      <w:r w:rsidRPr="00DC104D">
        <w:rPr>
          <w:rFonts w:ascii="Times New Roman" w:hAnsi="Times New Roman"/>
          <w:color w:val="000000" w:themeColor="text1"/>
          <w:sz w:val="28"/>
          <w:szCs w:val="28"/>
        </w:rPr>
        <w:t xml:space="preserve"> серед обов’язкових реквізитів постанови також не називає реєстраційний номер.</w:t>
      </w:r>
      <w:r>
        <w:rPr>
          <w:rFonts w:ascii="Times New Roman" w:hAnsi="Times New Roman"/>
          <w:color w:val="000000" w:themeColor="text1"/>
          <w:sz w:val="28"/>
          <w:szCs w:val="28"/>
        </w:rPr>
        <w:t xml:space="preserve"> </w:t>
      </w:r>
      <w:r w:rsidRPr="00DC104D">
        <w:rPr>
          <w:rFonts w:ascii="Times New Roman" w:hAnsi="Times New Roman"/>
          <w:color w:val="000000" w:themeColor="text1"/>
          <w:sz w:val="28"/>
          <w:szCs w:val="28"/>
        </w:rPr>
        <w:t xml:space="preserve">Водночас доводи скаржниці про відсутність дати </w:t>
      </w:r>
      <w:r w:rsidRPr="00DC104D">
        <w:rPr>
          <w:rFonts w:ascii="Times New Roman" w:hAnsi="Times New Roman"/>
          <w:color w:val="000000" w:themeColor="text1"/>
          <w:sz w:val="28"/>
          <w:szCs w:val="28"/>
        </w:rPr>
        <w:lastRenderedPageBreak/>
        <w:t>також не відповідають фактичним обставинам, оскільки дата у вказаному дорученні наявна.</w:t>
      </w:r>
    </w:p>
    <w:p w14:paraId="21018D9E" w14:textId="77777777" w:rsidR="00C31949" w:rsidRDefault="00C31949" w:rsidP="00C31949">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Щодо доводів скаржниці про вчинення прокурором Онуфрієнком А.О.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3A2A962" w14:textId="77777777" w:rsidR="00C31949" w:rsidRDefault="00C31949" w:rsidP="00C31949">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248FD47" w14:textId="77777777" w:rsidR="00C31949" w:rsidRDefault="00C31949" w:rsidP="00C31949">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У матеріалах дисциплінарної скарги не наведено доводів щодо вчинення вказаним прокурором вищезазначених дій та не здобуто таких фактів під час перевірки доводів дисциплінарної скарги.</w:t>
      </w:r>
    </w:p>
    <w:p w14:paraId="65295D1D" w14:textId="77777777" w:rsidR="00C31949" w:rsidRDefault="00C31949" w:rsidP="00C31949">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8668B5">
        <w:rPr>
          <w:rFonts w:ascii="Times New Roman" w:hAnsi="Times New Roman"/>
          <w:color w:val="000000" w:themeColor="text1"/>
          <w:sz w:val="28"/>
          <w:szCs w:val="28"/>
        </w:rPr>
        <w:t xml:space="preserve">Інший довід скаржниці зводиться до того, що прокурор під час судового розгляду клопотання про застосування запобіжного заходу повідомив суду недостовірну, на її думку, інформацію щодо наявності та значення судових рішень у пов’язаній справі. Однак самі по собі такі твердження не можуть бути безумовною підставою для відкриття дисциплінарного провадження, оскільки за своїм змістом вони стосуються оцінки повноти, належності та переконливості відомостей, на які прокурор посилався під час здійснення своїх процесуальних повноважень у межах кримінального провадження. Відповідно до статті 22 КПК України кримінальне провадження здійснюється на основі змагальності, а сторони мають рівні права на збирання і подання до суду речей, документів, інших доказів, клопотань та скарг, а також на реалізацію інших процесуальних прав, передбачених цим Кодексом. Згідно з частинами першою та третьою статті 26 КПК України сторони кримінального провадження є вільними у використанні своїх прав у межах та у спосіб, передбачених цим Кодексом, а слідчий суддя, суд вирішують лише ті питання, що винесені на їх розгляд сторонами та віднесені до їх повноважень цим Кодексом. За частинами першою та третьою статті 89 КПК України суд вирішує питання допустимості доказів під час їх оцінки в </w:t>
      </w:r>
      <w:proofErr w:type="spellStart"/>
      <w:r w:rsidRPr="008668B5">
        <w:rPr>
          <w:rFonts w:ascii="Times New Roman" w:hAnsi="Times New Roman"/>
          <w:color w:val="000000" w:themeColor="text1"/>
          <w:sz w:val="28"/>
          <w:szCs w:val="28"/>
        </w:rPr>
        <w:t>нарадчій</w:t>
      </w:r>
      <w:proofErr w:type="spellEnd"/>
      <w:r w:rsidRPr="008668B5">
        <w:rPr>
          <w:rFonts w:ascii="Times New Roman" w:hAnsi="Times New Roman"/>
          <w:color w:val="000000" w:themeColor="text1"/>
          <w:sz w:val="28"/>
          <w:szCs w:val="28"/>
        </w:rPr>
        <w:t xml:space="preserve"> кімнаті під час ухвалення судового рішення, а сторони кримінального провадження під час судового розгляду мають право подавати клопотання про </w:t>
      </w:r>
      <w:r w:rsidRPr="008668B5">
        <w:rPr>
          <w:rFonts w:ascii="Times New Roman" w:hAnsi="Times New Roman"/>
          <w:color w:val="000000" w:themeColor="text1"/>
          <w:sz w:val="28"/>
          <w:szCs w:val="28"/>
        </w:rPr>
        <w:lastRenderedPageBreak/>
        <w:t>визнання доказів недопустимими. Крім того, відповідно до статті 94 КПК України саме суд оцінює кожний доказ з точки зору належності, допустимості та достовірності, а сукупність зібраних доказів</w:t>
      </w:r>
      <w:r>
        <w:rPr>
          <w:rFonts w:ascii="Times New Roman" w:hAnsi="Times New Roman"/>
          <w:color w:val="000000" w:themeColor="text1"/>
          <w:sz w:val="28"/>
          <w:szCs w:val="28"/>
        </w:rPr>
        <w:t xml:space="preserve"> </w:t>
      </w:r>
      <w:r w:rsidRPr="008668B5">
        <w:rPr>
          <w:rFonts w:ascii="Times New Roman" w:hAnsi="Times New Roman"/>
          <w:color w:val="000000" w:themeColor="text1"/>
          <w:sz w:val="28"/>
          <w:szCs w:val="28"/>
        </w:rPr>
        <w:t>з точки зору достатності та взаємозв’язку для прийняття відповідного процесуального рішення.</w:t>
      </w:r>
    </w:p>
    <w:p w14:paraId="7EE616F2" w14:textId="77777777" w:rsidR="00C31949" w:rsidRDefault="00C31949" w:rsidP="00C31949">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Відомостей про </w:t>
      </w:r>
      <w:r w:rsidRPr="00365EC8">
        <w:rPr>
          <w:rFonts w:ascii="Times New Roman" w:hAnsi="Times New Roman"/>
          <w:color w:val="000000" w:themeColor="text1"/>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color w:val="000000" w:themeColor="text1"/>
          <w:sz w:val="28"/>
          <w:szCs w:val="28"/>
        </w:rPr>
        <w:t xml:space="preserve"> у матеріалах дисциплінарної скарги також немає. </w:t>
      </w:r>
    </w:p>
    <w:p w14:paraId="5C0B33F4" w14:textId="77777777" w:rsidR="00C31949" w:rsidRPr="007E0F45" w:rsidRDefault="00C31949" w:rsidP="00C31949">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Отже, підсумовуючи вищевказані факти </w:t>
      </w:r>
      <w:r w:rsidRPr="007E0F45">
        <w:rPr>
          <w:rFonts w:ascii="Times New Roman" w:hAnsi="Times New Roman"/>
          <w:color w:val="000000" w:themeColor="text1"/>
          <w:sz w:val="28"/>
          <w:szCs w:val="28"/>
        </w:rPr>
        <w:t xml:space="preserve">дисциплінарна скарга та додатки до неї не містять конкретних відомостей про наявність ознак дисциплінарного проступку, вчинених прокурором </w:t>
      </w:r>
      <w:r>
        <w:rPr>
          <w:rFonts w:ascii="Times New Roman" w:hAnsi="Times New Roman"/>
          <w:color w:val="000000" w:themeColor="text1"/>
          <w:sz w:val="28"/>
          <w:szCs w:val="28"/>
        </w:rPr>
        <w:t>Онуфрієнком А.О.</w:t>
      </w:r>
    </w:p>
    <w:p w14:paraId="34D5032A" w14:textId="77777777" w:rsidR="00C31949" w:rsidRPr="00E51D24" w:rsidRDefault="00C31949" w:rsidP="00C31949">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AE72ED5" w14:textId="77777777" w:rsidR="00C31949" w:rsidRPr="007E0F45" w:rsidRDefault="00C31949" w:rsidP="00C31949">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41FC93A5" w14:textId="77777777" w:rsidR="00C31949" w:rsidRPr="007E0F45" w:rsidRDefault="00C31949" w:rsidP="00C31949">
      <w:pPr>
        <w:widowControl w:val="0"/>
        <w:spacing w:after="0" w:line="240" w:lineRule="auto"/>
        <w:contextualSpacing/>
        <w:jc w:val="center"/>
        <w:rPr>
          <w:rFonts w:ascii="Times New Roman" w:hAnsi="Times New Roman"/>
          <w:b/>
          <w:color w:val="000000" w:themeColor="text1"/>
          <w:sz w:val="28"/>
          <w:szCs w:val="28"/>
        </w:rPr>
      </w:pPr>
    </w:p>
    <w:p w14:paraId="11B8FAEF" w14:textId="77777777" w:rsidR="00C31949" w:rsidRPr="007E0F45" w:rsidRDefault="00C31949" w:rsidP="00C31949">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прокурора </w:t>
      </w:r>
      <w:r>
        <w:rPr>
          <w:rFonts w:ascii="Times New Roman" w:hAnsi="Times New Roman"/>
          <w:color w:val="000000" w:themeColor="text1"/>
          <w:sz w:val="28"/>
          <w:szCs w:val="28"/>
        </w:rPr>
        <w:t>відділу нагляду за додержанням законів органами Бюро економічної безпеки України Київської обласної прокуратури Онуфрієнка Андрія Олеговича.</w:t>
      </w:r>
    </w:p>
    <w:p w14:paraId="007F5C13" w14:textId="77777777" w:rsidR="00C31949" w:rsidRPr="007E0F45" w:rsidRDefault="00C31949" w:rsidP="00C31949">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скаржниці</w:t>
      </w:r>
      <w:r w:rsidRPr="007E0F45">
        <w:rPr>
          <w:rFonts w:ascii="Times New Roman" w:hAnsi="Times New Roman"/>
          <w:color w:val="000000" w:themeColor="text1"/>
          <w:sz w:val="28"/>
          <w:szCs w:val="28"/>
        </w:rPr>
        <w:t xml:space="preserve"> та прокурору.</w:t>
      </w:r>
    </w:p>
    <w:p w14:paraId="30FBEFB0" w14:textId="77777777" w:rsidR="00C31949" w:rsidRPr="007E0F45" w:rsidRDefault="00C31949" w:rsidP="00C31949">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4C2701EA" w14:textId="77777777" w:rsidR="00C31949" w:rsidRPr="007E0F45" w:rsidRDefault="00C31949" w:rsidP="00C31949">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0F813E39" w14:textId="77777777" w:rsidR="00C31949" w:rsidRPr="007E0F45" w:rsidRDefault="00C31949" w:rsidP="00C31949">
      <w:pPr>
        <w:rPr>
          <w:color w:val="000000" w:themeColor="text1"/>
        </w:rPr>
      </w:pPr>
    </w:p>
    <w:p w14:paraId="6C3CC228" w14:textId="77777777" w:rsidR="00C31949" w:rsidRPr="007E0F45" w:rsidRDefault="00C31949" w:rsidP="00C31949">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71F1743C" w14:textId="77777777" w:rsidR="00C31949" w:rsidRPr="007E0F45" w:rsidRDefault="00C31949" w:rsidP="00C31949">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57051DCD" w14:textId="77777777" w:rsidR="00C31949" w:rsidRPr="007E0F45" w:rsidRDefault="00C31949" w:rsidP="00C3194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p>
    <w:p w14:paraId="7A5532FC" w14:textId="77777777" w:rsidR="00C31949" w:rsidRPr="007E0F45" w:rsidRDefault="00C31949" w:rsidP="00C31949">
      <w:pPr>
        <w:widowControl w:val="0"/>
        <w:tabs>
          <w:tab w:val="left" w:pos="993"/>
        </w:tabs>
        <w:spacing w:after="0" w:line="240" w:lineRule="auto"/>
        <w:ind w:firstLine="709"/>
        <w:contextualSpacing/>
        <w:jc w:val="both"/>
        <w:rPr>
          <w:rFonts w:ascii="Times New Roman" w:hAnsi="Times New Roman"/>
          <w:color w:val="000000" w:themeColor="text1"/>
          <w:sz w:val="28"/>
          <w:szCs w:val="28"/>
        </w:rPr>
      </w:pPr>
    </w:p>
    <w:p w14:paraId="3191F4DE" w14:textId="77777777" w:rsidR="00C31949" w:rsidRPr="007E0F45" w:rsidRDefault="00C31949" w:rsidP="00C31949">
      <w:pPr>
        <w:widowControl w:val="0"/>
        <w:tabs>
          <w:tab w:val="left" w:pos="851"/>
          <w:tab w:val="left" w:pos="993"/>
        </w:tabs>
        <w:spacing w:after="0" w:line="240" w:lineRule="auto"/>
        <w:jc w:val="both"/>
        <w:rPr>
          <w:rFonts w:ascii="Times New Roman" w:hAnsi="Times New Roman"/>
          <w:color w:val="000000" w:themeColor="text1"/>
          <w:sz w:val="28"/>
          <w:szCs w:val="28"/>
        </w:rPr>
      </w:pPr>
    </w:p>
    <w:p w14:paraId="476BC449" w14:textId="77777777" w:rsidR="00C31949" w:rsidRDefault="00C31949" w:rsidP="00C31949"/>
    <w:p w14:paraId="0C5603FB" w14:textId="77777777" w:rsidR="00C31949" w:rsidRDefault="00C31949" w:rsidP="00C31949"/>
    <w:p w14:paraId="5AE37765" w14:textId="77777777" w:rsidR="007D6976" w:rsidRDefault="007D6976"/>
    <w:sectPr w:rsidR="007D6976" w:rsidSect="00C31949">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4280"/>
      <w:docPartObj>
        <w:docPartGallery w:val="Page Numbers (Top of Page)"/>
        <w:docPartUnique/>
      </w:docPartObj>
    </w:sdtPr>
    <w:sdtContent>
      <w:p w14:paraId="1DA8184D" w14:textId="77777777" w:rsidR="00C31949" w:rsidRDefault="00C31949">
        <w:pPr>
          <w:pStyle w:val="af"/>
          <w:jc w:val="center"/>
        </w:pPr>
        <w:r>
          <w:fldChar w:fldCharType="begin"/>
        </w:r>
        <w:r>
          <w:instrText>PAGE   \* MERGEFORMAT</w:instrText>
        </w:r>
        <w:r>
          <w:fldChar w:fldCharType="separate"/>
        </w:r>
        <w:r>
          <w:t>2</w:t>
        </w:r>
        <w:r>
          <w:fldChar w:fldCharType="end"/>
        </w:r>
      </w:p>
    </w:sdtContent>
  </w:sdt>
  <w:p w14:paraId="54B8F5F9" w14:textId="77777777" w:rsidR="00C31949" w:rsidRDefault="00C3194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67329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49"/>
    <w:rsid w:val="007D6976"/>
    <w:rsid w:val="009667A0"/>
    <w:rsid w:val="00C31949"/>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0B18F"/>
  <w15:chartTrackingRefBased/>
  <w15:docId w15:val="{CD4C8B41-A935-4E79-AF90-EECEEF7B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949"/>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C31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1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194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194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194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19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19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19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19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94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3194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3194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3194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3194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3194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1949"/>
    <w:rPr>
      <w:rFonts w:eastAsiaTheme="majorEastAsia" w:cstheme="majorBidi"/>
      <w:color w:val="595959" w:themeColor="text1" w:themeTint="A6"/>
    </w:rPr>
  </w:style>
  <w:style w:type="character" w:customStyle="1" w:styleId="80">
    <w:name w:val="Заголовок 8 Знак"/>
    <w:basedOn w:val="a0"/>
    <w:link w:val="8"/>
    <w:uiPriority w:val="9"/>
    <w:semiHidden/>
    <w:rsid w:val="00C3194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1949"/>
    <w:rPr>
      <w:rFonts w:eastAsiaTheme="majorEastAsia" w:cstheme="majorBidi"/>
      <w:color w:val="272727" w:themeColor="text1" w:themeTint="D8"/>
    </w:rPr>
  </w:style>
  <w:style w:type="paragraph" w:styleId="a3">
    <w:name w:val="Title"/>
    <w:basedOn w:val="a"/>
    <w:next w:val="a"/>
    <w:link w:val="a4"/>
    <w:uiPriority w:val="10"/>
    <w:qFormat/>
    <w:rsid w:val="00C31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319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94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3194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31949"/>
    <w:pPr>
      <w:spacing w:before="160"/>
      <w:jc w:val="center"/>
    </w:pPr>
    <w:rPr>
      <w:i/>
      <w:iCs/>
      <w:color w:val="404040" w:themeColor="text1" w:themeTint="BF"/>
    </w:rPr>
  </w:style>
  <w:style w:type="character" w:customStyle="1" w:styleId="a8">
    <w:name w:val="Цитата Знак"/>
    <w:basedOn w:val="a0"/>
    <w:link w:val="a7"/>
    <w:uiPriority w:val="29"/>
    <w:rsid w:val="00C31949"/>
    <w:rPr>
      <w:i/>
      <w:iCs/>
      <w:color w:val="404040" w:themeColor="text1" w:themeTint="BF"/>
    </w:rPr>
  </w:style>
  <w:style w:type="paragraph" w:styleId="a9">
    <w:name w:val="List Paragraph"/>
    <w:basedOn w:val="a"/>
    <w:uiPriority w:val="34"/>
    <w:qFormat/>
    <w:rsid w:val="00C31949"/>
    <w:pPr>
      <w:ind w:left="720"/>
      <w:contextualSpacing/>
    </w:pPr>
  </w:style>
  <w:style w:type="character" w:styleId="aa">
    <w:name w:val="Intense Emphasis"/>
    <w:basedOn w:val="a0"/>
    <w:uiPriority w:val="21"/>
    <w:qFormat/>
    <w:rsid w:val="00C31949"/>
    <w:rPr>
      <w:i/>
      <w:iCs/>
      <w:color w:val="0F4761" w:themeColor="accent1" w:themeShade="BF"/>
    </w:rPr>
  </w:style>
  <w:style w:type="paragraph" w:styleId="ab">
    <w:name w:val="Intense Quote"/>
    <w:basedOn w:val="a"/>
    <w:next w:val="a"/>
    <w:link w:val="ac"/>
    <w:uiPriority w:val="30"/>
    <w:qFormat/>
    <w:rsid w:val="00C31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31949"/>
    <w:rPr>
      <w:i/>
      <w:iCs/>
      <w:color w:val="0F4761" w:themeColor="accent1" w:themeShade="BF"/>
    </w:rPr>
  </w:style>
  <w:style w:type="character" w:styleId="ad">
    <w:name w:val="Intense Reference"/>
    <w:basedOn w:val="a0"/>
    <w:uiPriority w:val="32"/>
    <w:qFormat/>
    <w:rsid w:val="00C31949"/>
    <w:rPr>
      <w:b/>
      <w:bCs/>
      <w:smallCaps/>
      <w:color w:val="0F4761" w:themeColor="accent1" w:themeShade="BF"/>
      <w:spacing w:val="5"/>
    </w:rPr>
  </w:style>
  <w:style w:type="paragraph" w:styleId="ae">
    <w:name w:val="No Spacing"/>
    <w:uiPriority w:val="1"/>
    <w:qFormat/>
    <w:rsid w:val="00C31949"/>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C3194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C31949"/>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C31949"/>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13175</Words>
  <Characters>7510</Characters>
  <DocSecurity>0</DocSecurity>
  <Lines>62</Lines>
  <Paragraphs>41</Paragraphs>
  <ScaleCrop>false</ScaleCrop>
  <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2026-04-23T14:17:00Z</dcterms:created>
  <dcterms:modified xsi:type="dcterms:W3CDTF">2026-04-23T14:27:00Z</dcterms:modified>
</cp:coreProperties>
</file>