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29B7" w14:textId="77777777" w:rsidR="00A559A1" w:rsidRPr="00A559A1" w:rsidRDefault="00A559A1" w:rsidP="00A559A1">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kern w:val="0"/>
          <w:sz w:val="26"/>
          <w:szCs w:val="20"/>
          <w:lang w:eastAsia="ru-RU"/>
          <w14:ligatures w14:val="none"/>
        </w:rPr>
      </w:pPr>
      <w:r w:rsidRPr="00A559A1">
        <w:rPr>
          <w:rFonts w:ascii="Times New Roman" w:eastAsia="Times New Roman" w:hAnsi="Times New Roman" w:cs="Times New Roman"/>
          <w:noProof/>
          <w:kern w:val="0"/>
          <w:sz w:val="19"/>
          <w:szCs w:val="20"/>
          <w:lang w:val="ru-RU" w:eastAsia="ru-RU"/>
          <w14:ligatures w14:val="none"/>
        </w:rPr>
        <w:drawing>
          <wp:inline distT="0" distB="0" distL="0" distR="0" wp14:anchorId="3EE59984" wp14:editId="093F25B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9AA2819" w14:textId="77777777" w:rsidR="00A559A1" w:rsidRPr="00A559A1" w:rsidRDefault="00A559A1" w:rsidP="00A559A1">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kern w:val="0"/>
          <w:sz w:val="10"/>
          <w:szCs w:val="20"/>
          <w:lang w:eastAsia="ru-RU"/>
          <w14:ligatures w14:val="none"/>
        </w:rPr>
      </w:pPr>
    </w:p>
    <w:p w14:paraId="7FD12005" w14:textId="77777777" w:rsidR="00A559A1" w:rsidRPr="00A559A1" w:rsidRDefault="00A559A1" w:rsidP="00A559A1">
      <w:pPr>
        <w:spacing w:after="0" w:line="240" w:lineRule="auto"/>
        <w:ind w:right="-426"/>
        <w:jc w:val="center"/>
        <w:rPr>
          <w:rFonts w:ascii="Times New Roman" w:eastAsia="Times New Roman" w:hAnsi="Times New Roman" w:cs="Times New Roman"/>
          <w:b/>
          <w:kern w:val="28"/>
          <w:sz w:val="28"/>
          <w:szCs w:val="28"/>
          <w:lang w:eastAsia="uk-UA"/>
          <w14:ligatures w14:val="none"/>
        </w:rPr>
      </w:pPr>
      <w:r w:rsidRPr="00A559A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A559A1">
        <w:rPr>
          <w:rFonts w:ascii="Times New Roman" w:eastAsia="Times New Roman" w:hAnsi="Times New Roman" w:cs="Times New Roman"/>
          <w:bCs/>
          <w:kern w:val="28"/>
          <w:sz w:val="36"/>
          <w:szCs w:val="32"/>
          <w:lang w:eastAsia="ru-RU"/>
          <w14:ligatures w14:val="none"/>
        </w:rPr>
        <w:br/>
        <w:t>КОМІСІЯ ПРОКУРОРІВ</w:t>
      </w:r>
    </w:p>
    <w:p w14:paraId="14C650F6" w14:textId="77777777" w:rsidR="00A559A1" w:rsidRPr="00A559A1" w:rsidRDefault="00A559A1" w:rsidP="00A559A1">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p>
    <w:p w14:paraId="171CABA3" w14:textId="77777777" w:rsidR="00A559A1" w:rsidRPr="00A559A1" w:rsidRDefault="00A559A1" w:rsidP="00A559A1">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r w:rsidRPr="00A559A1">
        <w:rPr>
          <w:rFonts w:ascii="Times New Roman" w:eastAsia="Times New Roman" w:hAnsi="Times New Roman" w:cs="Times New Roman"/>
          <w:b/>
          <w:kern w:val="28"/>
          <w:sz w:val="28"/>
          <w:szCs w:val="28"/>
          <w:lang w:eastAsia="uk-UA"/>
          <w14:ligatures w14:val="none"/>
        </w:rPr>
        <w:t xml:space="preserve">Р І Ш Е Н </w:t>
      </w:r>
      <w:proofErr w:type="spellStart"/>
      <w:r w:rsidRPr="00A559A1">
        <w:rPr>
          <w:rFonts w:ascii="Times New Roman" w:eastAsia="Times New Roman" w:hAnsi="Times New Roman" w:cs="Times New Roman"/>
          <w:b/>
          <w:kern w:val="28"/>
          <w:sz w:val="28"/>
          <w:szCs w:val="28"/>
          <w:lang w:eastAsia="uk-UA"/>
          <w14:ligatures w14:val="none"/>
        </w:rPr>
        <w:t>Н</w:t>
      </w:r>
      <w:proofErr w:type="spellEnd"/>
      <w:r w:rsidRPr="00A559A1">
        <w:rPr>
          <w:rFonts w:ascii="Times New Roman" w:eastAsia="Times New Roman" w:hAnsi="Times New Roman" w:cs="Times New Roman"/>
          <w:b/>
          <w:kern w:val="28"/>
          <w:sz w:val="28"/>
          <w:szCs w:val="28"/>
          <w:lang w:eastAsia="uk-UA"/>
          <w14:ligatures w14:val="none"/>
        </w:rPr>
        <w:t xml:space="preserve"> Я</w:t>
      </w:r>
    </w:p>
    <w:p w14:paraId="41F13D85" w14:textId="77777777" w:rsidR="00A559A1" w:rsidRPr="00A559A1" w:rsidRDefault="00A559A1" w:rsidP="00A559A1">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5ED1DEB9" w14:textId="77777777" w:rsidR="00A559A1" w:rsidRPr="00A559A1" w:rsidRDefault="00A559A1" w:rsidP="00A559A1">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A559A1">
        <w:rPr>
          <w:rFonts w:ascii="Times New Roman" w:eastAsia="Times New Roman" w:hAnsi="Times New Roman" w:cs="Times New Roman"/>
          <w:b/>
          <w:kern w:val="28"/>
          <w:sz w:val="28"/>
          <w:szCs w:val="28"/>
          <w:lang w:eastAsia="uk-UA"/>
          <w14:ligatures w14:val="none"/>
        </w:rPr>
        <w:t>27 квітня 2026 року</w:t>
      </w:r>
      <w:r w:rsidRPr="00A559A1">
        <w:rPr>
          <w:rFonts w:ascii="Times New Roman" w:eastAsia="Times New Roman" w:hAnsi="Times New Roman" w:cs="Times New Roman"/>
          <w:b/>
          <w:kern w:val="28"/>
          <w:sz w:val="28"/>
          <w:szCs w:val="28"/>
          <w:lang w:eastAsia="uk-UA"/>
          <w14:ligatures w14:val="none"/>
        </w:rPr>
        <w:tab/>
      </w:r>
      <w:r w:rsidRPr="00A559A1">
        <w:rPr>
          <w:rFonts w:ascii="Times New Roman" w:eastAsia="Times New Roman" w:hAnsi="Times New Roman" w:cs="Times New Roman"/>
          <w:b/>
          <w:kern w:val="28"/>
          <w:sz w:val="28"/>
          <w:szCs w:val="28"/>
          <w:lang w:eastAsia="uk-UA"/>
          <w14:ligatures w14:val="none"/>
        </w:rPr>
        <w:tab/>
      </w:r>
      <w:r w:rsidRPr="00A559A1">
        <w:rPr>
          <w:rFonts w:ascii="Times New Roman" w:eastAsia="Times New Roman" w:hAnsi="Times New Roman" w:cs="Times New Roman"/>
          <w:b/>
          <w:kern w:val="28"/>
          <w:sz w:val="28"/>
          <w:szCs w:val="28"/>
          <w:lang w:eastAsia="uk-UA"/>
          <w14:ligatures w14:val="none"/>
        </w:rPr>
        <w:tab/>
        <w:t xml:space="preserve">       Київ</w:t>
      </w:r>
      <w:r w:rsidRPr="00A559A1">
        <w:rPr>
          <w:rFonts w:ascii="Times New Roman" w:eastAsia="Times New Roman" w:hAnsi="Times New Roman" w:cs="Times New Roman"/>
          <w:b/>
          <w:kern w:val="28"/>
          <w:sz w:val="28"/>
          <w:szCs w:val="28"/>
          <w:lang w:eastAsia="uk-UA"/>
          <w14:ligatures w14:val="none"/>
        </w:rPr>
        <w:tab/>
      </w:r>
      <w:r w:rsidRPr="00A559A1">
        <w:rPr>
          <w:rFonts w:ascii="Times New Roman" w:eastAsia="Times New Roman" w:hAnsi="Times New Roman" w:cs="Times New Roman"/>
          <w:b/>
          <w:kern w:val="28"/>
          <w:sz w:val="28"/>
          <w:szCs w:val="28"/>
          <w:lang w:eastAsia="uk-UA"/>
          <w14:ligatures w14:val="none"/>
        </w:rPr>
        <w:tab/>
        <w:t xml:space="preserve">  </w:t>
      </w:r>
      <w:r w:rsidRPr="00A559A1">
        <w:rPr>
          <w:rFonts w:ascii="Times New Roman" w:eastAsia="Times New Roman" w:hAnsi="Times New Roman" w:cs="Times New Roman"/>
          <w:b/>
          <w:kern w:val="28"/>
          <w:sz w:val="28"/>
          <w:szCs w:val="28"/>
          <w:lang w:val="ru-RU" w:eastAsia="uk-UA"/>
          <w14:ligatures w14:val="none"/>
        </w:rPr>
        <w:t xml:space="preserve">     </w:t>
      </w:r>
      <w:r w:rsidRPr="00A559A1">
        <w:rPr>
          <w:rFonts w:ascii="Times New Roman" w:eastAsia="Times New Roman" w:hAnsi="Times New Roman" w:cs="Times New Roman"/>
          <w:b/>
          <w:kern w:val="28"/>
          <w:sz w:val="28"/>
          <w:szCs w:val="28"/>
          <w:lang w:eastAsia="uk-UA"/>
          <w14:ligatures w14:val="none"/>
        </w:rPr>
        <w:t xml:space="preserve">                  № 340</w:t>
      </w:r>
      <w:r w:rsidRPr="00A559A1">
        <w:rPr>
          <w:rFonts w:ascii="Times New Roman" w:eastAsia="Times New Roman" w:hAnsi="Times New Roman" w:cs="Times New Roman"/>
          <w:b/>
          <w:kern w:val="0"/>
          <w:sz w:val="28"/>
          <w:lang w:eastAsia="ru-RU"/>
          <w14:ligatures w14:val="none"/>
        </w:rPr>
        <w:t>дс-</w:t>
      </w:r>
      <w:r w:rsidRPr="00A559A1">
        <w:rPr>
          <w:rFonts w:ascii="Times New Roman" w:eastAsia="Times New Roman" w:hAnsi="Times New Roman" w:cs="Times New Roman"/>
          <w:b/>
          <w:kern w:val="28"/>
          <w:sz w:val="28"/>
          <w:szCs w:val="28"/>
          <w:lang w:eastAsia="uk-UA"/>
          <w14:ligatures w14:val="none"/>
        </w:rPr>
        <w:t>26</w:t>
      </w:r>
    </w:p>
    <w:p w14:paraId="345A3D05" w14:textId="77777777" w:rsidR="00A559A1" w:rsidRPr="00A559A1" w:rsidRDefault="00A559A1" w:rsidP="00A559A1">
      <w:pPr>
        <w:spacing w:after="0" w:line="240" w:lineRule="auto"/>
        <w:ind w:right="-284"/>
        <w:jc w:val="center"/>
        <w:rPr>
          <w:rFonts w:ascii="Times New Roman" w:eastAsia="Times New Roman" w:hAnsi="Times New Roman" w:cs="Times New Roman"/>
          <w:b/>
          <w:bCs/>
          <w:kern w:val="0"/>
          <w:sz w:val="28"/>
          <w:lang w:eastAsia="ru-RU"/>
          <w14:ligatures w14:val="none"/>
        </w:rPr>
      </w:pPr>
    </w:p>
    <w:p w14:paraId="04E3AC2E" w14:textId="77777777" w:rsidR="00A559A1" w:rsidRPr="00A559A1" w:rsidRDefault="00A559A1" w:rsidP="00A559A1">
      <w:pPr>
        <w:spacing w:after="0" w:line="240" w:lineRule="auto"/>
        <w:jc w:val="both"/>
        <w:rPr>
          <w:rFonts w:ascii="Times New Roman" w:hAnsi="Times New Roman" w:cs="Times New Roman"/>
          <w:b/>
          <w:bCs/>
          <w:kern w:val="0"/>
          <w:sz w:val="28"/>
          <w:szCs w:val="28"/>
          <w:lang w:eastAsia="ru-RU"/>
          <w14:ligatures w14:val="none"/>
        </w:rPr>
      </w:pPr>
      <w:r w:rsidRPr="00A559A1">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2D511F81" w14:textId="77777777" w:rsidR="00A559A1" w:rsidRPr="00A559A1" w:rsidRDefault="00A559A1" w:rsidP="00A559A1">
      <w:pPr>
        <w:spacing w:after="0" w:line="240" w:lineRule="auto"/>
        <w:ind w:firstLine="709"/>
        <w:jc w:val="both"/>
        <w:rPr>
          <w:rFonts w:ascii="Times New Roman" w:hAnsi="Times New Roman" w:cs="Times New Roman"/>
          <w:b/>
          <w:bCs/>
          <w:kern w:val="0"/>
          <w:sz w:val="28"/>
          <w:szCs w:val="28"/>
          <w:lang w:eastAsia="ru-RU"/>
          <w14:ligatures w14:val="none"/>
        </w:rPr>
      </w:pPr>
    </w:p>
    <w:p w14:paraId="1C325395" w14:textId="1B62B383" w:rsidR="00A559A1" w:rsidRPr="00A559A1" w:rsidRDefault="00A559A1" w:rsidP="00A559A1">
      <w:pPr>
        <w:spacing w:after="0" w:line="240" w:lineRule="auto"/>
        <w:ind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EE1D4D">
        <w:rPr>
          <w:rFonts w:ascii="Times New Roman" w:hAnsi="Times New Roman" w:cs="Times New Roman"/>
          <w:kern w:val="0"/>
          <w:sz w:val="28"/>
          <w:szCs w:val="28"/>
          <w:lang w:eastAsia="ru-RU"/>
          <w14:ligatures w14:val="none"/>
        </w:rPr>
        <w:t>ОСОБА 1</w:t>
      </w:r>
      <w:r w:rsidRPr="00A559A1">
        <w:rPr>
          <w:rFonts w:ascii="Times New Roman" w:hAnsi="Times New Roman" w:cs="Times New Roman"/>
          <w:kern w:val="0"/>
          <w:sz w:val="28"/>
          <w:szCs w:val="28"/>
          <w:lang w:eastAsia="ru-RU"/>
          <w14:ligatures w14:val="none"/>
        </w:rPr>
        <w:t xml:space="preserve"> стосовно прокурора Дніпропетровської обласної прокуратури Сергієнко</w:t>
      </w:r>
      <w:r w:rsidR="00EE1D4D">
        <w:rPr>
          <w:rFonts w:ascii="Times New Roman" w:hAnsi="Times New Roman" w:cs="Times New Roman"/>
          <w:kern w:val="0"/>
          <w:sz w:val="28"/>
          <w:szCs w:val="28"/>
          <w:lang w:eastAsia="ru-RU"/>
          <w14:ligatures w14:val="none"/>
        </w:rPr>
        <w:t> </w:t>
      </w:r>
      <w:r w:rsidRPr="00A559A1">
        <w:rPr>
          <w:rFonts w:ascii="Times New Roman" w:hAnsi="Times New Roman" w:cs="Times New Roman"/>
          <w:kern w:val="0"/>
          <w:sz w:val="28"/>
          <w:szCs w:val="28"/>
          <w:lang w:eastAsia="ru-RU"/>
          <w14:ligatures w14:val="none"/>
        </w:rPr>
        <w:t xml:space="preserve">Л.Г. та прокурора Криворізької Центральної окружної прокуратури Дніпропетровської області </w:t>
      </w:r>
      <w:proofErr w:type="spellStart"/>
      <w:r w:rsidRPr="00A559A1">
        <w:rPr>
          <w:rFonts w:ascii="Times New Roman" w:hAnsi="Times New Roman" w:cs="Times New Roman"/>
          <w:kern w:val="0"/>
          <w:sz w:val="28"/>
          <w:szCs w:val="28"/>
          <w:lang w:eastAsia="ru-RU"/>
          <w14:ligatures w14:val="none"/>
        </w:rPr>
        <w:t>Гулика</w:t>
      </w:r>
      <w:proofErr w:type="spellEnd"/>
      <w:r w:rsidRPr="00A559A1">
        <w:rPr>
          <w:rFonts w:ascii="Times New Roman" w:hAnsi="Times New Roman" w:cs="Times New Roman"/>
          <w:kern w:val="0"/>
          <w:sz w:val="28"/>
          <w:szCs w:val="28"/>
          <w:lang w:eastAsia="ru-RU"/>
          <w14:ligatures w14:val="none"/>
        </w:rPr>
        <w:t xml:space="preserve"> Д.А. (далі  –  прокурори Сергієнко Л.Г. </w:t>
      </w:r>
      <w:proofErr w:type="spellStart"/>
      <w:r w:rsidRPr="00A559A1">
        <w:rPr>
          <w:rFonts w:ascii="Times New Roman" w:hAnsi="Times New Roman" w:cs="Times New Roman"/>
          <w:kern w:val="0"/>
          <w:sz w:val="28"/>
          <w:szCs w:val="28"/>
          <w:lang w:eastAsia="ru-RU"/>
          <w14:ligatures w14:val="none"/>
        </w:rPr>
        <w:t>Гулик</w:t>
      </w:r>
      <w:proofErr w:type="spellEnd"/>
      <w:r w:rsidRPr="00A559A1">
        <w:rPr>
          <w:rFonts w:ascii="Times New Roman" w:hAnsi="Times New Roman" w:cs="Times New Roman"/>
          <w:kern w:val="0"/>
          <w:sz w:val="28"/>
          <w:szCs w:val="28"/>
          <w:lang w:eastAsia="ru-RU"/>
          <w14:ligatures w14:val="none"/>
        </w:rPr>
        <w:t xml:space="preserve"> Д.А.),</w:t>
      </w:r>
    </w:p>
    <w:p w14:paraId="51BD4C0D" w14:textId="77777777" w:rsidR="00A559A1" w:rsidRPr="00A559A1" w:rsidRDefault="00A559A1" w:rsidP="00A559A1">
      <w:pPr>
        <w:spacing w:before="240" w:after="240" w:line="240" w:lineRule="auto"/>
        <w:jc w:val="center"/>
        <w:rPr>
          <w:rFonts w:ascii="Times New Roman" w:hAnsi="Times New Roman" w:cs="Times New Roman"/>
          <w:b/>
          <w:bCs/>
          <w:kern w:val="0"/>
          <w:sz w:val="28"/>
          <w:szCs w:val="28"/>
          <w:lang w:eastAsia="ru-RU"/>
          <w14:ligatures w14:val="none"/>
        </w:rPr>
      </w:pPr>
      <w:r w:rsidRPr="00A559A1">
        <w:rPr>
          <w:rFonts w:ascii="Times New Roman" w:hAnsi="Times New Roman" w:cs="Times New Roman"/>
          <w:b/>
          <w:bCs/>
          <w:kern w:val="0"/>
          <w:sz w:val="28"/>
          <w:szCs w:val="28"/>
          <w:lang w:eastAsia="ru-RU"/>
          <w14:ligatures w14:val="none"/>
        </w:rPr>
        <w:t>У С Т А Н О В И Л А</w:t>
      </w:r>
    </w:p>
    <w:p w14:paraId="661B6F27" w14:textId="77777777" w:rsidR="00A559A1" w:rsidRPr="00A559A1" w:rsidRDefault="00A559A1" w:rsidP="00A559A1">
      <w:pPr>
        <w:spacing w:after="0" w:line="240" w:lineRule="auto"/>
        <w:ind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 xml:space="preserve">До Комісії надійшла дисциплінарна скарга </w:t>
      </w:r>
      <w:proofErr w:type="spellStart"/>
      <w:r w:rsidRPr="00A559A1">
        <w:rPr>
          <w:rFonts w:ascii="Times New Roman" w:hAnsi="Times New Roman" w:cs="Times New Roman"/>
          <w:kern w:val="0"/>
          <w:sz w:val="28"/>
          <w:szCs w:val="28"/>
          <w:lang w:eastAsia="ru-RU"/>
          <w14:ligatures w14:val="none"/>
        </w:rPr>
        <w:t>Кравцової</w:t>
      </w:r>
      <w:proofErr w:type="spellEnd"/>
      <w:r w:rsidRPr="00A559A1">
        <w:rPr>
          <w:rFonts w:ascii="Times New Roman" w:hAnsi="Times New Roman" w:cs="Times New Roman"/>
          <w:kern w:val="0"/>
          <w:sz w:val="28"/>
          <w:szCs w:val="28"/>
          <w:lang w:eastAsia="ru-RU"/>
          <w14:ligatures w14:val="none"/>
        </w:rPr>
        <w:t xml:space="preserve"> О.О. (далі – скаржник) про вчинення дисциплінарного проступку прокурорами Сергієнко Л.Г. та  </w:t>
      </w:r>
      <w:proofErr w:type="spellStart"/>
      <w:r w:rsidRPr="00A559A1">
        <w:rPr>
          <w:rFonts w:ascii="Times New Roman" w:hAnsi="Times New Roman" w:cs="Times New Roman"/>
          <w:kern w:val="0"/>
          <w:sz w:val="28"/>
          <w:szCs w:val="28"/>
          <w:lang w:eastAsia="ru-RU"/>
          <w14:ligatures w14:val="none"/>
        </w:rPr>
        <w:t>Гуликом</w:t>
      </w:r>
      <w:proofErr w:type="spellEnd"/>
      <w:r w:rsidRPr="00A559A1">
        <w:rPr>
          <w:rFonts w:ascii="Times New Roman" w:hAnsi="Times New Roman" w:cs="Times New Roman"/>
          <w:kern w:val="0"/>
          <w:sz w:val="28"/>
          <w:szCs w:val="28"/>
          <w:lang w:eastAsia="ru-RU"/>
          <w14:ligatures w14:val="none"/>
        </w:rPr>
        <w:t> Д,А.</w:t>
      </w:r>
    </w:p>
    <w:p w14:paraId="4584229B" w14:textId="77777777" w:rsidR="00A559A1" w:rsidRPr="00A559A1" w:rsidRDefault="00A559A1" w:rsidP="00A559A1">
      <w:pPr>
        <w:spacing w:after="0" w:line="240" w:lineRule="auto"/>
        <w:ind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A559A1">
        <w:rPr>
          <w:rFonts w:ascii="Times New Roman" w:hAnsi="Times New Roman" w:cs="Times New Roman"/>
          <w:kern w:val="0"/>
          <w:sz w:val="28"/>
          <w:szCs w:val="28"/>
          <w:lang w:eastAsia="ru-RU"/>
          <w14:ligatures w14:val="none"/>
        </w:rPr>
        <w:t>авторозподілу</w:t>
      </w:r>
      <w:proofErr w:type="spellEnd"/>
      <w:r w:rsidRPr="00A559A1">
        <w:rPr>
          <w:rFonts w:ascii="Times New Roman" w:hAnsi="Times New Roman" w:cs="Times New Roman"/>
          <w:kern w:val="0"/>
          <w:sz w:val="28"/>
          <w:szCs w:val="28"/>
          <w:lang w:eastAsia="ru-RU"/>
          <w14:ligatures w14:val="none"/>
        </w:rPr>
        <w:t xml:space="preserve"> від 14 квітня 2026 року).</w:t>
      </w:r>
    </w:p>
    <w:p w14:paraId="79305C50" w14:textId="77777777" w:rsidR="00A559A1" w:rsidRPr="00A559A1" w:rsidRDefault="00A559A1" w:rsidP="00A559A1">
      <w:pPr>
        <w:spacing w:after="0" w:line="240" w:lineRule="auto"/>
        <w:ind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4F525841" w14:textId="77777777" w:rsidR="00A559A1" w:rsidRPr="00A559A1" w:rsidRDefault="00A559A1" w:rsidP="00A559A1">
      <w:pPr>
        <w:spacing w:before="120" w:after="120" w:line="240" w:lineRule="auto"/>
        <w:ind w:firstLine="709"/>
        <w:jc w:val="both"/>
        <w:rPr>
          <w:rFonts w:ascii="Times New Roman" w:eastAsia="Calibri" w:hAnsi="Times New Roman" w:cs="Times New Roman"/>
          <w:b/>
          <w:bCs/>
          <w:kern w:val="0"/>
          <w:sz w:val="28"/>
          <w:szCs w:val="28"/>
          <w14:ligatures w14:val="none"/>
        </w:rPr>
      </w:pPr>
      <w:r w:rsidRPr="00A559A1">
        <w:rPr>
          <w:rFonts w:ascii="Times New Roman" w:eastAsia="Calibri" w:hAnsi="Times New Roman" w:cs="Times New Roman"/>
          <w:b/>
          <w:bCs/>
          <w:kern w:val="0"/>
          <w:sz w:val="28"/>
          <w:szCs w:val="28"/>
          <w14:ligatures w14:val="none"/>
        </w:rPr>
        <w:t>Зміст скарги</w:t>
      </w:r>
    </w:p>
    <w:p w14:paraId="2510A4BC" w14:textId="3241F99C"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Прокурори Сергієнко Л.Г. та </w:t>
      </w:r>
      <w:proofErr w:type="spellStart"/>
      <w:r w:rsidRPr="00A559A1">
        <w:rPr>
          <w:rFonts w:ascii="Times New Roman" w:eastAsia="Calibri" w:hAnsi="Times New Roman" w:cs="Times New Roman"/>
          <w:kern w:val="0"/>
          <w:sz w:val="28"/>
          <w:szCs w:val="28"/>
          <w14:ligatures w14:val="none"/>
        </w:rPr>
        <w:t>Гулик</w:t>
      </w:r>
      <w:proofErr w:type="spellEnd"/>
      <w:r w:rsidRPr="00A559A1">
        <w:rPr>
          <w:rFonts w:ascii="Times New Roman" w:eastAsia="Calibri" w:hAnsi="Times New Roman" w:cs="Times New Roman"/>
          <w:kern w:val="0"/>
          <w:sz w:val="28"/>
          <w:szCs w:val="28"/>
          <w14:ligatures w14:val="none"/>
        </w:rPr>
        <w:t xml:space="preserve"> Д.А. вчинили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року) або одноразове грубе порушення правил прокурорської етики) </w:t>
      </w:r>
      <w:bookmarkStart w:id="0" w:name="_Hlk227567378"/>
      <w:r w:rsidRPr="00A559A1">
        <w:rPr>
          <w:rFonts w:ascii="Times New Roman" w:eastAsia="Calibri" w:hAnsi="Times New Roman" w:cs="Times New Roman"/>
          <w:kern w:val="0"/>
          <w:sz w:val="28"/>
          <w:szCs w:val="28"/>
          <w14:ligatures w14:val="none"/>
        </w:rPr>
        <w:t>частини першої статті 43 Закону  України «Про прокуратуру» від 14</w:t>
      </w:r>
      <w:r w:rsidR="00EE1D4D">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жовтня 2014 року № 1697-VII (далі  – Закон № 1697-VII</w:t>
      </w:r>
      <w:bookmarkEnd w:id="0"/>
      <w:r w:rsidRPr="00A559A1">
        <w:rPr>
          <w:rFonts w:ascii="Times New Roman" w:eastAsia="Calibri" w:hAnsi="Times New Roman" w:cs="Times New Roman"/>
          <w:kern w:val="0"/>
          <w:sz w:val="28"/>
          <w:szCs w:val="28"/>
          <w14:ligatures w14:val="none"/>
        </w:rPr>
        <w:t>) за таких обставин.</w:t>
      </w:r>
    </w:p>
    <w:p w14:paraId="0A8C8216" w14:textId="36E3A7F5"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У провадженні </w:t>
      </w:r>
      <w:bookmarkStart w:id="1" w:name="_Hlk227684907"/>
      <w:bookmarkStart w:id="2" w:name="_Hlk227744899"/>
      <w:r w:rsidRPr="00A559A1">
        <w:rPr>
          <w:rFonts w:ascii="Times New Roman" w:eastAsia="Calibri" w:hAnsi="Times New Roman" w:cs="Times New Roman"/>
          <w:kern w:val="0"/>
          <w:sz w:val="28"/>
          <w:szCs w:val="28"/>
          <w14:ligatures w14:val="none"/>
        </w:rPr>
        <w:t xml:space="preserve">Центрально-Міського районного суду м. Кривого Рогу Дніпропетровської області </w:t>
      </w:r>
      <w:bookmarkEnd w:id="1"/>
      <w:r w:rsidRPr="00A559A1">
        <w:rPr>
          <w:rFonts w:ascii="Times New Roman" w:eastAsia="Calibri" w:hAnsi="Times New Roman" w:cs="Times New Roman"/>
          <w:kern w:val="0"/>
          <w:sz w:val="28"/>
          <w:szCs w:val="28"/>
          <w14:ligatures w14:val="none"/>
        </w:rPr>
        <w:t>перебуває цивільна справа №</w:t>
      </w:r>
      <w:r w:rsidR="00EE1D4D">
        <w:rPr>
          <w:rFonts w:ascii="Times New Roman" w:eastAsia="Calibri" w:hAnsi="Times New Roman" w:cs="Times New Roman"/>
          <w:kern w:val="0"/>
          <w:sz w:val="28"/>
          <w:szCs w:val="28"/>
          <w14:ligatures w14:val="none"/>
        </w:rPr>
        <w:t> </w:t>
      </w:r>
      <w:bookmarkStart w:id="3" w:name="_Hlk227740905"/>
      <w:r w:rsidR="00EE1D4D">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w:t>
      </w:r>
      <w:bookmarkEnd w:id="3"/>
      <w:r w:rsidRPr="00A559A1">
        <w:rPr>
          <w:rFonts w:ascii="Times New Roman" w:eastAsia="Calibri" w:hAnsi="Times New Roman" w:cs="Times New Roman"/>
          <w:kern w:val="0"/>
          <w:sz w:val="28"/>
          <w:szCs w:val="28"/>
          <w14:ligatures w14:val="none"/>
        </w:rPr>
        <w:t xml:space="preserve">за позовом </w:t>
      </w:r>
      <w:r w:rsidR="00EE1D4D">
        <w:rPr>
          <w:rFonts w:ascii="Times New Roman" w:eastAsia="Calibri" w:hAnsi="Times New Roman" w:cs="Times New Roman"/>
          <w:kern w:val="0"/>
          <w:sz w:val="28"/>
          <w:szCs w:val="28"/>
          <w14:ligatures w14:val="none"/>
        </w:rPr>
        <w:t>ОСОБА 1</w:t>
      </w:r>
      <w:r w:rsidRPr="00A559A1">
        <w:rPr>
          <w:rFonts w:ascii="Times New Roman" w:eastAsia="Calibri" w:hAnsi="Times New Roman" w:cs="Times New Roman"/>
          <w:kern w:val="0"/>
          <w:sz w:val="28"/>
          <w:szCs w:val="28"/>
          <w14:ligatures w14:val="none"/>
        </w:rPr>
        <w:t xml:space="preserve"> до Головного управління Національної поліції в Дніпропетровській області, слідчого СВ Криворізького районного управління поліції ГУНП в Дніпропетровській області, Державної казначейської служби України про стягнення матеріальних та моральних збитків.</w:t>
      </w:r>
    </w:p>
    <w:bookmarkEnd w:id="2"/>
    <w:p w14:paraId="4B674BE6" w14:textId="772A3B33"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Ухвалою Центрально-Міського районного суду м. Кривого Рогу Дніпропетровської області від 29 серпня 2025 року задоволено клопотання </w:t>
      </w:r>
      <w:r w:rsidR="00EE1D4D">
        <w:rPr>
          <w:rFonts w:ascii="Times New Roman" w:eastAsia="Calibri" w:hAnsi="Times New Roman" w:cs="Times New Roman"/>
          <w:kern w:val="0"/>
          <w:sz w:val="28"/>
          <w:szCs w:val="28"/>
          <w14:ligatures w14:val="none"/>
        </w:rPr>
        <w:lastRenderedPageBreak/>
        <w:t>ОСОБА 1</w:t>
      </w:r>
      <w:r w:rsidRPr="00A559A1">
        <w:rPr>
          <w:rFonts w:ascii="Times New Roman" w:eastAsia="Calibri" w:hAnsi="Times New Roman" w:cs="Times New Roman"/>
          <w:kern w:val="0"/>
          <w:sz w:val="28"/>
          <w:szCs w:val="28"/>
          <w14:ligatures w14:val="none"/>
        </w:rPr>
        <w:t xml:space="preserve">  про заміну належних відповідачів на належних та залучення третіх осіб. Замінено первісних відповідачів слідчого СВ Криворізького районного управління поліції ГУНП в Дніпропетровській області та Державну казначейську службу України на належних відповідачів: Державу України в особі Головного управління Національної поліції в Дніпропетровській області, Державу України в особі Дніпропетровської обласної прокуратури, третя особа, яка не заявляє самостійних вимог на стороні відповідача – Головне управління Державної казначейської служби України  у Дніпропетровській області.  </w:t>
      </w:r>
    </w:p>
    <w:p w14:paraId="54D7A273"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Скаржниця зазначає, що </w:t>
      </w:r>
      <w:bookmarkStart w:id="4" w:name="_Hlk227745307"/>
      <w:r w:rsidRPr="00A559A1">
        <w:rPr>
          <w:rFonts w:ascii="Times New Roman" w:eastAsia="Calibri" w:hAnsi="Times New Roman" w:cs="Times New Roman"/>
          <w:kern w:val="0"/>
          <w:sz w:val="28"/>
          <w:szCs w:val="28"/>
          <w14:ligatures w14:val="none"/>
        </w:rPr>
        <w:t xml:space="preserve">прокурор Сергієнко Л.Г., діючи поза межами своїх повноважень, подала 11 вересня 2025 року до Центрально-Міського районного суду м. Кривого Рогу Дніпропетровської області відзив на позовну заяву у цивільній справі № 216/1279/21. </w:t>
      </w:r>
    </w:p>
    <w:p w14:paraId="6F800531" w14:textId="7938BA1B"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У відзиві Сергієнко Л.Г. навела детальні посилання на матеріали кримінального провадження </w:t>
      </w:r>
      <w:bookmarkStart w:id="5" w:name="_Hlk227745190"/>
      <w:r w:rsidRPr="00A559A1">
        <w:rPr>
          <w:rFonts w:ascii="Times New Roman" w:eastAsia="Calibri" w:hAnsi="Times New Roman" w:cs="Times New Roman"/>
          <w:kern w:val="0"/>
          <w:sz w:val="28"/>
          <w:szCs w:val="28"/>
          <w14:ligatures w14:val="none"/>
        </w:rPr>
        <w:t>№</w:t>
      </w:r>
      <w:r w:rsidR="00EE1D4D">
        <w:rPr>
          <w:rFonts w:ascii="Times New Roman" w:eastAsia="Calibri" w:hAnsi="Times New Roman" w:cs="Times New Roman"/>
          <w:kern w:val="0"/>
          <w:sz w:val="28"/>
          <w:szCs w:val="28"/>
          <w14:ligatures w14:val="none"/>
        </w:rPr>
        <w:t> (конфіденційна інформація)</w:t>
      </w:r>
      <w:r w:rsidRPr="00A559A1">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другою статті 194 Кримінального кодексу України</w:t>
      </w:r>
      <w:bookmarkEnd w:id="5"/>
      <w:r w:rsidRPr="00A559A1">
        <w:rPr>
          <w:rFonts w:ascii="Times New Roman" w:eastAsia="Calibri" w:hAnsi="Times New Roman" w:cs="Times New Roman"/>
          <w:kern w:val="0"/>
          <w:sz w:val="28"/>
          <w:szCs w:val="28"/>
          <w14:ligatures w14:val="none"/>
        </w:rPr>
        <w:t xml:space="preserve"> (далі – КК України), процесуальним керівником у якому є прокурор </w:t>
      </w:r>
      <w:proofErr w:type="spellStart"/>
      <w:r w:rsidRPr="00A559A1">
        <w:rPr>
          <w:rFonts w:ascii="Times New Roman" w:eastAsia="Calibri" w:hAnsi="Times New Roman" w:cs="Times New Roman"/>
          <w:kern w:val="0"/>
          <w:sz w:val="28"/>
          <w:szCs w:val="28"/>
          <w14:ligatures w14:val="none"/>
        </w:rPr>
        <w:t>Гулик</w:t>
      </w:r>
      <w:proofErr w:type="spellEnd"/>
      <w:r w:rsidRPr="00A559A1">
        <w:rPr>
          <w:rFonts w:ascii="Times New Roman" w:eastAsia="Calibri" w:hAnsi="Times New Roman" w:cs="Times New Roman"/>
          <w:kern w:val="0"/>
          <w:sz w:val="28"/>
          <w:szCs w:val="28"/>
          <w14:ligatures w14:val="none"/>
        </w:rPr>
        <w:t xml:space="preserve"> Д.А. Прокурор Сергієнко Л.Г. не входить до складу групи прокурорів у цьому кримінальному провадженні, не мала законних повноважень на ознайомлення з його матеріалами та без письмового дозволу процесуального керівника використала відомості з кримінального провадження у цивільному процесі, чим порушила вимоги статті 222 Кримінального процесуального кодексу України (далі – КПК України) щодо недопустимості розголошення відомостей досудового розслідування.</w:t>
      </w:r>
    </w:p>
    <w:p w14:paraId="1D542CD4" w14:textId="1FF524F0"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bookmarkStart w:id="6" w:name="_Hlk227746233"/>
      <w:bookmarkEnd w:id="4"/>
      <w:r w:rsidRPr="00A559A1">
        <w:rPr>
          <w:rFonts w:ascii="Times New Roman" w:eastAsia="Calibri" w:hAnsi="Times New Roman" w:cs="Times New Roman"/>
          <w:kern w:val="0"/>
          <w:sz w:val="28"/>
          <w:szCs w:val="28"/>
          <w14:ligatures w14:val="none"/>
        </w:rPr>
        <w:t xml:space="preserve">Крім того, скаржниця вказує, що прокурор </w:t>
      </w:r>
      <w:proofErr w:type="spellStart"/>
      <w:r w:rsidRPr="00A559A1">
        <w:rPr>
          <w:rFonts w:ascii="Times New Roman" w:eastAsia="Calibri" w:hAnsi="Times New Roman" w:cs="Times New Roman"/>
          <w:kern w:val="0"/>
          <w:sz w:val="28"/>
          <w:szCs w:val="28"/>
          <w14:ligatures w14:val="none"/>
        </w:rPr>
        <w:t>Гулик</w:t>
      </w:r>
      <w:proofErr w:type="spellEnd"/>
      <w:r w:rsidRPr="00A559A1">
        <w:rPr>
          <w:rFonts w:ascii="Times New Roman" w:eastAsia="Calibri" w:hAnsi="Times New Roman" w:cs="Times New Roman"/>
          <w:kern w:val="0"/>
          <w:sz w:val="28"/>
          <w:szCs w:val="28"/>
          <w14:ligatures w14:val="none"/>
        </w:rPr>
        <w:t xml:space="preserve"> Д.А., усупереч вимог статті 36 КПК України самовільно, без відповідного розпорядчого </w:t>
      </w:r>
      <w:proofErr w:type="spellStart"/>
      <w:r w:rsidRPr="00A559A1">
        <w:rPr>
          <w:rFonts w:ascii="Times New Roman" w:eastAsia="Calibri" w:hAnsi="Times New Roman" w:cs="Times New Roman"/>
          <w:kern w:val="0"/>
          <w:sz w:val="28"/>
          <w:szCs w:val="28"/>
          <w14:ligatures w14:val="none"/>
        </w:rPr>
        <w:t>акта</w:t>
      </w:r>
      <w:proofErr w:type="spellEnd"/>
      <w:r w:rsidRPr="00A559A1">
        <w:rPr>
          <w:rFonts w:ascii="Times New Roman" w:eastAsia="Calibri" w:hAnsi="Times New Roman" w:cs="Times New Roman"/>
          <w:kern w:val="0"/>
          <w:sz w:val="28"/>
          <w:szCs w:val="28"/>
          <w14:ligatures w14:val="none"/>
        </w:rPr>
        <w:t xml:space="preserve"> керівництва передав прокурору Сергієнко Л.Г. матеріали досудового розслідування у кримінальному провадженні № </w:t>
      </w:r>
      <w:r w:rsidR="00E70773">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чим порушив принцип визначності прокурора у кримінальному провадженні.</w:t>
      </w:r>
    </w:p>
    <w:p w14:paraId="41487697"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Також скаржницею зазначено, що розголошення відомостей досудового розслідування та перевищення повноважень містять ознаки кримінальних правопорушень, передбачених статтями 387 та 365 КК України.       </w:t>
      </w:r>
    </w:p>
    <w:bookmarkEnd w:id="6"/>
    <w:p w14:paraId="13FA53D4"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Окрім того, у дисциплінарній скарзі викладаються інші обставини зазначених подій, надається оцінка дій прокурора тощо.</w:t>
      </w:r>
    </w:p>
    <w:p w14:paraId="056E9EBF" w14:textId="77777777" w:rsidR="00A559A1" w:rsidRPr="00A559A1" w:rsidRDefault="00A559A1" w:rsidP="00A559A1">
      <w:pPr>
        <w:spacing w:before="120" w:after="120" w:line="240" w:lineRule="auto"/>
        <w:ind w:firstLine="709"/>
        <w:jc w:val="both"/>
        <w:rPr>
          <w:rFonts w:ascii="Times New Roman" w:eastAsia="Calibri" w:hAnsi="Times New Roman" w:cs="Times New Roman"/>
          <w:b/>
          <w:bCs/>
          <w:kern w:val="0"/>
          <w:sz w:val="28"/>
          <w:szCs w:val="28"/>
          <w14:ligatures w14:val="none"/>
        </w:rPr>
      </w:pPr>
      <w:r w:rsidRPr="00A559A1">
        <w:rPr>
          <w:rFonts w:ascii="Times New Roman" w:eastAsia="Calibri" w:hAnsi="Times New Roman" w:cs="Times New Roman"/>
          <w:b/>
          <w:bCs/>
          <w:kern w:val="0"/>
          <w:sz w:val="28"/>
          <w:szCs w:val="28"/>
          <w14:ligatures w14:val="none"/>
        </w:rPr>
        <w:t>Щодо встановлених фактичних даних</w:t>
      </w:r>
    </w:p>
    <w:p w14:paraId="7FCCB7BC" w14:textId="7812F29D"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hAnsi="Times New Roman" w:cs="Times New Roman"/>
          <w:kern w:val="0"/>
          <w:sz w:val="28"/>
          <w:szCs w:val="28"/>
          <w:lang w:eastAsia="ru-RU"/>
          <w14:ligatures w14:val="none"/>
        </w:rPr>
        <w:t xml:space="preserve">До дисциплінарної скарги </w:t>
      </w:r>
      <w:bookmarkStart w:id="7" w:name="_Hlk218615341"/>
      <w:r w:rsidRPr="00A559A1">
        <w:rPr>
          <w:rFonts w:ascii="Times New Roman" w:hAnsi="Times New Roman" w:cs="Times New Roman"/>
          <w:kern w:val="0"/>
          <w:sz w:val="28"/>
          <w:szCs w:val="28"/>
          <w:lang w:eastAsia="ru-RU"/>
          <w14:ligatures w14:val="none"/>
        </w:rPr>
        <w:t xml:space="preserve">долучено </w:t>
      </w:r>
      <w:proofErr w:type="spellStart"/>
      <w:r w:rsidRPr="00A559A1">
        <w:rPr>
          <w:rFonts w:ascii="Times New Roman" w:hAnsi="Times New Roman" w:cs="Times New Roman"/>
          <w:kern w:val="0"/>
          <w:sz w:val="28"/>
          <w:szCs w:val="28"/>
          <w:lang w:eastAsia="ru-RU"/>
          <w14:ligatures w14:val="none"/>
        </w:rPr>
        <w:t>сканкопії</w:t>
      </w:r>
      <w:proofErr w:type="spellEnd"/>
      <w:r w:rsidRPr="00A559A1">
        <w:rPr>
          <w:rFonts w:ascii="Times New Roman" w:hAnsi="Times New Roman" w:cs="Times New Roman"/>
          <w:kern w:val="0"/>
          <w:sz w:val="28"/>
          <w:szCs w:val="28"/>
          <w:lang w:eastAsia="ru-RU"/>
          <w14:ligatures w14:val="none"/>
        </w:rPr>
        <w:t xml:space="preserve"> </w:t>
      </w:r>
      <w:bookmarkEnd w:id="7"/>
      <w:r w:rsidRPr="00A559A1">
        <w:rPr>
          <w:rFonts w:ascii="Times New Roman" w:hAnsi="Times New Roman" w:cs="Times New Roman"/>
          <w:kern w:val="0"/>
          <w:sz w:val="28"/>
          <w:szCs w:val="28"/>
          <w:lang w:eastAsia="ru-RU"/>
          <w14:ligatures w14:val="none"/>
        </w:rPr>
        <w:t>витягу з Єдиного реєстру досудових розслідувань у кримінальному провадженні №</w:t>
      </w:r>
      <w:r w:rsidR="00A60A79">
        <w:rPr>
          <w:rFonts w:ascii="Times New Roman" w:hAnsi="Times New Roman" w:cs="Times New Roman"/>
          <w:kern w:val="0"/>
          <w:sz w:val="28"/>
          <w:szCs w:val="28"/>
          <w:lang w:eastAsia="ru-RU"/>
          <w14:ligatures w14:val="none"/>
        </w:rPr>
        <w:t> </w:t>
      </w:r>
      <w:r w:rsidR="00E70773">
        <w:rPr>
          <w:rFonts w:ascii="Times New Roman" w:hAnsi="Times New Roman" w:cs="Times New Roman"/>
          <w:kern w:val="0"/>
          <w:sz w:val="28"/>
          <w:szCs w:val="28"/>
          <w:lang w:eastAsia="ru-RU"/>
          <w14:ligatures w14:val="none"/>
        </w:rPr>
        <w:t>(конфіденційна інформація)</w:t>
      </w:r>
      <w:r w:rsidRPr="00A559A1">
        <w:rPr>
          <w:rFonts w:ascii="Times New Roman" w:hAnsi="Times New Roman" w:cs="Times New Roman"/>
          <w:kern w:val="0"/>
          <w:sz w:val="28"/>
          <w:szCs w:val="28"/>
          <w:lang w:eastAsia="ru-RU"/>
          <w14:ligatures w14:val="none"/>
        </w:rPr>
        <w:t>; постанови про призначення групи прокурорів від 11 червня 2018</w:t>
      </w:r>
      <w:r w:rsidR="00E70773">
        <w:rPr>
          <w:rFonts w:ascii="Times New Roman" w:hAnsi="Times New Roman" w:cs="Times New Roman"/>
          <w:kern w:val="0"/>
          <w:sz w:val="28"/>
          <w:szCs w:val="28"/>
          <w:lang w:eastAsia="ru-RU"/>
          <w14:ligatures w14:val="none"/>
        </w:rPr>
        <w:t> </w:t>
      </w:r>
      <w:r w:rsidRPr="00A559A1">
        <w:rPr>
          <w:rFonts w:ascii="Times New Roman" w:hAnsi="Times New Roman" w:cs="Times New Roman"/>
          <w:kern w:val="0"/>
          <w:sz w:val="28"/>
          <w:szCs w:val="28"/>
          <w:lang w:eastAsia="ru-RU"/>
          <w14:ligatures w14:val="none"/>
        </w:rPr>
        <w:t>року у кримінальному провадженні № </w:t>
      </w:r>
      <w:r w:rsidR="00E70773">
        <w:rPr>
          <w:rFonts w:ascii="Times New Roman" w:hAnsi="Times New Roman" w:cs="Times New Roman"/>
          <w:kern w:val="0"/>
          <w:sz w:val="28"/>
          <w:szCs w:val="28"/>
          <w:lang w:eastAsia="ru-RU"/>
          <w14:ligatures w14:val="none"/>
        </w:rPr>
        <w:t>(конфіденційна інформація)</w:t>
      </w:r>
      <w:r w:rsidRPr="00A559A1">
        <w:rPr>
          <w:rFonts w:ascii="Times New Roman" w:hAnsi="Times New Roman" w:cs="Times New Roman"/>
          <w:kern w:val="0"/>
          <w:sz w:val="28"/>
          <w:szCs w:val="28"/>
          <w:lang w:eastAsia="ru-RU"/>
          <w14:ligatures w14:val="none"/>
        </w:rPr>
        <w:t xml:space="preserve">; копію відзиву на позовну заяву у справі № </w:t>
      </w:r>
      <w:r w:rsidR="00E70773">
        <w:rPr>
          <w:rFonts w:ascii="Times New Roman" w:hAnsi="Times New Roman" w:cs="Times New Roman"/>
          <w:kern w:val="0"/>
          <w:sz w:val="28"/>
          <w:szCs w:val="28"/>
          <w:lang w:eastAsia="ru-RU"/>
          <w14:ligatures w14:val="none"/>
        </w:rPr>
        <w:t>(конфіденційна інформація)</w:t>
      </w:r>
      <w:r w:rsidRPr="00A559A1">
        <w:rPr>
          <w:rFonts w:ascii="Times New Roman" w:hAnsi="Times New Roman" w:cs="Times New Roman"/>
          <w:kern w:val="0"/>
          <w:sz w:val="28"/>
          <w:szCs w:val="28"/>
          <w:lang w:eastAsia="ru-RU"/>
          <w14:ligatures w14:val="none"/>
        </w:rPr>
        <w:t>, сформованого в системі «Електронний суд» 11 вересня 2025 року.</w:t>
      </w:r>
      <w:r w:rsidRPr="00A559A1">
        <w:rPr>
          <w:rFonts w:ascii="Times New Roman" w:eastAsia="Calibri" w:hAnsi="Times New Roman" w:cs="Times New Roman"/>
          <w:kern w:val="0"/>
          <w:sz w:val="28"/>
          <w:szCs w:val="28"/>
          <w14:ligatures w14:val="none"/>
        </w:rPr>
        <w:t xml:space="preserve">  </w:t>
      </w:r>
    </w:p>
    <w:p w14:paraId="6BB1A9E5" w14:textId="77777777" w:rsidR="00A559A1" w:rsidRPr="00A559A1" w:rsidRDefault="00A559A1" w:rsidP="00A559A1">
      <w:pPr>
        <w:spacing w:before="120" w:after="120" w:line="240" w:lineRule="auto"/>
        <w:ind w:firstLine="709"/>
        <w:jc w:val="both"/>
        <w:rPr>
          <w:rFonts w:ascii="Times New Roman" w:eastAsia="Calibri" w:hAnsi="Times New Roman" w:cs="Times New Roman"/>
          <w:b/>
          <w:bCs/>
          <w:kern w:val="0"/>
          <w:sz w:val="28"/>
          <w:szCs w:val="28"/>
          <w14:ligatures w14:val="none"/>
        </w:rPr>
      </w:pPr>
      <w:r w:rsidRPr="00A559A1">
        <w:rPr>
          <w:rFonts w:ascii="Times New Roman" w:eastAsia="Calibri" w:hAnsi="Times New Roman" w:cs="Times New Roman"/>
          <w:b/>
          <w:bCs/>
          <w:kern w:val="0"/>
          <w:sz w:val="28"/>
          <w:szCs w:val="28"/>
          <w14:ligatures w14:val="none"/>
        </w:rPr>
        <w:t>Щодо джерел права, які підлягають застосуванню</w:t>
      </w:r>
    </w:p>
    <w:p w14:paraId="19CFA71C"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Частиною другою статті 19 Конституції України визначено, що органи державної влади та органи місцевого самоврядування, їх посадові особи </w:t>
      </w:r>
      <w:r w:rsidRPr="00A559A1">
        <w:rPr>
          <w:rFonts w:ascii="Times New Roman" w:eastAsia="Calibri" w:hAnsi="Times New Roman" w:cs="Times New Roman"/>
          <w:kern w:val="0"/>
          <w:sz w:val="28"/>
          <w:szCs w:val="28"/>
          <w14:ligatures w14:val="none"/>
        </w:rPr>
        <w:lastRenderedPageBreak/>
        <w:t>зобов’язані діяти лише на підставі, в межах повноважень та у спосіб, що визначено Конституцією та законами України.</w:t>
      </w:r>
    </w:p>
    <w:p w14:paraId="4E4AACD2"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bookmarkStart w:id="8" w:name="_Hlk227744546"/>
      <w:r w:rsidRPr="00A559A1">
        <w:rPr>
          <w:rFonts w:ascii="Times New Roman" w:eastAsia="Calibri" w:hAnsi="Times New Roman" w:cs="Times New Roman"/>
          <w:kern w:val="0"/>
          <w:sz w:val="28"/>
          <w:szCs w:val="28"/>
          <w14:ligatures w14:val="none"/>
        </w:rPr>
        <w:t>Відповідно до частини першої статті 73 Закону  № 1697-VII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21D4D15A"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Згідно з пунктом 92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орган здійснює дисциплінарне провадження щодо осіб, які мають статус прокурора.</w:t>
      </w:r>
    </w:p>
    <w:bookmarkEnd w:id="8"/>
    <w:p w14:paraId="7C703419"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Частиною першою статті 45 Закону № 1697-VII визначено, що дисциплінарне провадження – це процедура розгляду Комісією дисциплінарної скарги, в якій містяться відомості про вчинення прокурором дисциплінарного проступку.</w:t>
      </w:r>
    </w:p>
    <w:p w14:paraId="778B8B14"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6382F7" w14:textId="77777777" w:rsidR="00A559A1" w:rsidRPr="00A559A1" w:rsidRDefault="00A559A1" w:rsidP="00A559A1">
      <w:pPr>
        <w:spacing w:after="0" w:line="240" w:lineRule="auto"/>
        <w:ind w:firstLine="709"/>
        <w:jc w:val="both"/>
        <w:rPr>
          <w:rFonts w:ascii="Times New Roman" w:hAnsi="Times New Roman" w:cs="Times New Roman"/>
          <w:color w:val="000000" w:themeColor="text1"/>
          <w:kern w:val="0"/>
          <w:sz w:val="28"/>
          <w:szCs w:val="28"/>
          <w14:ligatures w14:val="none"/>
        </w:rPr>
      </w:pPr>
      <w:r w:rsidRPr="00A559A1">
        <w:rPr>
          <w:rFonts w:ascii="Times New Roman" w:hAnsi="Times New Roman" w:cs="Times New Roman"/>
          <w:color w:val="000000" w:themeColor="text1"/>
          <w:kern w:val="0"/>
          <w:sz w:val="28"/>
          <w:szCs w:val="28"/>
          <w14:ligatures w14:val="none"/>
        </w:rPr>
        <w:t xml:space="preserve">На прокуратуру, серед інших,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7A40B94" w14:textId="77777777" w:rsidR="00A559A1" w:rsidRPr="00A559A1" w:rsidRDefault="00A559A1" w:rsidP="00A559A1">
      <w:pPr>
        <w:spacing w:after="0" w:line="240" w:lineRule="auto"/>
        <w:ind w:firstLine="709"/>
        <w:jc w:val="both"/>
        <w:rPr>
          <w:rFonts w:ascii="Times New Roman" w:hAnsi="Times New Roman" w:cs="Times New Roman"/>
          <w:color w:val="000000" w:themeColor="text1"/>
          <w:kern w:val="0"/>
          <w:sz w:val="28"/>
          <w:szCs w:val="28"/>
          <w14:ligatures w14:val="none"/>
        </w:rPr>
      </w:pPr>
      <w:r w:rsidRPr="00A559A1">
        <w:rPr>
          <w:rFonts w:ascii="Times New Roman" w:hAnsi="Times New Roman" w:cs="Times New Roman"/>
          <w:color w:val="000000" w:themeColor="text1"/>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5D2268" w14:textId="77777777" w:rsidR="00A559A1" w:rsidRPr="00A559A1" w:rsidRDefault="00A559A1" w:rsidP="00A559A1">
      <w:pPr>
        <w:spacing w:after="0" w:line="240" w:lineRule="auto"/>
        <w:ind w:firstLine="709"/>
        <w:jc w:val="both"/>
        <w:rPr>
          <w:rFonts w:ascii="Times New Roman" w:hAnsi="Times New Roman" w:cs="Times New Roman"/>
          <w:color w:val="000000" w:themeColor="text1"/>
          <w:kern w:val="0"/>
          <w:sz w:val="28"/>
          <w:szCs w:val="28"/>
          <w14:ligatures w14:val="none"/>
        </w:rPr>
      </w:pPr>
      <w:r w:rsidRPr="00A559A1">
        <w:rPr>
          <w:rFonts w:ascii="Times New Roman" w:hAnsi="Times New Roman" w:cs="Times New Roman"/>
          <w:color w:val="000000" w:themeColor="text1"/>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EFDAA00" w14:textId="77777777" w:rsidR="00A559A1" w:rsidRPr="00A559A1" w:rsidRDefault="00A559A1" w:rsidP="00A559A1">
      <w:pPr>
        <w:spacing w:after="0" w:line="240" w:lineRule="auto"/>
        <w:ind w:firstLine="709"/>
        <w:jc w:val="both"/>
        <w:rPr>
          <w:rFonts w:ascii="Times New Roman" w:hAnsi="Times New Roman" w:cs="Times New Roman"/>
          <w:color w:val="000000" w:themeColor="text1"/>
          <w:kern w:val="0"/>
          <w:sz w:val="28"/>
          <w:szCs w:val="28"/>
          <w14:ligatures w14:val="none"/>
        </w:rPr>
      </w:pPr>
      <w:r w:rsidRPr="00A559A1">
        <w:rPr>
          <w:rFonts w:ascii="Times New Roman" w:hAnsi="Times New Roman" w:cs="Times New Roman"/>
          <w:color w:val="000000" w:themeColor="text1"/>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46FA102" w14:textId="77777777" w:rsidR="00A559A1" w:rsidRPr="00A559A1" w:rsidRDefault="00A559A1" w:rsidP="00A559A1">
      <w:pPr>
        <w:spacing w:after="0" w:line="240" w:lineRule="auto"/>
        <w:ind w:firstLine="709"/>
        <w:jc w:val="both"/>
        <w:rPr>
          <w:rFonts w:ascii="Times New Roman" w:hAnsi="Times New Roman" w:cs="Times New Roman"/>
          <w:color w:val="000000" w:themeColor="text1"/>
          <w:kern w:val="0"/>
          <w:sz w:val="28"/>
          <w:szCs w:val="28"/>
          <w14:ligatures w14:val="none"/>
        </w:rPr>
      </w:pPr>
      <w:r w:rsidRPr="00A559A1">
        <w:rPr>
          <w:rFonts w:ascii="Times New Roman" w:hAnsi="Times New Roman" w:cs="Times New Roman"/>
          <w:color w:val="000000" w:themeColor="text1"/>
          <w:kern w:val="0"/>
          <w:sz w:val="28"/>
          <w:szCs w:val="28"/>
          <w14:ligatures w14:val="none"/>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w:t>
      </w:r>
      <w:r w:rsidRPr="00A559A1">
        <w:rPr>
          <w:rFonts w:ascii="Times New Roman" w:hAnsi="Times New Roman" w:cs="Times New Roman"/>
          <w:color w:val="000000" w:themeColor="text1"/>
          <w:kern w:val="0"/>
          <w:sz w:val="28"/>
          <w:szCs w:val="28"/>
          <w14:ligatures w14:val="none"/>
        </w:rPr>
        <w:lastRenderedPageBreak/>
        <w:t>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980AFDC"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14:paraId="28E72E24"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47E1DCCA" w14:textId="77777777" w:rsidR="00A559A1" w:rsidRPr="00A559A1" w:rsidRDefault="00A559A1" w:rsidP="00A559A1">
      <w:pPr>
        <w:spacing w:after="0" w:line="240" w:lineRule="auto"/>
        <w:ind w:firstLine="709"/>
        <w:jc w:val="both"/>
        <w:rPr>
          <w:rFonts w:ascii="Times New Roman" w:hAnsi="Times New Roman" w:cs="Times New Roman"/>
          <w:kern w:val="0"/>
          <w:sz w:val="28"/>
          <w:szCs w:val="28"/>
          <w14:ligatures w14:val="none"/>
        </w:rPr>
      </w:pPr>
      <w:r w:rsidRPr="00A559A1">
        <w:rPr>
          <w:rFonts w:ascii="Times New Roman" w:hAnsi="Times New Roman" w:cs="Times New Roman"/>
          <w:kern w:val="0"/>
          <w:sz w:val="28"/>
          <w:szCs w:val="28"/>
          <w14:ligatures w14:val="none"/>
        </w:rPr>
        <w:t xml:space="preserve">За правилами частини першої статті 214 КПК України, слідчий, </w:t>
      </w:r>
      <w:proofErr w:type="spellStart"/>
      <w:r w:rsidRPr="00A559A1">
        <w:rPr>
          <w:rFonts w:ascii="Times New Roman" w:hAnsi="Times New Roman" w:cs="Times New Roman"/>
          <w:kern w:val="0"/>
          <w:sz w:val="28"/>
          <w:szCs w:val="28"/>
          <w14:ligatures w14:val="none"/>
        </w:rPr>
        <w:t>дізнавач</w:t>
      </w:r>
      <w:proofErr w:type="spellEnd"/>
      <w:r w:rsidRPr="00A559A1">
        <w:rPr>
          <w:rFonts w:ascii="Times New Roman" w:hAnsi="Times New Roman" w:cs="Times New Roman"/>
          <w:kern w:val="0"/>
          <w:sz w:val="28"/>
          <w:szCs w:val="28"/>
          <w14:ligatures w14:val="none"/>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559A1">
        <w:rPr>
          <w:rFonts w:ascii="Times New Roman" w:hAnsi="Times New Roman" w:cs="Times New Roman"/>
          <w:kern w:val="0"/>
          <w:sz w:val="28"/>
          <w:szCs w:val="28"/>
          <w14:ligatures w14:val="none"/>
        </w:rPr>
        <w:t>внести</w:t>
      </w:r>
      <w:proofErr w:type="spellEnd"/>
      <w:r w:rsidRPr="00A559A1">
        <w:rPr>
          <w:rFonts w:ascii="Times New Roman" w:hAnsi="Times New Roman" w:cs="Times New Roman"/>
          <w:kern w:val="0"/>
          <w:sz w:val="28"/>
          <w:szCs w:val="28"/>
          <w14:ligatures w14:val="none"/>
        </w:rPr>
        <w:t xml:space="preserve"> відповідні відомості до ЄРДР, розпочати розслідування та через 24 години з моменту внесення таких відомостей надати заявнику витяг з ЄРДР. Слідчий, який здійснюватиме досудове розслідування, визначається керівником органу досудового розслідування, а </w:t>
      </w:r>
      <w:proofErr w:type="spellStart"/>
      <w:r w:rsidRPr="00A559A1">
        <w:rPr>
          <w:rFonts w:ascii="Times New Roman" w:hAnsi="Times New Roman" w:cs="Times New Roman"/>
          <w:kern w:val="0"/>
          <w:sz w:val="28"/>
          <w:szCs w:val="28"/>
          <w14:ligatures w14:val="none"/>
        </w:rPr>
        <w:t>дізнавач</w:t>
      </w:r>
      <w:proofErr w:type="spellEnd"/>
      <w:r w:rsidRPr="00A559A1">
        <w:rPr>
          <w:rFonts w:ascii="Times New Roman" w:hAnsi="Times New Roman" w:cs="Times New Roman"/>
          <w:kern w:val="0"/>
          <w:sz w:val="28"/>
          <w:szCs w:val="28"/>
          <w14:ligatures w14:val="none"/>
        </w:rPr>
        <w:t xml:space="preserve"> – керівником органу дізнання, а в разі відсутності підрозділу дізнання – керівником органу досудового розслідування.</w:t>
      </w:r>
    </w:p>
    <w:p w14:paraId="3EE016B0" w14:textId="77777777" w:rsidR="00A559A1" w:rsidRPr="00A559A1" w:rsidRDefault="00A559A1" w:rsidP="00A559A1">
      <w:pPr>
        <w:spacing w:after="0" w:line="240" w:lineRule="auto"/>
        <w:ind w:firstLine="709"/>
        <w:jc w:val="both"/>
        <w:rPr>
          <w:rFonts w:ascii="Times New Roman" w:hAnsi="Times New Roman" w:cs="Times New Roman"/>
          <w:color w:val="333333"/>
          <w:kern w:val="0"/>
          <w:sz w:val="28"/>
          <w:szCs w:val="28"/>
          <w:shd w:val="clear" w:color="auto" w:fill="FFFFFF"/>
          <w14:ligatures w14:val="none"/>
        </w:rPr>
      </w:pPr>
      <w:r w:rsidRPr="00A559A1">
        <w:rPr>
          <w:rFonts w:ascii="Times New Roman" w:hAnsi="Times New Roman" w:cs="Times New Roman"/>
          <w:color w:val="333333"/>
          <w:kern w:val="0"/>
          <w:sz w:val="28"/>
          <w:szCs w:val="28"/>
          <w:shd w:val="clear" w:color="auto" w:fill="FFFFFF"/>
          <w14:ligatures w14:val="none"/>
        </w:rPr>
        <w:t>Статтями 365 та 387 Кримінального кодексу України передбачена кримінальна відповідальність за перевищення влади або службових повноважень працівником правоохоронного органу та розголошення даних оперативно-розшукової діяльності, досудового розслідування відповідно.</w:t>
      </w:r>
    </w:p>
    <w:p w14:paraId="35D32798"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Частиною першою статті 43 Закону № 1697-VII визначено підстави для притягнення прокурора до дисциплінарної відповідальності. </w:t>
      </w:r>
    </w:p>
    <w:p w14:paraId="00A2BAE7"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DE8EABC"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w:t>
      </w:r>
      <w:r w:rsidRPr="00A559A1">
        <w:rPr>
          <w:rFonts w:ascii="Times New Roman" w:eastAsia="Calibri" w:hAnsi="Times New Roman" w:cs="Times New Roman"/>
          <w:kern w:val="0"/>
          <w:sz w:val="28"/>
          <w:szCs w:val="28"/>
          <w14:ligatures w14:val="none"/>
        </w:rPr>
        <w:lastRenderedPageBreak/>
        <w:t>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B821EB0"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9E03CFF"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A90F49B"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2) дисциплінарна скарга є анонімною;</w:t>
      </w:r>
    </w:p>
    <w:p w14:paraId="16049C6D"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49F1CB54"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5C12252A"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F289952"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38EA932"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62FDA4CD"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7A82ACF" w14:textId="77777777" w:rsidR="00A559A1" w:rsidRPr="00A559A1" w:rsidRDefault="00A559A1" w:rsidP="00A559A1">
      <w:pPr>
        <w:spacing w:before="120" w:after="120" w:line="240" w:lineRule="auto"/>
        <w:ind w:firstLine="709"/>
        <w:jc w:val="both"/>
        <w:rPr>
          <w:rFonts w:ascii="Times New Roman" w:eastAsia="Calibri" w:hAnsi="Times New Roman" w:cs="Times New Roman"/>
          <w:b/>
          <w:bCs/>
          <w:kern w:val="0"/>
          <w:sz w:val="28"/>
          <w:szCs w:val="28"/>
          <w14:ligatures w14:val="none"/>
        </w:rPr>
      </w:pPr>
      <w:r w:rsidRPr="00A559A1">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497F14F9" w14:textId="4A137864"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прокурорів Сергієнко Л.Г. та </w:t>
      </w:r>
      <w:proofErr w:type="spellStart"/>
      <w:r w:rsidRPr="00A559A1">
        <w:rPr>
          <w:rFonts w:ascii="Times New Roman" w:eastAsia="Calibri" w:hAnsi="Times New Roman" w:cs="Times New Roman"/>
          <w:kern w:val="0"/>
          <w:sz w:val="28"/>
          <w:szCs w:val="28"/>
          <w14:ligatures w14:val="none"/>
        </w:rPr>
        <w:t>Гулика</w:t>
      </w:r>
      <w:proofErr w:type="spellEnd"/>
      <w:r w:rsidRPr="00A559A1">
        <w:rPr>
          <w:rFonts w:ascii="Times New Roman" w:eastAsia="Calibri" w:hAnsi="Times New Roman" w:cs="Times New Roman"/>
          <w:kern w:val="0"/>
          <w:sz w:val="28"/>
          <w:szCs w:val="28"/>
          <w14:ligatures w14:val="none"/>
        </w:rPr>
        <w:t> Д.А. вчинених (допущених) під час розгляду Центрально-Міським районним судом м. Кривого Рогу Дніпропетровської області цивільної справи № </w:t>
      </w:r>
      <w:r w:rsidR="00A60A7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за позовом </w:t>
      </w:r>
      <w:r w:rsidR="00A60A79">
        <w:rPr>
          <w:rFonts w:ascii="Times New Roman" w:eastAsia="Calibri" w:hAnsi="Times New Roman" w:cs="Times New Roman"/>
          <w:kern w:val="0"/>
          <w:sz w:val="28"/>
          <w:szCs w:val="28"/>
          <w14:ligatures w14:val="none"/>
        </w:rPr>
        <w:t>ОСОБА 1</w:t>
      </w:r>
      <w:r w:rsidRPr="00A559A1">
        <w:rPr>
          <w:rFonts w:ascii="Times New Roman" w:eastAsia="Calibri" w:hAnsi="Times New Roman" w:cs="Times New Roman"/>
          <w:kern w:val="0"/>
          <w:sz w:val="28"/>
          <w:szCs w:val="28"/>
          <w14:ligatures w14:val="none"/>
        </w:rPr>
        <w:t>. до Головного управління Національної поліції в Дніпропетровській області, слідчого СВ Криворізького районного управління поліції ГУНП в Дніпропетровській області, Державної казначейської служби України про стягнення матеріальних та моральних збитків.</w:t>
      </w:r>
    </w:p>
    <w:p w14:paraId="2B548321" w14:textId="0AE598B9"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lastRenderedPageBreak/>
        <w:t xml:space="preserve">Із тексту позовної заяви вбачається, що підставою позовних вимог стало неналежне, на думку скаржниці, досудове розслідування органами Національної поліції кримінального провадження № </w:t>
      </w:r>
      <w:r w:rsidR="00A60A7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другою статті 194 КК України.</w:t>
      </w:r>
    </w:p>
    <w:p w14:paraId="64374754" w14:textId="0EB92D19"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Сергієнко Л.Г., </w:t>
      </w:r>
      <w:bookmarkStart w:id="9" w:name="_Hlk227747244"/>
      <w:r w:rsidRPr="00A559A1">
        <w:rPr>
          <w:rFonts w:ascii="Times New Roman" w:eastAsia="Calibri" w:hAnsi="Times New Roman" w:cs="Times New Roman"/>
          <w:kern w:val="0"/>
          <w:sz w:val="28"/>
          <w:szCs w:val="28"/>
          <w14:ligatures w14:val="none"/>
        </w:rPr>
        <w:t xml:space="preserve">як представник Дніпропетровської обласної прокуратури 11 вересня 2025 року за № 15/2-872вих-25 на адресу суду направила відзив на позовну заяву </w:t>
      </w:r>
      <w:r w:rsidR="00237989">
        <w:rPr>
          <w:rFonts w:ascii="Times New Roman" w:eastAsia="Calibri" w:hAnsi="Times New Roman" w:cs="Times New Roman"/>
          <w:kern w:val="0"/>
          <w:sz w:val="28"/>
          <w:szCs w:val="28"/>
          <w14:ligatures w14:val="none"/>
        </w:rPr>
        <w:t>ОСОБА 1</w:t>
      </w:r>
      <w:r w:rsidRPr="00A559A1">
        <w:rPr>
          <w:rFonts w:ascii="Times New Roman" w:eastAsia="Calibri" w:hAnsi="Times New Roman" w:cs="Times New Roman"/>
          <w:kern w:val="0"/>
          <w:sz w:val="28"/>
          <w:szCs w:val="28"/>
          <w14:ligatures w14:val="none"/>
        </w:rPr>
        <w:t xml:space="preserve"> у справі № </w:t>
      </w:r>
      <w:bookmarkEnd w:id="9"/>
      <w:r w:rsidR="0023798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w:t>
      </w:r>
    </w:p>
    <w:p w14:paraId="37B84027" w14:textId="6565692C"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Згідно з доводами скарги прокурор Сергієнко Л.Г., діяла поза межами своїх повноважень, навела у відзиві детальні посилання на матеріали кримінального провадження </w:t>
      </w:r>
      <w:bookmarkStart w:id="10" w:name="_Hlk227746302"/>
      <w:r w:rsidRPr="00A559A1">
        <w:rPr>
          <w:rFonts w:ascii="Times New Roman" w:eastAsia="Calibri" w:hAnsi="Times New Roman" w:cs="Times New Roman"/>
          <w:kern w:val="0"/>
          <w:sz w:val="28"/>
          <w:szCs w:val="28"/>
          <w14:ligatures w14:val="none"/>
        </w:rPr>
        <w:t>№ </w:t>
      </w:r>
      <w:bookmarkEnd w:id="10"/>
      <w:r w:rsidR="0023798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не маючи законних повноважень на ознайомлення з його матеріалами та без письмового дозволу процесуального керівника використала відомості з кримінального провадження у цивільному процесі, чим порушила вимоги статті 222 КПК України щодо недопустимості розголошення відомостей досудового розслідування.</w:t>
      </w:r>
    </w:p>
    <w:p w14:paraId="3281DB74" w14:textId="334251B9"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bookmarkStart w:id="11" w:name="_Hlk227749913"/>
      <w:r w:rsidRPr="00A559A1">
        <w:rPr>
          <w:rFonts w:ascii="Times New Roman" w:eastAsia="Calibri" w:hAnsi="Times New Roman" w:cs="Times New Roman"/>
          <w:kern w:val="0"/>
          <w:sz w:val="28"/>
          <w:szCs w:val="28"/>
          <w14:ligatures w14:val="none"/>
        </w:rPr>
        <w:t xml:space="preserve">Крім того, скаржниця вказує, що прокурор </w:t>
      </w:r>
      <w:proofErr w:type="spellStart"/>
      <w:r w:rsidRPr="00A559A1">
        <w:rPr>
          <w:rFonts w:ascii="Times New Roman" w:eastAsia="Calibri" w:hAnsi="Times New Roman" w:cs="Times New Roman"/>
          <w:kern w:val="0"/>
          <w:sz w:val="28"/>
          <w:szCs w:val="28"/>
          <w14:ligatures w14:val="none"/>
        </w:rPr>
        <w:t>Гулик</w:t>
      </w:r>
      <w:proofErr w:type="spellEnd"/>
      <w:r w:rsidRPr="00A559A1">
        <w:rPr>
          <w:rFonts w:ascii="Times New Roman" w:eastAsia="Calibri" w:hAnsi="Times New Roman" w:cs="Times New Roman"/>
          <w:kern w:val="0"/>
          <w:sz w:val="28"/>
          <w:szCs w:val="28"/>
          <w14:ligatures w14:val="none"/>
        </w:rPr>
        <w:t> Д.А., який здійснює процесуальне керівництво досудовим розслідуванням у кримінальному провадженні № </w:t>
      </w:r>
      <w:r w:rsidR="0023798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усупереч вимог статті 36 КПК України самовільно, без відповідного розпорядчого </w:t>
      </w:r>
      <w:proofErr w:type="spellStart"/>
      <w:r w:rsidRPr="00A559A1">
        <w:rPr>
          <w:rFonts w:ascii="Times New Roman" w:eastAsia="Calibri" w:hAnsi="Times New Roman" w:cs="Times New Roman"/>
          <w:kern w:val="0"/>
          <w:sz w:val="28"/>
          <w:szCs w:val="28"/>
          <w14:ligatures w14:val="none"/>
        </w:rPr>
        <w:t>акта</w:t>
      </w:r>
      <w:proofErr w:type="spellEnd"/>
      <w:r w:rsidRPr="00A559A1">
        <w:rPr>
          <w:rFonts w:ascii="Times New Roman" w:eastAsia="Calibri" w:hAnsi="Times New Roman" w:cs="Times New Roman"/>
          <w:kern w:val="0"/>
          <w:sz w:val="28"/>
          <w:szCs w:val="28"/>
          <w14:ligatures w14:val="none"/>
        </w:rPr>
        <w:t xml:space="preserve"> керівництва передав прокурору Сергієнко</w:t>
      </w:r>
      <w:r w:rsidR="00D734AC">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 xml:space="preserve">Л.Г. матеріали досудового розслідування у цьому провадженні, чим порушив принцип визначності прокурора у кримінальному провадженні.       </w:t>
      </w:r>
    </w:p>
    <w:bookmarkEnd w:id="11"/>
    <w:p w14:paraId="3ACCCF53"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У зв’язку з цим необхідно зауважити таке.</w:t>
      </w:r>
    </w:p>
    <w:p w14:paraId="5E3A895A"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06B4389C"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4AEC7643"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6C81CE04" w14:textId="11352E60"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lastRenderedPageBreak/>
        <w:t>Наказом Генерального прокурора від 02 вересня 2020 року № 402 «Про порядок представництва в суді органів прокуратури, забезпечення участі в розгляді судами справ, стороною або третьою особою в яких виступають органи прокуратури, їхні посадові та службові особи (</w:t>
      </w:r>
      <w:proofErr w:type="spellStart"/>
      <w:r w:rsidRPr="00A559A1">
        <w:rPr>
          <w:rFonts w:ascii="Times New Roman" w:eastAsia="Calibri" w:hAnsi="Times New Roman" w:cs="Times New Roman"/>
          <w:kern w:val="0"/>
          <w:sz w:val="28"/>
          <w:szCs w:val="28"/>
          <w14:ligatures w14:val="none"/>
        </w:rPr>
        <w:t>самопредставництва</w:t>
      </w:r>
      <w:proofErr w:type="spellEnd"/>
      <w:r w:rsidRPr="00A559A1">
        <w:rPr>
          <w:rFonts w:ascii="Times New Roman" w:eastAsia="Calibri" w:hAnsi="Times New Roman" w:cs="Times New Roman"/>
          <w:kern w:val="0"/>
          <w:sz w:val="28"/>
          <w:szCs w:val="28"/>
          <w14:ligatures w14:val="none"/>
        </w:rPr>
        <w:t xml:space="preserve">)» передбачено надання на вимогу підрозділів з питань представництва в суді обласних прокуратур необхідних інформації та матеріалів, у тому числі належним чином засвідчених копій документів, для опрацювання та формування правової позиції прокуратури у справі. </w:t>
      </w:r>
    </w:p>
    <w:p w14:paraId="4AC95BF3" w14:textId="5D444B2C"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Як вбачається із долученого скаржницею до дисциплінарної скарги відзиву в справі № </w:t>
      </w:r>
      <w:r w:rsidR="00237989">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представника Дніпропетровської обласної прокуратури Сергієнко Л.Г., підставою позовних вимог </w:t>
      </w:r>
      <w:r w:rsidR="00364383">
        <w:rPr>
          <w:rFonts w:ascii="Times New Roman" w:eastAsia="Calibri" w:hAnsi="Times New Roman" w:cs="Times New Roman"/>
          <w:kern w:val="0"/>
          <w:sz w:val="28"/>
          <w:szCs w:val="28"/>
          <w14:ligatures w14:val="none"/>
        </w:rPr>
        <w:t>ОСОБА 1</w:t>
      </w:r>
      <w:r w:rsidRPr="00A559A1">
        <w:rPr>
          <w:rFonts w:ascii="Times New Roman" w:eastAsia="Calibri" w:hAnsi="Times New Roman" w:cs="Times New Roman"/>
          <w:kern w:val="0"/>
          <w:sz w:val="28"/>
          <w:szCs w:val="28"/>
          <w14:ligatures w14:val="none"/>
        </w:rPr>
        <w:t xml:space="preserve"> стало неналежне, на її думку, досудове розслідування органами Національної поліції кримінального провадження № </w:t>
      </w:r>
      <w:r w:rsidR="00364383">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внаслідок неякісного та тривалого здійснення якого позивачці спричинена матеріальна та моральна шкода. Таким чином представником Дніпропетровської обласної прокуратури надано відзив у вказаній справі з посиланням на матеріали кримінального провадження.</w:t>
      </w:r>
    </w:p>
    <w:p w14:paraId="29D953B8" w14:textId="4447AADF"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Твердження скаржниці про відсутність дозволу прокурора </w:t>
      </w:r>
      <w:proofErr w:type="spellStart"/>
      <w:r w:rsidRPr="00A559A1">
        <w:rPr>
          <w:rFonts w:ascii="Times New Roman" w:eastAsia="Calibri" w:hAnsi="Times New Roman" w:cs="Times New Roman"/>
          <w:kern w:val="0"/>
          <w:sz w:val="28"/>
          <w:szCs w:val="28"/>
          <w14:ligatures w14:val="none"/>
        </w:rPr>
        <w:t>Гулика</w:t>
      </w:r>
      <w:proofErr w:type="spellEnd"/>
      <w:r w:rsidRPr="00A559A1">
        <w:rPr>
          <w:rFonts w:ascii="Times New Roman" w:eastAsia="Calibri" w:hAnsi="Times New Roman" w:cs="Times New Roman"/>
          <w:kern w:val="0"/>
          <w:sz w:val="28"/>
          <w:szCs w:val="28"/>
          <w14:ligatures w14:val="none"/>
        </w:rPr>
        <w:t xml:space="preserve"> Д.А. у кримінальному провадженні № </w:t>
      </w:r>
      <w:r w:rsidR="00364383">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на розголошення відомостей досудового розслідування під час розгляду цивільної справи, а також про передачу ним Сергієнко</w:t>
      </w:r>
      <w:r w:rsidR="00D734AC">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 xml:space="preserve">Л.Г. усупереч вимог статті 36 КПК України самовільно, без відповідного розпорядчого </w:t>
      </w:r>
      <w:proofErr w:type="spellStart"/>
      <w:r w:rsidRPr="00A559A1">
        <w:rPr>
          <w:rFonts w:ascii="Times New Roman" w:eastAsia="Calibri" w:hAnsi="Times New Roman" w:cs="Times New Roman"/>
          <w:kern w:val="0"/>
          <w:sz w:val="28"/>
          <w:szCs w:val="28"/>
          <w14:ligatures w14:val="none"/>
        </w:rPr>
        <w:t>акта</w:t>
      </w:r>
      <w:proofErr w:type="spellEnd"/>
      <w:r w:rsidRPr="00A559A1">
        <w:rPr>
          <w:rFonts w:ascii="Times New Roman" w:eastAsia="Calibri" w:hAnsi="Times New Roman" w:cs="Times New Roman"/>
          <w:kern w:val="0"/>
          <w:sz w:val="28"/>
          <w:szCs w:val="28"/>
          <w14:ligatures w14:val="none"/>
        </w:rPr>
        <w:t xml:space="preserve"> керівництва матеріалів досудового розслідування належним чином не підтверджено та ґрунтуються лише на її припущеннях.</w:t>
      </w:r>
    </w:p>
    <w:p w14:paraId="116D768A" w14:textId="77777777" w:rsidR="00A559A1" w:rsidRPr="00A559A1" w:rsidRDefault="00A559A1" w:rsidP="00A559A1">
      <w:pPr>
        <w:spacing w:after="0" w:line="240" w:lineRule="auto"/>
        <w:ind w:firstLine="709"/>
        <w:jc w:val="both"/>
        <w:rPr>
          <w:rFonts w:ascii="Times New Roman" w:hAnsi="Times New Roman" w:cs="Times New Roman"/>
          <w:kern w:val="0"/>
          <w:sz w:val="28"/>
          <w:szCs w:val="28"/>
          <w:shd w:val="clear" w:color="auto" w:fill="FFFFFF"/>
          <w14:ligatures w14:val="none"/>
        </w:rPr>
      </w:pPr>
      <w:r w:rsidRPr="00A559A1">
        <w:rPr>
          <w:rFonts w:ascii="Times New Roman" w:eastAsia="Calibri" w:hAnsi="Times New Roman" w:cs="Times New Roman"/>
          <w:kern w:val="0"/>
          <w:sz w:val="28"/>
          <w:szCs w:val="28"/>
          <w14:ligatures w14:val="none"/>
        </w:rPr>
        <w:t>Слід зазначити, що с</w:t>
      </w:r>
      <w:r w:rsidRPr="00A559A1">
        <w:rPr>
          <w:rFonts w:ascii="Times New Roman" w:hAnsi="Times New Roman" w:cs="Times New Roman"/>
          <w:kern w:val="0"/>
          <w:sz w:val="28"/>
          <w:szCs w:val="28"/>
          <w:shd w:val="clear" w:color="auto" w:fill="FFFFFF"/>
          <w14:ligatures w14:val="none"/>
        </w:rPr>
        <w:t>таттею 387 Кримінального кодексу України передбачена кримінальна відповідальність за розголошення даних оперативно-розшукової діяльності, досудового розслідування.</w:t>
      </w:r>
    </w:p>
    <w:p w14:paraId="2F69448E" w14:textId="50A09EA3" w:rsidR="00A559A1" w:rsidRPr="00A559A1" w:rsidRDefault="00A559A1" w:rsidP="00A559A1">
      <w:pPr>
        <w:spacing w:after="0" w:line="240" w:lineRule="auto"/>
        <w:ind w:firstLine="709"/>
        <w:jc w:val="both"/>
        <w:rPr>
          <w:rFonts w:ascii="Times New Roman" w:hAnsi="Times New Roman" w:cs="Times New Roman"/>
          <w:kern w:val="0"/>
          <w:sz w:val="28"/>
          <w:szCs w:val="28"/>
          <w14:ligatures w14:val="none"/>
        </w:rPr>
      </w:pPr>
      <w:r w:rsidRPr="00A559A1">
        <w:rPr>
          <w:rFonts w:ascii="Times New Roman" w:hAnsi="Times New Roman" w:cs="Times New Roman"/>
          <w:kern w:val="0"/>
          <w:sz w:val="28"/>
          <w:szCs w:val="28"/>
          <w14:ligatures w14:val="none"/>
        </w:rPr>
        <w:t xml:space="preserve">Таким чином, якщо, на думку скаржниці, </w:t>
      </w:r>
      <w:r w:rsidRPr="00A559A1">
        <w:rPr>
          <w:rFonts w:ascii="Times New Roman" w:eastAsia="Calibri" w:hAnsi="Times New Roman" w:cs="Times New Roman"/>
          <w:kern w:val="0"/>
          <w:sz w:val="28"/>
          <w:szCs w:val="28"/>
          <w14:ligatures w14:val="none"/>
        </w:rPr>
        <w:t>представником Дніпропетровської обласної прокуратури Сергієнко</w:t>
      </w:r>
      <w:r w:rsidR="00D734AC">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 xml:space="preserve">Л.Г. та прокурором </w:t>
      </w:r>
      <w:proofErr w:type="spellStart"/>
      <w:r w:rsidRPr="00A559A1">
        <w:rPr>
          <w:rFonts w:ascii="Times New Roman" w:eastAsia="Calibri" w:hAnsi="Times New Roman" w:cs="Times New Roman"/>
          <w:kern w:val="0"/>
          <w:sz w:val="28"/>
          <w:szCs w:val="28"/>
          <w14:ligatures w14:val="none"/>
        </w:rPr>
        <w:t>Гуликом</w:t>
      </w:r>
      <w:proofErr w:type="spellEnd"/>
      <w:r w:rsidRPr="00A559A1">
        <w:rPr>
          <w:rFonts w:ascii="Times New Roman" w:eastAsia="Calibri" w:hAnsi="Times New Roman" w:cs="Times New Roman"/>
          <w:kern w:val="0"/>
          <w:sz w:val="28"/>
          <w:szCs w:val="28"/>
          <w14:ligatures w14:val="none"/>
        </w:rPr>
        <w:t> Д.А. вчинено кримінальне правопорушення</w:t>
      </w:r>
      <w:r w:rsidRPr="00A559A1">
        <w:rPr>
          <w:rFonts w:ascii="Times New Roman" w:hAnsi="Times New Roman" w:cs="Times New Roman"/>
          <w:kern w:val="0"/>
          <w:sz w:val="28"/>
          <w:szCs w:val="28"/>
          <w14:ligatures w14:val="none"/>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477CCCE" w14:textId="7C016B4E"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Крім того необхідно зазначити, що відповідно до пункту четвертого частини 1 статті 77 Закону </w:t>
      </w:r>
      <w:bookmarkStart w:id="12" w:name="_Hlk227749108"/>
      <w:r w:rsidRPr="00A559A1">
        <w:rPr>
          <w:rFonts w:ascii="Times New Roman" w:eastAsia="Calibri" w:hAnsi="Times New Roman" w:cs="Times New Roman"/>
          <w:kern w:val="0"/>
          <w:sz w:val="28"/>
          <w:szCs w:val="28"/>
          <w14:ligatures w14:val="none"/>
        </w:rPr>
        <w:t>№</w:t>
      </w:r>
      <w:r w:rsidR="00364383">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 xml:space="preserve">1697-VII </w:t>
      </w:r>
      <w:bookmarkEnd w:id="12"/>
      <w:r w:rsidRPr="00A559A1">
        <w:rPr>
          <w:rFonts w:ascii="Times New Roman" w:eastAsia="Calibri" w:hAnsi="Times New Roman" w:cs="Times New Roman"/>
          <w:kern w:val="0"/>
          <w:sz w:val="28"/>
          <w:szCs w:val="28"/>
          <w14:ligatures w14:val="none"/>
        </w:rPr>
        <w:t>орган, що здійснює дисциплінарне провадження розглядає дисциплінарні скарги про вчинення прокурором дисциплінарного проступку та здійснює дисциплінарне провадження.</w:t>
      </w:r>
      <w:bookmarkStart w:id="13" w:name="_Hlk227749053"/>
    </w:p>
    <w:p w14:paraId="32F8F725"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Згідно з пунктом 92 Положення про порядок роботи відповідного органу, що здійснює дисциплінарне провадження, орган здійснює дисциплінарне провадження </w:t>
      </w:r>
      <w:bookmarkEnd w:id="13"/>
      <w:r w:rsidRPr="00A559A1">
        <w:rPr>
          <w:rFonts w:ascii="Times New Roman" w:eastAsia="Calibri" w:hAnsi="Times New Roman" w:cs="Times New Roman"/>
          <w:kern w:val="0"/>
          <w:sz w:val="28"/>
          <w:szCs w:val="28"/>
          <w14:ligatures w14:val="none"/>
        </w:rPr>
        <w:t>щодо осіб, які мають статус прокурора.</w:t>
      </w:r>
    </w:p>
    <w:p w14:paraId="142E071C" w14:textId="5F09F3AA"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Відповідно до наказу керівника Дніпропетровської обласної прокуратури від 29 липня 2022 року Сергієнко Л.Г. призначена на посаду головного спеціаліста відділу представництва інтересів держави у бюджетній сфері управління представництва інтересів держави в суді Дніпропетровської обласної </w:t>
      </w:r>
      <w:r w:rsidRPr="00A559A1">
        <w:rPr>
          <w:rFonts w:ascii="Times New Roman" w:eastAsia="Calibri" w:hAnsi="Times New Roman" w:cs="Times New Roman"/>
          <w:kern w:val="0"/>
          <w:sz w:val="28"/>
          <w:szCs w:val="28"/>
          <w14:ligatures w14:val="none"/>
        </w:rPr>
        <w:lastRenderedPageBreak/>
        <w:t xml:space="preserve">прокуратури, на якій перебувала на час вчинення нею зазначених у дисциплінарній скарзі дій, а саме направлення як представником Дніпропетровської обласної прокуратури 11 вересня 2025 року на адресу суду відзиву на позовну заяву </w:t>
      </w:r>
      <w:r w:rsidR="00CB1B95">
        <w:rPr>
          <w:rFonts w:ascii="Times New Roman" w:eastAsia="Calibri" w:hAnsi="Times New Roman" w:cs="Times New Roman"/>
          <w:kern w:val="0"/>
          <w:sz w:val="28"/>
          <w:szCs w:val="28"/>
          <w14:ligatures w14:val="none"/>
        </w:rPr>
        <w:t>ОСОБА</w:t>
      </w:r>
      <w:r w:rsidR="00D734AC">
        <w:rPr>
          <w:rFonts w:ascii="Times New Roman" w:eastAsia="Calibri" w:hAnsi="Times New Roman" w:cs="Times New Roman"/>
          <w:kern w:val="0"/>
          <w:sz w:val="28"/>
          <w:szCs w:val="28"/>
          <w14:ligatures w14:val="none"/>
        </w:rPr>
        <w:t> </w:t>
      </w:r>
      <w:r w:rsidR="00CB1B95">
        <w:rPr>
          <w:rFonts w:ascii="Times New Roman" w:eastAsia="Calibri" w:hAnsi="Times New Roman" w:cs="Times New Roman"/>
          <w:kern w:val="0"/>
          <w:sz w:val="28"/>
          <w:szCs w:val="28"/>
          <w14:ligatures w14:val="none"/>
        </w:rPr>
        <w:t>1</w:t>
      </w:r>
      <w:r w:rsidRPr="00A559A1">
        <w:rPr>
          <w:rFonts w:ascii="Times New Roman" w:eastAsia="Calibri" w:hAnsi="Times New Roman" w:cs="Times New Roman"/>
          <w:kern w:val="0"/>
          <w:sz w:val="28"/>
          <w:szCs w:val="28"/>
          <w14:ligatures w14:val="none"/>
        </w:rPr>
        <w:t xml:space="preserve"> у цивільній справі № </w:t>
      </w:r>
      <w:r w:rsidR="00CB1B95">
        <w:rPr>
          <w:rFonts w:ascii="Times New Roman" w:eastAsia="Calibri" w:hAnsi="Times New Roman" w:cs="Times New Roman"/>
          <w:kern w:val="0"/>
          <w:sz w:val="28"/>
          <w:szCs w:val="28"/>
          <w14:ligatures w14:val="none"/>
        </w:rPr>
        <w:t>(конфіденційна інформація)</w:t>
      </w:r>
      <w:r w:rsidRPr="00A559A1">
        <w:rPr>
          <w:rFonts w:ascii="Times New Roman" w:eastAsia="Calibri" w:hAnsi="Times New Roman" w:cs="Times New Roman"/>
          <w:kern w:val="0"/>
          <w:sz w:val="28"/>
          <w:szCs w:val="28"/>
          <w14:ligatures w14:val="none"/>
        </w:rPr>
        <w:t xml:space="preserve">. </w:t>
      </w:r>
    </w:p>
    <w:p w14:paraId="44D36748" w14:textId="715B7A6B"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Отже Сергієнко Л.Г. на час зазначених у дисциплінарній скарзі подій не</w:t>
      </w:r>
      <w:r w:rsidR="00D734AC">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мала статусу прокурора, а тому вирішення питання про наявність в її діях дисциплінарного проступку не належить до повноважень Кваліфікаційно-дисциплінарної комісії прокурорів.</w:t>
      </w:r>
    </w:p>
    <w:p w14:paraId="7D2E1224"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A559A1">
        <w:rPr>
          <w:rFonts w:ascii="Times New Roman" w:eastAsia="Calibri" w:hAnsi="Times New Roman" w:cs="Times New Roman"/>
          <w:kern w:val="0"/>
          <w:sz w:val="28"/>
          <w:szCs w:val="28"/>
          <w14:ligatures w14:val="none"/>
        </w:rPr>
        <w:t>Гулика</w:t>
      </w:r>
      <w:proofErr w:type="spellEnd"/>
      <w:r w:rsidRPr="00A559A1">
        <w:rPr>
          <w:rFonts w:ascii="Times New Roman" w:eastAsia="Calibri" w:hAnsi="Times New Roman" w:cs="Times New Roman"/>
          <w:kern w:val="0"/>
          <w:sz w:val="28"/>
          <w:szCs w:val="28"/>
          <w14:ligatures w14:val="none"/>
        </w:rPr>
        <w:t xml:space="preserve"> Д.А. під час виконання ним службових повноважень у дисциплінарній скарзі не наведено. Судових рішень чи рішень прокурора вищого рівня про визнання неправомірними дій прокурора </w:t>
      </w:r>
      <w:proofErr w:type="spellStart"/>
      <w:r w:rsidRPr="00A559A1">
        <w:rPr>
          <w:rFonts w:ascii="Times New Roman" w:eastAsia="Calibri" w:hAnsi="Times New Roman" w:cs="Times New Roman"/>
          <w:kern w:val="0"/>
          <w:sz w:val="28"/>
          <w:szCs w:val="28"/>
          <w14:ligatures w14:val="none"/>
        </w:rPr>
        <w:t>Гулика</w:t>
      </w:r>
      <w:proofErr w:type="spellEnd"/>
      <w:r w:rsidRPr="00A559A1">
        <w:rPr>
          <w:rFonts w:ascii="Times New Roman" w:eastAsia="Calibri" w:hAnsi="Times New Roman" w:cs="Times New Roman"/>
          <w:kern w:val="0"/>
          <w:sz w:val="28"/>
          <w:szCs w:val="28"/>
          <w14:ligatures w14:val="none"/>
        </w:rPr>
        <w:t xml:space="preserve"> Д.А. до скарги не долучено.</w:t>
      </w:r>
    </w:p>
    <w:p w14:paraId="6B7AD8E0" w14:textId="5127D4AC"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A559A1">
        <w:rPr>
          <w:rFonts w:ascii="Times New Roman" w:eastAsia="Calibri" w:hAnsi="Times New Roman" w:cs="Times New Roman"/>
          <w:kern w:val="0"/>
          <w:sz w:val="28"/>
          <w:szCs w:val="28"/>
          <w14:ligatures w14:val="none"/>
        </w:rPr>
        <w:t>Гуликом</w:t>
      </w:r>
      <w:proofErr w:type="spellEnd"/>
      <w:r w:rsidR="00CB1B95">
        <w:rPr>
          <w:rFonts w:ascii="Times New Roman" w:eastAsia="Calibri" w:hAnsi="Times New Roman" w:cs="Times New Roman"/>
          <w:kern w:val="0"/>
          <w:sz w:val="28"/>
          <w:szCs w:val="28"/>
          <w14:ligatures w14:val="none"/>
        </w:rPr>
        <w:t> </w:t>
      </w:r>
      <w:r w:rsidRPr="00A559A1">
        <w:rPr>
          <w:rFonts w:ascii="Times New Roman" w:eastAsia="Calibri" w:hAnsi="Times New Roman" w:cs="Times New Roman"/>
          <w:kern w:val="0"/>
          <w:sz w:val="28"/>
          <w:szCs w:val="28"/>
          <w14:ligatures w14:val="none"/>
        </w:rPr>
        <w:t>Д.А.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2DEF57F"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1E7CE72D"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38BD5B40"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53627F0A"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04B085D8"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030B4F78"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Наведені у дисциплінарній скарзі дії прокурора </w:t>
      </w:r>
      <w:proofErr w:type="spellStart"/>
      <w:r w:rsidRPr="00A559A1">
        <w:rPr>
          <w:rFonts w:ascii="Times New Roman" w:eastAsia="Calibri" w:hAnsi="Times New Roman" w:cs="Times New Roman"/>
          <w:kern w:val="0"/>
          <w:sz w:val="28"/>
          <w:szCs w:val="28"/>
          <w14:ligatures w14:val="none"/>
        </w:rPr>
        <w:t>Гулика</w:t>
      </w:r>
      <w:proofErr w:type="spellEnd"/>
      <w:r w:rsidRPr="00A559A1">
        <w:rPr>
          <w:rFonts w:ascii="Times New Roman" w:eastAsia="Calibri" w:hAnsi="Times New Roman" w:cs="Times New Roman"/>
          <w:kern w:val="0"/>
          <w:sz w:val="28"/>
          <w:szCs w:val="28"/>
          <w14:ligatures w14:val="none"/>
        </w:rPr>
        <w:t> Д.А.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63F45135" w14:textId="0E8BCF13"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 xml:space="preserve">Не аргументована жодними доводами й думка скаржниці щодо вчинення прокурором </w:t>
      </w:r>
      <w:proofErr w:type="spellStart"/>
      <w:r w:rsidRPr="00A559A1">
        <w:rPr>
          <w:rFonts w:ascii="Times New Roman" w:eastAsia="Calibri" w:hAnsi="Times New Roman" w:cs="Times New Roman"/>
          <w:kern w:val="0"/>
          <w:sz w:val="28"/>
          <w:szCs w:val="28"/>
          <w14:ligatures w14:val="none"/>
        </w:rPr>
        <w:t>Гуликом</w:t>
      </w:r>
      <w:proofErr w:type="spellEnd"/>
      <w:r w:rsidRPr="00A559A1">
        <w:rPr>
          <w:rFonts w:ascii="Times New Roman" w:eastAsia="Calibri" w:hAnsi="Times New Roman" w:cs="Times New Roman"/>
          <w:kern w:val="0"/>
          <w:sz w:val="28"/>
          <w:szCs w:val="28"/>
          <w14:ligatures w14:val="none"/>
        </w:rPr>
        <w:t xml:space="preserve"> Д.А. дисциплінарного проступку, передбаченого пунктом 6 (систематичне (два і більше разів протягом одного року (або одноразове грубе </w:t>
      </w:r>
      <w:r w:rsidRPr="00A559A1">
        <w:rPr>
          <w:rFonts w:ascii="Times New Roman" w:eastAsia="Calibri" w:hAnsi="Times New Roman" w:cs="Times New Roman"/>
          <w:kern w:val="0"/>
          <w:sz w:val="28"/>
          <w:szCs w:val="28"/>
          <w14:ligatures w14:val="none"/>
        </w:rPr>
        <w:lastRenderedPageBreak/>
        <w:t xml:space="preserve">порушення правил прокурорської етики), частини першої статті 43 Закону № 1697-VII. </w:t>
      </w:r>
    </w:p>
    <w:p w14:paraId="2EDC5B50"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14:paraId="56A7DC9C" w14:textId="77777777" w:rsidR="00A559A1" w:rsidRPr="00A559A1" w:rsidRDefault="00A559A1" w:rsidP="00A559A1">
      <w:pPr>
        <w:spacing w:after="0" w:line="240" w:lineRule="auto"/>
        <w:ind w:firstLine="709"/>
        <w:jc w:val="both"/>
        <w:rPr>
          <w:rFonts w:ascii="Times New Roman" w:hAnsi="Times New Roman" w:cs="Times New Roman"/>
          <w:kern w:val="0"/>
          <w:sz w:val="28"/>
          <w:szCs w:val="28"/>
          <w14:ligatures w14:val="none"/>
        </w:rPr>
      </w:pPr>
      <w:r w:rsidRPr="00A559A1">
        <w:rPr>
          <w:rFonts w:ascii="Times New Roman"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w:t>
      </w:r>
      <w:proofErr w:type="spellStart"/>
      <w:r w:rsidRPr="00A559A1">
        <w:rPr>
          <w:rFonts w:ascii="Times New Roman" w:hAnsi="Times New Roman" w:cs="Times New Roman"/>
          <w:kern w:val="0"/>
          <w:sz w:val="28"/>
          <w:szCs w:val="28"/>
          <w14:ligatures w14:val="none"/>
        </w:rPr>
        <w:t>Гуликом</w:t>
      </w:r>
      <w:proofErr w:type="spellEnd"/>
      <w:r w:rsidRPr="00A559A1">
        <w:rPr>
          <w:rFonts w:ascii="Times New Roman" w:hAnsi="Times New Roman" w:cs="Times New Roman"/>
          <w:kern w:val="0"/>
          <w:sz w:val="28"/>
          <w:szCs w:val="28"/>
          <w14:ligatures w14:val="none"/>
        </w:rPr>
        <w:t xml:space="preserve"> Д.А. </w:t>
      </w:r>
    </w:p>
    <w:p w14:paraId="00C730A1" w14:textId="77777777" w:rsidR="00A559A1" w:rsidRPr="00A559A1" w:rsidRDefault="00A559A1" w:rsidP="00A559A1">
      <w:pPr>
        <w:spacing w:after="0" w:line="240" w:lineRule="auto"/>
        <w:ind w:firstLine="709"/>
        <w:jc w:val="both"/>
        <w:rPr>
          <w:rFonts w:ascii="Times New Roman" w:eastAsia="Calibri" w:hAnsi="Times New Roman" w:cs="Times New Roman"/>
          <w:kern w:val="0"/>
          <w:sz w:val="28"/>
          <w:szCs w:val="28"/>
          <w14:ligatures w14:val="none"/>
        </w:rPr>
      </w:pPr>
      <w:r w:rsidRPr="00A559A1">
        <w:rPr>
          <w:rFonts w:ascii="Times New Roman" w:eastAsia="Calibri" w:hAnsi="Times New Roman" w:cs="Times New Roman"/>
          <w:kern w:val="0"/>
          <w:sz w:val="28"/>
          <w:szCs w:val="28"/>
          <w14:ligatures w14:val="none"/>
        </w:rPr>
        <w:t>Керуючись статтями 44 – 46 Закону № 1697-</w:t>
      </w:r>
      <w:r w:rsidRPr="00A559A1">
        <w:rPr>
          <w:rFonts w:ascii="Times New Roman" w:eastAsia="Calibri" w:hAnsi="Times New Roman" w:cs="Times New Roman"/>
          <w:kern w:val="0"/>
          <w:sz w:val="28"/>
          <w:szCs w:val="28"/>
          <w:lang w:val="en-US"/>
          <w14:ligatures w14:val="none"/>
        </w:rPr>
        <w:t>VII</w:t>
      </w:r>
      <w:r w:rsidRPr="00A559A1">
        <w:rPr>
          <w:rFonts w:ascii="Times New Roman" w:eastAsia="Calibri" w:hAnsi="Times New Roman" w:cs="Times New Roman"/>
          <w:kern w:val="0"/>
          <w:sz w:val="28"/>
          <w:szCs w:val="28"/>
          <w14:ligatures w14:val="none"/>
        </w:rPr>
        <w:t xml:space="preserve">, </w:t>
      </w:r>
      <w:bookmarkStart w:id="14" w:name="_Hlk227743642"/>
      <w:r w:rsidRPr="00A559A1">
        <w:rPr>
          <w:rFonts w:ascii="Times New Roman" w:eastAsia="Calibri" w:hAnsi="Times New Roman" w:cs="Times New Roman"/>
          <w:kern w:val="0"/>
          <w:sz w:val="28"/>
          <w:szCs w:val="28"/>
          <w14:ligatures w14:val="none"/>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14"/>
      <w:r w:rsidRPr="00A559A1">
        <w:rPr>
          <w:rFonts w:ascii="Times New Roman" w:eastAsia="Calibri" w:hAnsi="Times New Roman" w:cs="Times New Roman"/>
          <w:kern w:val="0"/>
          <w:sz w:val="28"/>
          <w:szCs w:val="28"/>
          <w14:ligatures w14:val="none"/>
        </w:rPr>
        <w:t xml:space="preserve">,   </w:t>
      </w:r>
    </w:p>
    <w:p w14:paraId="74A14FCD" w14:textId="77777777" w:rsidR="00A559A1" w:rsidRPr="00A559A1" w:rsidRDefault="00A559A1" w:rsidP="00A559A1">
      <w:pPr>
        <w:spacing w:before="240" w:after="240" w:line="240" w:lineRule="auto"/>
        <w:jc w:val="center"/>
        <w:rPr>
          <w:rFonts w:ascii="Times New Roman" w:hAnsi="Times New Roman" w:cs="Times New Roman"/>
          <w:b/>
          <w:bCs/>
          <w:kern w:val="0"/>
          <w:sz w:val="28"/>
          <w:szCs w:val="28"/>
          <w:lang w:eastAsia="ru-RU"/>
          <w14:ligatures w14:val="none"/>
        </w:rPr>
      </w:pPr>
      <w:r w:rsidRPr="00A559A1">
        <w:rPr>
          <w:rFonts w:ascii="Times New Roman" w:hAnsi="Times New Roman" w:cs="Times New Roman"/>
          <w:b/>
          <w:bCs/>
          <w:kern w:val="0"/>
          <w:sz w:val="28"/>
          <w:szCs w:val="28"/>
          <w:lang w:eastAsia="ru-RU"/>
          <w14:ligatures w14:val="none"/>
        </w:rPr>
        <w:t>В И Р І Ш И Л А:</w:t>
      </w:r>
    </w:p>
    <w:p w14:paraId="6B7F57F8" w14:textId="77777777" w:rsidR="00A559A1" w:rsidRPr="00A559A1" w:rsidRDefault="00A559A1" w:rsidP="00A559A1">
      <w:pPr>
        <w:spacing w:after="0" w:line="240" w:lineRule="auto"/>
        <w:ind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Криворізької Центральної окружної прокуратури Дніпропетровської області </w:t>
      </w:r>
      <w:proofErr w:type="spellStart"/>
      <w:r w:rsidRPr="00A559A1">
        <w:rPr>
          <w:rFonts w:ascii="Times New Roman" w:hAnsi="Times New Roman" w:cs="Times New Roman"/>
          <w:kern w:val="0"/>
          <w:sz w:val="28"/>
          <w:szCs w:val="28"/>
          <w:lang w:eastAsia="ru-RU"/>
          <w14:ligatures w14:val="none"/>
        </w:rPr>
        <w:t>Гулика</w:t>
      </w:r>
      <w:proofErr w:type="spellEnd"/>
      <w:r w:rsidRPr="00A559A1">
        <w:rPr>
          <w:rFonts w:ascii="Times New Roman" w:hAnsi="Times New Roman" w:cs="Times New Roman"/>
          <w:kern w:val="0"/>
          <w:sz w:val="28"/>
          <w:szCs w:val="28"/>
          <w:lang w:eastAsia="ru-RU"/>
          <w14:ligatures w14:val="none"/>
        </w:rPr>
        <w:t xml:space="preserve"> Д.А. </w:t>
      </w:r>
    </w:p>
    <w:p w14:paraId="0F5EAB13" w14:textId="77777777" w:rsidR="00A559A1" w:rsidRPr="00A559A1" w:rsidRDefault="00A559A1" w:rsidP="00A559A1">
      <w:pPr>
        <w:spacing w:after="0" w:line="240" w:lineRule="auto"/>
        <w:ind w:right="-284" w:firstLine="709"/>
        <w:jc w:val="both"/>
        <w:rPr>
          <w:rFonts w:ascii="Times New Roman" w:hAnsi="Times New Roman" w:cs="Times New Roman"/>
          <w:kern w:val="0"/>
          <w:sz w:val="28"/>
          <w:szCs w:val="28"/>
          <w:lang w:eastAsia="ru-RU"/>
          <w14:ligatures w14:val="none"/>
        </w:rPr>
      </w:pPr>
      <w:r w:rsidRPr="00A559A1">
        <w:rPr>
          <w:rFonts w:ascii="Times New Roman" w:hAnsi="Times New Roman" w:cs="Times New Roman"/>
          <w:kern w:val="0"/>
          <w:sz w:val="28"/>
          <w:szCs w:val="28"/>
          <w:lang w:eastAsia="ru-RU"/>
          <w14:ligatures w14:val="none"/>
        </w:rPr>
        <w:t>Рішення направити скаржниці та прокурору.</w:t>
      </w:r>
    </w:p>
    <w:p w14:paraId="3DD5B39F" w14:textId="77777777" w:rsidR="00A559A1" w:rsidRPr="00A559A1" w:rsidRDefault="00A559A1" w:rsidP="00A559A1">
      <w:pPr>
        <w:spacing w:after="0" w:line="240" w:lineRule="auto"/>
        <w:ind w:right="-284"/>
        <w:jc w:val="both"/>
        <w:rPr>
          <w:rFonts w:ascii="Times New Roman" w:hAnsi="Times New Roman" w:cs="Times New Roman"/>
          <w:kern w:val="0"/>
          <w:sz w:val="28"/>
          <w:szCs w:val="28"/>
          <w:lang w:eastAsia="ru-RU"/>
          <w14:ligatures w14:val="none"/>
        </w:rPr>
      </w:pPr>
    </w:p>
    <w:p w14:paraId="4A58ABAF" w14:textId="77777777" w:rsidR="00A559A1" w:rsidRPr="00A559A1" w:rsidRDefault="00A559A1" w:rsidP="00A559A1">
      <w:pPr>
        <w:spacing w:after="0" w:line="240" w:lineRule="auto"/>
        <w:ind w:right="-284"/>
        <w:jc w:val="both"/>
        <w:rPr>
          <w:rFonts w:ascii="Times New Roman" w:hAnsi="Times New Roman" w:cs="Times New Roman"/>
          <w:b/>
          <w:bCs/>
          <w:kern w:val="0"/>
          <w:sz w:val="28"/>
          <w:szCs w:val="28"/>
          <w:lang w:eastAsia="ru-RU"/>
          <w14:ligatures w14:val="none"/>
        </w:rPr>
      </w:pPr>
      <w:r w:rsidRPr="00A559A1">
        <w:rPr>
          <w:rFonts w:ascii="Times New Roman" w:hAnsi="Times New Roman" w:cs="Times New Roman"/>
          <w:b/>
          <w:bCs/>
          <w:kern w:val="0"/>
          <w:sz w:val="28"/>
          <w:szCs w:val="28"/>
          <w:lang w:eastAsia="ru-RU"/>
          <w14:ligatures w14:val="none"/>
        </w:rPr>
        <w:t xml:space="preserve">Член Кваліфікаційно-дисциплінарної </w:t>
      </w:r>
    </w:p>
    <w:p w14:paraId="46BF3902" w14:textId="77777777" w:rsidR="00A559A1" w:rsidRPr="00A559A1" w:rsidRDefault="00A559A1" w:rsidP="00A559A1">
      <w:pPr>
        <w:spacing w:after="0" w:line="240" w:lineRule="auto"/>
        <w:ind w:right="-284"/>
        <w:jc w:val="both"/>
        <w:rPr>
          <w:rFonts w:ascii="Times New Roman" w:hAnsi="Times New Roman" w:cs="Times New Roman"/>
          <w:b/>
          <w:bCs/>
          <w:kern w:val="0"/>
          <w:sz w:val="28"/>
          <w:szCs w:val="28"/>
          <w14:ligatures w14:val="none"/>
        </w:rPr>
      </w:pPr>
      <w:r w:rsidRPr="00A559A1">
        <w:rPr>
          <w:rFonts w:ascii="Times New Roman" w:hAnsi="Times New Roman" w:cs="Times New Roman"/>
          <w:b/>
          <w:bCs/>
          <w:kern w:val="0"/>
          <w:sz w:val="28"/>
          <w:szCs w:val="28"/>
          <w:lang w:eastAsia="ru-RU"/>
          <w14:ligatures w14:val="none"/>
        </w:rPr>
        <w:t xml:space="preserve">комісії прокурорів </w:t>
      </w:r>
      <w:r w:rsidRPr="00A559A1">
        <w:rPr>
          <w:rFonts w:ascii="Times New Roman" w:hAnsi="Times New Roman" w:cs="Times New Roman"/>
          <w:b/>
          <w:bCs/>
          <w:kern w:val="0"/>
          <w:sz w:val="28"/>
          <w:szCs w:val="28"/>
          <w:lang w:eastAsia="ru-RU"/>
          <w14:ligatures w14:val="none"/>
        </w:rPr>
        <w:tab/>
      </w:r>
      <w:r w:rsidRPr="00A559A1">
        <w:rPr>
          <w:rFonts w:ascii="Times New Roman" w:hAnsi="Times New Roman" w:cs="Times New Roman"/>
          <w:b/>
          <w:bCs/>
          <w:kern w:val="0"/>
          <w:sz w:val="28"/>
          <w:szCs w:val="28"/>
          <w:lang w:eastAsia="ru-RU"/>
          <w14:ligatures w14:val="none"/>
        </w:rPr>
        <w:tab/>
      </w:r>
      <w:r w:rsidRPr="00A559A1">
        <w:rPr>
          <w:rFonts w:ascii="Times New Roman" w:hAnsi="Times New Roman" w:cs="Times New Roman"/>
          <w:b/>
          <w:bCs/>
          <w:kern w:val="0"/>
          <w:sz w:val="28"/>
          <w:szCs w:val="28"/>
          <w:lang w:eastAsia="ru-RU"/>
          <w14:ligatures w14:val="none"/>
        </w:rPr>
        <w:tab/>
      </w:r>
      <w:r w:rsidRPr="00A559A1">
        <w:rPr>
          <w:rFonts w:ascii="Times New Roman" w:hAnsi="Times New Roman" w:cs="Times New Roman"/>
          <w:b/>
          <w:bCs/>
          <w:kern w:val="0"/>
          <w:sz w:val="28"/>
          <w:szCs w:val="28"/>
          <w:lang w:eastAsia="ru-RU"/>
          <w14:ligatures w14:val="none"/>
        </w:rPr>
        <w:tab/>
      </w:r>
      <w:r w:rsidRPr="00A559A1">
        <w:rPr>
          <w:rFonts w:ascii="Times New Roman" w:hAnsi="Times New Roman" w:cs="Times New Roman"/>
          <w:b/>
          <w:bCs/>
          <w:kern w:val="0"/>
          <w:sz w:val="28"/>
          <w:szCs w:val="28"/>
          <w:lang w:eastAsia="ru-RU"/>
          <w14:ligatures w14:val="none"/>
        </w:rPr>
        <w:tab/>
        <w:t xml:space="preserve">                          Ніна ГАРБУЗА</w:t>
      </w:r>
    </w:p>
    <w:p w14:paraId="30FAD2CD" w14:textId="77777777" w:rsidR="00A559A1" w:rsidRPr="00A559A1" w:rsidRDefault="00A559A1" w:rsidP="00A559A1">
      <w:pPr>
        <w:spacing w:after="0" w:line="240" w:lineRule="auto"/>
        <w:ind w:firstLine="709"/>
        <w:jc w:val="both"/>
        <w:rPr>
          <w:rFonts w:ascii="Times New Roman" w:hAnsi="Times New Roman" w:cs="Times New Roman"/>
          <w:b/>
          <w:bCs/>
          <w:kern w:val="0"/>
          <w:sz w:val="28"/>
          <w:szCs w:val="28"/>
          <w14:ligatures w14:val="none"/>
        </w:rPr>
      </w:pPr>
    </w:p>
    <w:p w14:paraId="2175CA7B" w14:textId="77777777" w:rsidR="00A559A1" w:rsidRPr="00A559A1" w:rsidRDefault="00A559A1" w:rsidP="00A559A1">
      <w:pPr>
        <w:spacing w:line="259" w:lineRule="auto"/>
        <w:rPr>
          <w:kern w:val="0"/>
          <w:sz w:val="22"/>
          <w:szCs w:val="22"/>
          <w14:ligatures w14:val="none"/>
        </w:rPr>
      </w:pPr>
    </w:p>
    <w:p w14:paraId="1FEAE128" w14:textId="77777777" w:rsidR="00A56FA2" w:rsidRDefault="00A56FA2"/>
    <w:sectPr w:rsidR="00A56FA2" w:rsidSect="00A559A1">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486200"/>
      <w:docPartObj>
        <w:docPartGallery w:val="Page Numbers (Top of Page)"/>
        <w:docPartUnique/>
      </w:docPartObj>
    </w:sdtPr>
    <w:sdtEndPr>
      <w:rPr>
        <w:rFonts w:ascii="Times New Roman" w:hAnsi="Times New Roman" w:cs="Times New Roman"/>
        <w:sz w:val="28"/>
        <w:szCs w:val="28"/>
      </w:rPr>
    </w:sdtEndPr>
    <w:sdtContent>
      <w:p w14:paraId="569678E7" w14:textId="77777777" w:rsidR="00A559A1" w:rsidRPr="00F0450B" w:rsidRDefault="00A559A1">
        <w:pPr>
          <w:pStyle w:val="ae"/>
          <w:jc w:val="center"/>
          <w:rPr>
            <w:rFonts w:ascii="Times New Roman" w:hAnsi="Times New Roman" w:cs="Times New Roman"/>
            <w:sz w:val="28"/>
            <w:szCs w:val="28"/>
          </w:rPr>
        </w:pPr>
        <w:r w:rsidRPr="00F0450B">
          <w:rPr>
            <w:rFonts w:ascii="Times New Roman" w:hAnsi="Times New Roman" w:cs="Times New Roman"/>
            <w:sz w:val="28"/>
            <w:szCs w:val="28"/>
          </w:rPr>
          <w:fldChar w:fldCharType="begin"/>
        </w:r>
        <w:r w:rsidRPr="00F0450B">
          <w:rPr>
            <w:rFonts w:ascii="Times New Roman" w:hAnsi="Times New Roman" w:cs="Times New Roman"/>
            <w:sz w:val="28"/>
            <w:szCs w:val="28"/>
          </w:rPr>
          <w:instrText>PAGE   \* MERGEFORMAT</w:instrText>
        </w:r>
        <w:r w:rsidRPr="00F0450B">
          <w:rPr>
            <w:rFonts w:ascii="Times New Roman" w:hAnsi="Times New Roman" w:cs="Times New Roman"/>
            <w:sz w:val="28"/>
            <w:szCs w:val="28"/>
          </w:rPr>
          <w:fldChar w:fldCharType="separate"/>
        </w:r>
        <w:r w:rsidRPr="00F0450B">
          <w:rPr>
            <w:rFonts w:ascii="Times New Roman" w:hAnsi="Times New Roman" w:cs="Times New Roman"/>
            <w:sz w:val="28"/>
            <w:szCs w:val="28"/>
          </w:rPr>
          <w:t>2</w:t>
        </w:r>
        <w:r w:rsidRPr="00F0450B">
          <w:rPr>
            <w:rFonts w:ascii="Times New Roman" w:hAnsi="Times New Roman" w:cs="Times New Roman"/>
            <w:sz w:val="28"/>
            <w:szCs w:val="28"/>
          </w:rPr>
          <w:fldChar w:fldCharType="end"/>
        </w:r>
      </w:p>
    </w:sdtContent>
  </w:sdt>
  <w:p w14:paraId="65A92230" w14:textId="77777777" w:rsidR="00A559A1" w:rsidRDefault="00A559A1">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A1"/>
    <w:rsid w:val="00237989"/>
    <w:rsid w:val="00364383"/>
    <w:rsid w:val="004106FD"/>
    <w:rsid w:val="007D372C"/>
    <w:rsid w:val="00A559A1"/>
    <w:rsid w:val="00A56FA2"/>
    <w:rsid w:val="00A60A79"/>
    <w:rsid w:val="00CB1B95"/>
    <w:rsid w:val="00D734AC"/>
    <w:rsid w:val="00E70773"/>
    <w:rsid w:val="00EE1D4D"/>
    <w:rsid w:val="00FD1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F5E1"/>
  <w15:chartTrackingRefBased/>
  <w15:docId w15:val="{D511F8AF-42A3-422E-B9DB-F291D2B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5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5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59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59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59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59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59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59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59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9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59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59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59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59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59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59A1"/>
    <w:rPr>
      <w:rFonts w:eastAsiaTheme="majorEastAsia" w:cstheme="majorBidi"/>
      <w:color w:val="595959" w:themeColor="text1" w:themeTint="A6"/>
    </w:rPr>
  </w:style>
  <w:style w:type="character" w:customStyle="1" w:styleId="80">
    <w:name w:val="Заголовок 8 Знак"/>
    <w:basedOn w:val="a0"/>
    <w:link w:val="8"/>
    <w:uiPriority w:val="9"/>
    <w:semiHidden/>
    <w:rsid w:val="00A559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59A1"/>
    <w:rPr>
      <w:rFonts w:eastAsiaTheme="majorEastAsia" w:cstheme="majorBidi"/>
      <w:color w:val="272727" w:themeColor="text1" w:themeTint="D8"/>
    </w:rPr>
  </w:style>
  <w:style w:type="paragraph" w:styleId="a3">
    <w:name w:val="Title"/>
    <w:basedOn w:val="a"/>
    <w:next w:val="a"/>
    <w:link w:val="a4"/>
    <w:uiPriority w:val="10"/>
    <w:qFormat/>
    <w:rsid w:val="00A5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5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9A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559A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59A1"/>
    <w:pPr>
      <w:spacing w:before="160"/>
      <w:jc w:val="center"/>
    </w:pPr>
    <w:rPr>
      <w:i/>
      <w:iCs/>
      <w:color w:val="404040" w:themeColor="text1" w:themeTint="BF"/>
    </w:rPr>
  </w:style>
  <w:style w:type="character" w:customStyle="1" w:styleId="a8">
    <w:name w:val="Цитата Знак"/>
    <w:basedOn w:val="a0"/>
    <w:link w:val="a7"/>
    <w:uiPriority w:val="29"/>
    <w:rsid w:val="00A559A1"/>
    <w:rPr>
      <w:i/>
      <w:iCs/>
      <w:color w:val="404040" w:themeColor="text1" w:themeTint="BF"/>
    </w:rPr>
  </w:style>
  <w:style w:type="paragraph" w:styleId="a9">
    <w:name w:val="List Paragraph"/>
    <w:basedOn w:val="a"/>
    <w:uiPriority w:val="34"/>
    <w:qFormat/>
    <w:rsid w:val="00A559A1"/>
    <w:pPr>
      <w:ind w:left="720"/>
      <w:contextualSpacing/>
    </w:pPr>
  </w:style>
  <w:style w:type="character" w:styleId="aa">
    <w:name w:val="Intense Emphasis"/>
    <w:basedOn w:val="a0"/>
    <w:uiPriority w:val="21"/>
    <w:qFormat/>
    <w:rsid w:val="00A559A1"/>
    <w:rPr>
      <w:i/>
      <w:iCs/>
      <w:color w:val="0F4761" w:themeColor="accent1" w:themeShade="BF"/>
    </w:rPr>
  </w:style>
  <w:style w:type="paragraph" w:styleId="ab">
    <w:name w:val="Intense Quote"/>
    <w:basedOn w:val="a"/>
    <w:next w:val="a"/>
    <w:link w:val="ac"/>
    <w:uiPriority w:val="30"/>
    <w:qFormat/>
    <w:rsid w:val="00A55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559A1"/>
    <w:rPr>
      <w:i/>
      <w:iCs/>
      <w:color w:val="0F4761" w:themeColor="accent1" w:themeShade="BF"/>
    </w:rPr>
  </w:style>
  <w:style w:type="character" w:styleId="ad">
    <w:name w:val="Intense Reference"/>
    <w:basedOn w:val="a0"/>
    <w:uiPriority w:val="32"/>
    <w:qFormat/>
    <w:rsid w:val="00A559A1"/>
    <w:rPr>
      <w:b/>
      <w:bCs/>
      <w:smallCaps/>
      <w:color w:val="0F4761" w:themeColor="accent1" w:themeShade="BF"/>
      <w:spacing w:val="5"/>
    </w:rPr>
  </w:style>
  <w:style w:type="paragraph" w:styleId="ae">
    <w:name w:val="header"/>
    <w:basedOn w:val="a"/>
    <w:link w:val="af"/>
    <w:uiPriority w:val="99"/>
    <w:unhideWhenUsed/>
    <w:rsid w:val="00A559A1"/>
    <w:pPr>
      <w:tabs>
        <w:tab w:val="center" w:pos="4819"/>
        <w:tab w:val="right" w:pos="9639"/>
      </w:tabs>
      <w:spacing w:after="0" w:line="240" w:lineRule="auto"/>
    </w:pPr>
    <w:rPr>
      <w:kern w:val="0"/>
      <w:sz w:val="22"/>
      <w:szCs w:val="22"/>
      <w14:ligatures w14:val="none"/>
    </w:rPr>
  </w:style>
  <w:style w:type="character" w:customStyle="1" w:styleId="af">
    <w:name w:val="Верхній колонтитул Знак"/>
    <w:basedOn w:val="a0"/>
    <w:link w:val="ae"/>
    <w:uiPriority w:val="99"/>
    <w:rsid w:val="00A559A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14699</Words>
  <Characters>8379</Characters>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2026-04-27T14:17:00Z</dcterms:created>
  <dcterms:modified xsi:type="dcterms:W3CDTF">2026-04-27T14:47:00Z</dcterms:modified>
</cp:coreProperties>
</file>