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711A" w14:textId="27A6B92E" w:rsidR="00DF1239" w:rsidRPr="009927D0" w:rsidRDefault="005935C1" w:rsidP="008808B4">
      <w:pPr>
        <w:pStyle w:val="a9"/>
        <w:ind w:firstLine="567"/>
        <w:jc w:val="center"/>
        <w:rPr>
          <w:sz w:val="26"/>
        </w:rPr>
      </w:pPr>
      <w:r w:rsidRPr="00152FF8">
        <w:rPr>
          <w:noProof/>
          <w:sz w:val="19"/>
          <w:lang w:eastAsia="uk-UA"/>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9927D0" w:rsidRDefault="00DF1239" w:rsidP="008808B4">
      <w:pPr>
        <w:pStyle w:val="a9"/>
        <w:ind w:firstLine="567"/>
        <w:jc w:val="center"/>
        <w:rPr>
          <w:b/>
          <w:sz w:val="10"/>
        </w:rPr>
      </w:pPr>
    </w:p>
    <w:p w14:paraId="552BA0FB" w14:textId="77777777" w:rsidR="00DF1239" w:rsidRPr="009927D0" w:rsidRDefault="00DF1239" w:rsidP="008808B4">
      <w:pPr>
        <w:spacing w:after="0" w:line="240" w:lineRule="auto"/>
        <w:ind w:firstLine="567"/>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05CB929B" w14:textId="77777777" w:rsidR="00DF1239" w:rsidRPr="003D2D7E" w:rsidRDefault="00DF1239" w:rsidP="008808B4">
      <w:pPr>
        <w:spacing w:after="0" w:line="240" w:lineRule="auto"/>
        <w:ind w:left="84" w:firstLine="567"/>
        <w:jc w:val="center"/>
        <w:rPr>
          <w:rFonts w:ascii="Times New Roman" w:hAnsi="Times New Roman"/>
          <w:b/>
          <w:kern w:val="28"/>
          <w:sz w:val="20"/>
          <w:szCs w:val="20"/>
          <w:lang w:eastAsia="uk-UA"/>
        </w:rPr>
      </w:pPr>
    </w:p>
    <w:p w14:paraId="6DC3FA7B" w14:textId="77777777" w:rsidR="00DF1239" w:rsidRPr="009927D0" w:rsidRDefault="00DF1239" w:rsidP="008808B4">
      <w:pPr>
        <w:spacing w:after="0" w:line="240" w:lineRule="auto"/>
        <w:ind w:left="84" w:firstLine="567"/>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Р І Ш Е Н Н Я</w:t>
      </w:r>
    </w:p>
    <w:p w14:paraId="126D270A" w14:textId="77777777" w:rsidR="00DF1239" w:rsidRPr="00D94904" w:rsidRDefault="00DF1239" w:rsidP="008808B4">
      <w:pPr>
        <w:ind w:left="84" w:firstLine="567"/>
        <w:jc w:val="center"/>
        <w:rPr>
          <w:b/>
          <w:color w:val="000000" w:themeColor="text1"/>
          <w:kern w:val="28"/>
          <w:sz w:val="20"/>
          <w:szCs w:val="20"/>
          <w:lang w:eastAsia="uk-UA"/>
        </w:rPr>
      </w:pPr>
    </w:p>
    <w:p w14:paraId="007F62E8" w14:textId="5C24ABA8" w:rsidR="00DF1239" w:rsidRPr="009927D0" w:rsidRDefault="00D94904" w:rsidP="00BB43C5">
      <w:pPr>
        <w:rPr>
          <w:rFonts w:ascii="Times New Roman" w:hAnsi="Times New Roman"/>
          <w:b/>
          <w:kern w:val="28"/>
          <w:sz w:val="28"/>
          <w:szCs w:val="28"/>
          <w:lang w:eastAsia="uk-UA"/>
        </w:rPr>
      </w:pPr>
      <w:r w:rsidRPr="00D94904">
        <w:rPr>
          <w:rFonts w:ascii="Times New Roman" w:hAnsi="Times New Roman"/>
          <w:b/>
          <w:color w:val="000000" w:themeColor="text1"/>
          <w:kern w:val="28"/>
          <w:sz w:val="28"/>
          <w:szCs w:val="28"/>
          <w:lang w:eastAsia="uk-UA"/>
        </w:rPr>
        <w:t>13</w:t>
      </w:r>
      <w:r w:rsidR="00833653" w:rsidRPr="00D94904">
        <w:rPr>
          <w:rFonts w:ascii="Times New Roman" w:hAnsi="Times New Roman"/>
          <w:b/>
          <w:color w:val="000000" w:themeColor="text1"/>
          <w:kern w:val="28"/>
          <w:sz w:val="28"/>
          <w:szCs w:val="28"/>
          <w:lang w:eastAsia="uk-UA"/>
        </w:rPr>
        <w:t xml:space="preserve"> </w:t>
      </w:r>
      <w:r w:rsidR="00872C66" w:rsidRPr="00D94904">
        <w:rPr>
          <w:rFonts w:ascii="Times New Roman" w:hAnsi="Times New Roman"/>
          <w:b/>
          <w:color w:val="000000" w:themeColor="text1"/>
          <w:kern w:val="28"/>
          <w:sz w:val="28"/>
          <w:szCs w:val="28"/>
          <w:lang w:eastAsia="uk-UA"/>
        </w:rPr>
        <w:t>квітня</w:t>
      </w:r>
      <w:r w:rsidR="006B3F8A" w:rsidRPr="00D94904">
        <w:rPr>
          <w:rFonts w:ascii="Times New Roman" w:hAnsi="Times New Roman"/>
          <w:b/>
          <w:color w:val="000000" w:themeColor="text1"/>
          <w:kern w:val="28"/>
          <w:sz w:val="28"/>
          <w:szCs w:val="28"/>
          <w:lang w:eastAsia="uk-UA"/>
        </w:rPr>
        <w:t xml:space="preserve"> </w:t>
      </w:r>
      <w:r w:rsidR="00884733" w:rsidRPr="007507C5">
        <w:rPr>
          <w:rFonts w:ascii="Times New Roman" w:hAnsi="Times New Roman"/>
          <w:b/>
          <w:kern w:val="28"/>
          <w:sz w:val="28"/>
          <w:szCs w:val="28"/>
          <w:lang w:eastAsia="uk-UA"/>
        </w:rPr>
        <w:t>202</w:t>
      </w:r>
      <w:r w:rsidR="006B3F8A">
        <w:rPr>
          <w:rFonts w:ascii="Times New Roman" w:hAnsi="Times New Roman"/>
          <w:b/>
          <w:kern w:val="28"/>
          <w:sz w:val="28"/>
          <w:szCs w:val="28"/>
          <w:lang w:eastAsia="uk-UA"/>
        </w:rPr>
        <w:t>6</w:t>
      </w:r>
      <w:r w:rsidR="00AA4011">
        <w:rPr>
          <w:rFonts w:ascii="Times New Roman" w:hAnsi="Times New Roman"/>
          <w:b/>
          <w:kern w:val="28"/>
          <w:sz w:val="28"/>
          <w:szCs w:val="28"/>
          <w:lang w:eastAsia="uk-UA"/>
        </w:rPr>
        <w:t xml:space="preserve"> року</w:t>
      </w:r>
      <w:r w:rsidR="00AA4011">
        <w:rPr>
          <w:rFonts w:ascii="Times New Roman" w:hAnsi="Times New Roman"/>
          <w:b/>
          <w:kern w:val="28"/>
          <w:sz w:val="28"/>
          <w:szCs w:val="28"/>
          <w:lang w:eastAsia="uk-UA"/>
        </w:rPr>
        <w:tab/>
      </w:r>
      <w:r w:rsidR="00AA4011">
        <w:rPr>
          <w:rFonts w:ascii="Times New Roman" w:hAnsi="Times New Roman"/>
          <w:b/>
          <w:kern w:val="28"/>
          <w:sz w:val="28"/>
          <w:szCs w:val="28"/>
          <w:lang w:eastAsia="uk-UA"/>
        </w:rPr>
        <w:tab/>
      </w:r>
      <w:r w:rsidR="00AA4011">
        <w:rPr>
          <w:rFonts w:ascii="Times New Roman" w:hAnsi="Times New Roman"/>
          <w:b/>
          <w:kern w:val="28"/>
          <w:sz w:val="28"/>
          <w:szCs w:val="28"/>
          <w:lang w:eastAsia="uk-UA"/>
        </w:rPr>
        <w:tab/>
        <w:t xml:space="preserve">     Київ</w:t>
      </w:r>
      <w:r w:rsidR="00AA4011">
        <w:rPr>
          <w:rFonts w:ascii="Times New Roman" w:hAnsi="Times New Roman"/>
          <w:b/>
          <w:kern w:val="28"/>
          <w:sz w:val="28"/>
          <w:szCs w:val="28"/>
          <w:lang w:eastAsia="uk-UA"/>
        </w:rPr>
        <w:tab/>
        <w:t xml:space="preserve">    </w:t>
      </w:r>
      <w:r w:rsidR="008808B4">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sidR="00B55CCB" w:rsidRPr="007507C5">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sidR="00AA4011">
        <w:rPr>
          <w:rFonts w:ascii="Times New Roman" w:hAnsi="Times New Roman"/>
          <w:b/>
          <w:kern w:val="28"/>
          <w:sz w:val="28"/>
          <w:szCs w:val="28"/>
          <w:lang w:eastAsia="uk-UA"/>
        </w:rPr>
        <w:t xml:space="preserve">    </w:t>
      </w:r>
      <w:r w:rsidR="006B3F8A">
        <w:rPr>
          <w:rFonts w:ascii="Times New Roman" w:hAnsi="Times New Roman"/>
          <w:b/>
          <w:kern w:val="28"/>
          <w:sz w:val="28"/>
          <w:szCs w:val="28"/>
          <w:lang w:eastAsia="uk-UA"/>
        </w:rPr>
        <w:t xml:space="preserve">  </w:t>
      </w:r>
      <w:r w:rsidR="00BB43C5">
        <w:rPr>
          <w:rFonts w:ascii="Times New Roman" w:hAnsi="Times New Roman"/>
          <w:b/>
          <w:kern w:val="28"/>
          <w:sz w:val="28"/>
          <w:szCs w:val="28"/>
          <w:lang w:eastAsia="uk-UA"/>
        </w:rPr>
        <w:t xml:space="preserve">        </w:t>
      </w:r>
      <w:r w:rsidR="00F9307E" w:rsidRPr="007507C5">
        <w:rPr>
          <w:rFonts w:ascii="Times New Roman" w:hAnsi="Times New Roman"/>
          <w:b/>
          <w:kern w:val="28"/>
          <w:sz w:val="28"/>
          <w:szCs w:val="28"/>
          <w:lang w:eastAsia="uk-UA"/>
        </w:rPr>
        <w:t xml:space="preserve">№ </w:t>
      </w:r>
      <w:r w:rsidRPr="00D94904">
        <w:rPr>
          <w:rFonts w:ascii="Times New Roman" w:hAnsi="Times New Roman"/>
          <w:b/>
          <w:color w:val="000000" w:themeColor="text1"/>
          <w:kern w:val="28"/>
          <w:sz w:val="28"/>
          <w:szCs w:val="28"/>
          <w:lang w:eastAsia="uk-UA"/>
        </w:rPr>
        <w:t>297</w:t>
      </w:r>
      <w:r w:rsidR="00884733" w:rsidRPr="00D94904">
        <w:rPr>
          <w:rFonts w:ascii="Times New Roman" w:hAnsi="Times New Roman"/>
          <w:b/>
          <w:color w:val="000000" w:themeColor="text1"/>
          <w:kern w:val="28"/>
          <w:sz w:val="28"/>
          <w:szCs w:val="28"/>
          <w:lang w:eastAsia="uk-UA"/>
        </w:rPr>
        <w:t>дс</w:t>
      </w:r>
      <w:r w:rsidR="00884733" w:rsidRPr="007507C5">
        <w:rPr>
          <w:rFonts w:ascii="Times New Roman" w:hAnsi="Times New Roman"/>
          <w:b/>
          <w:kern w:val="28"/>
          <w:sz w:val="28"/>
          <w:szCs w:val="28"/>
          <w:lang w:eastAsia="uk-UA"/>
        </w:rPr>
        <w:t>-2</w:t>
      </w:r>
      <w:r w:rsidR="006B3F8A">
        <w:rPr>
          <w:rFonts w:ascii="Times New Roman" w:hAnsi="Times New Roman"/>
          <w:b/>
          <w:kern w:val="28"/>
          <w:sz w:val="28"/>
          <w:szCs w:val="28"/>
          <w:lang w:eastAsia="uk-UA"/>
        </w:rPr>
        <w:t>6</w:t>
      </w:r>
    </w:p>
    <w:p w14:paraId="32022191" w14:textId="77777777" w:rsidR="0079489D" w:rsidRPr="009927D0" w:rsidRDefault="0079489D" w:rsidP="00BB43C5">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6CE95DD" w14:textId="77777777" w:rsidR="0079489D" w:rsidRPr="001317CF" w:rsidRDefault="0079489D" w:rsidP="00BB43C5">
      <w:pPr>
        <w:spacing w:after="120" w:line="240" w:lineRule="auto"/>
        <w:contextualSpacing/>
        <w:rPr>
          <w:rFonts w:ascii="Times New Roman" w:hAnsi="Times New Roman"/>
          <w:b/>
          <w:sz w:val="28"/>
          <w:szCs w:val="28"/>
          <w:lang w:eastAsia="uk-UA"/>
        </w:rPr>
      </w:pPr>
      <w:r w:rsidRPr="001317CF">
        <w:rPr>
          <w:rFonts w:ascii="Times New Roman" w:hAnsi="Times New Roman"/>
          <w:b/>
          <w:sz w:val="28"/>
          <w:szCs w:val="28"/>
          <w:lang w:eastAsia="uk-UA"/>
        </w:rPr>
        <w:t>дисциплінарного провадження</w:t>
      </w:r>
    </w:p>
    <w:p w14:paraId="0E580AA1" w14:textId="030027DD" w:rsidR="00A215B9" w:rsidRPr="00CE24E2" w:rsidRDefault="0032608B" w:rsidP="008808B4">
      <w:pPr>
        <w:pStyle w:val="a3"/>
        <w:tabs>
          <w:tab w:val="left" w:pos="567"/>
        </w:tabs>
        <w:ind w:firstLine="567"/>
        <w:jc w:val="both"/>
        <w:rPr>
          <w:rFonts w:ascii="Times New Roman" w:hAnsi="Times New Roman"/>
          <w:sz w:val="28"/>
          <w:szCs w:val="28"/>
        </w:rPr>
      </w:pPr>
      <w:r w:rsidRPr="00294970">
        <w:rPr>
          <w:rFonts w:ascii="Times New Roman" w:hAnsi="Times New Roman"/>
          <w:sz w:val="28"/>
          <w:szCs w:val="28"/>
        </w:rPr>
        <w:t xml:space="preserve">Член </w:t>
      </w:r>
      <w:r w:rsidR="00DF1239" w:rsidRPr="00294970">
        <w:rPr>
          <w:rFonts w:ascii="Times New Roman" w:hAnsi="Times New Roman"/>
          <w:sz w:val="28"/>
          <w:szCs w:val="28"/>
        </w:rPr>
        <w:t>Кваліфікаційно-дисциплінарної комісії прокурорів</w:t>
      </w:r>
      <w:r w:rsidR="00884733" w:rsidRPr="00294970">
        <w:rPr>
          <w:rFonts w:ascii="Times New Roman" w:hAnsi="Times New Roman"/>
          <w:sz w:val="28"/>
          <w:szCs w:val="28"/>
        </w:rPr>
        <w:t xml:space="preserve"> </w:t>
      </w:r>
      <w:r w:rsidR="00872C66">
        <w:rPr>
          <w:rFonts w:ascii="Times New Roman" w:hAnsi="Times New Roman"/>
          <w:sz w:val="28"/>
          <w:szCs w:val="28"/>
        </w:rPr>
        <w:t>Мнишенко Євгенія Сергіївна,</w:t>
      </w:r>
      <w:r w:rsidR="00A215B9" w:rsidRPr="00294970">
        <w:rPr>
          <w:rFonts w:ascii="Times New Roman" w:hAnsi="Times New Roman"/>
          <w:sz w:val="28"/>
          <w:szCs w:val="28"/>
        </w:rPr>
        <w:t xml:space="preserve"> розглянувши дисциплінарну скаргу </w:t>
      </w:r>
      <w:r w:rsidR="0011193B">
        <w:rPr>
          <w:rFonts w:ascii="Times New Roman" w:hAnsi="Times New Roman"/>
          <w:sz w:val="28"/>
          <w:szCs w:val="28"/>
        </w:rPr>
        <w:t>ОСОБА_1</w:t>
      </w:r>
      <w:r w:rsidR="00AA4011" w:rsidRPr="006E389D">
        <w:rPr>
          <w:rFonts w:ascii="Times New Roman" w:hAnsi="Times New Roman"/>
          <w:color w:val="000000" w:themeColor="text1"/>
          <w:sz w:val="28"/>
          <w:szCs w:val="28"/>
        </w:rPr>
        <w:t xml:space="preserve"> </w:t>
      </w:r>
      <w:r w:rsidR="009C0949" w:rsidRPr="006E389D">
        <w:rPr>
          <w:rFonts w:ascii="Times New Roman" w:hAnsi="Times New Roman"/>
          <w:color w:val="000000" w:themeColor="text1"/>
          <w:sz w:val="28"/>
          <w:szCs w:val="28"/>
        </w:rPr>
        <w:t>стосовно</w:t>
      </w:r>
      <w:r w:rsidR="00833653" w:rsidRPr="006E389D">
        <w:rPr>
          <w:rFonts w:ascii="Times New Roman" w:hAnsi="Times New Roman"/>
          <w:color w:val="000000" w:themeColor="text1"/>
          <w:sz w:val="28"/>
          <w:szCs w:val="28"/>
        </w:rPr>
        <w:t xml:space="preserve"> </w:t>
      </w:r>
      <w:r w:rsidR="00B55CCB">
        <w:rPr>
          <w:rFonts w:ascii="Times New Roman" w:hAnsi="Times New Roman"/>
          <w:sz w:val="28"/>
          <w:szCs w:val="28"/>
        </w:rPr>
        <w:t>прокурор</w:t>
      </w:r>
      <w:r w:rsidR="00833653">
        <w:rPr>
          <w:rFonts w:ascii="Times New Roman" w:hAnsi="Times New Roman"/>
          <w:sz w:val="28"/>
          <w:szCs w:val="28"/>
        </w:rPr>
        <w:t>а</w:t>
      </w:r>
      <w:r w:rsidR="00B55CCB">
        <w:rPr>
          <w:rFonts w:ascii="Times New Roman" w:hAnsi="Times New Roman"/>
          <w:sz w:val="28"/>
          <w:szCs w:val="28"/>
        </w:rPr>
        <w:t xml:space="preserve"> </w:t>
      </w:r>
      <w:r w:rsidR="0042178E">
        <w:rPr>
          <w:rFonts w:ascii="Times New Roman" w:hAnsi="Times New Roman"/>
          <w:sz w:val="28"/>
          <w:szCs w:val="28"/>
        </w:rPr>
        <w:t>відділу</w:t>
      </w:r>
      <w:r w:rsidR="005243FC">
        <w:rPr>
          <w:rFonts w:ascii="Times New Roman" w:hAnsi="Times New Roman"/>
          <w:sz w:val="28"/>
          <w:szCs w:val="28"/>
        </w:rPr>
        <w:t xml:space="preserve"> нагляду за додержанням законів регіональним органом безпеки Дніпропетровської обласної прокуратури</w:t>
      </w:r>
      <w:r w:rsidR="00CA20F2">
        <w:rPr>
          <w:rFonts w:ascii="Times New Roman" w:hAnsi="Times New Roman"/>
          <w:sz w:val="28"/>
          <w:szCs w:val="28"/>
        </w:rPr>
        <w:t xml:space="preserve"> </w:t>
      </w:r>
      <w:r w:rsidR="005243FC">
        <w:rPr>
          <w:rFonts w:ascii="Times New Roman" w:hAnsi="Times New Roman"/>
          <w:sz w:val="28"/>
          <w:szCs w:val="28"/>
        </w:rPr>
        <w:t>Солдатова Івана Миколайовича</w:t>
      </w:r>
      <w:r w:rsidR="00D94904">
        <w:rPr>
          <w:rFonts w:ascii="Times New Roman" w:hAnsi="Times New Roman"/>
          <w:sz w:val="28"/>
          <w:szCs w:val="28"/>
        </w:rPr>
        <w:t xml:space="preserve"> </w:t>
      </w:r>
      <w:r w:rsidR="00D94904" w:rsidRPr="00E43133">
        <w:rPr>
          <w:rFonts w:ascii="Times New Roman" w:hAnsi="Times New Roman"/>
          <w:sz w:val="28"/>
          <w:szCs w:val="28"/>
        </w:rPr>
        <w:t>(далі – прокурор</w:t>
      </w:r>
      <w:r w:rsidR="00D94904">
        <w:rPr>
          <w:rFonts w:ascii="Times New Roman" w:hAnsi="Times New Roman"/>
          <w:sz w:val="28"/>
          <w:szCs w:val="28"/>
        </w:rPr>
        <w:t xml:space="preserve"> Солдатов І.М.)</w:t>
      </w:r>
      <w:r w:rsidR="00A215B9" w:rsidRPr="00CE24E2">
        <w:rPr>
          <w:rFonts w:ascii="Times New Roman" w:hAnsi="Times New Roman"/>
          <w:sz w:val="28"/>
          <w:szCs w:val="28"/>
        </w:rPr>
        <w:t>,</w:t>
      </w:r>
    </w:p>
    <w:p w14:paraId="629C7B52" w14:textId="3715B89F" w:rsidR="00A91118" w:rsidRDefault="00AC0793" w:rsidP="008808B4">
      <w:pPr>
        <w:pStyle w:val="a3"/>
        <w:tabs>
          <w:tab w:val="left" w:pos="567"/>
        </w:tabs>
        <w:spacing w:before="120" w:after="120"/>
        <w:ind w:firstLine="567"/>
        <w:jc w:val="center"/>
        <w:rPr>
          <w:rFonts w:ascii="Times New Roman" w:hAnsi="Times New Roman"/>
          <w:b/>
          <w:sz w:val="28"/>
          <w:szCs w:val="28"/>
          <w:lang w:eastAsia="uk-UA"/>
        </w:rPr>
      </w:pPr>
      <w:r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С</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Т</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А</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Н</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О</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И</w:t>
      </w:r>
      <w:r w:rsidR="00884733" w:rsidRPr="001317CF">
        <w:rPr>
          <w:rFonts w:ascii="Times New Roman" w:hAnsi="Times New Roman"/>
          <w:b/>
          <w:sz w:val="28"/>
          <w:szCs w:val="28"/>
          <w:lang w:eastAsia="uk-UA"/>
        </w:rPr>
        <w:t xml:space="preserve"> </w:t>
      </w:r>
      <w:r w:rsidR="00872C66">
        <w:rPr>
          <w:rFonts w:ascii="Times New Roman" w:hAnsi="Times New Roman"/>
          <w:b/>
          <w:sz w:val="28"/>
          <w:szCs w:val="28"/>
          <w:lang w:eastAsia="uk-UA"/>
        </w:rPr>
        <w:t>Л А</w:t>
      </w:r>
      <w:r w:rsidR="0032608B" w:rsidRPr="001317CF">
        <w:rPr>
          <w:rFonts w:ascii="Times New Roman" w:hAnsi="Times New Roman"/>
          <w:b/>
          <w:sz w:val="28"/>
          <w:szCs w:val="28"/>
          <w:lang w:eastAsia="uk-UA"/>
        </w:rPr>
        <w:t>:</w:t>
      </w:r>
    </w:p>
    <w:p w14:paraId="2833DD28" w14:textId="192799F5" w:rsidR="00422BCA" w:rsidRPr="00E56939" w:rsidRDefault="00422BCA" w:rsidP="008808B4">
      <w:pPr>
        <w:spacing w:after="0" w:line="240" w:lineRule="auto"/>
        <w:ind w:firstLine="567"/>
        <w:jc w:val="both"/>
        <w:rPr>
          <w:rFonts w:ascii="Times New Roman" w:hAnsi="Times New Roman"/>
          <w:b/>
          <w:bCs/>
          <w:sz w:val="28"/>
          <w:szCs w:val="28"/>
        </w:rPr>
      </w:pPr>
      <w:r w:rsidRPr="00CE24E2">
        <w:rPr>
          <w:rFonts w:ascii="Times New Roman" w:hAnsi="Times New Roman"/>
          <w:sz w:val="28"/>
          <w:szCs w:val="28"/>
          <w:lang w:eastAsia="ru-RU"/>
        </w:rPr>
        <w:t>До Кваліфікаційно-дисциплінарної комісії прокурорів (далі – Комісія) надійшла дисциплінарна скарга</w:t>
      </w:r>
      <w:r w:rsidR="006B3F8A">
        <w:rPr>
          <w:rFonts w:ascii="Times New Roman" w:hAnsi="Times New Roman"/>
          <w:sz w:val="28"/>
          <w:szCs w:val="28"/>
          <w:lang w:eastAsia="ru-RU"/>
        </w:rPr>
        <w:t xml:space="preserve"> </w:t>
      </w:r>
      <w:r w:rsidR="0011193B">
        <w:rPr>
          <w:rFonts w:ascii="Times New Roman" w:hAnsi="Times New Roman"/>
          <w:sz w:val="28"/>
          <w:szCs w:val="28"/>
        </w:rPr>
        <w:t>ОСОБА_1</w:t>
      </w:r>
      <w:r w:rsidR="0011193B" w:rsidRPr="006E389D">
        <w:rPr>
          <w:rFonts w:ascii="Times New Roman" w:hAnsi="Times New Roman"/>
          <w:color w:val="000000" w:themeColor="text1"/>
          <w:sz w:val="28"/>
          <w:szCs w:val="28"/>
        </w:rPr>
        <w:t xml:space="preserve"> </w:t>
      </w:r>
      <w:r w:rsidRPr="00C978C0">
        <w:rPr>
          <w:rFonts w:ascii="Times New Roman" w:hAnsi="Times New Roman"/>
          <w:sz w:val="28"/>
          <w:szCs w:val="28"/>
        </w:rPr>
        <w:t>(далі – скаржни</w:t>
      </w:r>
      <w:r w:rsidR="00CA20F2" w:rsidRPr="00C978C0">
        <w:rPr>
          <w:rFonts w:ascii="Times New Roman" w:hAnsi="Times New Roman"/>
          <w:sz w:val="28"/>
          <w:szCs w:val="28"/>
        </w:rPr>
        <w:t xml:space="preserve">ця, </w:t>
      </w:r>
      <w:r w:rsidR="0011193B">
        <w:rPr>
          <w:rFonts w:ascii="Times New Roman" w:hAnsi="Times New Roman"/>
          <w:sz w:val="28"/>
          <w:szCs w:val="28"/>
        </w:rPr>
        <w:t>ОСОБА_1</w:t>
      </w:r>
      <w:r w:rsidRPr="00C978C0">
        <w:rPr>
          <w:rFonts w:ascii="Times New Roman" w:hAnsi="Times New Roman"/>
          <w:sz w:val="28"/>
          <w:szCs w:val="28"/>
        </w:rPr>
        <w:t xml:space="preserve">) </w:t>
      </w:r>
      <w:r w:rsidRPr="00CE24E2">
        <w:rPr>
          <w:rFonts w:ascii="Times New Roman" w:hAnsi="Times New Roman"/>
          <w:sz w:val="28"/>
          <w:szCs w:val="28"/>
        </w:rPr>
        <w:t xml:space="preserve">про вчинення </w:t>
      </w:r>
      <w:r w:rsidRPr="00294970">
        <w:rPr>
          <w:rFonts w:ascii="Times New Roman" w:hAnsi="Times New Roman"/>
          <w:sz w:val="28"/>
          <w:szCs w:val="28"/>
        </w:rPr>
        <w:t>дисциплінарного проступку прокурор</w:t>
      </w:r>
      <w:r w:rsidR="00B55CCB">
        <w:rPr>
          <w:rFonts w:ascii="Times New Roman" w:hAnsi="Times New Roman"/>
          <w:sz w:val="28"/>
          <w:szCs w:val="28"/>
        </w:rPr>
        <w:t>ом</w:t>
      </w:r>
      <w:r w:rsidR="00294970" w:rsidRPr="00294970">
        <w:rPr>
          <w:rFonts w:ascii="Times New Roman" w:hAnsi="Times New Roman"/>
          <w:sz w:val="28"/>
          <w:szCs w:val="28"/>
        </w:rPr>
        <w:t xml:space="preserve"> </w:t>
      </w:r>
      <w:r w:rsidR="005243FC">
        <w:rPr>
          <w:rFonts w:ascii="Times New Roman" w:hAnsi="Times New Roman"/>
          <w:sz w:val="28"/>
          <w:szCs w:val="28"/>
        </w:rPr>
        <w:t>Солдатовим</w:t>
      </w:r>
      <w:r w:rsidR="00D94904">
        <w:rPr>
          <w:rFonts w:ascii="Times New Roman" w:hAnsi="Times New Roman"/>
          <w:sz w:val="28"/>
          <w:szCs w:val="28"/>
        </w:rPr>
        <w:t> </w:t>
      </w:r>
      <w:r w:rsidR="005243FC">
        <w:rPr>
          <w:rFonts w:ascii="Times New Roman" w:hAnsi="Times New Roman"/>
          <w:sz w:val="28"/>
          <w:szCs w:val="28"/>
        </w:rPr>
        <w:t>І.М</w:t>
      </w:r>
      <w:r w:rsidR="00FD5A7F">
        <w:rPr>
          <w:rFonts w:ascii="Times New Roman" w:hAnsi="Times New Roman"/>
          <w:sz w:val="28"/>
          <w:szCs w:val="28"/>
        </w:rPr>
        <w:t xml:space="preserve">. </w:t>
      </w:r>
    </w:p>
    <w:p w14:paraId="68B819F3" w14:textId="1B2E4913" w:rsidR="00422BCA" w:rsidRPr="00CE24E2" w:rsidRDefault="00422BCA" w:rsidP="008808B4">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Скарга передана мені, члену Комісії </w:t>
      </w:r>
      <w:r w:rsidR="00392F3C">
        <w:rPr>
          <w:rFonts w:ascii="Times New Roman" w:hAnsi="Times New Roman"/>
          <w:sz w:val="28"/>
          <w:szCs w:val="28"/>
        </w:rPr>
        <w:t>Мнишенко Є.С</w:t>
      </w:r>
      <w:r w:rsidRPr="00CE24E2">
        <w:rPr>
          <w:rFonts w:ascii="Times New Roman" w:hAnsi="Times New Roman"/>
          <w:sz w:val="28"/>
          <w:szCs w:val="28"/>
        </w:rPr>
        <w:t xml:space="preserve">. (протокол автоматичного розподілу від </w:t>
      </w:r>
      <w:r w:rsidR="00D94904" w:rsidRPr="00D94904">
        <w:rPr>
          <w:rFonts w:ascii="Times New Roman" w:hAnsi="Times New Roman"/>
          <w:color w:val="000000" w:themeColor="text1"/>
          <w:sz w:val="28"/>
          <w:szCs w:val="28"/>
        </w:rPr>
        <w:t>0</w:t>
      </w:r>
      <w:r w:rsidR="00833653" w:rsidRPr="00D94904">
        <w:rPr>
          <w:rFonts w:ascii="Times New Roman" w:hAnsi="Times New Roman"/>
          <w:color w:val="000000" w:themeColor="text1"/>
          <w:sz w:val="28"/>
          <w:szCs w:val="28"/>
        </w:rPr>
        <w:t>2</w:t>
      </w:r>
      <w:r w:rsidRPr="00D94904">
        <w:rPr>
          <w:rFonts w:ascii="Times New Roman" w:hAnsi="Times New Roman"/>
          <w:color w:val="000000" w:themeColor="text1"/>
          <w:sz w:val="28"/>
          <w:szCs w:val="28"/>
        </w:rPr>
        <w:t xml:space="preserve"> </w:t>
      </w:r>
      <w:r w:rsidR="00D94904" w:rsidRPr="00D94904">
        <w:rPr>
          <w:rFonts w:ascii="Times New Roman" w:hAnsi="Times New Roman"/>
          <w:color w:val="000000" w:themeColor="text1"/>
          <w:sz w:val="28"/>
          <w:szCs w:val="28"/>
        </w:rPr>
        <w:t>квітня</w:t>
      </w:r>
      <w:r w:rsidR="006B3F8A" w:rsidRPr="00D94904">
        <w:rPr>
          <w:rFonts w:ascii="Times New Roman" w:hAnsi="Times New Roman"/>
          <w:color w:val="000000" w:themeColor="text1"/>
          <w:sz w:val="28"/>
          <w:szCs w:val="28"/>
        </w:rPr>
        <w:t xml:space="preserve"> 2026 </w:t>
      </w:r>
      <w:r w:rsidRPr="00D94904">
        <w:rPr>
          <w:rFonts w:ascii="Times New Roman" w:hAnsi="Times New Roman"/>
          <w:color w:val="000000" w:themeColor="text1"/>
          <w:sz w:val="28"/>
          <w:szCs w:val="28"/>
        </w:rPr>
        <w:t>року).</w:t>
      </w:r>
    </w:p>
    <w:p w14:paraId="79C877FC" w14:textId="77777777" w:rsidR="00422BCA" w:rsidRDefault="00422BCA" w:rsidP="008808B4">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Вирішуючи питання щодо відкриття дисциплінарного провадження встановлено таке. </w:t>
      </w:r>
    </w:p>
    <w:p w14:paraId="1AAFF04A" w14:textId="77777777" w:rsidR="00ED2A77" w:rsidRPr="00CE24E2" w:rsidRDefault="00ED2A77" w:rsidP="008808B4">
      <w:pPr>
        <w:spacing w:after="0" w:line="240" w:lineRule="auto"/>
        <w:ind w:firstLine="567"/>
        <w:jc w:val="both"/>
        <w:rPr>
          <w:rFonts w:ascii="Times New Roman" w:hAnsi="Times New Roman"/>
          <w:sz w:val="28"/>
          <w:szCs w:val="28"/>
        </w:rPr>
      </w:pPr>
    </w:p>
    <w:p w14:paraId="5563F16D" w14:textId="7631B850" w:rsidR="00AD5695" w:rsidRPr="00AD5695" w:rsidRDefault="00C02F8D" w:rsidP="00AD5695">
      <w:pPr>
        <w:pStyle w:val="a3"/>
        <w:tabs>
          <w:tab w:val="left" w:pos="567"/>
        </w:tabs>
        <w:ind w:firstLine="567"/>
        <w:rPr>
          <w:rFonts w:ascii="Times New Roman" w:hAnsi="Times New Roman"/>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1338FB16" w14:textId="5764DAA3" w:rsidR="009C0949" w:rsidRPr="006E389D" w:rsidRDefault="0059065C" w:rsidP="0059065C">
      <w:pPr>
        <w:pStyle w:val="af"/>
        <w:spacing w:before="0" w:beforeAutospacing="0" w:after="0" w:afterAutospacing="0"/>
        <w:ind w:firstLine="567"/>
        <w:jc w:val="both"/>
        <w:rPr>
          <w:color w:val="000000" w:themeColor="text1"/>
          <w:sz w:val="28"/>
          <w:szCs w:val="28"/>
        </w:rPr>
      </w:pPr>
      <w:r w:rsidRPr="006E389D">
        <w:rPr>
          <w:color w:val="000000" w:themeColor="text1"/>
          <w:sz w:val="28"/>
          <w:szCs w:val="28"/>
        </w:rPr>
        <w:t>У дисциплінарній скарзі зазначено</w:t>
      </w:r>
      <w:r w:rsidR="009C0949" w:rsidRPr="006E389D">
        <w:rPr>
          <w:color w:val="000000" w:themeColor="text1"/>
          <w:sz w:val="28"/>
          <w:szCs w:val="28"/>
        </w:rPr>
        <w:t xml:space="preserve"> про те, що 19.03.2026 прокурором Солдатовим І.С. подано щорічну декларацію за 2025 рік, як особою, уповноваженою на виконання функцій держави.</w:t>
      </w:r>
    </w:p>
    <w:p w14:paraId="3CC24565" w14:textId="77777777" w:rsidR="009C0949" w:rsidRPr="006E389D" w:rsidRDefault="009C0949" w:rsidP="009C0949">
      <w:pPr>
        <w:pStyle w:val="af"/>
        <w:spacing w:before="0" w:beforeAutospacing="0" w:after="0" w:afterAutospacing="0"/>
        <w:ind w:firstLine="567"/>
        <w:jc w:val="both"/>
        <w:rPr>
          <w:color w:val="000000" w:themeColor="text1"/>
          <w:sz w:val="28"/>
          <w:szCs w:val="28"/>
        </w:rPr>
      </w:pPr>
      <w:r w:rsidRPr="006E389D">
        <w:rPr>
          <w:color w:val="000000" w:themeColor="text1"/>
          <w:sz w:val="28"/>
          <w:szCs w:val="28"/>
        </w:rPr>
        <w:t>Водночас</w:t>
      </w:r>
      <w:r w:rsidR="0059065C" w:rsidRPr="006E389D">
        <w:rPr>
          <w:color w:val="000000" w:themeColor="text1"/>
          <w:sz w:val="28"/>
          <w:szCs w:val="28"/>
        </w:rPr>
        <w:t xml:space="preserve"> Солдатов І.М., обіймаючи посаду в органах прокуратури Дніпропетровської області, підозрюється у вчиненні кримінального правопорушення, передбаченого ч. 3 ст. 365 КК України, а саме у перевищенні влади та службових повноважень, що спричинило тяжкі наслідки. Зокрема, скаржник посилається на</w:t>
      </w:r>
      <w:r w:rsidRPr="006E389D">
        <w:rPr>
          <w:color w:val="000000" w:themeColor="text1"/>
          <w:sz w:val="28"/>
          <w:szCs w:val="28"/>
        </w:rPr>
        <w:t xml:space="preserve"> окремі</w:t>
      </w:r>
      <w:r w:rsidR="0059065C" w:rsidRPr="006E389D">
        <w:rPr>
          <w:color w:val="000000" w:themeColor="text1"/>
          <w:sz w:val="28"/>
          <w:szCs w:val="28"/>
        </w:rPr>
        <w:t xml:space="preserve"> обставини кримінального провадження, в межах якого прокурор</w:t>
      </w:r>
      <w:r w:rsidRPr="006E389D">
        <w:rPr>
          <w:color w:val="000000" w:themeColor="text1"/>
          <w:sz w:val="28"/>
          <w:szCs w:val="28"/>
        </w:rPr>
        <w:t xml:space="preserve"> підозрюється у вчиненні кримінального правопорушення, передбаченого частиною третьою статті 365 КК України.</w:t>
      </w:r>
    </w:p>
    <w:p w14:paraId="3319F57C" w14:textId="77777777" w:rsidR="008607ED" w:rsidRPr="006E389D" w:rsidRDefault="0059065C" w:rsidP="0059065C">
      <w:pPr>
        <w:pStyle w:val="af"/>
        <w:spacing w:before="0" w:beforeAutospacing="0" w:after="0" w:afterAutospacing="0"/>
        <w:ind w:firstLine="567"/>
        <w:jc w:val="both"/>
        <w:rPr>
          <w:color w:val="000000" w:themeColor="text1"/>
          <w:sz w:val="28"/>
          <w:szCs w:val="28"/>
        </w:rPr>
      </w:pPr>
      <w:r w:rsidRPr="006E389D">
        <w:rPr>
          <w:color w:val="000000" w:themeColor="text1"/>
          <w:sz w:val="28"/>
          <w:szCs w:val="28"/>
        </w:rPr>
        <w:t>За твердженням скаржни</w:t>
      </w:r>
      <w:r w:rsidR="00283D6D" w:rsidRPr="006E389D">
        <w:rPr>
          <w:color w:val="000000" w:themeColor="text1"/>
          <w:sz w:val="28"/>
          <w:szCs w:val="28"/>
        </w:rPr>
        <w:t>ці</w:t>
      </w:r>
      <w:r w:rsidRPr="006E389D">
        <w:rPr>
          <w:color w:val="000000" w:themeColor="text1"/>
          <w:sz w:val="28"/>
          <w:szCs w:val="28"/>
        </w:rPr>
        <w:t>, дії прокурора</w:t>
      </w:r>
      <w:r w:rsidR="00283D6D" w:rsidRPr="006E389D">
        <w:rPr>
          <w:color w:val="000000" w:themeColor="text1"/>
          <w:sz w:val="28"/>
          <w:szCs w:val="28"/>
        </w:rPr>
        <w:t>, які згідно з обставинами, викладеними у повідомленні про підозру,</w:t>
      </w:r>
      <w:r w:rsidRPr="006E389D">
        <w:rPr>
          <w:color w:val="000000" w:themeColor="text1"/>
          <w:sz w:val="28"/>
          <w:szCs w:val="28"/>
        </w:rPr>
        <w:t xml:space="preserve"> </w:t>
      </w:r>
      <w:r w:rsidR="00283D6D" w:rsidRPr="006E389D">
        <w:rPr>
          <w:color w:val="000000" w:themeColor="text1"/>
          <w:sz w:val="28"/>
          <w:szCs w:val="28"/>
        </w:rPr>
        <w:t>полягали</w:t>
      </w:r>
      <w:r w:rsidRPr="006E389D">
        <w:rPr>
          <w:color w:val="000000" w:themeColor="text1"/>
          <w:sz w:val="28"/>
          <w:szCs w:val="28"/>
        </w:rPr>
        <w:t xml:space="preserve"> у передачі вилученого майна на відповідальне зберігання особі, яка не є його законним володільцем, що в подальшому спричинило розтрату цього майна та завдання значних матеріальних збитків його власникам</w:t>
      </w:r>
      <w:r w:rsidR="008607ED" w:rsidRPr="006E389D">
        <w:rPr>
          <w:color w:val="000000" w:themeColor="text1"/>
          <w:sz w:val="28"/>
          <w:szCs w:val="28"/>
        </w:rPr>
        <w:t>.</w:t>
      </w:r>
      <w:r w:rsidRPr="006E389D">
        <w:rPr>
          <w:color w:val="000000" w:themeColor="text1"/>
          <w:sz w:val="28"/>
          <w:szCs w:val="28"/>
        </w:rPr>
        <w:t xml:space="preserve"> </w:t>
      </w:r>
    </w:p>
    <w:p w14:paraId="7D739F5D" w14:textId="7BC41C41" w:rsidR="0059065C" w:rsidRPr="006E389D" w:rsidRDefault="008607ED" w:rsidP="0059065C">
      <w:pPr>
        <w:pStyle w:val="af"/>
        <w:spacing w:before="0" w:beforeAutospacing="0" w:after="0" w:afterAutospacing="0"/>
        <w:ind w:firstLine="567"/>
        <w:jc w:val="both"/>
        <w:rPr>
          <w:color w:val="000000" w:themeColor="text1"/>
          <w:sz w:val="28"/>
          <w:szCs w:val="28"/>
        </w:rPr>
      </w:pPr>
      <w:r w:rsidRPr="006E389D">
        <w:rPr>
          <w:color w:val="000000" w:themeColor="text1"/>
          <w:sz w:val="28"/>
          <w:szCs w:val="28"/>
        </w:rPr>
        <w:lastRenderedPageBreak/>
        <w:t xml:space="preserve">На думку </w:t>
      </w:r>
      <w:r w:rsidR="008C15B2">
        <w:rPr>
          <w:sz w:val="28"/>
          <w:szCs w:val="28"/>
        </w:rPr>
        <w:t>ОСОБА_1</w:t>
      </w:r>
      <w:r w:rsidR="008C15B2" w:rsidRPr="006E389D">
        <w:rPr>
          <w:color w:val="000000" w:themeColor="text1"/>
          <w:sz w:val="28"/>
          <w:szCs w:val="28"/>
        </w:rPr>
        <w:t xml:space="preserve"> </w:t>
      </w:r>
      <w:r w:rsidRPr="006E389D">
        <w:rPr>
          <w:color w:val="000000" w:themeColor="text1"/>
          <w:sz w:val="28"/>
          <w:szCs w:val="28"/>
        </w:rPr>
        <w:t xml:space="preserve">наведене </w:t>
      </w:r>
      <w:r w:rsidR="0059065C" w:rsidRPr="006E389D">
        <w:rPr>
          <w:color w:val="000000" w:themeColor="text1"/>
          <w:sz w:val="28"/>
          <w:szCs w:val="28"/>
        </w:rPr>
        <w:t>свідч</w:t>
      </w:r>
      <w:r w:rsidRPr="006E389D">
        <w:rPr>
          <w:color w:val="000000" w:themeColor="text1"/>
          <w:sz w:val="28"/>
          <w:szCs w:val="28"/>
        </w:rPr>
        <w:t>и</w:t>
      </w:r>
      <w:r w:rsidR="0059065C" w:rsidRPr="006E389D">
        <w:rPr>
          <w:color w:val="000000" w:themeColor="text1"/>
          <w:sz w:val="28"/>
          <w:szCs w:val="28"/>
        </w:rPr>
        <w:t xml:space="preserve">ть про можливе порушення </w:t>
      </w:r>
      <w:r w:rsidR="00283D6D" w:rsidRPr="006E389D">
        <w:rPr>
          <w:color w:val="000000" w:themeColor="text1"/>
          <w:sz w:val="28"/>
          <w:szCs w:val="28"/>
        </w:rPr>
        <w:t>Солдатовим</w:t>
      </w:r>
      <w:r w:rsidRPr="006E389D">
        <w:rPr>
          <w:color w:val="000000" w:themeColor="text1"/>
          <w:sz w:val="28"/>
          <w:szCs w:val="28"/>
        </w:rPr>
        <w:t> </w:t>
      </w:r>
      <w:r w:rsidR="00283D6D" w:rsidRPr="006E389D">
        <w:rPr>
          <w:color w:val="000000" w:themeColor="text1"/>
          <w:sz w:val="28"/>
          <w:szCs w:val="28"/>
        </w:rPr>
        <w:t>І.М.</w:t>
      </w:r>
      <w:r w:rsidR="0059065C" w:rsidRPr="006E389D">
        <w:rPr>
          <w:color w:val="000000" w:themeColor="text1"/>
          <w:sz w:val="28"/>
          <w:szCs w:val="28"/>
        </w:rPr>
        <w:t xml:space="preserve"> вимог законодавства та правил прокурорської етики, що</w:t>
      </w:r>
      <w:r w:rsidRPr="006E389D">
        <w:rPr>
          <w:color w:val="000000" w:themeColor="text1"/>
          <w:sz w:val="28"/>
          <w:szCs w:val="28"/>
        </w:rPr>
        <w:t xml:space="preserve"> </w:t>
      </w:r>
      <w:r w:rsidR="0059065C" w:rsidRPr="006E389D">
        <w:rPr>
          <w:color w:val="000000" w:themeColor="text1"/>
          <w:sz w:val="28"/>
          <w:szCs w:val="28"/>
        </w:rPr>
        <w:t>є підставою для притягнення його до дисциплінарної відповідальності.</w:t>
      </w:r>
    </w:p>
    <w:p w14:paraId="126EA722" w14:textId="62ACDAA7" w:rsidR="007507C5" w:rsidRPr="006E389D" w:rsidRDefault="0053318C" w:rsidP="00E902E4">
      <w:pPr>
        <w:tabs>
          <w:tab w:val="left" w:pos="567"/>
        </w:tabs>
        <w:spacing w:after="0" w:line="240" w:lineRule="auto"/>
        <w:ind w:right="-1" w:firstLine="567"/>
        <w:contextualSpacing/>
        <w:jc w:val="both"/>
        <w:rPr>
          <w:color w:val="000000" w:themeColor="text1"/>
          <w:shd w:val="clear" w:color="auto" w:fill="FFFFFF"/>
          <w:lang w:val="en-US"/>
        </w:rPr>
      </w:pPr>
      <w:r w:rsidRPr="00E902E4">
        <w:rPr>
          <w:rFonts w:ascii="Times New Roman" w:hAnsi="Times New Roman"/>
          <w:color w:val="000000"/>
          <w:sz w:val="28"/>
          <w:szCs w:val="28"/>
        </w:rPr>
        <w:t>За таких</w:t>
      </w:r>
      <w:r>
        <w:rPr>
          <w:rFonts w:ascii="Times New Roman" w:hAnsi="Times New Roman"/>
          <w:color w:val="000000"/>
          <w:sz w:val="28"/>
          <w:szCs w:val="28"/>
        </w:rPr>
        <w:t xml:space="preserve"> обставин скаржни</w:t>
      </w:r>
      <w:r w:rsidR="00804DF4">
        <w:rPr>
          <w:rFonts w:ascii="Times New Roman" w:hAnsi="Times New Roman"/>
          <w:color w:val="000000"/>
          <w:sz w:val="28"/>
          <w:szCs w:val="28"/>
        </w:rPr>
        <w:t>ця</w:t>
      </w:r>
      <w:r>
        <w:rPr>
          <w:rFonts w:ascii="Times New Roman" w:hAnsi="Times New Roman"/>
          <w:color w:val="000000"/>
          <w:sz w:val="28"/>
          <w:szCs w:val="28"/>
        </w:rPr>
        <w:t xml:space="preserve"> вважає</w:t>
      </w:r>
      <w:r w:rsidR="005935C1" w:rsidRPr="00B061D4">
        <w:rPr>
          <w:rFonts w:ascii="Times New Roman" w:hAnsi="Times New Roman"/>
          <w:sz w:val="28"/>
          <w:szCs w:val="28"/>
        </w:rPr>
        <w:t>,</w:t>
      </w:r>
      <w:r>
        <w:rPr>
          <w:rFonts w:ascii="Times New Roman" w:hAnsi="Times New Roman"/>
          <w:sz w:val="28"/>
          <w:szCs w:val="28"/>
        </w:rPr>
        <w:t xml:space="preserve"> що</w:t>
      </w:r>
      <w:r w:rsidR="005935C1" w:rsidRPr="00B061D4">
        <w:rPr>
          <w:rFonts w:ascii="Times New Roman" w:hAnsi="Times New Roman"/>
          <w:sz w:val="28"/>
          <w:szCs w:val="28"/>
        </w:rPr>
        <w:t xml:space="preserve"> </w:t>
      </w:r>
      <w:r w:rsidR="005935C1" w:rsidRPr="006E389D">
        <w:rPr>
          <w:rFonts w:ascii="Times New Roman" w:hAnsi="Times New Roman"/>
          <w:color w:val="000000" w:themeColor="text1"/>
          <w:sz w:val="28"/>
          <w:szCs w:val="28"/>
        </w:rPr>
        <w:t xml:space="preserve">прокурор підлягає притягненню до дисциплінарної відповідальності на підставі </w:t>
      </w:r>
      <w:r w:rsidR="00CF1F64" w:rsidRPr="006E389D">
        <w:rPr>
          <w:rFonts w:ascii="Times New Roman" w:hAnsi="Times New Roman"/>
          <w:color w:val="000000" w:themeColor="text1"/>
          <w:sz w:val="28"/>
          <w:szCs w:val="28"/>
        </w:rPr>
        <w:t>п</w:t>
      </w:r>
      <w:r w:rsidR="00C83CCF" w:rsidRPr="006E389D">
        <w:rPr>
          <w:rFonts w:ascii="Times New Roman" w:hAnsi="Times New Roman"/>
          <w:color w:val="000000" w:themeColor="text1"/>
          <w:sz w:val="28"/>
          <w:szCs w:val="28"/>
        </w:rPr>
        <w:t xml:space="preserve">унктів </w:t>
      </w:r>
      <w:r w:rsidR="001C5626" w:rsidRPr="006E389D">
        <w:rPr>
          <w:rFonts w:ascii="Times New Roman" w:hAnsi="Times New Roman"/>
          <w:color w:val="000000" w:themeColor="text1"/>
          <w:sz w:val="28"/>
          <w:szCs w:val="28"/>
        </w:rPr>
        <w:t>5</w:t>
      </w:r>
      <w:r w:rsidR="00C83CCF" w:rsidRPr="006E389D">
        <w:rPr>
          <w:rFonts w:ascii="Times New Roman" w:hAnsi="Times New Roman"/>
          <w:color w:val="000000" w:themeColor="text1"/>
          <w:sz w:val="28"/>
          <w:szCs w:val="28"/>
        </w:rPr>
        <w:t xml:space="preserve">, </w:t>
      </w:r>
      <w:r w:rsidR="001C5626" w:rsidRPr="006E389D">
        <w:rPr>
          <w:rFonts w:ascii="Times New Roman" w:hAnsi="Times New Roman"/>
          <w:color w:val="000000" w:themeColor="text1"/>
          <w:sz w:val="28"/>
          <w:szCs w:val="28"/>
        </w:rPr>
        <w:t>6</w:t>
      </w:r>
      <w:r w:rsidRPr="006E389D">
        <w:rPr>
          <w:rFonts w:ascii="Times New Roman" w:hAnsi="Times New Roman"/>
          <w:color w:val="000000" w:themeColor="text1"/>
          <w:sz w:val="28"/>
          <w:szCs w:val="28"/>
        </w:rPr>
        <w:t xml:space="preserve"> </w:t>
      </w:r>
      <w:r w:rsidR="005935C1" w:rsidRPr="006E389D">
        <w:rPr>
          <w:rFonts w:ascii="Times New Roman" w:hAnsi="Times New Roman"/>
          <w:color w:val="000000" w:themeColor="text1"/>
          <w:sz w:val="28"/>
          <w:szCs w:val="28"/>
        </w:rPr>
        <w:t>ч</w:t>
      </w:r>
      <w:r w:rsidR="00C83CCF" w:rsidRPr="006E389D">
        <w:rPr>
          <w:rFonts w:ascii="Times New Roman" w:hAnsi="Times New Roman"/>
          <w:color w:val="000000" w:themeColor="text1"/>
          <w:sz w:val="28"/>
          <w:szCs w:val="28"/>
        </w:rPr>
        <w:t>астини першої статті</w:t>
      </w:r>
      <w:r w:rsidR="00F04C02" w:rsidRPr="006E389D">
        <w:rPr>
          <w:rFonts w:ascii="Times New Roman" w:hAnsi="Times New Roman"/>
          <w:color w:val="000000" w:themeColor="text1"/>
          <w:sz w:val="28"/>
          <w:szCs w:val="28"/>
        </w:rPr>
        <w:t xml:space="preserve"> </w:t>
      </w:r>
      <w:r w:rsidR="005935C1" w:rsidRPr="006E389D">
        <w:rPr>
          <w:rFonts w:ascii="Times New Roman" w:hAnsi="Times New Roman"/>
          <w:color w:val="000000" w:themeColor="text1"/>
          <w:sz w:val="28"/>
          <w:szCs w:val="28"/>
        </w:rPr>
        <w:t>43</w:t>
      </w:r>
      <w:r w:rsidR="007507C5" w:rsidRPr="006E389D">
        <w:rPr>
          <w:rFonts w:ascii="Times New Roman" w:hAnsi="Times New Roman"/>
          <w:color w:val="000000" w:themeColor="text1"/>
          <w:sz w:val="28"/>
          <w:szCs w:val="28"/>
        </w:rPr>
        <w:t xml:space="preserve"> Закону</w:t>
      </w:r>
      <w:r w:rsidR="00C83CCF" w:rsidRPr="006E389D">
        <w:rPr>
          <w:rFonts w:ascii="Times New Roman" w:hAnsi="Times New Roman"/>
          <w:color w:val="000000" w:themeColor="text1"/>
          <w:sz w:val="28"/>
          <w:szCs w:val="28"/>
        </w:rPr>
        <w:t xml:space="preserve"> України «Про прокуратуру» від 14.10.2014</w:t>
      </w:r>
      <w:r w:rsidR="007507C5" w:rsidRPr="006E389D">
        <w:rPr>
          <w:rFonts w:ascii="Times New Roman" w:hAnsi="Times New Roman"/>
          <w:color w:val="000000" w:themeColor="text1"/>
          <w:sz w:val="28"/>
          <w:szCs w:val="28"/>
        </w:rPr>
        <w:t xml:space="preserve"> </w:t>
      </w:r>
      <w:r w:rsidR="00C83CCF" w:rsidRPr="006E389D">
        <w:rPr>
          <w:rFonts w:ascii="Times New Roman" w:hAnsi="Times New Roman"/>
          <w:color w:val="000000" w:themeColor="text1"/>
          <w:sz w:val="28"/>
          <w:szCs w:val="28"/>
        </w:rPr>
        <w:t xml:space="preserve">(далі – Закон </w:t>
      </w:r>
      <w:r w:rsidR="007507C5" w:rsidRPr="006E389D">
        <w:rPr>
          <w:rFonts w:ascii="Times New Roman" w:hAnsi="Times New Roman"/>
          <w:color w:val="000000" w:themeColor="text1"/>
          <w:sz w:val="28"/>
          <w:szCs w:val="28"/>
        </w:rPr>
        <w:t>№</w:t>
      </w:r>
      <w:r w:rsidR="00C83CCF" w:rsidRPr="006E389D">
        <w:rPr>
          <w:rFonts w:ascii="Times New Roman" w:hAnsi="Times New Roman"/>
          <w:color w:val="000000" w:themeColor="text1"/>
          <w:sz w:val="28"/>
          <w:szCs w:val="28"/>
        </w:rPr>
        <w:t> </w:t>
      </w:r>
      <w:r w:rsidR="007507C5" w:rsidRPr="006E389D">
        <w:rPr>
          <w:rFonts w:ascii="Times New Roman" w:hAnsi="Times New Roman"/>
          <w:color w:val="000000" w:themeColor="text1"/>
          <w:sz w:val="28"/>
          <w:szCs w:val="28"/>
        </w:rPr>
        <w:t>1697</w:t>
      </w:r>
      <w:r w:rsidR="007507C5" w:rsidRPr="006E389D">
        <w:rPr>
          <w:rFonts w:ascii="Times New Roman" w:hAnsi="Times New Roman"/>
          <w:color w:val="000000" w:themeColor="text1"/>
          <w:sz w:val="28"/>
          <w:szCs w:val="28"/>
        </w:rPr>
        <w:noBreakHyphen/>
        <w:t>VII</w:t>
      </w:r>
      <w:r w:rsidR="00C83CCF" w:rsidRPr="006E389D">
        <w:rPr>
          <w:rFonts w:ascii="Times New Roman" w:hAnsi="Times New Roman"/>
          <w:color w:val="000000" w:themeColor="text1"/>
          <w:sz w:val="28"/>
          <w:szCs w:val="28"/>
        </w:rPr>
        <w:t>), а саме за</w:t>
      </w:r>
      <w:r w:rsidR="00D83DE7" w:rsidRPr="006E389D">
        <w:rPr>
          <w:rFonts w:ascii="Times New Roman" w:hAnsi="Times New Roman"/>
          <w:color w:val="000000" w:themeColor="text1"/>
          <w:sz w:val="28"/>
          <w:szCs w:val="28"/>
        </w:rPr>
        <w:t xml:space="preserve">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систематичне (два і більше разів протягом одного року) або одноразове грубе порушення правил прокурорської етики.</w:t>
      </w:r>
    </w:p>
    <w:p w14:paraId="569B6414" w14:textId="77777777" w:rsidR="007507C5" w:rsidRDefault="007507C5" w:rsidP="008808B4">
      <w:pPr>
        <w:widowControl w:val="0"/>
        <w:spacing w:after="0" w:line="240" w:lineRule="auto"/>
        <w:ind w:firstLine="567"/>
        <w:jc w:val="both"/>
      </w:pPr>
    </w:p>
    <w:p w14:paraId="30090A8D" w14:textId="0C88F537" w:rsidR="00B04D4B" w:rsidRDefault="00B405B2" w:rsidP="008808B4">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1DBE3FB9" w14:textId="083EF7C0" w:rsidR="00820901" w:rsidRPr="006E389D" w:rsidRDefault="0053318C" w:rsidP="00E902E4">
      <w:pPr>
        <w:pStyle w:val="af"/>
        <w:spacing w:before="0" w:beforeAutospacing="0" w:after="0" w:afterAutospacing="0"/>
        <w:ind w:firstLine="567"/>
        <w:jc w:val="both"/>
        <w:rPr>
          <w:rFonts w:eastAsia="Calibri"/>
          <w:sz w:val="28"/>
          <w:szCs w:val="28"/>
        </w:rPr>
      </w:pPr>
      <w:r w:rsidRPr="006E389D">
        <w:rPr>
          <w:rFonts w:eastAsia="Calibri"/>
          <w:sz w:val="28"/>
          <w:szCs w:val="28"/>
        </w:rPr>
        <w:t xml:space="preserve">До дисциплінарної скарги </w:t>
      </w:r>
      <w:r w:rsidR="00804DF4" w:rsidRPr="006E389D">
        <w:rPr>
          <w:rFonts w:eastAsia="Calibri"/>
          <w:sz w:val="28"/>
          <w:szCs w:val="28"/>
        </w:rPr>
        <w:t>долучено</w:t>
      </w:r>
      <w:r w:rsidR="00000D0F" w:rsidRPr="006E389D">
        <w:rPr>
          <w:rFonts w:eastAsia="Calibri"/>
          <w:sz w:val="28"/>
          <w:szCs w:val="28"/>
        </w:rPr>
        <w:t xml:space="preserve"> копії</w:t>
      </w:r>
      <w:r w:rsidR="00804DF4" w:rsidRPr="006E389D">
        <w:rPr>
          <w:rFonts w:eastAsia="Calibri"/>
          <w:sz w:val="28"/>
          <w:szCs w:val="28"/>
        </w:rPr>
        <w:t xml:space="preserve">: </w:t>
      </w:r>
      <w:r w:rsidR="0059065C" w:rsidRPr="006E389D">
        <w:rPr>
          <w:rFonts w:eastAsia="Calibri"/>
          <w:sz w:val="28"/>
          <w:szCs w:val="28"/>
        </w:rPr>
        <w:t xml:space="preserve">ордеру про надання правової допомоги, </w:t>
      </w:r>
      <w:r w:rsidR="00202E85" w:rsidRPr="006E389D">
        <w:rPr>
          <w:rFonts w:eastAsia="Calibri"/>
          <w:sz w:val="28"/>
          <w:szCs w:val="28"/>
        </w:rPr>
        <w:t xml:space="preserve">свідоцтва про право на зайняття адвокатською діяльністю, </w:t>
      </w:r>
      <w:r w:rsidR="00C00D41" w:rsidRPr="006E389D">
        <w:rPr>
          <w:rFonts w:eastAsia="Calibri"/>
          <w:sz w:val="28"/>
          <w:szCs w:val="28"/>
        </w:rPr>
        <w:t>сторінки вебресурсу судової влади, декларації Солдатова І.М</w:t>
      </w:r>
      <w:r w:rsidR="00820901" w:rsidRPr="006E389D">
        <w:rPr>
          <w:rFonts w:eastAsia="Calibri"/>
          <w:sz w:val="28"/>
          <w:szCs w:val="28"/>
        </w:rPr>
        <w:t>.</w:t>
      </w:r>
    </w:p>
    <w:p w14:paraId="4B85B1B8" w14:textId="269F590D" w:rsidR="00833653" w:rsidRPr="00820901" w:rsidRDefault="00833653" w:rsidP="00820901">
      <w:pPr>
        <w:widowControl w:val="0"/>
        <w:spacing w:after="0" w:line="240" w:lineRule="auto"/>
        <w:ind w:firstLine="567"/>
        <w:jc w:val="both"/>
        <w:rPr>
          <w:rFonts w:ascii="Times New Roman" w:hAnsi="Times New Roman"/>
          <w:sz w:val="28"/>
          <w:szCs w:val="28"/>
        </w:rPr>
      </w:pPr>
    </w:p>
    <w:p w14:paraId="2CC87FEF" w14:textId="77777777" w:rsidR="009C1DCD" w:rsidRPr="00A91118" w:rsidRDefault="00B405B2" w:rsidP="008808B4">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Щодо джерел права,</w:t>
      </w:r>
      <w:r w:rsidR="009F4CAE" w:rsidRPr="00661D78">
        <w:rPr>
          <w:rFonts w:ascii="Times New Roman" w:hAnsi="Times New Roman"/>
          <w:b/>
          <w:sz w:val="28"/>
          <w:szCs w:val="28"/>
        </w:rPr>
        <w:t xml:space="preserve"> які підлягають застосуванню</w:t>
      </w:r>
    </w:p>
    <w:p w14:paraId="33D1FBCC" w14:textId="4D7677E6" w:rsidR="00655DDD" w:rsidRDefault="00603987" w:rsidP="007247F7">
      <w:pPr>
        <w:widowControl w:val="0"/>
        <w:pBdr>
          <w:bottom w:val="single" w:sz="12" w:space="1"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Відповідно до ч</w:t>
      </w:r>
      <w:r w:rsidR="008D483A">
        <w:rPr>
          <w:rFonts w:ascii="Times New Roman" w:hAnsi="Times New Roman"/>
          <w:sz w:val="28"/>
          <w:szCs w:val="28"/>
        </w:rPr>
        <w:t>. 2</w:t>
      </w:r>
      <w:r w:rsidRPr="00E57393">
        <w:rPr>
          <w:rFonts w:ascii="Times New Roman" w:hAnsi="Times New Roman"/>
          <w:sz w:val="28"/>
          <w:szCs w:val="28"/>
        </w:rPr>
        <w:t xml:space="preserve"> ст</w:t>
      </w:r>
      <w:r w:rsidR="008D483A">
        <w:rPr>
          <w:rFonts w:ascii="Times New Roman" w:hAnsi="Times New Roman"/>
          <w:sz w:val="28"/>
          <w:szCs w:val="28"/>
        </w:rPr>
        <w:t>.</w:t>
      </w:r>
      <w:r w:rsidRPr="00E57393">
        <w:rPr>
          <w:rFonts w:ascii="Times New Roman" w:hAnsi="Times New Roman"/>
          <w:sz w:val="28"/>
          <w:szCs w:val="28"/>
        </w:rPr>
        <w:t xml:space="preserve">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549951E7" w14:textId="77777777" w:rsidR="00A91525" w:rsidRDefault="00A91525" w:rsidP="007247F7">
      <w:pPr>
        <w:widowControl w:val="0"/>
        <w:pBdr>
          <w:bottom w:val="single" w:sz="12" w:space="1" w:color="FFFFFF"/>
        </w:pBdr>
        <w:spacing w:after="0" w:line="240" w:lineRule="auto"/>
        <w:ind w:firstLine="567"/>
        <w:jc w:val="both"/>
        <w:rPr>
          <w:rFonts w:ascii="Times New Roman" w:hAnsi="Times New Roman"/>
          <w:sz w:val="28"/>
          <w:szCs w:val="28"/>
        </w:rPr>
      </w:pPr>
      <w:r w:rsidRPr="00504967">
        <w:rPr>
          <w:rFonts w:ascii="Times New Roman" w:hAnsi="Times New Roman"/>
          <w:sz w:val="28"/>
          <w:szCs w:val="28"/>
        </w:rPr>
        <w:t>Пунктом 1 ч. 1 ст. 131-1 Конституції України визначено, що в Україні діє прокуратура, яка здійснює підтримання публічного обвинувачення в суді.</w:t>
      </w:r>
    </w:p>
    <w:p w14:paraId="18E7DF97" w14:textId="77777777" w:rsidR="00A91525" w:rsidRPr="006C0278" w:rsidRDefault="00A91525" w:rsidP="007247F7">
      <w:pPr>
        <w:widowControl w:val="0"/>
        <w:pBdr>
          <w:bottom w:val="single" w:sz="12" w:space="1"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Правові засади організації і діяльно</w:t>
      </w:r>
      <w:r>
        <w:rPr>
          <w:rFonts w:ascii="Times New Roman" w:hAnsi="Times New Roman"/>
          <w:sz w:val="28"/>
          <w:szCs w:val="28"/>
        </w:rPr>
        <w:t xml:space="preserve">сті прокуратури </w:t>
      </w:r>
      <w:r w:rsidRPr="006C0278">
        <w:rPr>
          <w:rFonts w:ascii="Times New Roman" w:hAnsi="Times New Roman"/>
          <w:sz w:val="28"/>
          <w:szCs w:val="28"/>
        </w:rPr>
        <w:t>України, статус прокурорів, загальні права і обов’язки прокурора визначено Законом № 1697-VII.</w:t>
      </w:r>
    </w:p>
    <w:p w14:paraId="12796113" w14:textId="77777777" w:rsidR="00A91525" w:rsidRDefault="00A91525" w:rsidP="007247F7">
      <w:pPr>
        <w:widowControl w:val="0"/>
        <w:pBdr>
          <w:bottom w:val="single" w:sz="12" w:space="1" w:color="FFFFFF"/>
        </w:pBdr>
        <w:spacing w:after="0" w:line="240" w:lineRule="auto"/>
        <w:ind w:firstLine="567"/>
        <w:jc w:val="both"/>
        <w:rPr>
          <w:rFonts w:ascii="Times New Roman" w:hAnsi="Times New Roman"/>
          <w:sz w:val="28"/>
          <w:szCs w:val="28"/>
        </w:rPr>
      </w:pPr>
      <w:r w:rsidRPr="006C0278">
        <w:rPr>
          <w:rFonts w:ascii="Times New Roman" w:hAnsi="Times New Roman"/>
          <w:sz w:val="28"/>
          <w:szCs w:val="28"/>
        </w:rPr>
        <w:t>Пунктом 3 ч</w:t>
      </w:r>
      <w:r>
        <w:rPr>
          <w:rFonts w:ascii="Times New Roman" w:hAnsi="Times New Roman"/>
          <w:sz w:val="28"/>
          <w:szCs w:val="28"/>
        </w:rPr>
        <w:t>. 4</w:t>
      </w:r>
      <w:r w:rsidRPr="006C0278">
        <w:rPr>
          <w:rFonts w:ascii="Times New Roman" w:hAnsi="Times New Roman"/>
          <w:sz w:val="28"/>
          <w:szCs w:val="28"/>
        </w:rPr>
        <w:t xml:space="preserve"> ст</w:t>
      </w:r>
      <w:r>
        <w:rPr>
          <w:rFonts w:ascii="Times New Roman" w:hAnsi="Times New Roman"/>
          <w:sz w:val="28"/>
          <w:szCs w:val="28"/>
        </w:rPr>
        <w:t>.</w:t>
      </w:r>
      <w:r w:rsidRPr="006C0278">
        <w:rPr>
          <w:rFonts w:ascii="Times New Roman" w:hAnsi="Times New Roman"/>
          <w:sz w:val="28"/>
          <w:szCs w:val="28"/>
        </w:rPr>
        <w:t xml:space="preserve"> 19 </w:t>
      </w:r>
      <w:r>
        <w:rPr>
          <w:rFonts w:ascii="Times New Roman" w:hAnsi="Times New Roman"/>
          <w:sz w:val="28"/>
          <w:szCs w:val="28"/>
        </w:rPr>
        <w:t xml:space="preserve">зазначеного </w:t>
      </w:r>
      <w:r w:rsidRPr="006C0278">
        <w:rPr>
          <w:rFonts w:ascii="Times New Roman" w:hAnsi="Times New Roman"/>
          <w:sz w:val="28"/>
          <w:szCs w:val="28"/>
        </w:rPr>
        <w:t>Закону передбачено, що прокурор зобов’язаний діяти лише на підставі, в межах та у спосіб, що передбачені К</w:t>
      </w:r>
      <w:r>
        <w:rPr>
          <w:rFonts w:ascii="Times New Roman" w:hAnsi="Times New Roman"/>
          <w:sz w:val="28"/>
          <w:szCs w:val="28"/>
        </w:rPr>
        <w:t>онституцією та законами України.</w:t>
      </w:r>
    </w:p>
    <w:p w14:paraId="0BB25CA8" w14:textId="3DC0A566" w:rsidR="00A91525" w:rsidRDefault="00A91525" w:rsidP="007247F7">
      <w:pPr>
        <w:widowControl w:val="0"/>
        <w:pBdr>
          <w:bottom w:val="single" w:sz="12" w:space="1"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rPr>
        <w:t>Зі змісту ч</w:t>
      </w:r>
      <w:r>
        <w:rPr>
          <w:rFonts w:ascii="Times New Roman" w:hAnsi="Times New Roman"/>
          <w:sz w:val="28"/>
          <w:szCs w:val="28"/>
        </w:rPr>
        <w:t>. 2</w:t>
      </w:r>
      <w:r w:rsidRPr="003406D9">
        <w:rPr>
          <w:rFonts w:ascii="Times New Roman" w:hAnsi="Times New Roman"/>
          <w:sz w:val="28"/>
          <w:szCs w:val="28"/>
        </w:rPr>
        <w:t xml:space="preserve"> ст. 16 Закону № 1697</w:t>
      </w:r>
      <w:r w:rsidRPr="003406D9">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F466DFC" w14:textId="5BA36E25" w:rsidR="00D83DE7" w:rsidRPr="006E389D" w:rsidRDefault="00C00D41" w:rsidP="007247F7">
      <w:pPr>
        <w:widowControl w:val="0"/>
        <w:pBdr>
          <w:bottom w:val="single" w:sz="12" w:space="1" w:color="FFFFFF"/>
        </w:pBdr>
        <w:spacing w:after="0" w:line="240" w:lineRule="auto"/>
        <w:ind w:firstLine="567"/>
        <w:jc w:val="both"/>
        <w:rPr>
          <w:rFonts w:ascii="Times New Roman" w:hAnsi="Times New Roman"/>
          <w:color w:val="000000" w:themeColor="text1"/>
          <w:sz w:val="28"/>
          <w:szCs w:val="28"/>
          <w:shd w:val="clear" w:color="auto" w:fill="FFFFFF"/>
        </w:rPr>
      </w:pPr>
      <w:r w:rsidRPr="006E389D">
        <w:rPr>
          <w:rFonts w:ascii="Times New Roman" w:hAnsi="Times New Roman"/>
          <w:color w:val="000000" w:themeColor="text1"/>
          <w:sz w:val="28"/>
          <w:szCs w:val="28"/>
          <w:shd w:val="clear" w:color="auto" w:fill="FFFFFF"/>
        </w:rPr>
        <w:t>Відповідно до статті 62 Конституції України</w:t>
      </w:r>
      <w:r w:rsidR="00D83DE7" w:rsidRPr="006E389D">
        <w:rPr>
          <w:rFonts w:ascii="Times New Roman" w:hAnsi="Times New Roman"/>
          <w:color w:val="000000" w:themeColor="text1"/>
          <w:sz w:val="28"/>
          <w:szCs w:val="28"/>
          <w:shd w:val="clear" w:color="auto" w:fill="FFFFFF"/>
        </w:rPr>
        <w:t xml:space="preserve"> особа вважається невинуватою у вчиненні злочину і не може бути піддана кримінальному покаранню, доки її вину не буде доведено в законному порядку і встановлено обвинувальним вироком суду.</w:t>
      </w:r>
    </w:p>
    <w:p w14:paraId="3079B075" w14:textId="500CBE2C" w:rsidR="00D83DE7" w:rsidRPr="006E389D" w:rsidRDefault="00D83DE7" w:rsidP="007247F7">
      <w:pPr>
        <w:widowControl w:val="0"/>
        <w:pBdr>
          <w:bottom w:val="single" w:sz="12" w:space="1" w:color="FFFFFF"/>
        </w:pBdr>
        <w:spacing w:after="0" w:line="240" w:lineRule="auto"/>
        <w:ind w:firstLine="567"/>
        <w:jc w:val="both"/>
        <w:rPr>
          <w:rFonts w:ascii="Times New Roman" w:eastAsia="Times New Roman" w:hAnsi="Times New Roman"/>
          <w:bCs/>
          <w:color w:val="000000" w:themeColor="text1"/>
          <w:sz w:val="28"/>
          <w:szCs w:val="28"/>
          <w:shd w:val="clear" w:color="auto" w:fill="FFFFFF"/>
          <w:lang w:eastAsia="ru-RU"/>
        </w:rPr>
      </w:pPr>
      <w:r w:rsidRPr="006E389D">
        <w:rPr>
          <w:rFonts w:ascii="Times New Roman" w:eastAsia="Times New Roman" w:hAnsi="Times New Roman"/>
          <w:bCs/>
          <w:color w:val="000000" w:themeColor="text1"/>
          <w:sz w:val="28"/>
          <w:szCs w:val="28"/>
          <w:shd w:val="clear" w:color="auto" w:fill="FFFFFF"/>
          <w:lang w:eastAsia="ru-RU"/>
        </w:rPr>
        <w:t>Відповідно до загальних умов звільнення прокурора з посади</w:t>
      </w:r>
      <w:r w:rsidR="00BE5B41" w:rsidRPr="006E389D">
        <w:rPr>
          <w:rFonts w:ascii="Times New Roman" w:eastAsia="Times New Roman" w:hAnsi="Times New Roman"/>
          <w:bCs/>
          <w:color w:val="000000" w:themeColor="text1"/>
          <w:sz w:val="28"/>
          <w:szCs w:val="28"/>
          <w:shd w:val="clear" w:color="auto" w:fill="FFFFFF"/>
          <w:lang w:eastAsia="ru-RU"/>
        </w:rPr>
        <w:t xml:space="preserve"> або</w:t>
      </w:r>
      <w:r w:rsidRPr="006E389D">
        <w:rPr>
          <w:rFonts w:ascii="Times New Roman" w:eastAsia="Times New Roman" w:hAnsi="Times New Roman"/>
          <w:bCs/>
          <w:color w:val="000000" w:themeColor="text1"/>
          <w:sz w:val="28"/>
          <w:szCs w:val="28"/>
          <w:shd w:val="clear" w:color="auto" w:fill="FFFFFF"/>
          <w:lang w:eastAsia="ru-RU"/>
        </w:rPr>
        <w:t xml:space="preserve"> припинення його повноважень на посаді, регламентованих у статті 51 Закону №</w:t>
      </w:r>
      <w:r w:rsidR="00BE5B41" w:rsidRPr="006E389D">
        <w:rPr>
          <w:rFonts w:ascii="Times New Roman" w:eastAsia="Times New Roman" w:hAnsi="Times New Roman"/>
          <w:bCs/>
          <w:color w:val="000000" w:themeColor="text1"/>
          <w:sz w:val="28"/>
          <w:szCs w:val="28"/>
          <w:shd w:val="clear" w:color="auto" w:fill="FFFFFF"/>
          <w:lang w:eastAsia="ru-RU"/>
        </w:rPr>
        <w:t> </w:t>
      </w:r>
      <w:r w:rsidR="00A6373F" w:rsidRPr="006E389D">
        <w:rPr>
          <w:rFonts w:ascii="Times New Roman" w:hAnsi="Times New Roman"/>
          <w:color w:val="000000" w:themeColor="text1"/>
          <w:sz w:val="28"/>
          <w:szCs w:val="28"/>
        </w:rPr>
        <w:t>1697-VII</w:t>
      </w:r>
      <w:r w:rsidR="00BE5B41" w:rsidRPr="006E389D">
        <w:rPr>
          <w:rFonts w:ascii="Times New Roman" w:hAnsi="Times New Roman"/>
          <w:color w:val="000000" w:themeColor="text1"/>
          <w:sz w:val="28"/>
          <w:szCs w:val="28"/>
        </w:rPr>
        <w:t xml:space="preserve"> прокурор звільняється з посади у разі набрання законної сили судовим рішенням про притягнення прокурора до адміністративної відповідальності за правопорушення, пов’язане з корупцією, або набрання законної сили обвинувальним вироком суду щодо нього.</w:t>
      </w:r>
      <w:r w:rsidRPr="006E389D">
        <w:rPr>
          <w:rFonts w:ascii="Times New Roman" w:eastAsia="Times New Roman" w:hAnsi="Times New Roman"/>
          <w:bCs/>
          <w:color w:val="000000" w:themeColor="text1"/>
          <w:sz w:val="28"/>
          <w:szCs w:val="28"/>
          <w:shd w:val="clear" w:color="auto" w:fill="FFFFFF"/>
          <w:lang w:eastAsia="ru-RU"/>
        </w:rPr>
        <w:t xml:space="preserve"> </w:t>
      </w:r>
    </w:p>
    <w:p w14:paraId="169ABCF1" w14:textId="36441872" w:rsidR="008B34FB" w:rsidRDefault="00D83DE7" w:rsidP="007247F7">
      <w:pPr>
        <w:widowControl w:val="0"/>
        <w:pBdr>
          <w:bottom w:val="single" w:sz="12" w:space="1" w:color="FFFFFF"/>
        </w:pBdr>
        <w:spacing w:after="0" w:line="240" w:lineRule="auto"/>
        <w:ind w:firstLine="567"/>
        <w:jc w:val="both"/>
        <w:rPr>
          <w:rFonts w:ascii="Times New Roman" w:hAnsi="Times New Roman"/>
          <w:iCs/>
          <w:sz w:val="28"/>
          <w:szCs w:val="28"/>
          <w:lang w:eastAsia="uk-UA"/>
        </w:rPr>
      </w:pPr>
      <w:r>
        <w:rPr>
          <w:rFonts w:ascii="Times New Roman" w:eastAsia="Times New Roman" w:hAnsi="Times New Roman"/>
          <w:bCs/>
          <w:sz w:val="28"/>
          <w:szCs w:val="28"/>
          <w:shd w:val="clear" w:color="auto" w:fill="FFFFFF"/>
          <w:lang w:eastAsia="ru-RU"/>
        </w:rPr>
        <w:t>Пунктом</w:t>
      </w:r>
      <w:r w:rsidR="00446312" w:rsidRPr="00C00D41">
        <w:rPr>
          <w:rFonts w:ascii="Times New Roman" w:eastAsia="Times New Roman" w:hAnsi="Times New Roman"/>
          <w:bCs/>
          <w:sz w:val="28"/>
          <w:szCs w:val="28"/>
          <w:shd w:val="clear" w:color="auto" w:fill="FFFFFF"/>
          <w:lang w:eastAsia="ru-RU"/>
        </w:rPr>
        <w:t xml:space="preserve"> 62 Положення про порядок роботи відповідного органу</w:t>
      </w:r>
      <w:r w:rsidR="003F526E" w:rsidRPr="00C00D41">
        <w:rPr>
          <w:rFonts w:ascii="Times New Roman" w:eastAsia="Times New Roman" w:hAnsi="Times New Roman"/>
          <w:bCs/>
          <w:sz w:val="28"/>
          <w:szCs w:val="28"/>
          <w:shd w:val="clear" w:color="auto" w:fill="FFFFFF"/>
          <w:lang w:eastAsia="ru-RU"/>
        </w:rPr>
        <w:t xml:space="preserve">, що здійснює дисциплінарне провадження, </w:t>
      </w:r>
      <w:r>
        <w:rPr>
          <w:rFonts w:ascii="Times New Roman" w:eastAsia="Times New Roman" w:hAnsi="Times New Roman"/>
          <w:bCs/>
          <w:sz w:val="28"/>
          <w:szCs w:val="28"/>
          <w:shd w:val="clear" w:color="auto" w:fill="FFFFFF"/>
          <w:lang w:eastAsia="ru-RU"/>
        </w:rPr>
        <w:t>передбачено</w:t>
      </w:r>
      <w:r w:rsidR="00446312" w:rsidRPr="00C00D41">
        <w:rPr>
          <w:rFonts w:ascii="Times New Roman" w:eastAsia="Times New Roman" w:hAnsi="Times New Roman"/>
          <w:bCs/>
          <w:sz w:val="28"/>
          <w:szCs w:val="28"/>
          <w:shd w:val="clear" w:color="auto" w:fill="FFFFFF"/>
          <w:lang w:eastAsia="ru-RU"/>
        </w:rPr>
        <w:t>, що здійснюючи дисциплінарне провадження, Комісія</w:t>
      </w:r>
      <w:r w:rsidR="00446312" w:rsidRPr="003406D9">
        <w:rPr>
          <w:rFonts w:ascii="Times New Roman" w:eastAsia="Times New Roman" w:hAnsi="Times New Roman"/>
          <w:bCs/>
          <w:sz w:val="28"/>
          <w:szCs w:val="28"/>
          <w:shd w:val="clear" w:color="auto" w:fill="FFFFFF"/>
          <w:lang w:eastAsia="ru-RU"/>
        </w:rPr>
        <w:t xml:space="preserve"> не може прийняти рішення на підставі </w:t>
      </w:r>
      <w:r w:rsidR="00446312" w:rsidRPr="003406D9">
        <w:rPr>
          <w:rFonts w:ascii="Times New Roman" w:eastAsia="Times New Roman" w:hAnsi="Times New Roman"/>
          <w:bCs/>
          <w:sz w:val="28"/>
          <w:szCs w:val="28"/>
          <w:shd w:val="clear" w:color="auto" w:fill="FFFFFF"/>
          <w:lang w:eastAsia="ru-RU"/>
        </w:rPr>
        <w:lastRenderedPageBreak/>
        <w:t>припущень, неперевіреної чи недостовірної інформації.</w:t>
      </w:r>
    </w:p>
    <w:p w14:paraId="7505F68D" w14:textId="6B8C354D" w:rsidR="008B34FB" w:rsidRDefault="00446312" w:rsidP="007247F7">
      <w:pPr>
        <w:widowControl w:val="0"/>
        <w:pBdr>
          <w:bottom w:val="single" w:sz="12" w:space="1"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rPr>
        <w:t>Визначення дисциплінарного провадження наведено у ч. 1 ст. 45 Закону</w:t>
      </w:r>
      <w:r w:rsidR="007247F7">
        <w:rPr>
          <w:rFonts w:ascii="Times New Roman" w:hAnsi="Times New Roman"/>
          <w:sz w:val="28"/>
          <w:szCs w:val="28"/>
        </w:rPr>
        <w:t xml:space="preserve">      </w:t>
      </w:r>
      <w:r w:rsidRPr="003406D9">
        <w:rPr>
          <w:rFonts w:ascii="Times New Roman" w:hAnsi="Times New Roman"/>
          <w:sz w:val="28"/>
          <w:szCs w:val="28"/>
        </w:rPr>
        <w:t>№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w:t>
      </w:r>
      <w:r w:rsidR="008B34FB">
        <w:rPr>
          <w:rFonts w:ascii="Times New Roman" w:hAnsi="Times New Roman"/>
          <w:sz w:val="28"/>
          <w:szCs w:val="28"/>
        </w:rPr>
        <w:t>ором дисциплінарного проступку.</w:t>
      </w:r>
    </w:p>
    <w:p w14:paraId="02E8C1CF" w14:textId="7F814A1C"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Частиною 1 ст. 43 Закону </w:t>
      </w:r>
      <w:r w:rsidR="00F062C5" w:rsidRPr="003406D9">
        <w:rPr>
          <w:rFonts w:ascii="Times New Roman" w:hAnsi="Times New Roman"/>
          <w:sz w:val="28"/>
          <w:szCs w:val="28"/>
        </w:rPr>
        <w:t xml:space="preserve">№ 1697-VII </w:t>
      </w:r>
      <w:r w:rsidRPr="00B14978">
        <w:rPr>
          <w:rStyle w:val="rvts9"/>
          <w:rFonts w:ascii="Times New Roman" w:hAnsi="Times New Roman"/>
          <w:bCs/>
          <w:sz w:val="28"/>
          <w:szCs w:val="28"/>
        </w:rPr>
        <w:t xml:space="preserve">визначено, що  прокурора може бути притягнуто до дисциплінарної відповідальності у порядку дисциплінарного провадження з таких підстав: </w:t>
      </w:r>
    </w:p>
    <w:p w14:paraId="1EA02575"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1) невиконання чи неналежне виконання службових обов’язків; </w:t>
      </w:r>
    </w:p>
    <w:p w14:paraId="1E88A859"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2) необґрунтоване зволікання з розглядом звернення; </w:t>
      </w:r>
    </w:p>
    <w:p w14:paraId="2DDB9E2F"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3) розголошення таємниці, що охороняється законом, яка стала відомою прокуророві під час виконання повноважень; </w:t>
      </w:r>
    </w:p>
    <w:p w14:paraId="1BC46418"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417B8DF5"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7333C47D"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30F18D4A"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7) порушення правил внутрішнього службового розпорядку; </w:t>
      </w:r>
    </w:p>
    <w:p w14:paraId="6CD1B88D"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p>
    <w:p w14:paraId="541035EF"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9) публічне висловлювання, яке є порушенням презумпції невинуватості.</w:t>
      </w:r>
    </w:p>
    <w:p w14:paraId="5755C795" w14:textId="498B4A3E" w:rsidR="008B34FB" w:rsidRPr="00893861" w:rsidRDefault="008B34FB" w:rsidP="007247F7">
      <w:pPr>
        <w:widowControl w:val="0"/>
        <w:pBdr>
          <w:bottom w:val="single" w:sz="12" w:space="1" w:color="FFFFFF"/>
        </w:pBdr>
        <w:spacing w:after="0" w:line="240" w:lineRule="auto"/>
        <w:ind w:firstLine="567"/>
        <w:jc w:val="both"/>
        <w:rPr>
          <w:rFonts w:ascii="Times New Roman" w:eastAsia="Aptos" w:hAnsi="Times New Roman"/>
          <w:sz w:val="28"/>
          <w:szCs w:val="28"/>
          <w:shd w:val="clear" w:color="auto" w:fill="FFFFFF"/>
        </w:rPr>
      </w:pPr>
      <w:r w:rsidRPr="00893861">
        <w:rPr>
          <w:rFonts w:ascii="Times New Roman" w:eastAsia="Aptos" w:hAnsi="Times New Roman"/>
          <w:color w:val="000000"/>
          <w:sz w:val="28"/>
          <w:szCs w:val="28"/>
          <w:shd w:val="clear" w:color="auto" w:fill="FFFFFF"/>
        </w:rPr>
        <w:t xml:space="preserve">Відповідно до ч. 2 ст. 46 Закону </w:t>
      </w:r>
      <w:r w:rsidRPr="00893861">
        <w:rPr>
          <w:rFonts w:ascii="Times New Roman" w:eastAsia="Times New Roman" w:hAnsi="Times New Roman"/>
          <w:color w:val="000000"/>
          <w:sz w:val="28"/>
          <w:szCs w:val="28"/>
          <w:lang w:eastAsia="ru-RU"/>
        </w:rPr>
        <w:t>№ 1697-VII</w:t>
      </w:r>
      <w:r w:rsidRPr="00893861">
        <w:rPr>
          <w:rFonts w:ascii="Times New Roman" w:hAnsi="Times New Roman"/>
          <w:sz w:val="28"/>
          <w:szCs w:val="28"/>
        </w:rPr>
        <w:t xml:space="preserve"> </w:t>
      </w:r>
      <w:r w:rsidRPr="00893861">
        <w:rPr>
          <w:rFonts w:ascii="Times New Roman" w:eastAsia="Aptos" w:hAnsi="Times New Roman"/>
          <w:sz w:val="28"/>
          <w:szCs w:val="28"/>
          <w:shd w:val="clear" w:color="auto" w:fill="FFFFFF"/>
        </w:rPr>
        <w:t>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10D68FAD" w14:textId="77777777" w:rsidR="008B34FB" w:rsidRPr="00893861" w:rsidRDefault="008B34FB" w:rsidP="007247F7">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12528C95" w14:textId="77777777" w:rsidR="008B34FB" w:rsidRPr="00893861" w:rsidRDefault="008B34FB" w:rsidP="007247F7">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2) дисциплінарна скарга є анонімною;</w:t>
      </w:r>
    </w:p>
    <w:p w14:paraId="03E7F478" w14:textId="3C66FE1D" w:rsidR="008B34FB" w:rsidRPr="00893861" w:rsidRDefault="008B34FB" w:rsidP="007247F7">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3) дисциплінарна скарга подана з підстав, не визначених</w:t>
      </w:r>
      <w:r w:rsidR="0060704B">
        <w:rPr>
          <w:rFonts w:ascii="Times New Roman" w:hAnsi="Times New Roman"/>
          <w:sz w:val="28"/>
          <w:szCs w:val="28"/>
        </w:rPr>
        <w:t xml:space="preserve"> </w:t>
      </w:r>
      <w:r w:rsidRPr="00893861">
        <w:rPr>
          <w:rFonts w:ascii="Times New Roman" w:hAnsi="Times New Roman"/>
          <w:sz w:val="28"/>
          <w:szCs w:val="28"/>
        </w:rPr>
        <w:t>статтею 43</w:t>
      </w:r>
      <w:r w:rsidR="0060704B">
        <w:rPr>
          <w:rFonts w:ascii="Times New Roman" w:hAnsi="Times New Roman"/>
          <w:sz w:val="28"/>
          <w:szCs w:val="28"/>
        </w:rPr>
        <w:t xml:space="preserve"> </w:t>
      </w:r>
      <w:r w:rsidRPr="00893861">
        <w:rPr>
          <w:rFonts w:ascii="Times New Roman" w:hAnsi="Times New Roman"/>
          <w:sz w:val="28"/>
          <w:szCs w:val="28"/>
        </w:rPr>
        <w:t>цього Закону;</w:t>
      </w:r>
    </w:p>
    <w:p w14:paraId="749A45E1" w14:textId="66F85C87" w:rsidR="008B34FB" w:rsidRPr="00893861" w:rsidRDefault="008B34FB" w:rsidP="007247F7">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r w:rsidR="0060704B">
        <w:rPr>
          <w:rFonts w:ascii="Times New Roman" w:hAnsi="Times New Roman"/>
          <w:sz w:val="28"/>
          <w:szCs w:val="28"/>
        </w:rPr>
        <w:t xml:space="preserve"> </w:t>
      </w:r>
      <w:r w:rsidRPr="00893861">
        <w:rPr>
          <w:rFonts w:ascii="Times New Roman" w:hAnsi="Times New Roman"/>
          <w:sz w:val="28"/>
          <w:szCs w:val="28"/>
        </w:rPr>
        <w:t>статтею 51</w:t>
      </w:r>
      <w:r w:rsidR="0060704B">
        <w:rPr>
          <w:rFonts w:ascii="Times New Roman" w:hAnsi="Times New Roman"/>
          <w:sz w:val="28"/>
          <w:szCs w:val="28"/>
        </w:rPr>
        <w:t xml:space="preserve"> </w:t>
      </w:r>
      <w:r w:rsidRPr="00893861">
        <w:rPr>
          <w:rFonts w:ascii="Times New Roman" w:hAnsi="Times New Roman"/>
          <w:sz w:val="28"/>
          <w:szCs w:val="28"/>
        </w:rPr>
        <w:t>цього Закону;</w:t>
      </w:r>
    </w:p>
    <w:p w14:paraId="5D77C1F9" w14:textId="77777777" w:rsidR="008B34FB" w:rsidRPr="00893861" w:rsidRDefault="008B34FB" w:rsidP="007247F7">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020B8C9D" w14:textId="60F461C8" w:rsidR="008B34FB" w:rsidRDefault="008B34FB" w:rsidP="007247F7">
      <w:pPr>
        <w:widowControl w:val="0"/>
        <w:pBdr>
          <w:bottom w:val="single" w:sz="12" w:space="1" w:color="FFFFFF"/>
        </w:pBdr>
        <w:spacing w:after="0" w:line="240" w:lineRule="auto"/>
        <w:ind w:firstLine="567"/>
        <w:jc w:val="both"/>
        <w:rPr>
          <w:rFonts w:ascii="Times New Roman" w:eastAsia="Aptos" w:hAnsi="Times New Roman"/>
          <w:sz w:val="28"/>
          <w:szCs w:val="28"/>
          <w:shd w:val="clear" w:color="auto" w:fill="FFFFFF"/>
        </w:rPr>
      </w:pPr>
      <w:r w:rsidRPr="00893861">
        <w:rPr>
          <w:rFonts w:ascii="Times New Roman" w:eastAsia="Aptos" w:hAnsi="Times New Roman"/>
          <w:sz w:val="28"/>
          <w:szCs w:val="28"/>
          <w:shd w:val="clear" w:color="auto" w:fill="FFFFFF"/>
        </w:rPr>
        <w:t xml:space="preserve">За відсутності підстав, передбачених ч. 2 вказаної вище статті, член відповідного органу, що здійснює дисциплінарне провадження, приймає рішення про відкриття дисциплінарного провадження щодо прокурора (ч. 3 </w:t>
      </w:r>
      <w:r w:rsidR="007B4880">
        <w:rPr>
          <w:rFonts w:ascii="Times New Roman" w:eastAsia="Aptos" w:hAnsi="Times New Roman"/>
          <w:sz w:val="28"/>
          <w:szCs w:val="28"/>
          <w:shd w:val="clear" w:color="auto" w:fill="FFFFFF"/>
        </w:rPr>
        <w:t xml:space="preserve">       </w:t>
      </w:r>
      <w:r w:rsidRPr="00893861">
        <w:rPr>
          <w:rFonts w:ascii="Times New Roman" w:eastAsia="Aptos" w:hAnsi="Times New Roman"/>
          <w:sz w:val="28"/>
          <w:szCs w:val="28"/>
          <w:shd w:val="clear" w:color="auto" w:fill="FFFFFF"/>
        </w:rPr>
        <w:t xml:space="preserve">ст. 46 </w:t>
      </w:r>
      <w:r w:rsidRPr="00893861">
        <w:rPr>
          <w:rFonts w:ascii="Times New Roman" w:eastAsia="Aptos" w:hAnsi="Times New Roman"/>
          <w:color w:val="000000"/>
          <w:sz w:val="28"/>
          <w:szCs w:val="28"/>
          <w:shd w:val="clear" w:color="auto" w:fill="FFFFFF"/>
        </w:rPr>
        <w:t xml:space="preserve">Закону </w:t>
      </w:r>
      <w:r w:rsidRPr="00893861">
        <w:rPr>
          <w:rFonts w:ascii="Times New Roman" w:eastAsia="Times New Roman" w:hAnsi="Times New Roman"/>
          <w:color w:val="000000"/>
          <w:sz w:val="28"/>
          <w:szCs w:val="28"/>
          <w:lang w:eastAsia="ru-RU"/>
        </w:rPr>
        <w:t>№ 1697-VII</w:t>
      </w:r>
      <w:r w:rsidRPr="00893861">
        <w:rPr>
          <w:rFonts w:ascii="Times New Roman" w:hAnsi="Times New Roman"/>
          <w:sz w:val="28"/>
          <w:szCs w:val="28"/>
        </w:rPr>
        <w:t>)</w:t>
      </w:r>
      <w:r w:rsidRPr="00893861">
        <w:rPr>
          <w:rFonts w:ascii="Times New Roman" w:eastAsia="Aptos" w:hAnsi="Times New Roman"/>
          <w:sz w:val="28"/>
          <w:szCs w:val="28"/>
          <w:shd w:val="clear" w:color="auto" w:fill="FFFFFF"/>
        </w:rPr>
        <w:t>.</w:t>
      </w:r>
    </w:p>
    <w:p w14:paraId="4CF5CEA4" w14:textId="77777777" w:rsidR="004021A0" w:rsidRDefault="008B34FB" w:rsidP="007247F7">
      <w:pPr>
        <w:widowControl w:val="0"/>
        <w:pBdr>
          <w:bottom w:val="single" w:sz="12" w:space="12"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rPr>
        <w:t xml:space="preserve">Вимогою Закону № 1697-VII щодо змісту дисциплінарної скарги є </w:t>
      </w:r>
      <w:r w:rsidRPr="003406D9">
        <w:rPr>
          <w:rFonts w:ascii="Times New Roman" w:hAnsi="Times New Roman"/>
          <w:sz w:val="28"/>
          <w:szCs w:val="28"/>
        </w:rPr>
        <w:lastRenderedPageBreak/>
        <w:t>зазначення скаржником конкретних відомостей про наявність ознак дисциплінарного проступку прокурора.</w:t>
      </w:r>
    </w:p>
    <w:p w14:paraId="3AD3D270" w14:textId="3B0E0747" w:rsidR="004021A0" w:rsidRDefault="00C978C0" w:rsidP="007247F7">
      <w:pPr>
        <w:widowControl w:val="0"/>
        <w:pBdr>
          <w:bottom w:val="single" w:sz="12" w:space="12" w:color="FFFFFF"/>
        </w:pBdr>
        <w:spacing w:after="0" w:line="240" w:lineRule="auto"/>
        <w:ind w:firstLine="567"/>
        <w:jc w:val="both"/>
        <w:rPr>
          <w:rFonts w:ascii="Times New Roman" w:eastAsia="Aptos" w:hAnsi="Times New Roman"/>
          <w:sz w:val="28"/>
          <w:szCs w:val="28"/>
          <w:shd w:val="clear" w:color="auto" w:fill="FFFFFF"/>
        </w:rPr>
      </w:pPr>
      <w:r>
        <w:rPr>
          <w:rFonts w:ascii="Times New Roman" w:hAnsi="Times New Roman"/>
          <w:sz w:val="28"/>
          <w:szCs w:val="28"/>
        </w:rPr>
        <w:t>Дисциплінарний проступок має містити об’єктивні та суб’єктивні</w:t>
      </w:r>
      <w:r w:rsidRPr="003406D9">
        <w:rPr>
          <w:rFonts w:ascii="Times New Roman" w:hAnsi="Times New Roman"/>
          <w:sz w:val="28"/>
          <w:szCs w:val="28"/>
        </w:rPr>
        <w:t xml:space="preserve"> ознак</w:t>
      </w:r>
      <w:r>
        <w:rPr>
          <w:rFonts w:ascii="Times New Roman" w:hAnsi="Times New Roman"/>
          <w:sz w:val="28"/>
          <w:szCs w:val="28"/>
        </w:rPr>
        <w:t>и</w:t>
      </w:r>
      <w:r w:rsidRPr="003406D9">
        <w:rPr>
          <w:rFonts w:ascii="Times New Roman" w:hAnsi="Times New Roman"/>
          <w:sz w:val="28"/>
          <w:szCs w:val="28"/>
        </w:rPr>
        <w:t xml:space="preserve">, сукупність яких називається складом правопорушення. </w:t>
      </w:r>
      <w:r w:rsidR="00A91525">
        <w:rPr>
          <w:rFonts w:ascii="Times New Roman" w:hAnsi="Times New Roman"/>
          <w:sz w:val="28"/>
          <w:szCs w:val="28"/>
        </w:rPr>
        <w:t xml:space="preserve"> </w:t>
      </w:r>
      <w:r w:rsidRPr="003406D9">
        <w:rPr>
          <w:rFonts w:ascii="Times New Roman" w:hAnsi="Times New Roman"/>
          <w:sz w:val="28"/>
          <w:szCs w:val="28"/>
        </w:rPr>
        <w:t xml:space="preserve"> </w:t>
      </w:r>
    </w:p>
    <w:p w14:paraId="3D1BE10A" w14:textId="77777777" w:rsidR="004021A0" w:rsidRDefault="004021A0" w:rsidP="008808B4">
      <w:pPr>
        <w:widowControl w:val="0"/>
        <w:pBdr>
          <w:bottom w:val="single" w:sz="12" w:space="0" w:color="FFFFFF"/>
        </w:pBdr>
        <w:spacing w:after="0" w:line="240" w:lineRule="auto"/>
        <w:ind w:firstLine="567"/>
        <w:jc w:val="both"/>
        <w:rPr>
          <w:rFonts w:ascii="Times New Roman" w:eastAsia="Aptos" w:hAnsi="Times New Roman"/>
          <w:sz w:val="28"/>
          <w:szCs w:val="28"/>
          <w:shd w:val="clear" w:color="auto" w:fill="FFFFFF"/>
        </w:rPr>
      </w:pPr>
      <w:r w:rsidRPr="000B29D6">
        <w:rPr>
          <w:rFonts w:ascii="Times New Roman" w:hAnsi="Times New Roman"/>
          <w:b/>
          <w:sz w:val="28"/>
          <w:szCs w:val="28"/>
        </w:rPr>
        <w:t>Оцінка встановлених обставин та мотиви прийнятого рішення</w:t>
      </w:r>
    </w:p>
    <w:p w14:paraId="15E3EA62" w14:textId="13DAF864" w:rsidR="007B26B6" w:rsidRPr="0042178E" w:rsidRDefault="00BE5B41" w:rsidP="00090F9B">
      <w:pPr>
        <w:spacing w:after="0" w:line="240" w:lineRule="auto"/>
        <w:ind w:firstLine="567"/>
        <w:jc w:val="both"/>
        <w:rPr>
          <w:rFonts w:ascii="Times New Roman" w:hAnsi="Times New Roman"/>
          <w:color w:val="000000" w:themeColor="text1"/>
          <w:sz w:val="28"/>
          <w:szCs w:val="28"/>
        </w:rPr>
      </w:pPr>
      <w:r w:rsidRPr="006E389D">
        <w:rPr>
          <w:rFonts w:ascii="Times New Roman" w:hAnsi="Times New Roman"/>
          <w:color w:val="000000" w:themeColor="text1"/>
          <w:sz w:val="28"/>
          <w:szCs w:val="28"/>
        </w:rPr>
        <w:t xml:space="preserve">У контексті викладених у дисциплінарній скарзі обставин </w:t>
      </w:r>
      <w:r w:rsidR="0054313D" w:rsidRPr="006E389D">
        <w:rPr>
          <w:rFonts w:ascii="Times New Roman" w:hAnsi="Times New Roman"/>
          <w:color w:val="000000" w:themeColor="text1"/>
          <w:sz w:val="28"/>
          <w:szCs w:val="28"/>
        </w:rPr>
        <w:t>у</w:t>
      </w:r>
      <w:r w:rsidR="007B26B6" w:rsidRPr="006E389D">
        <w:rPr>
          <w:rFonts w:ascii="Times New Roman" w:hAnsi="Times New Roman"/>
          <w:color w:val="000000" w:themeColor="text1"/>
          <w:sz w:val="28"/>
          <w:szCs w:val="28"/>
        </w:rPr>
        <w:t>мовою</w:t>
      </w:r>
      <w:r w:rsidRPr="006E389D">
        <w:rPr>
          <w:rFonts w:ascii="Times New Roman" w:hAnsi="Times New Roman"/>
          <w:color w:val="000000" w:themeColor="text1"/>
          <w:sz w:val="28"/>
          <w:szCs w:val="28"/>
        </w:rPr>
        <w:t xml:space="preserve"> </w:t>
      </w:r>
      <w:r w:rsidR="007B26B6" w:rsidRPr="006E389D">
        <w:rPr>
          <w:rFonts w:ascii="Times New Roman" w:hAnsi="Times New Roman"/>
          <w:color w:val="000000" w:themeColor="text1"/>
          <w:sz w:val="28"/>
          <w:szCs w:val="28"/>
        </w:rPr>
        <w:t>для відкриття дисциплінарного провадження</w:t>
      </w:r>
      <w:r w:rsidRPr="006E389D">
        <w:rPr>
          <w:rFonts w:ascii="Times New Roman" w:hAnsi="Times New Roman"/>
          <w:color w:val="000000" w:themeColor="text1"/>
          <w:sz w:val="28"/>
          <w:szCs w:val="28"/>
        </w:rPr>
        <w:t xml:space="preserve"> стосовно прокурора Солдатова І.М.</w:t>
      </w:r>
      <w:r w:rsidR="0054313D" w:rsidRPr="006E389D">
        <w:rPr>
          <w:rFonts w:ascii="Times New Roman" w:hAnsi="Times New Roman"/>
          <w:color w:val="000000" w:themeColor="text1"/>
          <w:sz w:val="28"/>
          <w:szCs w:val="28"/>
        </w:rPr>
        <w:t xml:space="preserve"> має бути факт вчинення ним дій (бездіяльності), які б підпадали під ознаки дисциплінарного проступку або порушення</w:t>
      </w:r>
      <w:r w:rsidR="007B26B6" w:rsidRPr="006E389D">
        <w:rPr>
          <w:rFonts w:ascii="Times New Roman" w:hAnsi="Times New Roman"/>
          <w:color w:val="000000" w:themeColor="text1"/>
          <w:sz w:val="28"/>
          <w:szCs w:val="28"/>
        </w:rPr>
        <w:t xml:space="preserve"> прав осіб</w:t>
      </w:r>
      <w:r w:rsidR="0054313D" w:rsidRPr="006E389D">
        <w:rPr>
          <w:rFonts w:ascii="Times New Roman" w:hAnsi="Times New Roman"/>
          <w:color w:val="000000" w:themeColor="text1"/>
          <w:sz w:val="28"/>
          <w:szCs w:val="28"/>
        </w:rPr>
        <w:t xml:space="preserve"> чи</w:t>
      </w:r>
      <w:r w:rsidR="007B26B6" w:rsidRPr="006E389D">
        <w:rPr>
          <w:rFonts w:ascii="Times New Roman" w:hAnsi="Times New Roman"/>
          <w:color w:val="000000" w:themeColor="text1"/>
          <w:sz w:val="28"/>
          <w:szCs w:val="28"/>
        </w:rPr>
        <w:t xml:space="preserve"> вимог закону, встановлени</w:t>
      </w:r>
      <w:r w:rsidR="0054313D" w:rsidRPr="006E389D">
        <w:rPr>
          <w:rFonts w:ascii="Times New Roman" w:hAnsi="Times New Roman"/>
          <w:color w:val="000000" w:themeColor="text1"/>
          <w:sz w:val="28"/>
          <w:szCs w:val="28"/>
        </w:rPr>
        <w:t>х</w:t>
      </w:r>
      <w:r w:rsidR="007B26B6" w:rsidRPr="006E389D">
        <w:rPr>
          <w:rFonts w:ascii="Times New Roman" w:hAnsi="Times New Roman"/>
          <w:color w:val="000000" w:themeColor="text1"/>
          <w:sz w:val="28"/>
          <w:szCs w:val="28"/>
        </w:rPr>
        <w:t xml:space="preserve"> рішенням</w:t>
      </w:r>
      <w:r w:rsidR="0054313D" w:rsidRPr="006E389D">
        <w:rPr>
          <w:rFonts w:ascii="Times New Roman" w:hAnsi="Times New Roman"/>
          <w:color w:val="000000" w:themeColor="text1"/>
          <w:sz w:val="28"/>
          <w:szCs w:val="28"/>
        </w:rPr>
        <w:t xml:space="preserve"> суду</w:t>
      </w:r>
      <w:r w:rsidR="007B26B6" w:rsidRPr="006E389D">
        <w:rPr>
          <w:rFonts w:ascii="Times New Roman" w:hAnsi="Times New Roman"/>
          <w:color w:val="000000" w:themeColor="text1"/>
          <w:sz w:val="28"/>
          <w:szCs w:val="28"/>
        </w:rPr>
        <w:t xml:space="preserve"> за результатами розгляду скарги та/або відповідне звернення суду до органу, що здійснює дисциплінарне провадже</w:t>
      </w:r>
      <w:r w:rsidR="007B26B6" w:rsidRPr="0054313D">
        <w:rPr>
          <w:rFonts w:ascii="Times New Roman" w:hAnsi="Times New Roman"/>
          <w:sz w:val="28"/>
          <w:szCs w:val="28"/>
        </w:rPr>
        <w:t>ння, в передбаченому чинним законодавством України порядку.</w:t>
      </w:r>
    </w:p>
    <w:p w14:paraId="42C44DC8" w14:textId="77777777" w:rsidR="0054313D" w:rsidRPr="006E389D" w:rsidRDefault="00090F9B" w:rsidP="00090F9B">
      <w:pPr>
        <w:pStyle w:val="af"/>
        <w:spacing w:before="0" w:beforeAutospacing="0" w:after="0" w:afterAutospacing="0"/>
        <w:ind w:firstLine="567"/>
        <w:jc w:val="both"/>
        <w:rPr>
          <w:color w:val="000000" w:themeColor="text1"/>
          <w:sz w:val="28"/>
          <w:szCs w:val="28"/>
        </w:rPr>
      </w:pPr>
      <w:r w:rsidRPr="006E389D">
        <w:rPr>
          <w:color w:val="000000" w:themeColor="text1"/>
          <w:sz w:val="28"/>
          <w:szCs w:val="28"/>
        </w:rPr>
        <w:t>Водночас під час аналізу доводів дисциплінарної скарги встановлено, що обставини, на які посилається скаржни</w:t>
      </w:r>
      <w:r w:rsidR="0054313D" w:rsidRPr="006E389D">
        <w:rPr>
          <w:color w:val="000000" w:themeColor="text1"/>
          <w:sz w:val="28"/>
          <w:szCs w:val="28"/>
        </w:rPr>
        <w:t>ця</w:t>
      </w:r>
      <w:r w:rsidRPr="006E389D">
        <w:rPr>
          <w:color w:val="000000" w:themeColor="text1"/>
          <w:sz w:val="28"/>
          <w:szCs w:val="28"/>
        </w:rPr>
        <w:t>, стосуються подій, які мали місце упродовж 2017–2018 років.</w:t>
      </w:r>
    </w:p>
    <w:p w14:paraId="2D8C094F" w14:textId="21F76BE4" w:rsidR="0054313D" w:rsidRDefault="00090F9B" w:rsidP="00090F9B">
      <w:pPr>
        <w:pStyle w:val="af"/>
        <w:spacing w:before="0" w:beforeAutospacing="0" w:after="0" w:afterAutospacing="0"/>
        <w:ind w:firstLine="567"/>
        <w:jc w:val="both"/>
        <w:rPr>
          <w:sz w:val="28"/>
          <w:szCs w:val="28"/>
        </w:rPr>
      </w:pPr>
      <w:r w:rsidRPr="006E389D">
        <w:rPr>
          <w:color w:val="000000" w:themeColor="text1"/>
          <w:sz w:val="28"/>
          <w:szCs w:val="28"/>
        </w:rPr>
        <w:t>Відповідно до вимог частини</w:t>
      </w:r>
      <w:r w:rsidR="0054313D" w:rsidRPr="006E389D">
        <w:rPr>
          <w:color w:val="000000" w:themeColor="text1"/>
          <w:sz w:val="28"/>
          <w:szCs w:val="28"/>
        </w:rPr>
        <w:t xml:space="preserve"> четвертої статті 48 Закону № 1697-</w:t>
      </w:r>
      <w:r w:rsidR="0054313D" w:rsidRPr="006E389D">
        <w:rPr>
          <w:color w:val="000000" w:themeColor="text1"/>
          <w:sz w:val="28"/>
          <w:szCs w:val="28"/>
          <w:lang w:val="en-US"/>
        </w:rPr>
        <w:t xml:space="preserve">VII </w:t>
      </w:r>
      <w:r w:rsidR="0054313D" w:rsidRPr="006E389D">
        <w:rPr>
          <w:color w:val="000000" w:themeColor="text1"/>
          <w:sz w:val="28"/>
          <w:szCs w:val="28"/>
        </w:rPr>
        <w:t>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r w:rsidR="006E389D">
        <w:rPr>
          <w:color w:val="000000" w:themeColor="text1"/>
          <w:sz w:val="28"/>
          <w:szCs w:val="28"/>
        </w:rPr>
        <w:t>.</w:t>
      </w:r>
      <w:r w:rsidRPr="006E389D">
        <w:rPr>
          <w:color w:val="000000" w:themeColor="text1"/>
          <w:sz w:val="28"/>
          <w:szCs w:val="28"/>
        </w:rPr>
        <w:t xml:space="preserve"> </w:t>
      </w:r>
    </w:p>
    <w:p w14:paraId="10560B9D" w14:textId="2BF2D2BC" w:rsidR="00090F9B" w:rsidRPr="006E389D" w:rsidRDefault="0054313D" w:rsidP="00090F9B">
      <w:pPr>
        <w:pStyle w:val="af"/>
        <w:spacing w:before="0" w:beforeAutospacing="0" w:after="0" w:afterAutospacing="0"/>
        <w:ind w:firstLine="567"/>
        <w:jc w:val="both"/>
        <w:rPr>
          <w:color w:val="000000" w:themeColor="text1"/>
          <w:sz w:val="28"/>
          <w:szCs w:val="28"/>
        </w:rPr>
      </w:pPr>
      <w:r w:rsidRPr="006E389D">
        <w:rPr>
          <w:color w:val="000000" w:themeColor="text1"/>
          <w:sz w:val="28"/>
          <w:szCs w:val="28"/>
        </w:rPr>
        <w:t xml:space="preserve">Таким чином, </w:t>
      </w:r>
      <w:r w:rsidR="00090F9B" w:rsidRPr="006E389D">
        <w:rPr>
          <w:color w:val="000000" w:themeColor="text1"/>
          <w:sz w:val="28"/>
          <w:szCs w:val="28"/>
        </w:rPr>
        <w:t xml:space="preserve">дисциплінарне стягнення до прокурора може бути застосовано лише в межах визначених законом строків з дня вчинення дисциплінарного проступку. З урахуванням значного проміжку часу, що минув з моменту </w:t>
      </w:r>
      <w:r w:rsidRPr="006E389D">
        <w:rPr>
          <w:color w:val="000000" w:themeColor="text1"/>
          <w:sz w:val="28"/>
          <w:szCs w:val="28"/>
        </w:rPr>
        <w:t>описаних у дисциплінарній скарзі</w:t>
      </w:r>
      <w:r w:rsidR="00090F9B" w:rsidRPr="006E389D">
        <w:rPr>
          <w:color w:val="000000" w:themeColor="text1"/>
          <w:sz w:val="28"/>
          <w:szCs w:val="28"/>
        </w:rPr>
        <w:t xml:space="preserve"> подій, такі строки </w:t>
      </w:r>
      <w:r w:rsidRPr="006E389D">
        <w:rPr>
          <w:color w:val="000000" w:themeColor="text1"/>
          <w:sz w:val="28"/>
          <w:szCs w:val="28"/>
        </w:rPr>
        <w:t xml:space="preserve">безумовно </w:t>
      </w:r>
      <w:r w:rsidR="00090F9B" w:rsidRPr="006E389D">
        <w:rPr>
          <w:color w:val="000000" w:themeColor="text1"/>
          <w:sz w:val="28"/>
          <w:szCs w:val="28"/>
        </w:rPr>
        <w:t xml:space="preserve">є </w:t>
      </w:r>
      <w:r w:rsidRPr="006E389D">
        <w:rPr>
          <w:color w:val="000000" w:themeColor="text1"/>
          <w:sz w:val="28"/>
          <w:szCs w:val="28"/>
        </w:rPr>
        <w:t>такими, що закінчилися</w:t>
      </w:r>
      <w:r w:rsidR="00090F9B" w:rsidRPr="006E389D">
        <w:rPr>
          <w:color w:val="000000" w:themeColor="text1"/>
          <w:sz w:val="28"/>
          <w:szCs w:val="28"/>
        </w:rPr>
        <w:t>.</w:t>
      </w:r>
    </w:p>
    <w:p w14:paraId="5D65D9F8" w14:textId="77777777" w:rsidR="001D688F" w:rsidRPr="006E389D" w:rsidRDefault="0054313D" w:rsidP="00090F9B">
      <w:pPr>
        <w:pStyle w:val="af"/>
        <w:spacing w:before="0" w:beforeAutospacing="0" w:after="0" w:afterAutospacing="0"/>
        <w:ind w:firstLine="567"/>
        <w:jc w:val="both"/>
        <w:rPr>
          <w:color w:val="000000" w:themeColor="text1"/>
          <w:sz w:val="28"/>
          <w:szCs w:val="28"/>
        </w:rPr>
      </w:pPr>
      <w:r w:rsidRPr="006E389D">
        <w:rPr>
          <w:color w:val="000000" w:themeColor="text1"/>
          <w:sz w:val="28"/>
          <w:szCs w:val="28"/>
        </w:rPr>
        <w:t>Отже,</w:t>
      </w:r>
      <w:r w:rsidR="00090F9B" w:rsidRPr="006E389D">
        <w:rPr>
          <w:color w:val="000000" w:themeColor="text1"/>
          <w:sz w:val="28"/>
          <w:szCs w:val="28"/>
        </w:rPr>
        <w:t xml:space="preserve"> притягнення прокурора до дисциплінарної відповідальності за наведеними у скарзі </w:t>
      </w:r>
      <w:r w:rsidRPr="006E389D">
        <w:rPr>
          <w:color w:val="000000" w:themeColor="text1"/>
          <w:sz w:val="28"/>
          <w:szCs w:val="28"/>
        </w:rPr>
        <w:t>обставинами (навіть за умови їх підтвердження)</w:t>
      </w:r>
      <w:r w:rsidR="00090F9B" w:rsidRPr="006E389D">
        <w:rPr>
          <w:color w:val="000000" w:themeColor="text1"/>
          <w:sz w:val="28"/>
          <w:szCs w:val="28"/>
        </w:rPr>
        <w:t xml:space="preserve"> є неможливим, оскільки суперечило б принципу правової визначеності та вимогам законодавства щодо обмеження строків застосування дисциплінарних заходів. </w:t>
      </w:r>
    </w:p>
    <w:p w14:paraId="50084CB1" w14:textId="2D98E3BF" w:rsidR="00090F9B" w:rsidRPr="006E389D" w:rsidRDefault="00090F9B" w:rsidP="00090F9B">
      <w:pPr>
        <w:pStyle w:val="af"/>
        <w:spacing w:before="0" w:beforeAutospacing="0" w:after="0" w:afterAutospacing="0"/>
        <w:ind w:firstLine="567"/>
        <w:jc w:val="both"/>
        <w:rPr>
          <w:color w:val="000000" w:themeColor="text1"/>
          <w:sz w:val="28"/>
          <w:szCs w:val="28"/>
        </w:rPr>
      </w:pPr>
      <w:r w:rsidRPr="006E389D">
        <w:rPr>
          <w:color w:val="000000" w:themeColor="text1"/>
          <w:sz w:val="28"/>
          <w:szCs w:val="28"/>
        </w:rPr>
        <w:t>Відтак, незалежно від змісту та оцінки доводів скаржника, відсутні правові підстави для застосування до прокурора заходів дисциплінарного впливу у зв’язку із закінченням установлених законом строків.</w:t>
      </w:r>
    </w:p>
    <w:p w14:paraId="1D84D7CD" w14:textId="77777777" w:rsidR="001D688F" w:rsidRDefault="0042178E" w:rsidP="00090F9B">
      <w:pPr>
        <w:pStyle w:val="af"/>
        <w:spacing w:before="0" w:beforeAutospacing="0" w:after="0" w:afterAutospacing="0"/>
        <w:ind w:firstLine="567"/>
        <w:jc w:val="both"/>
        <w:rPr>
          <w:color w:val="000000" w:themeColor="text1"/>
          <w:sz w:val="28"/>
          <w:szCs w:val="28"/>
          <w:shd w:val="clear" w:color="auto" w:fill="FFFFFF"/>
        </w:rPr>
      </w:pPr>
      <w:r w:rsidRPr="006E389D">
        <w:rPr>
          <w:color w:val="000000" w:themeColor="text1"/>
          <w:sz w:val="28"/>
          <w:szCs w:val="28"/>
          <w:shd w:val="clear" w:color="auto" w:fill="FFFFFF"/>
        </w:rPr>
        <w:t xml:space="preserve">Кваліфікаційно-дисциплінарна комісія прокурорів, здійснюючи </w:t>
      </w:r>
      <w:r w:rsidRPr="0042178E">
        <w:rPr>
          <w:color w:val="000000" w:themeColor="text1"/>
          <w:sz w:val="28"/>
          <w:szCs w:val="28"/>
          <w:shd w:val="clear" w:color="auto" w:fill="FFFFFF"/>
        </w:rPr>
        <w:t xml:space="preserve">свої повноваження, зобов’язана приймати рішення виключно на підставі належних, допустимих та достатніх доказів, отриманих у встановленому законом порядку. </w:t>
      </w:r>
    </w:p>
    <w:p w14:paraId="7324DA46" w14:textId="743B2EF1" w:rsidR="0042178E" w:rsidRPr="0042178E" w:rsidRDefault="0042178E" w:rsidP="00090F9B">
      <w:pPr>
        <w:pStyle w:val="af"/>
        <w:spacing w:before="0" w:beforeAutospacing="0" w:after="0" w:afterAutospacing="0"/>
        <w:ind w:firstLine="567"/>
        <w:jc w:val="both"/>
        <w:rPr>
          <w:color w:val="000000" w:themeColor="text1"/>
          <w:sz w:val="28"/>
          <w:szCs w:val="28"/>
        </w:rPr>
      </w:pPr>
      <w:r w:rsidRPr="0042178E">
        <w:rPr>
          <w:color w:val="000000" w:themeColor="text1"/>
          <w:sz w:val="28"/>
          <w:szCs w:val="28"/>
          <w:shd w:val="clear" w:color="auto" w:fill="FFFFFF"/>
        </w:rPr>
        <w:t>Водночас прийняття рішень, що ґрунтуються на припущеннях, ймовірних судженнях або непідтверджених обставинах, є неприпустимим та суперечить засадам законності, об’єктивності й неупередженості дисциплінарного провадження. За відсутності належного доказового підтвердження викладених у скарзі обставин Комісія не має правових підстав для встановлення факту вчинення дисциплінарного проступку та застосування заходів дисциплінарного впливу.</w:t>
      </w:r>
    </w:p>
    <w:p w14:paraId="5D3055E1" w14:textId="18887FA4" w:rsidR="00024FA3" w:rsidRPr="00090F9B" w:rsidRDefault="007E7F9E" w:rsidP="00090F9B">
      <w:pPr>
        <w:widowControl w:val="0"/>
        <w:pBdr>
          <w:bottom w:val="single" w:sz="12" w:space="1" w:color="FFFFFF"/>
        </w:pBdr>
        <w:spacing w:after="0" w:line="240" w:lineRule="auto"/>
        <w:ind w:firstLine="567"/>
        <w:jc w:val="both"/>
        <w:rPr>
          <w:rFonts w:ascii="Times New Roman" w:hAnsi="Times New Roman"/>
          <w:color w:val="000000"/>
          <w:sz w:val="28"/>
          <w:szCs w:val="28"/>
        </w:rPr>
      </w:pPr>
      <w:r w:rsidRPr="00090F9B">
        <w:rPr>
          <w:rFonts w:ascii="Times New Roman" w:hAnsi="Times New Roman"/>
          <w:color w:val="000000"/>
          <w:sz w:val="28"/>
          <w:szCs w:val="28"/>
        </w:rPr>
        <w:t>Так п</w:t>
      </w:r>
      <w:r w:rsidR="00024FA3" w:rsidRPr="00090F9B">
        <w:rPr>
          <w:rFonts w:ascii="Times New Roman" w:hAnsi="Times New Roman"/>
          <w:color w:val="000000"/>
          <w:sz w:val="28"/>
          <w:szCs w:val="28"/>
        </w:rPr>
        <w:t xml:space="preserve">овноваження Комісії визначено у ч. 1 ст. 77 Закону № 1697-VII. </w:t>
      </w:r>
    </w:p>
    <w:p w14:paraId="225B77D3" w14:textId="6FC4F6E4" w:rsidR="00024FA3" w:rsidRPr="0042178E" w:rsidRDefault="007E7F9E" w:rsidP="00090F9B">
      <w:pPr>
        <w:widowControl w:val="0"/>
        <w:pBdr>
          <w:bottom w:val="single" w:sz="12" w:space="1" w:color="FFFFFF"/>
        </w:pBdr>
        <w:spacing w:after="0" w:line="240" w:lineRule="auto"/>
        <w:ind w:firstLine="567"/>
        <w:jc w:val="both"/>
        <w:rPr>
          <w:rFonts w:ascii="Times New Roman" w:hAnsi="Times New Roman"/>
          <w:color w:val="000000" w:themeColor="text1"/>
          <w:sz w:val="28"/>
          <w:szCs w:val="28"/>
        </w:rPr>
      </w:pPr>
      <w:r w:rsidRPr="00090F9B">
        <w:rPr>
          <w:rFonts w:ascii="Times New Roman" w:hAnsi="Times New Roman"/>
          <w:color w:val="000000"/>
          <w:sz w:val="28"/>
          <w:szCs w:val="28"/>
        </w:rPr>
        <w:t>В</w:t>
      </w:r>
      <w:r w:rsidR="00024FA3" w:rsidRPr="00090F9B">
        <w:rPr>
          <w:rFonts w:ascii="Times New Roman" w:hAnsi="Times New Roman"/>
          <w:color w:val="000000"/>
          <w:sz w:val="28"/>
          <w:szCs w:val="28"/>
        </w:rPr>
        <w:t xml:space="preserve"> межах наданих </w:t>
      </w:r>
      <w:r w:rsidR="00024FA3" w:rsidRPr="00024FA3">
        <w:rPr>
          <w:rFonts w:ascii="Times New Roman" w:hAnsi="Times New Roman"/>
          <w:color w:val="000000"/>
          <w:sz w:val="28"/>
          <w:szCs w:val="28"/>
        </w:rPr>
        <w:t xml:space="preserve">повноважень цей орган: 1) веде облік даних про кількість </w:t>
      </w:r>
      <w:r w:rsidR="00024FA3" w:rsidRPr="00024FA3">
        <w:rPr>
          <w:rFonts w:ascii="Times New Roman" w:hAnsi="Times New Roman"/>
          <w:color w:val="000000"/>
          <w:sz w:val="28"/>
          <w:szCs w:val="28"/>
        </w:rPr>
        <w:lastRenderedPageBreak/>
        <w:t xml:space="preserve">посад прокурорів, у тому числі вакантних та тимчасово вакантних; 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w:t>
      </w:r>
      <w:r w:rsidR="00024FA3" w:rsidRPr="0042178E">
        <w:rPr>
          <w:rFonts w:ascii="Times New Roman" w:hAnsi="Times New Roman"/>
          <w:color w:val="000000" w:themeColor="text1"/>
          <w:sz w:val="28"/>
          <w:szCs w:val="28"/>
        </w:rPr>
        <w:t>передбачені законом.</w:t>
      </w:r>
    </w:p>
    <w:p w14:paraId="5AA5ADD2" w14:textId="044C84AF" w:rsidR="00D94904" w:rsidRDefault="00D94904" w:rsidP="007247F7">
      <w:pPr>
        <w:widowControl w:val="0"/>
        <w:pBdr>
          <w:bottom w:val="single" w:sz="12" w:space="12" w:color="FFFFFF"/>
        </w:pBdr>
        <w:spacing w:after="0" w:line="240" w:lineRule="auto"/>
        <w:ind w:firstLine="567"/>
        <w:jc w:val="both"/>
        <w:rPr>
          <w:rFonts w:ascii="Times New Roman" w:hAnsi="Times New Roman"/>
          <w:color w:val="000000" w:themeColor="text1"/>
          <w:sz w:val="28"/>
          <w:szCs w:val="28"/>
          <w:shd w:val="clear" w:color="auto" w:fill="FFFFFF"/>
        </w:rPr>
      </w:pPr>
      <w:r w:rsidRPr="00D94904">
        <w:rPr>
          <w:rFonts w:ascii="Times New Roman" w:hAnsi="Times New Roman"/>
          <w:color w:val="000000" w:themeColor="text1"/>
          <w:sz w:val="28"/>
          <w:szCs w:val="28"/>
          <w:shd w:val="clear" w:color="auto" w:fill="FFFFFF"/>
        </w:rPr>
        <w:t>Відповідно до статті 62 Конституції України, однією з фундаментальних засад правової держави є принцип презумпції невинуватості, який полягає в тому, що особа вважається невинуватою у вчиненні правопорушення доти, доки її вину не буде доведено в законному порядку та встановлено обвинувальним вироком суду, що набрав законної сили. Зазначений принцип передбачає, що обов’язок доведення вини особи покладається виключно на сторону обвинувачення, а всі сумніви щодо доведеності вини тлумачиться на користь такої особи. Крім того, ніхто не зобов’язаний доводити свою невинуватість, а обвинувачення не може ґрунтуватися на припущеннях або доказах, одержаних незаконним шляхом. Таким чином, дотримання принципу презумпції невинуватості є обов’язковою гарантією забезпечення справедливого судового розгляду, захисту прав і свобод людини та недопущення необґрунтованого притягнення до юридичної відповідальності.</w:t>
      </w:r>
    </w:p>
    <w:p w14:paraId="18508261" w14:textId="77777777" w:rsidR="001D688F" w:rsidRDefault="0042178E" w:rsidP="007247F7">
      <w:pPr>
        <w:widowControl w:val="0"/>
        <w:pBdr>
          <w:bottom w:val="single" w:sz="12" w:space="12" w:color="FFFFFF"/>
        </w:pBdr>
        <w:spacing w:after="0" w:line="240" w:lineRule="auto"/>
        <w:ind w:firstLine="567"/>
        <w:jc w:val="both"/>
        <w:rPr>
          <w:rFonts w:ascii="Times New Roman" w:hAnsi="Times New Roman"/>
          <w:color w:val="000000" w:themeColor="text1"/>
          <w:sz w:val="28"/>
          <w:szCs w:val="28"/>
          <w:shd w:val="clear" w:color="auto" w:fill="FFFFFF"/>
        </w:rPr>
      </w:pPr>
      <w:r w:rsidRPr="0042178E">
        <w:rPr>
          <w:rFonts w:ascii="Times New Roman" w:hAnsi="Times New Roman"/>
          <w:color w:val="000000" w:themeColor="text1"/>
          <w:sz w:val="28"/>
          <w:szCs w:val="28"/>
          <w:shd w:val="clear" w:color="auto" w:fill="FFFFFF"/>
        </w:rPr>
        <w:t xml:space="preserve">Аналіз змісту дисциплінарної скарги свідчить, що її доводи ґрунтуються переважно на припущеннях, суб’єктивних оцінках та непідтверджених твердженнях, які не підкріплені належними і допустимими доказами. При цьому у матеріалах скарги відсутні будь-які судові рішення, що набрали законної сили, якими було б встановлено обставини вчинення прокурором правопорушення чи підтверджено його вину. </w:t>
      </w:r>
    </w:p>
    <w:p w14:paraId="37EDF19C" w14:textId="0C579DE1" w:rsidR="00D94904" w:rsidRDefault="0042178E" w:rsidP="007247F7">
      <w:pPr>
        <w:widowControl w:val="0"/>
        <w:pBdr>
          <w:bottom w:val="single" w:sz="12" w:space="12" w:color="FFFFFF"/>
        </w:pBdr>
        <w:spacing w:after="0" w:line="240" w:lineRule="auto"/>
        <w:ind w:firstLine="567"/>
        <w:jc w:val="both"/>
        <w:rPr>
          <w:rFonts w:ascii="Times New Roman" w:hAnsi="Times New Roman"/>
          <w:color w:val="000000" w:themeColor="text1"/>
          <w:sz w:val="28"/>
          <w:szCs w:val="28"/>
          <w:shd w:val="clear" w:color="auto" w:fill="FFFFFF"/>
        </w:rPr>
      </w:pPr>
      <w:r w:rsidRPr="0042178E">
        <w:rPr>
          <w:rFonts w:ascii="Times New Roman" w:hAnsi="Times New Roman"/>
          <w:color w:val="000000" w:themeColor="text1"/>
          <w:sz w:val="28"/>
          <w:szCs w:val="28"/>
          <w:shd w:val="clear" w:color="auto" w:fill="FFFFFF"/>
        </w:rPr>
        <w:t>За таких умов викладені у скарзі твердження не можуть вважатися достатніми та обґрунтованими підставами для висновку про наявність у діях прокурора ознак дисциплінарного проступку, а тому підлягають критичній оцінці з урахуванням принципу презумпції невинуватості та вимог законності.</w:t>
      </w:r>
    </w:p>
    <w:p w14:paraId="04D19466" w14:textId="1AF82CE3" w:rsidR="001D688F" w:rsidRPr="006E389D" w:rsidRDefault="001D688F" w:rsidP="007247F7">
      <w:pPr>
        <w:widowControl w:val="0"/>
        <w:pBdr>
          <w:bottom w:val="single" w:sz="12" w:space="12" w:color="FFFFFF"/>
        </w:pBdr>
        <w:spacing w:after="0" w:line="240" w:lineRule="auto"/>
        <w:ind w:firstLine="567"/>
        <w:jc w:val="both"/>
        <w:rPr>
          <w:rFonts w:ascii="Times New Roman" w:hAnsi="Times New Roman"/>
          <w:i/>
          <w:color w:val="000000" w:themeColor="text1"/>
          <w:sz w:val="28"/>
          <w:szCs w:val="28"/>
        </w:rPr>
      </w:pPr>
      <w:r w:rsidRPr="006E389D">
        <w:rPr>
          <w:rFonts w:ascii="Times New Roman" w:hAnsi="Times New Roman"/>
          <w:iCs/>
          <w:color w:val="000000" w:themeColor="text1"/>
          <w:sz w:val="28"/>
          <w:szCs w:val="28"/>
        </w:rPr>
        <w:t xml:space="preserve">Правила професійної етики та поведінки прокурорів, є обов’язковими для прокурорів при виконанні своїх службових обов’язків та поза службою. Прокурор зобов’язаний не допускати будь-яких проявів, які можуть створити враження корупційних, у тому числі: вступати у позаслужбові стосунки з метою використання службових повноважень або службового становища.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 зокрема,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w:t>
      </w:r>
      <w:r w:rsidRPr="006E389D">
        <w:rPr>
          <w:rFonts w:ascii="Times New Roman" w:hAnsi="Times New Roman"/>
          <w:i/>
          <w:color w:val="000000" w:themeColor="text1"/>
          <w:sz w:val="28"/>
          <w:szCs w:val="28"/>
        </w:rPr>
        <w:t>(рішення Верховного Суду від 18 лютого 2019 року у справі № 9901/721/18).</w:t>
      </w:r>
    </w:p>
    <w:p w14:paraId="239A0DAA" w14:textId="77777777" w:rsidR="008607ED" w:rsidRPr="006E389D" w:rsidRDefault="001D688F" w:rsidP="007247F7">
      <w:pPr>
        <w:widowControl w:val="0"/>
        <w:pBdr>
          <w:bottom w:val="single" w:sz="12" w:space="12" w:color="FFFFFF"/>
        </w:pBdr>
        <w:spacing w:after="0" w:line="240" w:lineRule="auto"/>
        <w:ind w:firstLine="567"/>
        <w:jc w:val="both"/>
        <w:rPr>
          <w:rFonts w:ascii="Times New Roman" w:hAnsi="Times New Roman"/>
          <w:iCs/>
          <w:color w:val="000000" w:themeColor="text1"/>
          <w:sz w:val="28"/>
          <w:szCs w:val="28"/>
        </w:rPr>
      </w:pPr>
      <w:r w:rsidRPr="006E389D">
        <w:rPr>
          <w:rFonts w:ascii="Times New Roman" w:hAnsi="Times New Roman"/>
          <w:iCs/>
          <w:color w:val="000000" w:themeColor="text1"/>
          <w:sz w:val="28"/>
          <w:szCs w:val="28"/>
        </w:rPr>
        <w:lastRenderedPageBreak/>
        <w:t xml:space="preserve">Водночас, згідно з обставинами, викладеними у дисциплінарній скарзі, у тому числі </w:t>
      </w:r>
      <w:r w:rsidR="008607ED" w:rsidRPr="006E389D">
        <w:rPr>
          <w:rFonts w:ascii="Times New Roman" w:hAnsi="Times New Roman"/>
          <w:iCs/>
          <w:color w:val="000000" w:themeColor="text1"/>
          <w:sz w:val="28"/>
          <w:szCs w:val="28"/>
        </w:rPr>
        <w:t>запозичених із повідомлення про підозру, не вбачається ознак того, що прокурор Солдатов І.М. вступав у позаслужбові стосунки з метою використання службового становища.</w:t>
      </w:r>
    </w:p>
    <w:p w14:paraId="04706F0A" w14:textId="13755B68" w:rsidR="001D688F" w:rsidRPr="006E389D" w:rsidRDefault="008607ED" w:rsidP="007247F7">
      <w:pPr>
        <w:widowControl w:val="0"/>
        <w:pBdr>
          <w:bottom w:val="single" w:sz="12" w:space="12" w:color="FFFFFF"/>
        </w:pBdr>
        <w:spacing w:after="0" w:line="240" w:lineRule="auto"/>
        <w:ind w:firstLine="567"/>
        <w:jc w:val="both"/>
        <w:rPr>
          <w:rFonts w:ascii="Times New Roman" w:hAnsi="Times New Roman"/>
          <w:iCs/>
          <w:color w:val="000000" w:themeColor="text1"/>
          <w:sz w:val="28"/>
          <w:szCs w:val="28"/>
        </w:rPr>
      </w:pPr>
      <w:r w:rsidRPr="006E389D">
        <w:rPr>
          <w:rFonts w:ascii="Times New Roman" w:hAnsi="Times New Roman"/>
          <w:iCs/>
          <w:color w:val="000000" w:themeColor="text1"/>
          <w:sz w:val="28"/>
          <w:szCs w:val="28"/>
        </w:rPr>
        <w:t xml:space="preserve">Сам по собі факт здійснення кримінального провадження стосовно прокурора (без наявності обвинувального вироку суду) не дає підстав для висновків про неможливість його подальшого перебування на посаді прокурора. Інакше це суперечило б основоположним засадам презумпції невинуватості, гарантованих статтею 62 Конституції України, а також у пункті 10 частини першої статті 7, статті 17 КПК України.    </w:t>
      </w:r>
    </w:p>
    <w:p w14:paraId="32E0D6A6" w14:textId="4A530D5A" w:rsidR="004730AC" w:rsidRPr="006E389D" w:rsidRDefault="00B76651" w:rsidP="007247F7">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6E389D">
        <w:rPr>
          <w:rFonts w:ascii="Times New Roman" w:hAnsi="Times New Roman"/>
          <w:color w:val="000000" w:themeColor="text1"/>
          <w:sz w:val="28"/>
          <w:szCs w:val="28"/>
        </w:rPr>
        <w:t>На підставі викладеного</w:t>
      </w:r>
      <w:r w:rsidR="00BB43C5" w:rsidRPr="006E389D">
        <w:rPr>
          <w:rFonts w:ascii="Times New Roman" w:hAnsi="Times New Roman"/>
          <w:color w:val="000000" w:themeColor="text1"/>
          <w:sz w:val="28"/>
          <w:szCs w:val="28"/>
        </w:rPr>
        <w:t xml:space="preserve"> член Комісії не може обґрунтовувати своє рішення на припущеннях про наявність ознак дисциплінарного проступку в діях прокурора. Зазначене дозволяє дійти висновку про те, що скарга не містить конкретних відомостей про наявність ознак</w:t>
      </w:r>
      <w:r w:rsidR="008607ED" w:rsidRPr="006E389D">
        <w:rPr>
          <w:rFonts w:ascii="Times New Roman" w:hAnsi="Times New Roman"/>
          <w:color w:val="000000" w:themeColor="text1"/>
          <w:sz w:val="28"/>
          <w:szCs w:val="28"/>
        </w:rPr>
        <w:t xml:space="preserve"> будь-якого</w:t>
      </w:r>
      <w:r w:rsidR="00BB43C5" w:rsidRPr="006E389D">
        <w:rPr>
          <w:rFonts w:ascii="Times New Roman" w:hAnsi="Times New Roman"/>
          <w:color w:val="000000" w:themeColor="text1"/>
          <w:sz w:val="28"/>
          <w:szCs w:val="28"/>
        </w:rPr>
        <w:t xml:space="preserve"> дисциплінарного проступку</w:t>
      </w:r>
      <w:r w:rsidR="008607ED" w:rsidRPr="006E389D">
        <w:rPr>
          <w:rFonts w:ascii="Times New Roman" w:hAnsi="Times New Roman"/>
          <w:color w:val="000000" w:themeColor="text1"/>
          <w:sz w:val="28"/>
          <w:szCs w:val="28"/>
        </w:rPr>
        <w:t>.</w:t>
      </w:r>
      <w:r w:rsidR="00BB43C5" w:rsidRPr="006E389D">
        <w:rPr>
          <w:rFonts w:ascii="Times New Roman" w:hAnsi="Times New Roman"/>
          <w:color w:val="000000" w:themeColor="text1"/>
          <w:sz w:val="28"/>
          <w:szCs w:val="28"/>
        </w:rPr>
        <w:t xml:space="preserve"> </w:t>
      </w:r>
    </w:p>
    <w:p w14:paraId="0B316A31" w14:textId="619878FF" w:rsidR="00E03DD0" w:rsidRDefault="00BB43C5" w:rsidP="007247F7">
      <w:pPr>
        <w:widowControl w:val="0"/>
        <w:pBdr>
          <w:bottom w:val="single" w:sz="12" w:space="12" w:color="FFFFFF"/>
        </w:pBdr>
        <w:spacing w:after="0" w:line="240" w:lineRule="auto"/>
        <w:ind w:firstLine="567"/>
        <w:jc w:val="both"/>
        <w:rPr>
          <w:rFonts w:ascii="Times New Roman" w:hAnsi="Times New Roman"/>
          <w:sz w:val="28"/>
          <w:szCs w:val="28"/>
        </w:rPr>
      </w:pPr>
      <w:r w:rsidRPr="00912097">
        <w:rPr>
          <w:rFonts w:ascii="Times New Roman" w:hAnsi="Times New Roman"/>
          <w:sz w:val="28"/>
          <w:szCs w:val="28"/>
        </w:rPr>
        <w:t>Керуючись ст.ст 44 – 46 Закону № 1697-VII, пп. 28, 98 Положення про порядок роботи відповідного органу, що здійснює дисциплінарне провадження,</w:t>
      </w:r>
    </w:p>
    <w:p w14:paraId="14D60483" w14:textId="77777777" w:rsidR="007247F7" w:rsidRPr="007519F8" w:rsidRDefault="007247F7" w:rsidP="007247F7">
      <w:pPr>
        <w:widowControl w:val="0"/>
        <w:pBdr>
          <w:bottom w:val="single" w:sz="12" w:space="12" w:color="FFFFFF"/>
        </w:pBdr>
        <w:spacing w:after="0" w:line="240" w:lineRule="auto"/>
        <w:ind w:firstLine="567"/>
        <w:jc w:val="both"/>
        <w:rPr>
          <w:rFonts w:ascii="Times New Roman" w:hAnsi="Times New Roman"/>
          <w:sz w:val="28"/>
          <w:szCs w:val="28"/>
        </w:rPr>
      </w:pPr>
    </w:p>
    <w:p w14:paraId="18DFE1C9" w14:textId="77777777" w:rsidR="00D94904" w:rsidRDefault="00D94904" w:rsidP="008808B4">
      <w:pPr>
        <w:widowControl w:val="0"/>
        <w:pBdr>
          <w:bottom w:val="single" w:sz="12" w:space="12" w:color="FFFFFF"/>
        </w:pBdr>
        <w:spacing w:after="0" w:line="240" w:lineRule="auto"/>
        <w:ind w:firstLine="567"/>
        <w:contextualSpacing/>
        <w:jc w:val="center"/>
        <w:rPr>
          <w:rFonts w:ascii="Times New Roman" w:hAnsi="Times New Roman"/>
          <w:b/>
          <w:sz w:val="28"/>
          <w:szCs w:val="28"/>
        </w:rPr>
      </w:pPr>
    </w:p>
    <w:p w14:paraId="61DDB1CF" w14:textId="068AE0D4" w:rsidR="00D16A4C" w:rsidRDefault="00DE49BE" w:rsidP="008808B4">
      <w:pPr>
        <w:widowControl w:val="0"/>
        <w:pBdr>
          <w:bottom w:val="single" w:sz="12" w:space="12" w:color="FFFFFF"/>
        </w:pBdr>
        <w:spacing w:after="0" w:line="240" w:lineRule="auto"/>
        <w:ind w:firstLine="567"/>
        <w:contextualSpacing/>
        <w:jc w:val="center"/>
        <w:rPr>
          <w:rFonts w:ascii="Times New Roman" w:hAnsi="Times New Roman"/>
          <w:b/>
          <w:sz w:val="28"/>
          <w:szCs w:val="28"/>
        </w:rPr>
      </w:pPr>
      <w:r w:rsidRPr="00241397">
        <w:rPr>
          <w:rFonts w:ascii="Times New Roman" w:hAnsi="Times New Roman"/>
          <w:b/>
          <w:sz w:val="28"/>
          <w:szCs w:val="28"/>
        </w:rPr>
        <w:t>В</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Р</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І</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Ш</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7D76C4">
        <w:rPr>
          <w:rFonts w:ascii="Times New Roman" w:hAnsi="Times New Roman"/>
          <w:b/>
          <w:sz w:val="28"/>
          <w:szCs w:val="28"/>
        </w:rPr>
        <w:t>Л А</w:t>
      </w:r>
      <w:r w:rsidRPr="00241397">
        <w:rPr>
          <w:rFonts w:ascii="Times New Roman" w:hAnsi="Times New Roman"/>
          <w:b/>
          <w:sz w:val="28"/>
          <w:szCs w:val="28"/>
        </w:rPr>
        <w:t>:</w:t>
      </w:r>
    </w:p>
    <w:p w14:paraId="113C71A2" w14:textId="77777777" w:rsidR="00D16A4C" w:rsidRDefault="00D16A4C" w:rsidP="008808B4">
      <w:pPr>
        <w:widowControl w:val="0"/>
        <w:pBdr>
          <w:bottom w:val="single" w:sz="12" w:space="12" w:color="FFFFFF"/>
        </w:pBdr>
        <w:spacing w:after="0" w:line="240" w:lineRule="auto"/>
        <w:ind w:firstLine="567"/>
        <w:contextualSpacing/>
        <w:jc w:val="center"/>
        <w:rPr>
          <w:rFonts w:ascii="Times New Roman" w:hAnsi="Times New Roman"/>
          <w:spacing w:val="-2"/>
          <w:sz w:val="28"/>
          <w:szCs w:val="28"/>
          <w:shd w:val="clear" w:color="auto" w:fill="FFFFFF"/>
        </w:rPr>
      </w:pPr>
    </w:p>
    <w:p w14:paraId="0687D840" w14:textId="77777777" w:rsidR="00D94904" w:rsidRDefault="00D94904" w:rsidP="008808B4">
      <w:pPr>
        <w:widowControl w:val="0"/>
        <w:pBdr>
          <w:bottom w:val="single" w:sz="12" w:space="12" w:color="FFFFFF"/>
        </w:pBdr>
        <w:spacing w:after="0" w:line="240" w:lineRule="auto"/>
        <w:ind w:firstLine="567"/>
        <w:contextualSpacing/>
        <w:jc w:val="both"/>
        <w:rPr>
          <w:rFonts w:ascii="Times New Roman" w:hAnsi="Times New Roman"/>
          <w:sz w:val="28"/>
          <w:szCs w:val="28"/>
        </w:rPr>
      </w:pPr>
    </w:p>
    <w:p w14:paraId="0CCF51D5" w14:textId="5FE59B68" w:rsidR="00D16A4C" w:rsidRDefault="00A1314F" w:rsidP="008808B4">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A91118">
        <w:rPr>
          <w:rFonts w:ascii="Times New Roman" w:hAnsi="Times New Roman"/>
          <w:sz w:val="28"/>
          <w:szCs w:val="28"/>
        </w:rPr>
        <w:t>Відмовити у</w:t>
      </w:r>
      <w:r w:rsidR="00EF2244" w:rsidRPr="00A91118">
        <w:rPr>
          <w:rFonts w:ascii="Times New Roman" w:hAnsi="Times New Roman"/>
          <w:sz w:val="28"/>
          <w:szCs w:val="28"/>
        </w:rPr>
        <w:t xml:space="preserve"> </w:t>
      </w:r>
      <w:r w:rsidR="00DE49BE" w:rsidRPr="00A91118">
        <w:rPr>
          <w:rFonts w:ascii="Times New Roman" w:hAnsi="Times New Roman"/>
          <w:sz w:val="28"/>
          <w:szCs w:val="28"/>
        </w:rPr>
        <w:t>відкритті дисциплінарного провадження стосовно</w:t>
      </w:r>
      <w:r w:rsidR="007E253D">
        <w:rPr>
          <w:rFonts w:ascii="Times New Roman" w:hAnsi="Times New Roman"/>
          <w:sz w:val="28"/>
          <w:szCs w:val="28"/>
        </w:rPr>
        <w:t xml:space="preserve"> </w:t>
      </w:r>
      <w:r w:rsidR="005F2B8A">
        <w:rPr>
          <w:rFonts w:ascii="Times New Roman" w:hAnsi="Times New Roman"/>
          <w:sz w:val="28"/>
          <w:szCs w:val="28"/>
        </w:rPr>
        <w:t xml:space="preserve">прокурора </w:t>
      </w:r>
      <w:r w:rsidR="0042178E">
        <w:rPr>
          <w:rFonts w:ascii="Times New Roman" w:hAnsi="Times New Roman"/>
          <w:sz w:val="28"/>
          <w:szCs w:val="28"/>
        </w:rPr>
        <w:t xml:space="preserve">відділу нагляду за додержанням законів регіональним органом безпеки Дніпропетровської обласної прокуратури </w:t>
      </w:r>
      <w:r w:rsidR="0042178E" w:rsidRPr="00E43133">
        <w:rPr>
          <w:rFonts w:ascii="Times New Roman" w:hAnsi="Times New Roman"/>
          <w:sz w:val="28"/>
          <w:szCs w:val="28"/>
        </w:rPr>
        <w:t>(далі – прокурор</w:t>
      </w:r>
      <w:r w:rsidR="0042178E">
        <w:rPr>
          <w:rFonts w:ascii="Times New Roman" w:hAnsi="Times New Roman"/>
          <w:sz w:val="28"/>
          <w:szCs w:val="28"/>
        </w:rPr>
        <w:t>) Солдатова Івана Миколайовича</w:t>
      </w:r>
      <w:r w:rsidR="00B76651">
        <w:rPr>
          <w:rFonts w:ascii="Times New Roman" w:hAnsi="Times New Roman"/>
          <w:sz w:val="28"/>
          <w:szCs w:val="28"/>
        </w:rPr>
        <w:t>.</w:t>
      </w:r>
      <w:r w:rsidR="007519F8">
        <w:rPr>
          <w:rFonts w:ascii="Times New Roman" w:hAnsi="Times New Roman"/>
          <w:sz w:val="28"/>
          <w:szCs w:val="28"/>
        </w:rPr>
        <w:t xml:space="preserve"> </w:t>
      </w:r>
    </w:p>
    <w:p w14:paraId="28437208" w14:textId="63C61002" w:rsidR="003D2D7E" w:rsidRPr="00D16A4C" w:rsidRDefault="00020FC0" w:rsidP="008808B4">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A91118">
        <w:rPr>
          <w:rFonts w:ascii="Times New Roman" w:hAnsi="Times New Roman"/>
          <w:sz w:val="28"/>
          <w:szCs w:val="28"/>
        </w:rPr>
        <w:t>Копію р</w:t>
      </w:r>
      <w:r w:rsidR="001D773C" w:rsidRPr="00A91118">
        <w:rPr>
          <w:rFonts w:ascii="Times New Roman" w:hAnsi="Times New Roman"/>
          <w:sz w:val="28"/>
          <w:szCs w:val="28"/>
        </w:rPr>
        <w:t xml:space="preserve">ішення направити </w:t>
      </w:r>
      <w:r w:rsidR="009927D0" w:rsidRPr="00A91118">
        <w:rPr>
          <w:rFonts w:ascii="Times New Roman" w:hAnsi="Times New Roman"/>
          <w:sz w:val="28"/>
          <w:szCs w:val="28"/>
        </w:rPr>
        <w:t>скаржни</w:t>
      </w:r>
      <w:r w:rsidR="000326A2">
        <w:rPr>
          <w:rFonts w:ascii="Times New Roman" w:hAnsi="Times New Roman"/>
          <w:sz w:val="28"/>
          <w:szCs w:val="28"/>
        </w:rPr>
        <w:t>ці</w:t>
      </w:r>
      <w:r w:rsidR="00BC4266" w:rsidRPr="00A91118">
        <w:rPr>
          <w:rFonts w:ascii="Times New Roman" w:hAnsi="Times New Roman"/>
          <w:sz w:val="28"/>
          <w:szCs w:val="28"/>
        </w:rPr>
        <w:t>.</w:t>
      </w:r>
    </w:p>
    <w:p w14:paraId="3E7A6703" w14:textId="77777777" w:rsidR="00870CBC" w:rsidRPr="00A91118" w:rsidRDefault="00870CBC" w:rsidP="008808B4">
      <w:pPr>
        <w:widowControl w:val="0"/>
        <w:tabs>
          <w:tab w:val="left" w:pos="851"/>
        </w:tabs>
        <w:spacing w:after="0" w:line="240" w:lineRule="auto"/>
        <w:ind w:firstLine="567"/>
        <w:contextualSpacing/>
        <w:jc w:val="both"/>
        <w:rPr>
          <w:rFonts w:ascii="Times New Roman" w:hAnsi="Times New Roman"/>
          <w:sz w:val="24"/>
          <w:szCs w:val="24"/>
        </w:rPr>
      </w:pPr>
    </w:p>
    <w:p w14:paraId="78CEAA37" w14:textId="2867FC50" w:rsidR="00493490" w:rsidRDefault="00DE49BE" w:rsidP="008607ED">
      <w:pPr>
        <w:widowControl w:val="0"/>
        <w:tabs>
          <w:tab w:val="left" w:pos="851"/>
        </w:tabs>
        <w:spacing w:after="0" w:line="240" w:lineRule="auto"/>
        <w:contextualSpacing/>
        <w:jc w:val="both"/>
        <w:rPr>
          <w:rFonts w:ascii="Times New Roman" w:hAnsi="Times New Roman"/>
          <w:b/>
          <w:sz w:val="28"/>
          <w:szCs w:val="28"/>
        </w:rPr>
      </w:pPr>
      <w:r w:rsidRPr="00241397">
        <w:rPr>
          <w:rFonts w:ascii="Times New Roman" w:hAnsi="Times New Roman"/>
          <w:b/>
          <w:sz w:val="28"/>
          <w:szCs w:val="28"/>
        </w:rPr>
        <w:t xml:space="preserve">Член </w:t>
      </w:r>
      <w:r w:rsidR="0035166E" w:rsidRPr="00241397">
        <w:rPr>
          <w:rFonts w:ascii="Times New Roman" w:hAnsi="Times New Roman"/>
          <w:b/>
          <w:sz w:val="28"/>
          <w:szCs w:val="28"/>
        </w:rPr>
        <w:t>Комісії</w:t>
      </w:r>
      <w:r w:rsidR="00EF2244" w:rsidRPr="00241397">
        <w:rPr>
          <w:rFonts w:ascii="Times New Roman" w:hAnsi="Times New Roman"/>
          <w:b/>
          <w:sz w:val="28"/>
          <w:szCs w:val="28"/>
        </w:rPr>
        <w:tab/>
      </w:r>
      <w:r w:rsidR="00EF2244" w:rsidRPr="00241397">
        <w:rPr>
          <w:rFonts w:ascii="Times New Roman" w:hAnsi="Times New Roman"/>
          <w:b/>
          <w:sz w:val="28"/>
          <w:szCs w:val="28"/>
        </w:rPr>
        <w:tab/>
      </w:r>
      <w:r w:rsidR="00A85013" w:rsidRPr="00241397">
        <w:rPr>
          <w:rFonts w:ascii="Times New Roman" w:hAnsi="Times New Roman"/>
          <w:b/>
          <w:sz w:val="28"/>
          <w:szCs w:val="28"/>
        </w:rPr>
        <w:t xml:space="preserve">         </w:t>
      </w:r>
      <w:r w:rsidR="00EF2244" w:rsidRPr="00241397">
        <w:rPr>
          <w:rFonts w:ascii="Times New Roman" w:hAnsi="Times New Roman"/>
          <w:b/>
          <w:sz w:val="28"/>
          <w:szCs w:val="28"/>
        </w:rPr>
        <w:tab/>
      </w:r>
      <w:r w:rsidR="00431EA2" w:rsidRPr="00241397">
        <w:rPr>
          <w:rFonts w:ascii="Times New Roman" w:hAnsi="Times New Roman"/>
          <w:b/>
          <w:sz w:val="28"/>
          <w:szCs w:val="28"/>
        </w:rPr>
        <w:t xml:space="preserve">          </w:t>
      </w:r>
      <w:r w:rsidR="00EF2244" w:rsidRPr="00241397">
        <w:rPr>
          <w:rFonts w:ascii="Times New Roman" w:hAnsi="Times New Roman"/>
          <w:b/>
          <w:sz w:val="28"/>
          <w:szCs w:val="28"/>
        </w:rPr>
        <w:tab/>
      </w:r>
      <w:r w:rsidR="001A3599">
        <w:rPr>
          <w:rFonts w:ascii="Times New Roman" w:hAnsi="Times New Roman"/>
          <w:b/>
          <w:sz w:val="28"/>
          <w:szCs w:val="28"/>
        </w:rPr>
        <w:tab/>
      </w:r>
      <w:r w:rsidR="008607ED">
        <w:rPr>
          <w:rFonts w:ascii="Times New Roman" w:hAnsi="Times New Roman"/>
          <w:b/>
          <w:sz w:val="28"/>
          <w:szCs w:val="28"/>
        </w:rPr>
        <w:tab/>
        <w:t xml:space="preserve">            </w:t>
      </w:r>
      <w:r w:rsidR="007D76C4">
        <w:rPr>
          <w:rFonts w:ascii="Times New Roman" w:hAnsi="Times New Roman"/>
          <w:b/>
          <w:sz w:val="28"/>
          <w:szCs w:val="28"/>
        </w:rPr>
        <w:t>Євгенія МНИШЕНКО</w:t>
      </w:r>
    </w:p>
    <w:p w14:paraId="2B64EECD" w14:textId="77777777" w:rsidR="00D05A96" w:rsidRDefault="00D05A96" w:rsidP="008808B4">
      <w:pPr>
        <w:widowControl w:val="0"/>
        <w:tabs>
          <w:tab w:val="left" w:pos="851"/>
        </w:tabs>
        <w:spacing w:after="0" w:line="240" w:lineRule="auto"/>
        <w:ind w:firstLine="567"/>
        <w:contextualSpacing/>
        <w:jc w:val="both"/>
        <w:rPr>
          <w:rFonts w:ascii="Times New Roman" w:hAnsi="Times New Roman"/>
          <w:b/>
          <w:sz w:val="28"/>
          <w:szCs w:val="28"/>
        </w:rPr>
      </w:pPr>
    </w:p>
    <w:p w14:paraId="5A29FAD3" w14:textId="77777777" w:rsidR="00D05A96" w:rsidRPr="009927D0" w:rsidRDefault="00D05A96" w:rsidP="008808B4">
      <w:pPr>
        <w:widowControl w:val="0"/>
        <w:tabs>
          <w:tab w:val="left" w:pos="851"/>
        </w:tabs>
        <w:spacing w:after="0" w:line="240" w:lineRule="auto"/>
        <w:ind w:firstLine="567"/>
        <w:contextualSpacing/>
        <w:jc w:val="both"/>
        <w:rPr>
          <w:rFonts w:ascii="Times New Roman" w:hAnsi="Times New Roman"/>
          <w:b/>
          <w:sz w:val="28"/>
          <w:szCs w:val="28"/>
        </w:rPr>
      </w:pPr>
    </w:p>
    <w:sectPr w:rsidR="00D05A96" w:rsidRPr="009927D0" w:rsidSect="00715BE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6427D" w14:textId="77777777" w:rsidR="00DF5FCC" w:rsidRDefault="00DF5FCC" w:rsidP="00E32F4B">
      <w:pPr>
        <w:spacing w:after="0" w:line="240" w:lineRule="auto"/>
      </w:pPr>
      <w:r>
        <w:separator/>
      </w:r>
    </w:p>
  </w:endnote>
  <w:endnote w:type="continuationSeparator" w:id="0">
    <w:p w14:paraId="454B19A7" w14:textId="77777777" w:rsidR="00DF5FCC" w:rsidRDefault="00DF5FCC"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47E05" w14:textId="77777777" w:rsidR="00DF5FCC" w:rsidRDefault="00DF5FCC" w:rsidP="00E32F4B">
      <w:pPr>
        <w:spacing w:after="0" w:line="240" w:lineRule="auto"/>
      </w:pPr>
      <w:r>
        <w:separator/>
      </w:r>
    </w:p>
  </w:footnote>
  <w:footnote w:type="continuationSeparator" w:id="0">
    <w:p w14:paraId="1031A931" w14:textId="77777777" w:rsidR="00DF5FCC" w:rsidRDefault="00DF5FCC"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0E8B" w14:textId="3D029BA1" w:rsidR="00360F2A" w:rsidRDefault="00360F2A" w:rsidP="00002A56">
    <w:pPr>
      <w:pStyle w:val="a9"/>
      <w:jc w:val="center"/>
    </w:pPr>
    <w:r>
      <w:fldChar w:fldCharType="begin"/>
    </w:r>
    <w:r>
      <w:instrText>PAGE   \* MERGEFORMAT</w:instrText>
    </w:r>
    <w:r>
      <w:fldChar w:fldCharType="separate"/>
    </w:r>
    <w:r w:rsidR="001A3599" w:rsidRPr="001A3599">
      <w:rPr>
        <w:noProof/>
        <w:lang w:val="ru-RU"/>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BBD724A"/>
    <w:multiLevelType w:val="multilevel"/>
    <w:tmpl w:val="90081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8A4FB4"/>
    <w:multiLevelType w:val="multilevel"/>
    <w:tmpl w:val="C2386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550DB8"/>
    <w:multiLevelType w:val="multilevel"/>
    <w:tmpl w:val="F1865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C10617"/>
    <w:multiLevelType w:val="multilevel"/>
    <w:tmpl w:val="BED0B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FF8020D"/>
    <w:multiLevelType w:val="hybridMultilevel"/>
    <w:tmpl w:val="3A228BC0"/>
    <w:lvl w:ilvl="0" w:tplc="834C89D6">
      <w:start w:val="9"/>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FAD158D"/>
    <w:multiLevelType w:val="multilevel"/>
    <w:tmpl w:val="E1DEAD70"/>
    <w:lvl w:ilvl="0">
      <w:start w:val="27"/>
      <w:numFmt w:val="decimal"/>
      <w:lvlText w:val="%1"/>
      <w:lvlJc w:val="left"/>
      <w:pPr>
        <w:ind w:left="1260" w:hanging="1260"/>
      </w:pPr>
      <w:rPr>
        <w:rFonts w:hint="default"/>
      </w:rPr>
    </w:lvl>
    <w:lvl w:ilvl="1">
      <w:start w:val="3"/>
      <w:numFmt w:val="decimalZero"/>
      <w:lvlText w:val="%1.%2"/>
      <w:lvlJc w:val="left"/>
      <w:pPr>
        <w:ind w:left="1260" w:hanging="1260"/>
      </w:pPr>
      <w:rPr>
        <w:rFonts w:hint="default"/>
      </w:rPr>
    </w:lvl>
    <w:lvl w:ilvl="2">
      <w:start w:val="2026"/>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81759975">
    <w:abstractNumId w:val="6"/>
  </w:num>
  <w:num w:numId="2" w16cid:durableId="370885326">
    <w:abstractNumId w:val="8"/>
  </w:num>
  <w:num w:numId="3" w16cid:durableId="501049233">
    <w:abstractNumId w:val="5"/>
  </w:num>
  <w:num w:numId="4" w16cid:durableId="802500723">
    <w:abstractNumId w:val="0"/>
  </w:num>
  <w:num w:numId="5" w16cid:durableId="1698310376">
    <w:abstractNumId w:val="7"/>
  </w:num>
  <w:num w:numId="6" w16cid:durableId="1592471778">
    <w:abstractNumId w:val="3"/>
  </w:num>
  <w:num w:numId="7" w16cid:durableId="892698160">
    <w:abstractNumId w:val="1"/>
  </w:num>
  <w:num w:numId="8" w16cid:durableId="2024622669">
    <w:abstractNumId w:val="4"/>
  </w:num>
  <w:num w:numId="9" w16cid:durableId="1891263360">
    <w:abstractNumId w:val="2"/>
  </w:num>
  <w:num w:numId="10" w16cid:durableId="6479015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0D0F"/>
    <w:rsid w:val="00002414"/>
    <w:rsid w:val="00002A56"/>
    <w:rsid w:val="00005F79"/>
    <w:rsid w:val="00010069"/>
    <w:rsid w:val="00014754"/>
    <w:rsid w:val="00017B1C"/>
    <w:rsid w:val="00020FC0"/>
    <w:rsid w:val="000218D0"/>
    <w:rsid w:val="00021E4A"/>
    <w:rsid w:val="000235E4"/>
    <w:rsid w:val="00023822"/>
    <w:rsid w:val="000244D1"/>
    <w:rsid w:val="000248BF"/>
    <w:rsid w:val="00024FA3"/>
    <w:rsid w:val="000312E1"/>
    <w:rsid w:val="000326A2"/>
    <w:rsid w:val="00032898"/>
    <w:rsid w:val="0003477D"/>
    <w:rsid w:val="000367C0"/>
    <w:rsid w:val="00040CE9"/>
    <w:rsid w:val="00042C81"/>
    <w:rsid w:val="00043611"/>
    <w:rsid w:val="0004491B"/>
    <w:rsid w:val="00050210"/>
    <w:rsid w:val="000514ED"/>
    <w:rsid w:val="00052538"/>
    <w:rsid w:val="00054794"/>
    <w:rsid w:val="00055645"/>
    <w:rsid w:val="00055750"/>
    <w:rsid w:val="000566B3"/>
    <w:rsid w:val="00060180"/>
    <w:rsid w:val="000606D2"/>
    <w:rsid w:val="00061E56"/>
    <w:rsid w:val="000623D1"/>
    <w:rsid w:val="0006440C"/>
    <w:rsid w:val="00065FC3"/>
    <w:rsid w:val="00066EE3"/>
    <w:rsid w:val="00072463"/>
    <w:rsid w:val="0007309F"/>
    <w:rsid w:val="00073FED"/>
    <w:rsid w:val="0007577D"/>
    <w:rsid w:val="00081498"/>
    <w:rsid w:val="00085FAF"/>
    <w:rsid w:val="00087365"/>
    <w:rsid w:val="00090F9B"/>
    <w:rsid w:val="00091A08"/>
    <w:rsid w:val="00092270"/>
    <w:rsid w:val="0009266A"/>
    <w:rsid w:val="000A0401"/>
    <w:rsid w:val="000A1E28"/>
    <w:rsid w:val="000A241F"/>
    <w:rsid w:val="000A4EF6"/>
    <w:rsid w:val="000B0C5A"/>
    <w:rsid w:val="000B1C9A"/>
    <w:rsid w:val="000B276E"/>
    <w:rsid w:val="000B29D6"/>
    <w:rsid w:val="000B4C5C"/>
    <w:rsid w:val="000B5193"/>
    <w:rsid w:val="000B543B"/>
    <w:rsid w:val="000C1A63"/>
    <w:rsid w:val="000C5F33"/>
    <w:rsid w:val="000D1062"/>
    <w:rsid w:val="000D461F"/>
    <w:rsid w:val="000D4954"/>
    <w:rsid w:val="000E2970"/>
    <w:rsid w:val="000E4EB4"/>
    <w:rsid w:val="000E54AE"/>
    <w:rsid w:val="000E7B2B"/>
    <w:rsid w:val="000F4963"/>
    <w:rsid w:val="000F74C6"/>
    <w:rsid w:val="00101732"/>
    <w:rsid w:val="001033F0"/>
    <w:rsid w:val="0011193B"/>
    <w:rsid w:val="00112FFA"/>
    <w:rsid w:val="0011363B"/>
    <w:rsid w:val="00115F02"/>
    <w:rsid w:val="0012038C"/>
    <w:rsid w:val="0012074C"/>
    <w:rsid w:val="001210A5"/>
    <w:rsid w:val="001220DF"/>
    <w:rsid w:val="001317CF"/>
    <w:rsid w:val="001320DF"/>
    <w:rsid w:val="001326EC"/>
    <w:rsid w:val="0013338F"/>
    <w:rsid w:val="00140040"/>
    <w:rsid w:val="00141E41"/>
    <w:rsid w:val="00143328"/>
    <w:rsid w:val="00146EBB"/>
    <w:rsid w:val="00147DE5"/>
    <w:rsid w:val="00152B89"/>
    <w:rsid w:val="00152FF8"/>
    <w:rsid w:val="00155261"/>
    <w:rsid w:val="0015576F"/>
    <w:rsid w:val="00155DA4"/>
    <w:rsid w:val="00156A42"/>
    <w:rsid w:val="0015751F"/>
    <w:rsid w:val="001629E0"/>
    <w:rsid w:val="00162BD9"/>
    <w:rsid w:val="001675C2"/>
    <w:rsid w:val="00167DFA"/>
    <w:rsid w:val="0017014F"/>
    <w:rsid w:val="001706F8"/>
    <w:rsid w:val="00172F58"/>
    <w:rsid w:val="00174BFF"/>
    <w:rsid w:val="00175CDD"/>
    <w:rsid w:val="001767AE"/>
    <w:rsid w:val="00184535"/>
    <w:rsid w:val="0019138B"/>
    <w:rsid w:val="00191449"/>
    <w:rsid w:val="0019331C"/>
    <w:rsid w:val="00193CC7"/>
    <w:rsid w:val="00195B7A"/>
    <w:rsid w:val="001A3599"/>
    <w:rsid w:val="001A41AC"/>
    <w:rsid w:val="001A45DE"/>
    <w:rsid w:val="001A4FE2"/>
    <w:rsid w:val="001A6986"/>
    <w:rsid w:val="001B28DE"/>
    <w:rsid w:val="001B75D3"/>
    <w:rsid w:val="001C051A"/>
    <w:rsid w:val="001C0CC9"/>
    <w:rsid w:val="001C39F7"/>
    <w:rsid w:val="001C41D0"/>
    <w:rsid w:val="001C5626"/>
    <w:rsid w:val="001D6475"/>
    <w:rsid w:val="001D688F"/>
    <w:rsid w:val="001D773C"/>
    <w:rsid w:val="001E0E48"/>
    <w:rsid w:val="001E228C"/>
    <w:rsid w:val="001E33FB"/>
    <w:rsid w:val="001E3DCC"/>
    <w:rsid w:val="001E629C"/>
    <w:rsid w:val="001E65C2"/>
    <w:rsid w:val="001F04AC"/>
    <w:rsid w:val="0020022D"/>
    <w:rsid w:val="00202E85"/>
    <w:rsid w:val="00203759"/>
    <w:rsid w:val="00222AE4"/>
    <w:rsid w:val="0022705D"/>
    <w:rsid w:val="00230DFB"/>
    <w:rsid w:val="00231CED"/>
    <w:rsid w:val="002348BA"/>
    <w:rsid w:val="00240FE9"/>
    <w:rsid w:val="00241397"/>
    <w:rsid w:val="0024273A"/>
    <w:rsid w:val="00242B1B"/>
    <w:rsid w:val="002448F4"/>
    <w:rsid w:val="00244F27"/>
    <w:rsid w:val="00255336"/>
    <w:rsid w:val="00255EB4"/>
    <w:rsid w:val="00260A4B"/>
    <w:rsid w:val="002669D5"/>
    <w:rsid w:val="00274475"/>
    <w:rsid w:val="00277695"/>
    <w:rsid w:val="00282477"/>
    <w:rsid w:val="00283287"/>
    <w:rsid w:val="00283C2B"/>
    <w:rsid w:val="00283D6D"/>
    <w:rsid w:val="0028534E"/>
    <w:rsid w:val="00286422"/>
    <w:rsid w:val="00287C24"/>
    <w:rsid w:val="002923C2"/>
    <w:rsid w:val="00294970"/>
    <w:rsid w:val="002A65C7"/>
    <w:rsid w:val="002A6DAF"/>
    <w:rsid w:val="002B1093"/>
    <w:rsid w:val="002B1589"/>
    <w:rsid w:val="002B216E"/>
    <w:rsid w:val="002B29D1"/>
    <w:rsid w:val="002B2BE1"/>
    <w:rsid w:val="002B6879"/>
    <w:rsid w:val="002C0AC6"/>
    <w:rsid w:val="002C598B"/>
    <w:rsid w:val="002D290B"/>
    <w:rsid w:val="002E2050"/>
    <w:rsid w:val="002E5FEE"/>
    <w:rsid w:val="002E6DD8"/>
    <w:rsid w:val="002E7741"/>
    <w:rsid w:val="002F1921"/>
    <w:rsid w:val="002F3E2F"/>
    <w:rsid w:val="002F40C3"/>
    <w:rsid w:val="002F41E3"/>
    <w:rsid w:val="002F4314"/>
    <w:rsid w:val="002F43BB"/>
    <w:rsid w:val="002F554F"/>
    <w:rsid w:val="002F5A5D"/>
    <w:rsid w:val="002F78D6"/>
    <w:rsid w:val="003007B0"/>
    <w:rsid w:val="00301E3A"/>
    <w:rsid w:val="00305D49"/>
    <w:rsid w:val="003116E3"/>
    <w:rsid w:val="00311DFB"/>
    <w:rsid w:val="00312946"/>
    <w:rsid w:val="00314B5C"/>
    <w:rsid w:val="00321028"/>
    <w:rsid w:val="00321545"/>
    <w:rsid w:val="00324F51"/>
    <w:rsid w:val="0032608B"/>
    <w:rsid w:val="00327ED1"/>
    <w:rsid w:val="0033421C"/>
    <w:rsid w:val="00337947"/>
    <w:rsid w:val="00341B9C"/>
    <w:rsid w:val="00341C66"/>
    <w:rsid w:val="00341FE8"/>
    <w:rsid w:val="00344956"/>
    <w:rsid w:val="003508B9"/>
    <w:rsid w:val="0035166E"/>
    <w:rsid w:val="00355D58"/>
    <w:rsid w:val="00360F2A"/>
    <w:rsid w:val="0036254D"/>
    <w:rsid w:val="0036389C"/>
    <w:rsid w:val="00373108"/>
    <w:rsid w:val="0037674A"/>
    <w:rsid w:val="00377796"/>
    <w:rsid w:val="003824A7"/>
    <w:rsid w:val="0038565C"/>
    <w:rsid w:val="00392F3C"/>
    <w:rsid w:val="00396316"/>
    <w:rsid w:val="00397B0C"/>
    <w:rsid w:val="003A5A77"/>
    <w:rsid w:val="003A77E8"/>
    <w:rsid w:val="003B4862"/>
    <w:rsid w:val="003B6D87"/>
    <w:rsid w:val="003B70DB"/>
    <w:rsid w:val="003C021C"/>
    <w:rsid w:val="003C4D52"/>
    <w:rsid w:val="003C6CB2"/>
    <w:rsid w:val="003D1EC9"/>
    <w:rsid w:val="003D2D7E"/>
    <w:rsid w:val="003D43B7"/>
    <w:rsid w:val="003E323C"/>
    <w:rsid w:val="003E383B"/>
    <w:rsid w:val="003E47CF"/>
    <w:rsid w:val="003E5489"/>
    <w:rsid w:val="003E6FC0"/>
    <w:rsid w:val="003F0337"/>
    <w:rsid w:val="003F3682"/>
    <w:rsid w:val="003F45F2"/>
    <w:rsid w:val="003F526E"/>
    <w:rsid w:val="003F5331"/>
    <w:rsid w:val="003F6830"/>
    <w:rsid w:val="004021A0"/>
    <w:rsid w:val="0040775D"/>
    <w:rsid w:val="0041264B"/>
    <w:rsid w:val="00412EDF"/>
    <w:rsid w:val="00414648"/>
    <w:rsid w:val="0041669E"/>
    <w:rsid w:val="0042178E"/>
    <w:rsid w:val="00421AF0"/>
    <w:rsid w:val="00422BCA"/>
    <w:rsid w:val="00424D48"/>
    <w:rsid w:val="00431EA2"/>
    <w:rsid w:val="004342C0"/>
    <w:rsid w:val="00435421"/>
    <w:rsid w:val="00436359"/>
    <w:rsid w:val="004434EE"/>
    <w:rsid w:val="00443DDF"/>
    <w:rsid w:val="00443F4B"/>
    <w:rsid w:val="004457EC"/>
    <w:rsid w:val="00445C0A"/>
    <w:rsid w:val="00446312"/>
    <w:rsid w:val="00446608"/>
    <w:rsid w:val="004507A8"/>
    <w:rsid w:val="00451D2C"/>
    <w:rsid w:val="00456667"/>
    <w:rsid w:val="00456D29"/>
    <w:rsid w:val="00456F1E"/>
    <w:rsid w:val="004600AF"/>
    <w:rsid w:val="00462244"/>
    <w:rsid w:val="00462462"/>
    <w:rsid w:val="004630DF"/>
    <w:rsid w:val="004632DF"/>
    <w:rsid w:val="00463AAB"/>
    <w:rsid w:val="00470B11"/>
    <w:rsid w:val="00471054"/>
    <w:rsid w:val="004730AC"/>
    <w:rsid w:val="0047486A"/>
    <w:rsid w:val="004756CD"/>
    <w:rsid w:val="00475799"/>
    <w:rsid w:val="00475B93"/>
    <w:rsid w:val="00482A79"/>
    <w:rsid w:val="004872DC"/>
    <w:rsid w:val="0049259B"/>
    <w:rsid w:val="00493490"/>
    <w:rsid w:val="00495EAC"/>
    <w:rsid w:val="0049601A"/>
    <w:rsid w:val="004A0112"/>
    <w:rsid w:val="004A4F4C"/>
    <w:rsid w:val="004B006E"/>
    <w:rsid w:val="004B52D0"/>
    <w:rsid w:val="004C1319"/>
    <w:rsid w:val="004C3D34"/>
    <w:rsid w:val="004D03D3"/>
    <w:rsid w:val="004D1AC6"/>
    <w:rsid w:val="004D3A71"/>
    <w:rsid w:val="004E06E7"/>
    <w:rsid w:val="004E3137"/>
    <w:rsid w:val="004E7552"/>
    <w:rsid w:val="004F15AE"/>
    <w:rsid w:val="004F6518"/>
    <w:rsid w:val="004F6DD4"/>
    <w:rsid w:val="00504967"/>
    <w:rsid w:val="00515715"/>
    <w:rsid w:val="0052081F"/>
    <w:rsid w:val="00521C0A"/>
    <w:rsid w:val="005221BC"/>
    <w:rsid w:val="0052350F"/>
    <w:rsid w:val="005236C0"/>
    <w:rsid w:val="00523D6E"/>
    <w:rsid w:val="005243FC"/>
    <w:rsid w:val="0052667E"/>
    <w:rsid w:val="00526787"/>
    <w:rsid w:val="00526F07"/>
    <w:rsid w:val="00527E48"/>
    <w:rsid w:val="00532EA1"/>
    <w:rsid w:val="0053318C"/>
    <w:rsid w:val="00533389"/>
    <w:rsid w:val="00533EE1"/>
    <w:rsid w:val="00534064"/>
    <w:rsid w:val="00535E75"/>
    <w:rsid w:val="00537EB1"/>
    <w:rsid w:val="00540850"/>
    <w:rsid w:val="005414B9"/>
    <w:rsid w:val="005424BB"/>
    <w:rsid w:val="0054313D"/>
    <w:rsid w:val="005447B7"/>
    <w:rsid w:val="00544B20"/>
    <w:rsid w:val="00545BE6"/>
    <w:rsid w:val="00552370"/>
    <w:rsid w:val="00552DF4"/>
    <w:rsid w:val="005540ED"/>
    <w:rsid w:val="005556A4"/>
    <w:rsid w:val="00563B6C"/>
    <w:rsid w:val="00565926"/>
    <w:rsid w:val="00566335"/>
    <w:rsid w:val="005718E4"/>
    <w:rsid w:val="00571F4A"/>
    <w:rsid w:val="0057349E"/>
    <w:rsid w:val="005754DB"/>
    <w:rsid w:val="00577634"/>
    <w:rsid w:val="00577911"/>
    <w:rsid w:val="005803C1"/>
    <w:rsid w:val="0058160E"/>
    <w:rsid w:val="00585FB3"/>
    <w:rsid w:val="0059065C"/>
    <w:rsid w:val="00590B5F"/>
    <w:rsid w:val="005929A4"/>
    <w:rsid w:val="005935C1"/>
    <w:rsid w:val="0059672D"/>
    <w:rsid w:val="00596903"/>
    <w:rsid w:val="00597003"/>
    <w:rsid w:val="00597B36"/>
    <w:rsid w:val="005A172B"/>
    <w:rsid w:val="005A1EF3"/>
    <w:rsid w:val="005A4449"/>
    <w:rsid w:val="005C052A"/>
    <w:rsid w:val="005C0E1D"/>
    <w:rsid w:val="005C121F"/>
    <w:rsid w:val="005C27A1"/>
    <w:rsid w:val="005C3193"/>
    <w:rsid w:val="005D605E"/>
    <w:rsid w:val="005D60EC"/>
    <w:rsid w:val="005D6688"/>
    <w:rsid w:val="005E2E0C"/>
    <w:rsid w:val="005E60A7"/>
    <w:rsid w:val="005E72F0"/>
    <w:rsid w:val="005F0761"/>
    <w:rsid w:val="005F0F13"/>
    <w:rsid w:val="005F2B8A"/>
    <w:rsid w:val="005F7F5D"/>
    <w:rsid w:val="00603104"/>
    <w:rsid w:val="00603496"/>
    <w:rsid w:val="00603987"/>
    <w:rsid w:val="0060704B"/>
    <w:rsid w:val="006123E3"/>
    <w:rsid w:val="0061286C"/>
    <w:rsid w:val="00633333"/>
    <w:rsid w:val="00634773"/>
    <w:rsid w:val="006378A1"/>
    <w:rsid w:val="00640149"/>
    <w:rsid w:val="00645AB3"/>
    <w:rsid w:val="00645AF8"/>
    <w:rsid w:val="00647AAC"/>
    <w:rsid w:val="006507D0"/>
    <w:rsid w:val="0065143B"/>
    <w:rsid w:val="0065303E"/>
    <w:rsid w:val="00655DDD"/>
    <w:rsid w:val="00656D81"/>
    <w:rsid w:val="00661D78"/>
    <w:rsid w:val="006663A3"/>
    <w:rsid w:val="00666AD0"/>
    <w:rsid w:val="00677770"/>
    <w:rsid w:val="00690AAD"/>
    <w:rsid w:val="00690F1C"/>
    <w:rsid w:val="00694836"/>
    <w:rsid w:val="00696AF0"/>
    <w:rsid w:val="006A0523"/>
    <w:rsid w:val="006A1904"/>
    <w:rsid w:val="006B0EF5"/>
    <w:rsid w:val="006B2630"/>
    <w:rsid w:val="006B3F8A"/>
    <w:rsid w:val="006B7DA7"/>
    <w:rsid w:val="006C0363"/>
    <w:rsid w:val="006C3C23"/>
    <w:rsid w:val="006C5D13"/>
    <w:rsid w:val="006D49D3"/>
    <w:rsid w:val="006D5AEE"/>
    <w:rsid w:val="006D7113"/>
    <w:rsid w:val="006D74D1"/>
    <w:rsid w:val="006E025E"/>
    <w:rsid w:val="006E389D"/>
    <w:rsid w:val="006E6F92"/>
    <w:rsid w:val="006F3EB7"/>
    <w:rsid w:val="006F4348"/>
    <w:rsid w:val="006F49FF"/>
    <w:rsid w:val="006F535C"/>
    <w:rsid w:val="006F6B7C"/>
    <w:rsid w:val="006F76AA"/>
    <w:rsid w:val="00700A4E"/>
    <w:rsid w:val="00701DEC"/>
    <w:rsid w:val="0070386D"/>
    <w:rsid w:val="00705929"/>
    <w:rsid w:val="00705D93"/>
    <w:rsid w:val="007079E9"/>
    <w:rsid w:val="00707BA4"/>
    <w:rsid w:val="0071289A"/>
    <w:rsid w:val="00712A9E"/>
    <w:rsid w:val="00715BE8"/>
    <w:rsid w:val="00717D68"/>
    <w:rsid w:val="007247F7"/>
    <w:rsid w:val="0072598B"/>
    <w:rsid w:val="00725C65"/>
    <w:rsid w:val="00726B8D"/>
    <w:rsid w:val="0073072C"/>
    <w:rsid w:val="00730846"/>
    <w:rsid w:val="00733C6D"/>
    <w:rsid w:val="00737958"/>
    <w:rsid w:val="007424AB"/>
    <w:rsid w:val="00743DDA"/>
    <w:rsid w:val="007450C5"/>
    <w:rsid w:val="00745DE6"/>
    <w:rsid w:val="007507C5"/>
    <w:rsid w:val="007511AA"/>
    <w:rsid w:val="007519F8"/>
    <w:rsid w:val="007547B2"/>
    <w:rsid w:val="00762E2D"/>
    <w:rsid w:val="00771F52"/>
    <w:rsid w:val="00773BB6"/>
    <w:rsid w:val="00782A4B"/>
    <w:rsid w:val="00783610"/>
    <w:rsid w:val="00786630"/>
    <w:rsid w:val="00787A6D"/>
    <w:rsid w:val="007933AC"/>
    <w:rsid w:val="0079489D"/>
    <w:rsid w:val="00795317"/>
    <w:rsid w:val="007962FB"/>
    <w:rsid w:val="007A4A74"/>
    <w:rsid w:val="007A4BDB"/>
    <w:rsid w:val="007A772B"/>
    <w:rsid w:val="007B223C"/>
    <w:rsid w:val="007B26B6"/>
    <w:rsid w:val="007B4880"/>
    <w:rsid w:val="007C2784"/>
    <w:rsid w:val="007D0A9F"/>
    <w:rsid w:val="007D3E81"/>
    <w:rsid w:val="007D5DF4"/>
    <w:rsid w:val="007D76C4"/>
    <w:rsid w:val="007E253D"/>
    <w:rsid w:val="007E2AB2"/>
    <w:rsid w:val="007E391A"/>
    <w:rsid w:val="007E3D94"/>
    <w:rsid w:val="007E57E7"/>
    <w:rsid w:val="007E59A4"/>
    <w:rsid w:val="007E79BC"/>
    <w:rsid w:val="007E7F9E"/>
    <w:rsid w:val="007F0C6F"/>
    <w:rsid w:val="007F1C93"/>
    <w:rsid w:val="00804DF4"/>
    <w:rsid w:val="008050E4"/>
    <w:rsid w:val="008058DD"/>
    <w:rsid w:val="00806085"/>
    <w:rsid w:val="008162AD"/>
    <w:rsid w:val="0081688A"/>
    <w:rsid w:val="00816F90"/>
    <w:rsid w:val="008201E4"/>
    <w:rsid w:val="00820901"/>
    <w:rsid w:val="00822536"/>
    <w:rsid w:val="00823140"/>
    <w:rsid w:val="00825791"/>
    <w:rsid w:val="00826AF8"/>
    <w:rsid w:val="00830290"/>
    <w:rsid w:val="00830782"/>
    <w:rsid w:val="00831C44"/>
    <w:rsid w:val="00833653"/>
    <w:rsid w:val="008357D7"/>
    <w:rsid w:val="00836A6E"/>
    <w:rsid w:val="008408B7"/>
    <w:rsid w:val="00840EE3"/>
    <w:rsid w:val="008475E5"/>
    <w:rsid w:val="0085179D"/>
    <w:rsid w:val="008544CB"/>
    <w:rsid w:val="008607ED"/>
    <w:rsid w:val="00862B3F"/>
    <w:rsid w:val="008640DC"/>
    <w:rsid w:val="008642A5"/>
    <w:rsid w:val="00864B6B"/>
    <w:rsid w:val="00865EB8"/>
    <w:rsid w:val="00870CBC"/>
    <w:rsid w:val="00872A2A"/>
    <w:rsid w:val="00872C66"/>
    <w:rsid w:val="00874F45"/>
    <w:rsid w:val="008801C2"/>
    <w:rsid w:val="008808B4"/>
    <w:rsid w:val="008843F6"/>
    <w:rsid w:val="00884733"/>
    <w:rsid w:val="00884E0F"/>
    <w:rsid w:val="008855EE"/>
    <w:rsid w:val="0088561C"/>
    <w:rsid w:val="00886BAA"/>
    <w:rsid w:val="00893A1E"/>
    <w:rsid w:val="00896F44"/>
    <w:rsid w:val="0089757A"/>
    <w:rsid w:val="008A05DF"/>
    <w:rsid w:val="008A08F8"/>
    <w:rsid w:val="008A1351"/>
    <w:rsid w:val="008A1E80"/>
    <w:rsid w:val="008A2D95"/>
    <w:rsid w:val="008A3056"/>
    <w:rsid w:val="008A5A4E"/>
    <w:rsid w:val="008B34FB"/>
    <w:rsid w:val="008C15B2"/>
    <w:rsid w:val="008C2313"/>
    <w:rsid w:val="008C6535"/>
    <w:rsid w:val="008D0CA9"/>
    <w:rsid w:val="008D21F4"/>
    <w:rsid w:val="008D463B"/>
    <w:rsid w:val="008D483A"/>
    <w:rsid w:val="008D59A3"/>
    <w:rsid w:val="008E05ED"/>
    <w:rsid w:val="008E1CB4"/>
    <w:rsid w:val="008E254A"/>
    <w:rsid w:val="008E2B03"/>
    <w:rsid w:val="008E2FA3"/>
    <w:rsid w:val="008E31D7"/>
    <w:rsid w:val="008F46E5"/>
    <w:rsid w:val="008F4DDD"/>
    <w:rsid w:val="009000E7"/>
    <w:rsid w:val="00902A0F"/>
    <w:rsid w:val="00905DC1"/>
    <w:rsid w:val="00907592"/>
    <w:rsid w:val="00912097"/>
    <w:rsid w:val="00913BA7"/>
    <w:rsid w:val="009156D0"/>
    <w:rsid w:val="00922EBE"/>
    <w:rsid w:val="00926B77"/>
    <w:rsid w:val="00926CF0"/>
    <w:rsid w:val="00926EB0"/>
    <w:rsid w:val="00930186"/>
    <w:rsid w:val="009377ED"/>
    <w:rsid w:val="00941AC4"/>
    <w:rsid w:val="00943C5B"/>
    <w:rsid w:val="00944E5F"/>
    <w:rsid w:val="009470D2"/>
    <w:rsid w:val="00953052"/>
    <w:rsid w:val="00954F35"/>
    <w:rsid w:val="009560C8"/>
    <w:rsid w:val="009600E0"/>
    <w:rsid w:val="00962B9C"/>
    <w:rsid w:val="00964BFD"/>
    <w:rsid w:val="009717BE"/>
    <w:rsid w:val="00975351"/>
    <w:rsid w:val="00975938"/>
    <w:rsid w:val="00990F4D"/>
    <w:rsid w:val="009927D0"/>
    <w:rsid w:val="009929EF"/>
    <w:rsid w:val="009A12AE"/>
    <w:rsid w:val="009A21E6"/>
    <w:rsid w:val="009A2A7F"/>
    <w:rsid w:val="009A478A"/>
    <w:rsid w:val="009A5A15"/>
    <w:rsid w:val="009C0208"/>
    <w:rsid w:val="009C0949"/>
    <w:rsid w:val="009C1DCD"/>
    <w:rsid w:val="009C690A"/>
    <w:rsid w:val="009D0E53"/>
    <w:rsid w:val="009D1F84"/>
    <w:rsid w:val="009D2BD6"/>
    <w:rsid w:val="009D5784"/>
    <w:rsid w:val="009D5BBD"/>
    <w:rsid w:val="009D6AD4"/>
    <w:rsid w:val="009D6FEF"/>
    <w:rsid w:val="009D7092"/>
    <w:rsid w:val="009E0BC8"/>
    <w:rsid w:val="009E0D30"/>
    <w:rsid w:val="009E6189"/>
    <w:rsid w:val="009E62DC"/>
    <w:rsid w:val="009E7975"/>
    <w:rsid w:val="009E7E16"/>
    <w:rsid w:val="009F0B38"/>
    <w:rsid w:val="009F0C2F"/>
    <w:rsid w:val="009F27D8"/>
    <w:rsid w:val="009F4421"/>
    <w:rsid w:val="009F4CAE"/>
    <w:rsid w:val="009F776B"/>
    <w:rsid w:val="00A0253D"/>
    <w:rsid w:val="00A02EBE"/>
    <w:rsid w:val="00A05EA5"/>
    <w:rsid w:val="00A068BC"/>
    <w:rsid w:val="00A069E8"/>
    <w:rsid w:val="00A06F77"/>
    <w:rsid w:val="00A10110"/>
    <w:rsid w:val="00A11555"/>
    <w:rsid w:val="00A1314F"/>
    <w:rsid w:val="00A2026C"/>
    <w:rsid w:val="00A215B9"/>
    <w:rsid w:val="00A2658C"/>
    <w:rsid w:val="00A26AB7"/>
    <w:rsid w:val="00A301E3"/>
    <w:rsid w:val="00A320D7"/>
    <w:rsid w:val="00A33114"/>
    <w:rsid w:val="00A33440"/>
    <w:rsid w:val="00A405FB"/>
    <w:rsid w:val="00A4065C"/>
    <w:rsid w:val="00A41C21"/>
    <w:rsid w:val="00A4214A"/>
    <w:rsid w:val="00A46941"/>
    <w:rsid w:val="00A47166"/>
    <w:rsid w:val="00A513CF"/>
    <w:rsid w:val="00A52AB9"/>
    <w:rsid w:val="00A57ED1"/>
    <w:rsid w:val="00A6373F"/>
    <w:rsid w:val="00A6401C"/>
    <w:rsid w:val="00A65F38"/>
    <w:rsid w:val="00A67D41"/>
    <w:rsid w:val="00A731EC"/>
    <w:rsid w:val="00A82284"/>
    <w:rsid w:val="00A83BCC"/>
    <w:rsid w:val="00A85013"/>
    <w:rsid w:val="00A91118"/>
    <w:rsid w:val="00A91525"/>
    <w:rsid w:val="00A91DF2"/>
    <w:rsid w:val="00A92C14"/>
    <w:rsid w:val="00AA4011"/>
    <w:rsid w:val="00AA4EEB"/>
    <w:rsid w:val="00AA59DD"/>
    <w:rsid w:val="00AA5C1D"/>
    <w:rsid w:val="00AA5D5C"/>
    <w:rsid w:val="00AA7BAC"/>
    <w:rsid w:val="00AB2256"/>
    <w:rsid w:val="00AB3F64"/>
    <w:rsid w:val="00AB76E2"/>
    <w:rsid w:val="00AC0793"/>
    <w:rsid w:val="00AC3B8C"/>
    <w:rsid w:val="00AC43EB"/>
    <w:rsid w:val="00AC47B9"/>
    <w:rsid w:val="00AC51F2"/>
    <w:rsid w:val="00AD054E"/>
    <w:rsid w:val="00AD2238"/>
    <w:rsid w:val="00AD289D"/>
    <w:rsid w:val="00AD5695"/>
    <w:rsid w:val="00AD7714"/>
    <w:rsid w:val="00AE0D9D"/>
    <w:rsid w:val="00AE314E"/>
    <w:rsid w:val="00AE49AF"/>
    <w:rsid w:val="00AE7911"/>
    <w:rsid w:val="00AF2411"/>
    <w:rsid w:val="00AF393A"/>
    <w:rsid w:val="00AF5F9C"/>
    <w:rsid w:val="00B00B62"/>
    <w:rsid w:val="00B033FE"/>
    <w:rsid w:val="00B04D4B"/>
    <w:rsid w:val="00B0551C"/>
    <w:rsid w:val="00B05EE7"/>
    <w:rsid w:val="00B07215"/>
    <w:rsid w:val="00B1378E"/>
    <w:rsid w:val="00B14978"/>
    <w:rsid w:val="00B15784"/>
    <w:rsid w:val="00B17552"/>
    <w:rsid w:val="00B2054E"/>
    <w:rsid w:val="00B25BA9"/>
    <w:rsid w:val="00B266B1"/>
    <w:rsid w:val="00B32216"/>
    <w:rsid w:val="00B32456"/>
    <w:rsid w:val="00B3290E"/>
    <w:rsid w:val="00B33219"/>
    <w:rsid w:val="00B403E5"/>
    <w:rsid w:val="00B405B2"/>
    <w:rsid w:val="00B40A1B"/>
    <w:rsid w:val="00B40BC9"/>
    <w:rsid w:val="00B41806"/>
    <w:rsid w:val="00B419DB"/>
    <w:rsid w:val="00B42506"/>
    <w:rsid w:val="00B42BCD"/>
    <w:rsid w:val="00B441E5"/>
    <w:rsid w:val="00B45F86"/>
    <w:rsid w:val="00B4713B"/>
    <w:rsid w:val="00B472C0"/>
    <w:rsid w:val="00B50037"/>
    <w:rsid w:val="00B55B70"/>
    <w:rsid w:val="00B55CCB"/>
    <w:rsid w:val="00B60D14"/>
    <w:rsid w:val="00B60F7A"/>
    <w:rsid w:val="00B6170A"/>
    <w:rsid w:val="00B620EE"/>
    <w:rsid w:val="00B66482"/>
    <w:rsid w:val="00B678F1"/>
    <w:rsid w:val="00B708F9"/>
    <w:rsid w:val="00B72E41"/>
    <w:rsid w:val="00B732B4"/>
    <w:rsid w:val="00B7642F"/>
    <w:rsid w:val="00B76651"/>
    <w:rsid w:val="00B81C8F"/>
    <w:rsid w:val="00B82A9F"/>
    <w:rsid w:val="00B83DF2"/>
    <w:rsid w:val="00B86056"/>
    <w:rsid w:val="00B87770"/>
    <w:rsid w:val="00B932EF"/>
    <w:rsid w:val="00B942CB"/>
    <w:rsid w:val="00BA0C0B"/>
    <w:rsid w:val="00BA3A23"/>
    <w:rsid w:val="00BA4AA8"/>
    <w:rsid w:val="00BA67C6"/>
    <w:rsid w:val="00BA6947"/>
    <w:rsid w:val="00BA7DFA"/>
    <w:rsid w:val="00BB1A03"/>
    <w:rsid w:val="00BB2DB7"/>
    <w:rsid w:val="00BB43C5"/>
    <w:rsid w:val="00BC2198"/>
    <w:rsid w:val="00BC4266"/>
    <w:rsid w:val="00BC77E3"/>
    <w:rsid w:val="00BC7B28"/>
    <w:rsid w:val="00BD24CB"/>
    <w:rsid w:val="00BD2605"/>
    <w:rsid w:val="00BD5AB5"/>
    <w:rsid w:val="00BD636A"/>
    <w:rsid w:val="00BE5B41"/>
    <w:rsid w:val="00BE77AC"/>
    <w:rsid w:val="00BF04FA"/>
    <w:rsid w:val="00BF2D75"/>
    <w:rsid w:val="00BF69C9"/>
    <w:rsid w:val="00C00441"/>
    <w:rsid w:val="00C00D41"/>
    <w:rsid w:val="00C02F8D"/>
    <w:rsid w:val="00C11811"/>
    <w:rsid w:val="00C15B2F"/>
    <w:rsid w:val="00C17904"/>
    <w:rsid w:val="00C2031F"/>
    <w:rsid w:val="00C25F46"/>
    <w:rsid w:val="00C31C81"/>
    <w:rsid w:val="00C3327E"/>
    <w:rsid w:val="00C366C4"/>
    <w:rsid w:val="00C41193"/>
    <w:rsid w:val="00C4139E"/>
    <w:rsid w:val="00C5469D"/>
    <w:rsid w:val="00C54824"/>
    <w:rsid w:val="00C61D17"/>
    <w:rsid w:val="00C6427F"/>
    <w:rsid w:val="00C65FE5"/>
    <w:rsid w:val="00C672BC"/>
    <w:rsid w:val="00C673B0"/>
    <w:rsid w:val="00C67D5A"/>
    <w:rsid w:val="00C700E8"/>
    <w:rsid w:val="00C70B4F"/>
    <w:rsid w:val="00C72165"/>
    <w:rsid w:val="00C73ACC"/>
    <w:rsid w:val="00C7471F"/>
    <w:rsid w:val="00C75879"/>
    <w:rsid w:val="00C76A67"/>
    <w:rsid w:val="00C7700B"/>
    <w:rsid w:val="00C77A61"/>
    <w:rsid w:val="00C80D57"/>
    <w:rsid w:val="00C83CCF"/>
    <w:rsid w:val="00C8526C"/>
    <w:rsid w:val="00C87355"/>
    <w:rsid w:val="00C87BCC"/>
    <w:rsid w:val="00C93BA8"/>
    <w:rsid w:val="00C944D8"/>
    <w:rsid w:val="00C978C0"/>
    <w:rsid w:val="00CA20F2"/>
    <w:rsid w:val="00CA6E4C"/>
    <w:rsid w:val="00CB200E"/>
    <w:rsid w:val="00CC2EAF"/>
    <w:rsid w:val="00CD1B37"/>
    <w:rsid w:val="00CD6F8B"/>
    <w:rsid w:val="00CE2FBA"/>
    <w:rsid w:val="00CE39D2"/>
    <w:rsid w:val="00CF1D6A"/>
    <w:rsid w:val="00CF1F64"/>
    <w:rsid w:val="00CF53A2"/>
    <w:rsid w:val="00CF5C66"/>
    <w:rsid w:val="00CF6224"/>
    <w:rsid w:val="00CF7F81"/>
    <w:rsid w:val="00D04D30"/>
    <w:rsid w:val="00D05A96"/>
    <w:rsid w:val="00D11465"/>
    <w:rsid w:val="00D16031"/>
    <w:rsid w:val="00D16A4C"/>
    <w:rsid w:val="00D23463"/>
    <w:rsid w:val="00D2387E"/>
    <w:rsid w:val="00D24FF4"/>
    <w:rsid w:val="00D30E1B"/>
    <w:rsid w:val="00D31E73"/>
    <w:rsid w:val="00D32B5D"/>
    <w:rsid w:val="00D347F4"/>
    <w:rsid w:val="00D36BC7"/>
    <w:rsid w:val="00D464E1"/>
    <w:rsid w:val="00D51CEB"/>
    <w:rsid w:val="00D53B0A"/>
    <w:rsid w:val="00D53DAF"/>
    <w:rsid w:val="00D57978"/>
    <w:rsid w:val="00D61D68"/>
    <w:rsid w:val="00D61EB0"/>
    <w:rsid w:val="00D667E8"/>
    <w:rsid w:val="00D67071"/>
    <w:rsid w:val="00D70E4F"/>
    <w:rsid w:val="00D72C09"/>
    <w:rsid w:val="00D72CDF"/>
    <w:rsid w:val="00D77108"/>
    <w:rsid w:val="00D8362F"/>
    <w:rsid w:val="00D83DE7"/>
    <w:rsid w:val="00D94904"/>
    <w:rsid w:val="00D957AE"/>
    <w:rsid w:val="00D96A49"/>
    <w:rsid w:val="00D976DB"/>
    <w:rsid w:val="00DA0B22"/>
    <w:rsid w:val="00DA21F1"/>
    <w:rsid w:val="00DA2A6F"/>
    <w:rsid w:val="00DA485E"/>
    <w:rsid w:val="00DB68AD"/>
    <w:rsid w:val="00DC0574"/>
    <w:rsid w:val="00DC65BD"/>
    <w:rsid w:val="00DD5C64"/>
    <w:rsid w:val="00DE29C6"/>
    <w:rsid w:val="00DE2B66"/>
    <w:rsid w:val="00DE4609"/>
    <w:rsid w:val="00DE49BE"/>
    <w:rsid w:val="00DF1239"/>
    <w:rsid w:val="00DF21BB"/>
    <w:rsid w:val="00DF25C0"/>
    <w:rsid w:val="00DF2768"/>
    <w:rsid w:val="00DF3C65"/>
    <w:rsid w:val="00DF5FCC"/>
    <w:rsid w:val="00DF6D05"/>
    <w:rsid w:val="00E0222C"/>
    <w:rsid w:val="00E03DD0"/>
    <w:rsid w:val="00E04367"/>
    <w:rsid w:val="00E04B66"/>
    <w:rsid w:val="00E04D24"/>
    <w:rsid w:val="00E05CBF"/>
    <w:rsid w:val="00E07006"/>
    <w:rsid w:val="00E11726"/>
    <w:rsid w:val="00E12981"/>
    <w:rsid w:val="00E14577"/>
    <w:rsid w:val="00E20592"/>
    <w:rsid w:val="00E317A0"/>
    <w:rsid w:val="00E32F4B"/>
    <w:rsid w:val="00E36DF1"/>
    <w:rsid w:val="00E43133"/>
    <w:rsid w:val="00E463BF"/>
    <w:rsid w:val="00E50AC5"/>
    <w:rsid w:val="00E51C6E"/>
    <w:rsid w:val="00E5394E"/>
    <w:rsid w:val="00E55B5A"/>
    <w:rsid w:val="00E56939"/>
    <w:rsid w:val="00E63F31"/>
    <w:rsid w:val="00E66293"/>
    <w:rsid w:val="00E67A2A"/>
    <w:rsid w:val="00E72732"/>
    <w:rsid w:val="00E72A19"/>
    <w:rsid w:val="00E73D20"/>
    <w:rsid w:val="00E73DB6"/>
    <w:rsid w:val="00E7741B"/>
    <w:rsid w:val="00E87BDD"/>
    <w:rsid w:val="00E87F6E"/>
    <w:rsid w:val="00E902E4"/>
    <w:rsid w:val="00E90C83"/>
    <w:rsid w:val="00E960C8"/>
    <w:rsid w:val="00EA01A0"/>
    <w:rsid w:val="00EA28CA"/>
    <w:rsid w:val="00EA436D"/>
    <w:rsid w:val="00EA5B4E"/>
    <w:rsid w:val="00EB0082"/>
    <w:rsid w:val="00EB0B3D"/>
    <w:rsid w:val="00EC7E37"/>
    <w:rsid w:val="00ED0923"/>
    <w:rsid w:val="00ED2484"/>
    <w:rsid w:val="00ED26D4"/>
    <w:rsid w:val="00ED2A77"/>
    <w:rsid w:val="00ED3CD8"/>
    <w:rsid w:val="00ED583E"/>
    <w:rsid w:val="00EE3991"/>
    <w:rsid w:val="00EE4408"/>
    <w:rsid w:val="00EE5983"/>
    <w:rsid w:val="00EF0D95"/>
    <w:rsid w:val="00EF2244"/>
    <w:rsid w:val="00EF4FD4"/>
    <w:rsid w:val="00F0030D"/>
    <w:rsid w:val="00F012E3"/>
    <w:rsid w:val="00F04C02"/>
    <w:rsid w:val="00F062C5"/>
    <w:rsid w:val="00F141B7"/>
    <w:rsid w:val="00F14F5C"/>
    <w:rsid w:val="00F156B6"/>
    <w:rsid w:val="00F21090"/>
    <w:rsid w:val="00F22BB0"/>
    <w:rsid w:val="00F239FF"/>
    <w:rsid w:val="00F310BA"/>
    <w:rsid w:val="00F3218F"/>
    <w:rsid w:val="00F32417"/>
    <w:rsid w:val="00F3607B"/>
    <w:rsid w:val="00F40518"/>
    <w:rsid w:val="00F418BF"/>
    <w:rsid w:val="00F42786"/>
    <w:rsid w:val="00F42FB9"/>
    <w:rsid w:val="00F43346"/>
    <w:rsid w:val="00F45799"/>
    <w:rsid w:val="00F4773F"/>
    <w:rsid w:val="00F50808"/>
    <w:rsid w:val="00F5134B"/>
    <w:rsid w:val="00F54DB6"/>
    <w:rsid w:val="00F55A0F"/>
    <w:rsid w:val="00F6230A"/>
    <w:rsid w:val="00F675EC"/>
    <w:rsid w:val="00F6782F"/>
    <w:rsid w:val="00F7270C"/>
    <w:rsid w:val="00F73CD8"/>
    <w:rsid w:val="00F83E74"/>
    <w:rsid w:val="00F874C5"/>
    <w:rsid w:val="00F87E66"/>
    <w:rsid w:val="00F9307E"/>
    <w:rsid w:val="00F95869"/>
    <w:rsid w:val="00FA019E"/>
    <w:rsid w:val="00FA119D"/>
    <w:rsid w:val="00FA1E94"/>
    <w:rsid w:val="00FA5511"/>
    <w:rsid w:val="00FB09CB"/>
    <w:rsid w:val="00FB16EC"/>
    <w:rsid w:val="00FB3E3C"/>
    <w:rsid w:val="00FB4F9C"/>
    <w:rsid w:val="00FB742C"/>
    <w:rsid w:val="00FB76CE"/>
    <w:rsid w:val="00FD10CC"/>
    <w:rsid w:val="00FD23B7"/>
    <w:rsid w:val="00FD5A7F"/>
    <w:rsid w:val="00FE4C33"/>
    <w:rsid w:val="00FE65C2"/>
    <w:rsid w:val="00FE7D0D"/>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2016"/>
  <w15:chartTrackingRefBased/>
  <w15:docId w15:val="{D058E83C-57A0-4196-9099-976BD847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 w:type="character" w:customStyle="1" w:styleId="rvts37">
    <w:name w:val="rvts37"/>
    <w:basedOn w:val="a0"/>
    <w:rsid w:val="00603987"/>
  </w:style>
  <w:style w:type="character" w:styleId="ae">
    <w:name w:val="Unresolved Mention"/>
    <w:basedOn w:val="a0"/>
    <w:uiPriority w:val="99"/>
    <w:semiHidden/>
    <w:unhideWhenUsed/>
    <w:rsid w:val="0036389C"/>
    <w:rPr>
      <w:color w:val="605E5C"/>
      <w:shd w:val="clear" w:color="auto" w:fill="E1DFDD"/>
    </w:rPr>
  </w:style>
  <w:style w:type="paragraph" w:styleId="af">
    <w:name w:val="Normal (Web)"/>
    <w:basedOn w:val="a"/>
    <w:uiPriority w:val="99"/>
    <w:unhideWhenUsed/>
    <w:rsid w:val="0082090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365211492">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EDFFC-7B51-4C0A-8537-574DA7D4A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9453</Words>
  <Characters>5389</Characters>
  <DocSecurity>0</DocSecurity>
  <Lines>44</Lines>
  <Paragraphs>29</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14813</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2025-12-18T12:22:00Z</cp:lastPrinted>
  <dcterms:created xsi:type="dcterms:W3CDTF">2026-04-10T07:31:00Z</dcterms:created>
  <dcterms:modified xsi:type="dcterms:W3CDTF">2026-04-24T08:03:00Z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2026-04-10T07:30:52Z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66354f39-8f83-4a9e-a844-659ed353604e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