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5269ABB3" w:rsidR="00DF1239" w:rsidRPr="0016464A" w:rsidRDefault="004B37E7" w:rsidP="00DF1239">
      <w:pPr>
        <w:rPr>
          <w:rFonts w:ascii="Times New Roman" w:hAnsi="Times New Roman"/>
          <w:b/>
          <w:kern w:val="28"/>
          <w:sz w:val="28"/>
          <w:szCs w:val="28"/>
          <w:lang w:eastAsia="uk-UA"/>
        </w:rPr>
      </w:pPr>
      <w:r>
        <w:rPr>
          <w:rFonts w:ascii="Times New Roman" w:hAnsi="Times New Roman"/>
          <w:b/>
          <w:kern w:val="28"/>
          <w:sz w:val="28"/>
          <w:szCs w:val="28"/>
          <w:lang w:eastAsia="uk-UA"/>
        </w:rPr>
        <w:t>06</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квітня</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sidR="00A36F27">
        <w:rPr>
          <w:rFonts w:ascii="Times New Roman" w:hAnsi="Times New Roman"/>
          <w:b/>
          <w:kern w:val="28"/>
          <w:sz w:val="28"/>
          <w:szCs w:val="28"/>
          <w:lang w:eastAsia="uk-UA"/>
        </w:rPr>
        <w:t>2</w:t>
      </w:r>
      <w:r>
        <w:rPr>
          <w:rFonts w:ascii="Times New Roman" w:hAnsi="Times New Roman"/>
          <w:b/>
          <w:kern w:val="28"/>
          <w:sz w:val="28"/>
          <w:szCs w:val="28"/>
          <w:lang w:eastAsia="uk-UA"/>
        </w:rPr>
        <w:t>68</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5A08935C" w14:textId="4CDE90A9" w:rsidR="00A36F27" w:rsidRPr="007559AD" w:rsidRDefault="0032608B" w:rsidP="004E7807">
      <w:pPr>
        <w:spacing w:after="0" w:line="240" w:lineRule="auto"/>
        <w:ind w:firstLine="708"/>
        <w:jc w:val="both"/>
        <w:rPr>
          <w:rFonts w:ascii="Times New Roman" w:hAnsi="Times New Roman"/>
          <w:b/>
          <w:sz w:val="20"/>
          <w:szCs w:val="20"/>
          <w:lang w:eastAsia="uk-UA"/>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163BCD">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C54D41">
        <w:rPr>
          <w:rFonts w:ascii="Times New Roman" w:hAnsi="Times New Roman"/>
          <w:sz w:val="28"/>
          <w:szCs w:val="28"/>
        </w:rPr>
        <w:t>прокурор</w:t>
      </w:r>
      <w:r w:rsidR="004B37E7">
        <w:rPr>
          <w:rFonts w:ascii="Times New Roman" w:hAnsi="Times New Roman"/>
          <w:sz w:val="28"/>
          <w:szCs w:val="28"/>
        </w:rPr>
        <w:t>а</w:t>
      </w:r>
      <w:r w:rsidR="00C54D41">
        <w:rPr>
          <w:rFonts w:ascii="Times New Roman" w:hAnsi="Times New Roman"/>
          <w:sz w:val="28"/>
          <w:szCs w:val="28"/>
        </w:rPr>
        <w:t xml:space="preserve"> </w:t>
      </w:r>
      <w:r w:rsidR="00A36F27">
        <w:rPr>
          <w:rFonts w:ascii="Times New Roman" w:hAnsi="Times New Roman"/>
          <w:sz w:val="28"/>
          <w:szCs w:val="28"/>
        </w:rPr>
        <w:t>Голосіївської окружної прокуратури м. Києва Вишневської Оксани Юріївни</w:t>
      </w:r>
      <w:r w:rsidR="0021572F">
        <w:rPr>
          <w:rFonts w:ascii="Times New Roman" w:hAnsi="Times New Roman"/>
          <w:sz w:val="28"/>
          <w:szCs w:val="28"/>
        </w:rPr>
        <w:t xml:space="preserve"> </w:t>
      </w:r>
      <w:r w:rsidR="00042E69" w:rsidRPr="0016464A">
        <w:rPr>
          <w:rFonts w:ascii="Times New Roman" w:hAnsi="Times New Roman"/>
          <w:sz w:val="28"/>
          <w:szCs w:val="28"/>
        </w:rPr>
        <w:t>(</w:t>
      </w:r>
      <w:r w:rsidR="004F2EA0">
        <w:rPr>
          <w:rFonts w:ascii="Times New Roman" w:hAnsi="Times New Roman"/>
          <w:sz w:val="28"/>
          <w:szCs w:val="28"/>
        </w:rPr>
        <w:t>далі</w:t>
      </w:r>
      <w:r w:rsidR="0043562E">
        <w:rPr>
          <w:rFonts w:ascii="Times New Roman" w:hAnsi="Times New Roman"/>
          <w:sz w:val="28"/>
          <w:szCs w:val="28"/>
        </w:rPr>
        <w:t> </w:t>
      </w:r>
      <w:r w:rsidR="004F2EA0">
        <w:rPr>
          <w:rFonts w:ascii="Times New Roman" w:hAnsi="Times New Roman"/>
          <w:sz w:val="28"/>
          <w:szCs w:val="28"/>
        </w:rPr>
        <w:t>–</w:t>
      </w:r>
      <w:r w:rsidR="0043562E">
        <w:rPr>
          <w:rFonts w:ascii="Times New Roman" w:hAnsi="Times New Roman"/>
          <w:sz w:val="28"/>
          <w:szCs w:val="28"/>
        </w:rPr>
        <w:t> </w:t>
      </w:r>
      <w:r w:rsidR="004F2EA0">
        <w:rPr>
          <w:rFonts w:ascii="Times New Roman" w:hAnsi="Times New Roman"/>
          <w:sz w:val="28"/>
          <w:szCs w:val="28"/>
        </w:rPr>
        <w:t>прокурор</w:t>
      </w:r>
      <w:r w:rsidR="00A36F27">
        <w:rPr>
          <w:rFonts w:ascii="Times New Roman" w:hAnsi="Times New Roman"/>
          <w:sz w:val="28"/>
          <w:szCs w:val="28"/>
        </w:rPr>
        <w:t xml:space="preserve"> Вишневська О.Ю.</w:t>
      </w:r>
      <w:r w:rsidR="00042E69" w:rsidRPr="0016464A">
        <w:rPr>
          <w:rFonts w:ascii="Times New Roman" w:hAnsi="Times New Roman"/>
          <w:sz w:val="28"/>
          <w:szCs w:val="28"/>
        </w:rPr>
        <w:t>)</w:t>
      </w:r>
      <w:r w:rsidR="004E7807">
        <w:rPr>
          <w:rFonts w:ascii="Times New Roman" w:hAnsi="Times New Roman"/>
          <w:sz w:val="28"/>
          <w:szCs w:val="28"/>
        </w:rPr>
        <w:t>,</w:t>
      </w: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754FFCEA" w14:textId="51086607" w:rsidR="004E7807" w:rsidRDefault="00544526" w:rsidP="00510F8D">
      <w:pPr>
        <w:pStyle w:val="a3"/>
        <w:tabs>
          <w:tab w:val="left" w:pos="567"/>
        </w:tabs>
        <w:ind w:firstLine="567"/>
        <w:jc w:val="both"/>
        <w:rPr>
          <w:rFonts w:ascii="Times New Roman" w:hAnsi="Times New Roman"/>
          <w:sz w:val="28"/>
          <w:szCs w:val="28"/>
        </w:rPr>
      </w:pPr>
      <w:r>
        <w:rPr>
          <w:rFonts w:ascii="Times New Roman" w:hAnsi="Times New Roman"/>
          <w:sz w:val="28"/>
          <w:szCs w:val="28"/>
        </w:rPr>
        <w:t>На електронну пошту</w:t>
      </w:r>
      <w:r w:rsidR="0032608B" w:rsidRPr="0016464A">
        <w:rPr>
          <w:rFonts w:ascii="Times New Roman" w:hAnsi="Times New Roman"/>
          <w:sz w:val="28"/>
          <w:szCs w:val="28"/>
        </w:rPr>
        <w:t xml:space="preserve">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163BCD">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1402A5">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0032608B"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w:t>
      </w:r>
      <w:r w:rsidR="004B37E7">
        <w:rPr>
          <w:rFonts w:ascii="Times New Roman" w:hAnsi="Times New Roman"/>
          <w:sz w:val="28"/>
          <w:szCs w:val="28"/>
        </w:rPr>
        <w:t>ого</w:t>
      </w:r>
      <w:r w:rsidR="00AC0793" w:rsidRPr="0016464A">
        <w:rPr>
          <w:rFonts w:ascii="Times New Roman" w:hAnsi="Times New Roman"/>
          <w:sz w:val="28"/>
          <w:szCs w:val="28"/>
        </w:rPr>
        <w:t xml:space="preserve"> проступк</w:t>
      </w:r>
      <w:r w:rsidR="004B37E7">
        <w:rPr>
          <w:rFonts w:ascii="Times New Roman" w:hAnsi="Times New Roman"/>
          <w:sz w:val="28"/>
          <w:szCs w:val="28"/>
        </w:rPr>
        <w:t>у</w:t>
      </w:r>
      <w:r w:rsidR="00AC0793" w:rsidRPr="0016464A">
        <w:rPr>
          <w:rFonts w:ascii="Times New Roman" w:hAnsi="Times New Roman"/>
          <w:sz w:val="28"/>
          <w:szCs w:val="28"/>
        </w:rPr>
        <w:t xml:space="preserve"> прокурор</w:t>
      </w:r>
      <w:r w:rsidR="004B37E7">
        <w:rPr>
          <w:rFonts w:ascii="Times New Roman" w:hAnsi="Times New Roman"/>
          <w:sz w:val="28"/>
          <w:szCs w:val="28"/>
        </w:rPr>
        <w:t>о</w:t>
      </w:r>
      <w:r w:rsidR="001A20C0" w:rsidRPr="0016464A">
        <w:rPr>
          <w:rFonts w:ascii="Times New Roman" w:hAnsi="Times New Roman"/>
          <w:sz w:val="28"/>
          <w:szCs w:val="28"/>
        </w:rPr>
        <w:t>м</w:t>
      </w:r>
      <w:r w:rsidR="001402A5">
        <w:rPr>
          <w:rFonts w:ascii="Times New Roman" w:hAnsi="Times New Roman"/>
          <w:sz w:val="28"/>
          <w:szCs w:val="28"/>
        </w:rPr>
        <w:t xml:space="preserve"> Вишневською О.Ю</w:t>
      </w:r>
      <w:r w:rsidR="004E7807">
        <w:rPr>
          <w:rFonts w:ascii="Times New Roman" w:hAnsi="Times New Roman"/>
          <w:sz w:val="28"/>
          <w:szCs w:val="28"/>
        </w:rPr>
        <w:t>.</w:t>
      </w:r>
    </w:p>
    <w:p w14:paraId="12863C42" w14:textId="066CA892"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4B37E7">
        <w:rPr>
          <w:rFonts w:ascii="Times New Roman" w:hAnsi="Times New Roman"/>
          <w:sz w:val="28"/>
          <w:szCs w:val="28"/>
        </w:rPr>
        <w:t>26</w:t>
      </w:r>
      <w:r w:rsidR="00D85CED">
        <w:rPr>
          <w:rFonts w:ascii="Times New Roman" w:hAnsi="Times New Roman"/>
          <w:sz w:val="28"/>
          <w:szCs w:val="28"/>
        </w:rPr>
        <w:t xml:space="preserve"> </w:t>
      </w:r>
      <w:r w:rsidR="004B37E7">
        <w:rPr>
          <w:rFonts w:ascii="Times New Roman" w:hAnsi="Times New Roman"/>
          <w:sz w:val="28"/>
          <w:szCs w:val="28"/>
        </w:rPr>
        <w:t>берез</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3A70417D"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w:t>
      </w:r>
      <w:r w:rsidR="00895BD5">
        <w:rPr>
          <w:rFonts w:ascii="Times New Roman" w:hAnsi="Times New Roman"/>
          <w:sz w:val="28"/>
          <w:szCs w:val="28"/>
        </w:rPr>
        <w:t>,</w:t>
      </w:r>
      <w:r w:rsidRPr="00F92795">
        <w:rPr>
          <w:rFonts w:ascii="Times New Roman" w:hAnsi="Times New Roman"/>
          <w:sz w:val="28"/>
          <w:szCs w:val="28"/>
        </w:rPr>
        <w:t xml:space="preserve">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010BDA56" w14:textId="3AF0E973" w:rsidR="001402A5" w:rsidRDefault="00042E69"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1402A5">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w:t>
      </w:r>
      <w:r w:rsidR="001402A5">
        <w:rPr>
          <w:rFonts w:ascii="Times New Roman" w:hAnsi="Times New Roman"/>
          <w:sz w:val="28"/>
          <w:szCs w:val="28"/>
        </w:rPr>
        <w:t>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98747C">
        <w:rPr>
          <w:rFonts w:ascii="Times New Roman" w:hAnsi="Times New Roman"/>
          <w:sz w:val="28"/>
          <w:szCs w:val="28"/>
        </w:rPr>
        <w:t xml:space="preserve">він є одночасно потерпілим та обвинуваченим </w:t>
      </w:r>
      <w:r w:rsidR="0098747C">
        <w:rPr>
          <w:rFonts w:ascii="Times New Roman" w:hAnsi="Times New Roman"/>
          <w:sz w:val="28"/>
          <w:szCs w:val="28"/>
        </w:rPr>
        <w:br/>
        <w:t xml:space="preserve">у низці кримінальних проваджень, у яких процесуальне керівництво досудовим розслідуванням здійснюється Голосіївською окружною прокуратурою м. Києва, </w:t>
      </w:r>
      <w:r w:rsidR="00ED7F96">
        <w:rPr>
          <w:rFonts w:ascii="Times New Roman" w:hAnsi="Times New Roman"/>
          <w:sz w:val="28"/>
          <w:szCs w:val="28"/>
        </w:rPr>
        <w:t>зокрема й</w:t>
      </w:r>
      <w:r w:rsidR="0098747C">
        <w:rPr>
          <w:rFonts w:ascii="Times New Roman" w:hAnsi="Times New Roman"/>
          <w:sz w:val="28"/>
          <w:szCs w:val="28"/>
        </w:rPr>
        <w:t xml:space="preserve"> прокурор</w:t>
      </w:r>
      <w:r w:rsidR="004B37E7">
        <w:rPr>
          <w:rFonts w:ascii="Times New Roman" w:hAnsi="Times New Roman"/>
          <w:sz w:val="28"/>
          <w:szCs w:val="28"/>
        </w:rPr>
        <w:t>о</w:t>
      </w:r>
      <w:r w:rsidR="0098747C">
        <w:rPr>
          <w:rFonts w:ascii="Times New Roman" w:hAnsi="Times New Roman"/>
          <w:sz w:val="28"/>
          <w:szCs w:val="28"/>
        </w:rPr>
        <w:t>м Вишневською О.Ю.</w:t>
      </w:r>
    </w:p>
    <w:p w14:paraId="69F467D0" w14:textId="17D495D0" w:rsidR="00ED7F96" w:rsidRDefault="00ED7F96"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Так, у кримінальному провадженні № </w:t>
      </w:r>
      <w:r w:rsidR="00163BCD">
        <w:rPr>
          <w:rFonts w:ascii="Times New Roman" w:hAnsi="Times New Roman"/>
          <w:sz w:val="28"/>
          <w:szCs w:val="28"/>
        </w:rPr>
        <w:t>(к</w:t>
      </w:r>
      <w:r w:rsidR="00A83EE3">
        <w:rPr>
          <w:rFonts w:ascii="Times New Roman" w:hAnsi="Times New Roman"/>
          <w:sz w:val="28"/>
          <w:szCs w:val="28"/>
        </w:rPr>
        <w:t xml:space="preserve">онфіденційна інформація) </w:t>
      </w:r>
      <w:r>
        <w:rPr>
          <w:rFonts w:ascii="Times New Roman" w:hAnsi="Times New Roman"/>
          <w:sz w:val="28"/>
          <w:szCs w:val="28"/>
        </w:rPr>
        <w:t>нею допущені системні грубі порушення вимог Конституції України, Кримінального процесуального кодексу України</w:t>
      </w:r>
      <w:r w:rsidR="009E18C8">
        <w:rPr>
          <w:rFonts w:ascii="Times New Roman" w:hAnsi="Times New Roman"/>
          <w:sz w:val="28"/>
          <w:szCs w:val="28"/>
        </w:rPr>
        <w:t xml:space="preserve"> (далі – КПК України)</w:t>
      </w:r>
      <w:r>
        <w:rPr>
          <w:rFonts w:ascii="Times New Roman" w:hAnsi="Times New Roman"/>
          <w:sz w:val="28"/>
          <w:szCs w:val="28"/>
        </w:rPr>
        <w:t xml:space="preserve">, Закону України </w:t>
      </w:r>
      <w:r w:rsidR="009E18C8">
        <w:rPr>
          <w:rFonts w:ascii="Times New Roman" w:hAnsi="Times New Roman"/>
          <w:sz w:val="28"/>
          <w:szCs w:val="28"/>
        </w:rPr>
        <w:br/>
      </w:r>
      <w:r>
        <w:rPr>
          <w:rFonts w:ascii="Times New Roman" w:hAnsi="Times New Roman"/>
          <w:sz w:val="28"/>
          <w:szCs w:val="28"/>
        </w:rPr>
        <w:t>«Про прокуратуру», стандартів Європейського суду з прав людини та принципів професійної етики прокурора, а саме:</w:t>
      </w:r>
    </w:p>
    <w:p w14:paraId="5D6E29C7" w14:textId="0A504A69" w:rsidR="00ED7F96" w:rsidRDefault="00ED7F96" w:rsidP="00ED7F96">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заява про вчинення злочину, відомості з яко</w:t>
      </w:r>
      <w:r w:rsidR="00072EF7">
        <w:rPr>
          <w:rFonts w:ascii="Times New Roman" w:hAnsi="Times New Roman"/>
          <w:sz w:val="28"/>
          <w:szCs w:val="28"/>
        </w:rPr>
        <w:t>ї</w:t>
      </w:r>
      <w:r>
        <w:rPr>
          <w:rFonts w:ascii="Times New Roman" w:hAnsi="Times New Roman"/>
          <w:sz w:val="28"/>
          <w:szCs w:val="28"/>
        </w:rPr>
        <w:t xml:space="preserve"> стали підставою для його розслідування, складен</w:t>
      </w:r>
      <w:r w:rsidR="003C39DC">
        <w:rPr>
          <w:rFonts w:ascii="Times New Roman" w:hAnsi="Times New Roman"/>
          <w:sz w:val="28"/>
          <w:szCs w:val="28"/>
        </w:rPr>
        <w:t>а</w:t>
      </w:r>
      <w:r>
        <w:rPr>
          <w:rFonts w:ascii="Times New Roman" w:hAnsi="Times New Roman"/>
          <w:sz w:val="28"/>
          <w:szCs w:val="28"/>
        </w:rPr>
        <w:t xml:space="preserve"> з численними порушеннями;</w:t>
      </w:r>
    </w:p>
    <w:p w14:paraId="46740783" w14:textId="3AFDE1E9" w:rsidR="00ED7F96" w:rsidRDefault="00ED7F96"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здійснено перекваліфікацію кримінального правопорушення без належної доказової бази;</w:t>
      </w:r>
    </w:p>
    <w:p w14:paraId="68CCDEC8" w14:textId="13252C9B" w:rsidR="00ED7F96" w:rsidRDefault="00ED7F96"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w:t>
      </w:r>
      <w:r w:rsidR="003C39DC">
        <w:rPr>
          <w:rFonts w:ascii="Times New Roman" w:hAnsi="Times New Roman"/>
          <w:sz w:val="28"/>
          <w:szCs w:val="28"/>
        </w:rPr>
        <w:t>не забезпечено повноти розслідування та перевірки всіх обставин, наведених заявником;</w:t>
      </w:r>
    </w:p>
    <w:p w14:paraId="481DB2A3" w14:textId="33620404" w:rsidR="003C39DC" w:rsidRDefault="003C39DC"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 xml:space="preserve">– ігнорування відеозаписів камер зовнішнього спостереження, які наявні </w:t>
      </w:r>
      <w:r>
        <w:rPr>
          <w:rFonts w:ascii="Times New Roman" w:hAnsi="Times New Roman"/>
          <w:sz w:val="28"/>
          <w:szCs w:val="28"/>
        </w:rPr>
        <w:br/>
        <w:t>у заявника;</w:t>
      </w:r>
    </w:p>
    <w:p w14:paraId="1C843980" w14:textId="380C67F9" w:rsidR="003C39DC" w:rsidRDefault="003C39DC"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використ</w:t>
      </w:r>
      <w:r w:rsidR="00961872">
        <w:rPr>
          <w:rFonts w:ascii="Times New Roman" w:hAnsi="Times New Roman"/>
          <w:sz w:val="28"/>
          <w:szCs w:val="28"/>
        </w:rPr>
        <w:t>ання</w:t>
      </w:r>
      <w:r>
        <w:rPr>
          <w:rFonts w:ascii="Times New Roman" w:hAnsi="Times New Roman"/>
          <w:sz w:val="28"/>
          <w:szCs w:val="28"/>
        </w:rPr>
        <w:t xml:space="preserve"> недостовірн</w:t>
      </w:r>
      <w:r w:rsidR="00961872">
        <w:rPr>
          <w:rFonts w:ascii="Times New Roman" w:hAnsi="Times New Roman"/>
          <w:sz w:val="28"/>
          <w:szCs w:val="28"/>
        </w:rPr>
        <w:t>их</w:t>
      </w:r>
      <w:r>
        <w:rPr>
          <w:rFonts w:ascii="Times New Roman" w:hAnsi="Times New Roman"/>
          <w:sz w:val="28"/>
          <w:szCs w:val="28"/>
        </w:rPr>
        <w:t xml:space="preserve"> медичн</w:t>
      </w:r>
      <w:r w:rsidR="00961872">
        <w:rPr>
          <w:rFonts w:ascii="Times New Roman" w:hAnsi="Times New Roman"/>
          <w:sz w:val="28"/>
          <w:szCs w:val="28"/>
        </w:rPr>
        <w:t>их</w:t>
      </w:r>
      <w:r>
        <w:rPr>
          <w:rFonts w:ascii="Times New Roman" w:hAnsi="Times New Roman"/>
          <w:sz w:val="28"/>
          <w:szCs w:val="28"/>
        </w:rPr>
        <w:t xml:space="preserve"> документ</w:t>
      </w:r>
      <w:r w:rsidR="00961872">
        <w:rPr>
          <w:rFonts w:ascii="Times New Roman" w:hAnsi="Times New Roman"/>
          <w:sz w:val="28"/>
          <w:szCs w:val="28"/>
        </w:rPr>
        <w:t>ів</w:t>
      </w:r>
      <w:r>
        <w:rPr>
          <w:rFonts w:ascii="Times New Roman" w:hAnsi="Times New Roman"/>
          <w:sz w:val="28"/>
          <w:szCs w:val="28"/>
        </w:rPr>
        <w:t>, які мають ознаки фальсифікації доказів;</w:t>
      </w:r>
    </w:p>
    <w:p w14:paraId="169858B1" w14:textId="6AF5FAC1" w:rsidR="003C39DC" w:rsidRDefault="003C39DC"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неналежне проведення слідчих експериментів;</w:t>
      </w:r>
    </w:p>
    <w:p w14:paraId="7BD983E0" w14:textId="00853CA9" w:rsidR="00E66BFC" w:rsidRDefault="00E66BFC"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ігнорування звернень заявника тощо.</w:t>
      </w:r>
    </w:p>
    <w:p w14:paraId="77A245E7" w14:textId="5B9E50BB" w:rsidR="006A1FDE" w:rsidRDefault="006A1FDE" w:rsidP="006A1FDE">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Зазначені порушення, на його думку, створюють обґрунтовані сумніви в неупередженості вказан</w:t>
      </w:r>
      <w:r w:rsidR="00E66BFC">
        <w:rPr>
          <w:rFonts w:ascii="Times New Roman" w:hAnsi="Times New Roman"/>
          <w:sz w:val="28"/>
          <w:szCs w:val="28"/>
        </w:rPr>
        <w:t>ого</w:t>
      </w:r>
      <w:r>
        <w:rPr>
          <w:rFonts w:ascii="Times New Roman" w:hAnsi="Times New Roman"/>
          <w:sz w:val="28"/>
          <w:szCs w:val="28"/>
        </w:rPr>
        <w:t xml:space="preserve"> прокурор</w:t>
      </w:r>
      <w:r w:rsidR="00E66BFC">
        <w:rPr>
          <w:rFonts w:ascii="Times New Roman" w:hAnsi="Times New Roman"/>
          <w:sz w:val="28"/>
          <w:szCs w:val="28"/>
        </w:rPr>
        <w:t>а</w:t>
      </w:r>
      <w:r>
        <w:rPr>
          <w:rFonts w:ascii="Times New Roman" w:hAnsi="Times New Roman"/>
          <w:sz w:val="28"/>
          <w:szCs w:val="28"/>
        </w:rPr>
        <w:t>.</w:t>
      </w:r>
    </w:p>
    <w:p w14:paraId="72F4878F" w14:textId="5C65CD56" w:rsidR="00961872" w:rsidRDefault="00961872" w:rsidP="006A1FDE">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Крім того, інші викладені у скарзі обставини можуть містити ознаки кримінальних правопорушень, передбачених статтями 182, 387, 364, 366, 372 Кримінального кодексу України</w:t>
      </w:r>
      <w:r w:rsidR="00F70CC2">
        <w:rPr>
          <w:rFonts w:ascii="Times New Roman" w:hAnsi="Times New Roman"/>
          <w:sz w:val="28"/>
          <w:szCs w:val="28"/>
        </w:rPr>
        <w:t xml:space="preserve"> (далі – КК України)</w:t>
      </w:r>
      <w:r>
        <w:rPr>
          <w:rFonts w:ascii="Times New Roman" w:hAnsi="Times New Roman"/>
          <w:sz w:val="28"/>
          <w:szCs w:val="28"/>
        </w:rPr>
        <w:t>.</w:t>
      </w:r>
    </w:p>
    <w:p w14:paraId="7F44CA1C" w14:textId="69E87A07" w:rsidR="002B75FE" w:rsidRDefault="002B75FE" w:rsidP="006A1FDE">
      <w:pPr>
        <w:tabs>
          <w:tab w:val="left" w:pos="567"/>
        </w:tabs>
        <w:spacing w:after="0" w:line="240" w:lineRule="auto"/>
        <w:ind w:right="-1"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У зв’язку з наведеним скаржни</w:t>
      </w:r>
      <w:r w:rsidR="006A1FDE">
        <w:rPr>
          <w:rFonts w:ascii="Times New Roman" w:hAnsi="Times New Roman"/>
          <w:color w:val="000000"/>
          <w:spacing w:val="-2"/>
          <w:sz w:val="28"/>
          <w:szCs w:val="28"/>
          <w:shd w:val="clear" w:color="auto" w:fill="FFFFFF"/>
        </w:rPr>
        <w:t>к</w:t>
      </w:r>
      <w:r>
        <w:rPr>
          <w:rFonts w:ascii="Times New Roman" w:hAnsi="Times New Roman"/>
          <w:color w:val="000000"/>
          <w:spacing w:val="-2"/>
          <w:sz w:val="28"/>
          <w:szCs w:val="28"/>
          <w:shd w:val="clear" w:color="auto" w:fill="FFFFFF"/>
        </w:rPr>
        <w:t xml:space="preserve"> вважає, що в діях </w:t>
      </w:r>
      <w:r w:rsidR="0098747C">
        <w:rPr>
          <w:rFonts w:ascii="Times New Roman" w:hAnsi="Times New Roman"/>
          <w:sz w:val="28"/>
          <w:szCs w:val="28"/>
        </w:rPr>
        <w:t>Вишневської О.Ю</w:t>
      </w:r>
      <w:r w:rsidR="00305A6F">
        <w:rPr>
          <w:rFonts w:ascii="Times New Roman" w:hAnsi="Times New Roman"/>
          <w:sz w:val="28"/>
          <w:szCs w:val="28"/>
        </w:rPr>
        <w:t>.</w:t>
      </w:r>
      <w:r w:rsidR="004E7807">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містяться ознаки дисциплінарного проступку та вон</w:t>
      </w:r>
      <w:r w:rsidR="005A1E30">
        <w:rPr>
          <w:rFonts w:ascii="Times New Roman" w:hAnsi="Times New Roman"/>
          <w:color w:val="000000"/>
          <w:spacing w:val="-2"/>
          <w:sz w:val="28"/>
          <w:szCs w:val="28"/>
          <w:shd w:val="clear" w:color="auto" w:fill="FFFFFF"/>
        </w:rPr>
        <w:t>а</w:t>
      </w:r>
      <w:r>
        <w:rPr>
          <w:rFonts w:ascii="Times New Roman" w:hAnsi="Times New Roman"/>
          <w:color w:val="000000"/>
          <w:spacing w:val="-2"/>
          <w:sz w:val="28"/>
          <w:szCs w:val="28"/>
          <w:shd w:val="clear" w:color="auto" w:fill="FFFFFF"/>
        </w:rPr>
        <w:t xml:space="preserve"> підляга</w:t>
      </w:r>
      <w:r w:rsidR="005A1E30">
        <w:rPr>
          <w:rFonts w:ascii="Times New Roman" w:hAnsi="Times New Roman"/>
          <w:color w:val="000000"/>
          <w:spacing w:val="-2"/>
          <w:sz w:val="28"/>
          <w:szCs w:val="28"/>
          <w:shd w:val="clear" w:color="auto" w:fill="FFFFFF"/>
        </w:rPr>
        <w:t>є</w:t>
      </w:r>
      <w:r>
        <w:rPr>
          <w:rFonts w:ascii="Times New Roman" w:hAnsi="Times New Roman"/>
          <w:color w:val="000000"/>
          <w:spacing w:val="-2"/>
          <w:sz w:val="28"/>
          <w:szCs w:val="28"/>
          <w:shd w:val="clear" w:color="auto" w:fill="FFFFFF"/>
        </w:rPr>
        <w:t xml:space="preserve"> притягненню до дисциплінарної відповідальності за невиконання чи неналежне виконання службових обов’язків</w:t>
      </w:r>
      <w:r w:rsidR="00DF23C0">
        <w:rPr>
          <w:rFonts w:ascii="Times New Roman" w:hAnsi="Times New Roman"/>
          <w:color w:val="000000"/>
          <w:spacing w:val="-2"/>
          <w:sz w:val="28"/>
          <w:szCs w:val="28"/>
          <w:shd w:val="clear" w:color="auto" w:fill="FFFFFF"/>
        </w:rPr>
        <w:t xml:space="preserve">, </w:t>
      </w:r>
      <w:r w:rsidR="00DF23C0" w:rsidRPr="00292B6B">
        <w:rPr>
          <w:rFonts w:ascii="Times New Roman" w:hAnsi="Times New Roman"/>
          <w:sz w:val="28"/>
          <w:szCs w:val="28"/>
          <w:shd w:val="clear" w:color="auto" w:fill="FFFFFF"/>
        </w:rPr>
        <w:t xml:space="preserve">вчинення дій, що порочать звання прокурора і можуть викликати сумнів у його об’єктивності, неупередженості та незалежності, </w:t>
      </w:r>
      <w:r w:rsidR="00E66BFC">
        <w:rPr>
          <w:rFonts w:ascii="Times New Roman" w:hAnsi="Times New Roman"/>
          <w:sz w:val="28"/>
          <w:szCs w:val="28"/>
          <w:shd w:val="clear" w:color="auto" w:fill="FFFFFF"/>
        </w:rPr>
        <w:br/>
      </w:r>
      <w:r w:rsidR="00DF23C0" w:rsidRPr="00292B6B">
        <w:rPr>
          <w:rFonts w:ascii="Times New Roman" w:hAnsi="Times New Roman"/>
          <w:sz w:val="28"/>
          <w:szCs w:val="28"/>
          <w:shd w:val="clear" w:color="auto" w:fill="FFFFFF"/>
        </w:rPr>
        <w:t>у чесності та непідкупності органів прокуратури</w:t>
      </w:r>
      <w:r w:rsidR="00D440E6">
        <w:rPr>
          <w:rFonts w:ascii="Times New Roman" w:hAnsi="Times New Roman"/>
          <w:sz w:val="28"/>
          <w:szCs w:val="28"/>
          <w:shd w:val="clear" w:color="auto" w:fill="FFFFFF"/>
        </w:rPr>
        <w:t>,</w:t>
      </w:r>
      <w:r>
        <w:rPr>
          <w:rFonts w:ascii="Times New Roman" w:hAnsi="Times New Roman"/>
          <w:color w:val="000000"/>
          <w:spacing w:val="-2"/>
          <w:sz w:val="28"/>
          <w:szCs w:val="28"/>
          <w:shd w:val="clear" w:color="auto" w:fill="FFFFFF"/>
        </w:rPr>
        <w:t xml:space="preserve"> </w:t>
      </w:r>
      <w:r w:rsidR="005A1E30">
        <w:rPr>
          <w:rFonts w:ascii="Times New Roman" w:hAnsi="Times New Roman"/>
          <w:color w:val="000000"/>
          <w:spacing w:val="-2"/>
          <w:sz w:val="28"/>
          <w:szCs w:val="28"/>
          <w:shd w:val="clear" w:color="auto" w:fill="FFFFFF"/>
        </w:rPr>
        <w:t xml:space="preserve">та </w:t>
      </w:r>
      <w:r w:rsidR="005A1E30" w:rsidRPr="007E6A0A">
        <w:rPr>
          <w:rFonts w:ascii="Times New Roman" w:eastAsia="Aptos" w:hAnsi="Times New Roman"/>
          <w:color w:val="000000"/>
          <w:spacing w:val="-2"/>
          <w:sz w:val="28"/>
          <w:szCs w:val="28"/>
          <w:shd w:val="clear" w:color="auto" w:fill="FFFFFF"/>
        </w:rPr>
        <w:t>систематичне (два і більше разів протягом одного року) або одноразове грубе порушення правил прокурорської етики</w:t>
      </w:r>
      <w:r w:rsidR="005A1E30">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на підставі пункт</w:t>
      </w:r>
      <w:r w:rsidR="0098747C">
        <w:rPr>
          <w:rFonts w:ascii="Times New Roman" w:hAnsi="Times New Roman"/>
          <w:color w:val="000000"/>
          <w:spacing w:val="-2"/>
          <w:sz w:val="28"/>
          <w:szCs w:val="28"/>
          <w:shd w:val="clear" w:color="auto" w:fill="FFFFFF"/>
        </w:rPr>
        <w:t>ів</w:t>
      </w:r>
      <w:r>
        <w:rPr>
          <w:rFonts w:ascii="Times New Roman" w:hAnsi="Times New Roman"/>
          <w:color w:val="000000"/>
          <w:spacing w:val="-2"/>
          <w:sz w:val="28"/>
          <w:szCs w:val="28"/>
          <w:shd w:val="clear" w:color="auto" w:fill="FFFFFF"/>
        </w:rPr>
        <w:t xml:space="preserve"> 1</w:t>
      </w:r>
      <w:r w:rsidR="0098747C">
        <w:rPr>
          <w:rFonts w:ascii="Times New Roman" w:hAnsi="Times New Roman"/>
          <w:color w:val="000000"/>
          <w:spacing w:val="-2"/>
          <w:sz w:val="28"/>
          <w:szCs w:val="28"/>
          <w:shd w:val="clear" w:color="auto" w:fill="FFFFFF"/>
        </w:rPr>
        <w:t>, 5</w:t>
      </w:r>
      <w:r w:rsidR="005A1E30">
        <w:rPr>
          <w:rFonts w:ascii="Times New Roman" w:hAnsi="Times New Roman"/>
          <w:color w:val="000000"/>
          <w:spacing w:val="-2"/>
          <w:sz w:val="28"/>
          <w:szCs w:val="28"/>
          <w:shd w:val="clear" w:color="auto" w:fill="FFFFFF"/>
        </w:rPr>
        <w:t>, 6</w:t>
      </w:r>
      <w:r>
        <w:rPr>
          <w:rFonts w:ascii="Times New Roman" w:hAnsi="Times New Roman"/>
          <w:color w:val="000000"/>
          <w:spacing w:val="-2"/>
          <w:sz w:val="28"/>
          <w:szCs w:val="28"/>
          <w:shd w:val="clear" w:color="auto" w:fill="FFFFFF"/>
        </w:rPr>
        <w:t xml:space="preserve">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sidR="005A1E30">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0E270021" w:rsidR="005719FE"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901B71">
        <w:rPr>
          <w:rFonts w:ascii="Times New Roman" w:hAnsi="Times New Roman"/>
          <w:sz w:val="28"/>
          <w:szCs w:val="28"/>
        </w:rPr>
        <w:t xml:space="preserve"> копі</w:t>
      </w:r>
      <w:r w:rsidR="0098747C">
        <w:rPr>
          <w:rFonts w:ascii="Times New Roman" w:hAnsi="Times New Roman"/>
          <w:sz w:val="28"/>
          <w:szCs w:val="28"/>
        </w:rPr>
        <w:t>ї:</w:t>
      </w:r>
      <w:r w:rsidR="002B75FE">
        <w:rPr>
          <w:rFonts w:ascii="Times New Roman" w:hAnsi="Times New Roman"/>
          <w:sz w:val="28"/>
          <w:szCs w:val="28"/>
        </w:rPr>
        <w:t xml:space="preserve"> </w:t>
      </w:r>
      <w:r w:rsidR="005A1E30">
        <w:rPr>
          <w:rFonts w:ascii="Times New Roman" w:hAnsi="Times New Roman"/>
          <w:sz w:val="28"/>
          <w:szCs w:val="28"/>
        </w:rPr>
        <w:t xml:space="preserve">доповнення до скарги від </w:t>
      </w:r>
      <w:r w:rsidR="005A1E30">
        <w:rPr>
          <w:rFonts w:ascii="Times New Roman" w:hAnsi="Times New Roman"/>
          <w:sz w:val="28"/>
          <w:szCs w:val="28"/>
        </w:rPr>
        <w:br/>
        <w:t xml:space="preserve">18 березня 2026 року та листа </w:t>
      </w:r>
      <w:r w:rsidR="005A1E30" w:rsidRPr="0016464A">
        <w:rPr>
          <w:rFonts w:ascii="Times New Roman" w:hAnsi="Times New Roman"/>
          <w:sz w:val="28"/>
          <w:szCs w:val="28"/>
        </w:rPr>
        <w:t>Кваліфікаційно-дисциплінарної комісії прокурорів</w:t>
      </w:r>
      <w:r w:rsidR="005A1E30">
        <w:rPr>
          <w:rFonts w:ascii="Times New Roman" w:hAnsi="Times New Roman"/>
          <w:sz w:val="28"/>
          <w:szCs w:val="28"/>
        </w:rPr>
        <w:t xml:space="preserve"> від 20 березня 2026 року № 07/3-967вих-26</w:t>
      </w:r>
      <w:r w:rsidR="00531A89">
        <w:rPr>
          <w:rFonts w:ascii="Times New Roman" w:hAnsi="Times New Roman"/>
          <w:sz w:val="28"/>
          <w:szCs w:val="28"/>
        </w:rPr>
        <w:t>.</w:t>
      </w:r>
    </w:p>
    <w:p w14:paraId="5EE22364" w14:textId="1AC1ECE4" w:rsidR="00544526" w:rsidRPr="00531A89" w:rsidRDefault="00544526"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Водночас документи, які зазначені як додатки до дисциплінарної скарги, </w:t>
      </w:r>
      <w:r>
        <w:rPr>
          <w:rFonts w:ascii="Times New Roman" w:hAnsi="Times New Roman"/>
          <w:sz w:val="28"/>
          <w:szCs w:val="28"/>
        </w:rPr>
        <w:br/>
        <w:t>до електронного листа не додані.</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 xml:space="preserve">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w:t>
      </w:r>
      <w:r w:rsidRPr="00B847E1">
        <w:rPr>
          <w:rFonts w:ascii="Times New Roman" w:hAnsi="Times New Roman"/>
          <w:sz w:val="28"/>
          <w:szCs w:val="28"/>
        </w:rPr>
        <w:lastRenderedPageBreak/>
        <w:t>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5B739F40"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w:t>
      </w:r>
      <w:r w:rsidR="00AB3C33">
        <w:rPr>
          <w:rFonts w:ascii="Times New Roman" w:hAnsi="Times New Roman"/>
          <w:sz w:val="28"/>
          <w:szCs w:val="28"/>
        </w:rPr>
        <w:t> </w:t>
      </w:r>
      <w:r w:rsidRPr="00B847E1">
        <w:rPr>
          <w:rFonts w:ascii="Times New Roman" w:hAnsi="Times New Roman"/>
          <w:sz w:val="28"/>
          <w:szCs w:val="28"/>
        </w:rPr>
        <w:t>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687311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584D8A">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76DCA27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w:t>
      </w:r>
      <w:r w:rsidR="00584D8A">
        <w:rPr>
          <w:rFonts w:ascii="Times New Roman" w:hAnsi="Times New Roman"/>
          <w:sz w:val="28"/>
          <w:szCs w:val="28"/>
        </w:rPr>
        <w:t> </w:t>
      </w:r>
      <w:r w:rsidRPr="00B847E1">
        <w:rPr>
          <w:rFonts w:ascii="Times New Roman" w:hAnsi="Times New Roman"/>
          <w:sz w:val="28"/>
          <w:szCs w:val="28"/>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2B38BC2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584D8A">
        <w:rPr>
          <w:rFonts w:ascii="Times New Roman" w:hAnsi="Times New Roman"/>
          <w:sz w:val="28"/>
          <w:szCs w:val="28"/>
        </w:rPr>
        <w:t xml:space="preserve">аттею </w:t>
      </w:r>
      <w:r w:rsidRPr="00B847E1">
        <w:rPr>
          <w:rFonts w:ascii="Times New Roman" w:hAnsi="Times New Roman"/>
          <w:sz w:val="28"/>
          <w:szCs w:val="28"/>
        </w:rPr>
        <w:t>43 цього Закону;</w:t>
      </w:r>
    </w:p>
    <w:p w14:paraId="49EF14A7" w14:textId="4606F5E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w:t>
      </w:r>
      <w:r w:rsidR="00584D8A">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3170534A"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w:t>
      </w:r>
      <w:r w:rsidR="00082316">
        <w:rPr>
          <w:rFonts w:ascii="Times New Roman" w:hAnsi="Times New Roman"/>
          <w:sz w:val="28"/>
          <w:szCs w:val="28"/>
        </w:rPr>
        <w:t>ункт</w:t>
      </w:r>
      <w:r w:rsidRPr="00B847E1">
        <w:rPr>
          <w:rFonts w:ascii="Times New Roman" w:hAnsi="Times New Roman"/>
          <w:sz w:val="28"/>
          <w:szCs w:val="28"/>
        </w:rPr>
        <w:t xml:space="preserve">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Pr="008558D9"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071B07F4" w14:textId="77777777" w:rsidR="00BE7DCA" w:rsidRPr="008558D9" w:rsidRDefault="00BE7DCA"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5C053D6B"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w:t>
      </w:r>
      <w:r w:rsidR="00E66BFC">
        <w:rPr>
          <w:rFonts w:ascii="Times New Roman" w:hAnsi="Times New Roman"/>
          <w:sz w:val="28"/>
          <w:szCs w:val="28"/>
        </w:rPr>
        <w:t>а</w:t>
      </w:r>
      <w:r w:rsidR="00E83138">
        <w:rPr>
          <w:rFonts w:ascii="Times New Roman" w:hAnsi="Times New Roman"/>
          <w:sz w:val="28"/>
          <w:szCs w:val="28"/>
        </w:rPr>
        <w:t xml:space="preserve"> </w:t>
      </w:r>
      <w:r w:rsidR="00E66BFC">
        <w:rPr>
          <w:rFonts w:ascii="Times New Roman" w:hAnsi="Times New Roman"/>
          <w:sz w:val="28"/>
          <w:szCs w:val="28"/>
        </w:rPr>
        <w:t>Вишневської О.Ю. в</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1F66104F"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w:t>
      </w:r>
      <w:r w:rsidR="00E66BFC">
        <w:rPr>
          <w:rFonts w:ascii="Times New Roman" w:hAnsi="Times New Roman"/>
          <w:sz w:val="28"/>
          <w:szCs w:val="28"/>
        </w:rPr>
        <w:t>а</w:t>
      </w:r>
      <w:r w:rsidRPr="004F54F1">
        <w:rPr>
          <w:rFonts w:ascii="Times New Roman" w:hAnsi="Times New Roman"/>
          <w:sz w:val="28"/>
          <w:szCs w:val="28"/>
        </w:rPr>
        <w:t xml:space="preserve">.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E66BFC">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4864D39A" w14:textId="731B94C6" w:rsidR="00BE7DCA" w:rsidRDefault="00FA3309" w:rsidP="00900FF8">
      <w:pPr>
        <w:pStyle w:val="a3"/>
        <w:ind w:firstLine="567"/>
        <w:jc w:val="both"/>
        <w:rPr>
          <w:rFonts w:ascii="Times New Roman" w:hAnsi="Times New Roman"/>
          <w:color w:val="000000"/>
          <w:spacing w:val="-2"/>
          <w:sz w:val="28"/>
          <w:szCs w:val="28"/>
          <w:shd w:val="clear" w:color="auto" w:fill="FFFFFF"/>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 xml:space="preserve">скарги </w:t>
      </w:r>
      <w:r w:rsidR="001040F1">
        <w:rPr>
          <w:rFonts w:ascii="Times New Roman" w:hAnsi="Times New Roman"/>
          <w:sz w:val="28"/>
          <w:szCs w:val="28"/>
        </w:rPr>
        <w:t xml:space="preserve">та доданих до неї документів </w:t>
      </w:r>
      <w:r w:rsidR="004F54F1" w:rsidRPr="004F54F1">
        <w:rPr>
          <w:rFonts w:ascii="Times New Roman" w:hAnsi="Times New Roman"/>
          <w:sz w:val="28"/>
          <w:szCs w:val="28"/>
        </w:rPr>
        <w:t>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BE7DCA">
        <w:rPr>
          <w:rFonts w:ascii="Times New Roman" w:hAnsi="Times New Roman"/>
          <w:sz w:val="28"/>
          <w:szCs w:val="28"/>
        </w:rPr>
        <w:t>ком</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BE7DCA">
        <w:rPr>
          <w:rFonts w:ascii="Times New Roman" w:hAnsi="Times New Roman"/>
          <w:sz w:val="28"/>
          <w:szCs w:val="28"/>
        </w:rPr>
        <w:t>його</w:t>
      </w:r>
      <w:r w:rsidR="00584D8A">
        <w:rPr>
          <w:rFonts w:ascii="Times New Roman" w:hAnsi="Times New Roman"/>
          <w:sz w:val="28"/>
          <w:szCs w:val="28"/>
        </w:rPr>
        <w:t xml:space="preserve"> </w:t>
      </w:r>
      <w:r w:rsidR="004F54F1" w:rsidRPr="004F54F1">
        <w:rPr>
          <w:rFonts w:ascii="Times New Roman" w:hAnsi="Times New Roman"/>
          <w:sz w:val="28"/>
          <w:szCs w:val="28"/>
        </w:rPr>
        <w:t>твердження про наявність ознак дисциплінарн</w:t>
      </w:r>
      <w:r w:rsidR="00E66BFC">
        <w:rPr>
          <w:rFonts w:ascii="Times New Roman" w:hAnsi="Times New Roman"/>
          <w:sz w:val="28"/>
          <w:szCs w:val="28"/>
        </w:rPr>
        <w:t>ого</w:t>
      </w:r>
      <w:r w:rsidR="004F54F1" w:rsidRPr="004F54F1">
        <w:rPr>
          <w:rFonts w:ascii="Times New Roman" w:hAnsi="Times New Roman"/>
          <w:sz w:val="28"/>
          <w:szCs w:val="28"/>
        </w:rPr>
        <w:t xml:space="preserve"> проступк</w:t>
      </w:r>
      <w:r w:rsidR="00E66BFC">
        <w:rPr>
          <w:rFonts w:ascii="Times New Roman" w:hAnsi="Times New Roman"/>
          <w:sz w:val="28"/>
          <w:szCs w:val="28"/>
        </w:rPr>
        <w:t>у</w:t>
      </w:r>
      <w:r w:rsidR="004F54F1" w:rsidRPr="004F54F1">
        <w:rPr>
          <w:rFonts w:ascii="Times New Roman" w:hAnsi="Times New Roman"/>
          <w:sz w:val="28"/>
          <w:szCs w:val="28"/>
        </w:rPr>
        <w:t>, передбачен</w:t>
      </w:r>
      <w:r w:rsidR="00E66BFC">
        <w:rPr>
          <w:rFonts w:ascii="Times New Roman" w:hAnsi="Times New Roman"/>
          <w:sz w:val="28"/>
          <w:szCs w:val="28"/>
        </w:rPr>
        <w:t>ого</w:t>
      </w:r>
      <w:r w:rsidR="004F54F1" w:rsidRPr="004F54F1">
        <w:rPr>
          <w:rFonts w:ascii="Times New Roman" w:hAnsi="Times New Roman"/>
          <w:sz w:val="28"/>
          <w:szCs w:val="28"/>
        </w:rPr>
        <w:t xml:space="preserve">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584D8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E66BFC">
        <w:rPr>
          <w:rFonts w:ascii="Times New Roman" w:hAnsi="Times New Roman"/>
          <w:sz w:val="28"/>
          <w:szCs w:val="28"/>
        </w:rPr>
        <w:t>а.</w:t>
      </w:r>
      <w:r w:rsidR="004F54F1" w:rsidRPr="004F54F1">
        <w:rPr>
          <w:rFonts w:ascii="Times New Roman" w:hAnsi="Times New Roman"/>
          <w:sz w:val="28"/>
          <w:szCs w:val="28"/>
        </w:rPr>
        <w:t xml:space="preserve">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r w:rsidR="00BE7DCA">
        <w:rPr>
          <w:rFonts w:ascii="Times New Roman" w:hAnsi="Times New Roman"/>
          <w:sz w:val="28"/>
          <w:szCs w:val="28"/>
        </w:rPr>
        <w:t>Вишневської О.Ю.</w:t>
      </w:r>
      <w:r w:rsidR="00BE7DCA">
        <w:rPr>
          <w:rFonts w:ascii="Times New Roman" w:hAnsi="Times New Roman"/>
          <w:color w:val="000000"/>
          <w:spacing w:val="-2"/>
          <w:sz w:val="28"/>
          <w:szCs w:val="28"/>
          <w:shd w:val="clear" w:color="auto" w:fill="FFFFFF"/>
        </w:rPr>
        <w:t xml:space="preserve"> </w:t>
      </w:r>
    </w:p>
    <w:p w14:paraId="1D88CADB" w14:textId="6421F577"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lastRenderedPageBreak/>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 xml:space="preserve">або вимог закону, встановлений рішенням належного суб’єкта за результатами розгляду скарги на діяльність цього прокурора </w:t>
      </w:r>
      <w:r w:rsidR="009E2ED2">
        <w:rPr>
          <w:rFonts w:ascii="Times New Roman" w:hAnsi="Times New Roman"/>
          <w:sz w:val="28"/>
          <w:szCs w:val="28"/>
        </w:rPr>
        <w:t>у</w:t>
      </w:r>
      <w:r w:rsidRPr="00900FF8">
        <w:rPr>
          <w:rFonts w:ascii="Times New Roman" w:hAnsi="Times New Roman"/>
          <w:sz w:val="28"/>
          <w:szCs w:val="28"/>
        </w:rPr>
        <w:t xml:space="preserve"> передбаченому КПК України порядку.</w:t>
      </w:r>
    </w:p>
    <w:p w14:paraId="06C8DEF0" w14:textId="66F6F017" w:rsidR="009E2ED2" w:rsidRPr="009E2ED2" w:rsidRDefault="00423745" w:rsidP="00CB6CB9">
      <w:pPr>
        <w:spacing w:after="0" w:line="240" w:lineRule="auto"/>
        <w:ind w:right="-1" w:firstLine="567"/>
        <w:jc w:val="both"/>
        <w:rPr>
          <w:rFonts w:ascii="Times New Roman" w:hAnsi="Times New Roman"/>
          <w:sz w:val="28"/>
          <w:szCs w:val="28"/>
        </w:rPr>
      </w:pPr>
      <w:r w:rsidRPr="009E2ED2">
        <w:rPr>
          <w:rFonts w:ascii="Times New Roman" w:hAnsi="Times New Roman"/>
          <w:sz w:val="28"/>
          <w:szCs w:val="28"/>
        </w:rPr>
        <w:t>Водночас скаржни</w:t>
      </w:r>
      <w:r w:rsidR="00E517B1" w:rsidRPr="009E2ED2">
        <w:rPr>
          <w:rFonts w:ascii="Times New Roman" w:hAnsi="Times New Roman"/>
          <w:sz w:val="28"/>
          <w:szCs w:val="28"/>
        </w:rPr>
        <w:t>ком</w:t>
      </w:r>
      <w:r w:rsidR="00584D8A" w:rsidRPr="009E2ED2">
        <w:rPr>
          <w:rFonts w:ascii="Times New Roman" w:hAnsi="Times New Roman"/>
          <w:sz w:val="28"/>
          <w:szCs w:val="28"/>
        </w:rPr>
        <w:t xml:space="preserve"> долучено лише копі</w:t>
      </w:r>
      <w:r w:rsidR="001040F1" w:rsidRPr="009E2ED2">
        <w:rPr>
          <w:rFonts w:ascii="Times New Roman" w:hAnsi="Times New Roman"/>
          <w:sz w:val="28"/>
          <w:szCs w:val="28"/>
        </w:rPr>
        <w:t>ї</w:t>
      </w:r>
      <w:r w:rsidR="00584D8A" w:rsidRPr="009E2ED2">
        <w:rPr>
          <w:rFonts w:ascii="Times New Roman" w:hAnsi="Times New Roman"/>
          <w:sz w:val="28"/>
          <w:szCs w:val="28"/>
        </w:rPr>
        <w:t xml:space="preserve"> </w:t>
      </w:r>
      <w:r w:rsidR="00E66BFC">
        <w:rPr>
          <w:rFonts w:ascii="Times New Roman" w:hAnsi="Times New Roman"/>
          <w:sz w:val="28"/>
          <w:szCs w:val="28"/>
        </w:rPr>
        <w:t xml:space="preserve">доповнення до скарги та листа </w:t>
      </w:r>
      <w:r w:rsidR="00E66BFC" w:rsidRPr="0016464A">
        <w:rPr>
          <w:rFonts w:ascii="Times New Roman" w:hAnsi="Times New Roman"/>
          <w:sz w:val="28"/>
          <w:szCs w:val="28"/>
        </w:rPr>
        <w:t>Кваліфікаційно-дисциплінарної комісії прокурорів</w:t>
      </w:r>
      <w:r w:rsidR="009E2ED2" w:rsidRPr="009E2ED2">
        <w:rPr>
          <w:rFonts w:ascii="Times New Roman" w:hAnsi="Times New Roman"/>
          <w:sz w:val="28"/>
          <w:szCs w:val="28"/>
        </w:rPr>
        <w:t>.</w:t>
      </w:r>
    </w:p>
    <w:p w14:paraId="6C6E871E" w14:textId="247FD44E" w:rsidR="002717D6" w:rsidRPr="00450029" w:rsidRDefault="002717D6" w:rsidP="00050201">
      <w:pPr>
        <w:pStyle w:val="a3"/>
        <w:ind w:firstLine="567"/>
        <w:jc w:val="both"/>
        <w:rPr>
          <w:rFonts w:ascii="Times New Roman" w:hAnsi="Times New Roman"/>
          <w:sz w:val="28"/>
          <w:szCs w:val="28"/>
        </w:rPr>
      </w:pPr>
      <w:r>
        <w:rPr>
          <w:rFonts w:ascii="Times New Roman" w:hAnsi="Times New Roman"/>
          <w:sz w:val="28"/>
          <w:szCs w:val="28"/>
        </w:rPr>
        <w:t>Отже, у</w:t>
      </w:r>
      <w:r w:rsidRPr="00450029">
        <w:rPr>
          <w:rFonts w:ascii="Times New Roman" w:hAnsi="Times New Roman"/>
          <w:sz w:val="28"/>
          <w:szCs w:val="28"/>
        </w:rPr>
        <w:t xml:space="preserve"> скарзі </w:t>
      </w:r>
      <w:r>
        <w:rPr>
          <w:rFonts w:ascii="Times New Roman" w:hAnsi="Times New Roman"/>
          <w:sz w:val="28"/>
          <w:szCs w:val="28"/>
        </w:rPr>
        <w:t xml:space="preserve">та доданих до неї матеріалах </w:t>
      </w:r>
      <w:r w:rsidRPr="00450029">
        <w:rPr>
          <w:rFonts w:ascii="Times New Roman" w:hAnsi="Times New Roman"/>
          <w:sz w:val="28"/>
          <w:szCs w:val="28"/>
        </w:rPr>
        <w:t>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sidR="00E66BFC">
        <w:rPr>
          <w:rFonts w:ascii="Times New Roman" w:hAnsi="Times New Roman"/>
          <w:sz w:val="28"/>
          <w:szCs w:val="28"/>
        </w:rPr>
        <w:t>а</w:t>
      </w:r>
      <w:r w:rsidRPr="00450029">
        <w:rPr>
          <w:rFonts w:ascii="Times New Roman" w:hAnsi="Times New Roman"/>
          <w:sz w:val="28"/>
          <w:szCs w:val="28"/>
        </w:rPr>
        <w:t xml:space="preserve"> </w:t>
      </w:r>
      <w:r w:rsidR="00E517B1">
        <w:rPr>
          <w:rFonts w:ascii="Times New Roman" w:hAnsi="Times New Roman"/>
          <w:sz w:val="28"/>
          <w:szCs w:val="28"/>
        </w:rPr>
        <w:t>Вишневської О.Ю.</w:t>
      </w:r>
      <w:r w:rsidR="00E517B1">
        <w:rPr>
          <w:rFonts w:ascii="Times New Roman" w:hAnsi="Times New Roman"/>
          <w:color w:val="000000"/>
          <w:spacing w:val="-2"/>
          <w:sz w:val="28"/>
          <w:szCs w:val="28"/>
          <w:shd w:val="clear" w:color="auto" w:fill="FFFFFF"/>
        </w:rPr>
        <w:t xml:space="preserve"> </w:t>
      </w:r>
      <w:r w:rsidRPr="00450029">
        <w:rPr>
          <w:rFonts w:ascii="Times New Roman" w:hAnsi="Times New Roman"/>
          <w:sz w:val="28"/>
          <w:szCs w:val="28"/>
        </w:rPr>
        <w:t>під час виконання н</w:t>
      </w:r>
      <w:r w:rsidR="00E66BFC">
        <w:rPr>
          <w:rFonts w:ascii="Times New Roman" w:hAnsi="Times New Roman"/>
          <w:sz w:val="28"/>
          <w:szCs w:val="28"/>
        </w:rPr>
        <w:t>ею</w:t>
      </w:r>
      <w:r w:rsidRPr="00450029">
        <w:rPr>
          <w:rFonts w:ascii="Times New Roman" w:hAnsi="Times New Roman"/>
          <w:sz w:val="28"/>
          <w:szCs w:val="28"/>
        </w:rPr>
        <w:t xml:space="preserve"> службових повноважень.</w:t>
      </w:r>
    </w:p>
    <w:p w14:paraId="674284C7" w14:textId="12ADE8F0"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За таких обставин неможливо встановити, що окремі рішення, дії чи бездіяльність ц</w:t>
      </w:r>
      <w:r w:rsidR="00E66BFC">
        <w:rPr>
          <w:rFonts w:ascii="Times New Roman" w:hAnsi="Times New Roman"/>
          <w:sz w:val="28"/>
          <w:szCs w:val="28"/>
        </w:rPr>
        <w:t>ього</w:t>
      </w:r>
      <w:r w:rsidRPr="00450029">
        <w:rPr>
          <w:rFonts w:ascii="Times New Roman" w:hAnsi="Times New Roman"/>
          <w:sz w:val="28"/>
          <w:szCs w:val="28"/>
        </w:rPr>
        <w:t xml:space="preserve"> прокурор</w:t>
      </w:r>
      <w:r w:rsidR="00E66BFC">
        <w:rPr>
          <w:rFonts w:ascii="Times New Roman" w:hAnsi="Times New Roman"/>
          <w:sz w:val="28"/>
          <w:szCs w:val="28"/>
        </w:rPr>
        <w:t>а</w:t>
      </w:r>
      <w:r w:rsidRPr="00450029">
        <w:rPr>
          <w:rFonts w:ascii="Times New Roman" w:hAnsi="Times New Roman"/>
          <w:sz w:val="28"/>
          <w:szCs w:val="28"/>
        </w:rPr>
        <w:t xml:space="preserve"> були предметом оскарження та їх визнано неправомірними, а також встановлено факт порушення н</w:t>
      </w:r>
      <w:r w:rsidR="00E66BFC">
        <w:rPr>
          <w:rFonts w:ascii="Times New Roman" w:hAnsi="Times New Roman"/>
          <w:sz w:val="28"/>
          <w:szCs w:val="28"/>
        </w:rPr>
        <w:t>ею</w:t>
      </w:r>
      <w:r w:rsidRPr="00450029">
        <w:rPr>
          <w:rFonts w:ascii="Times New Roman" w:hAnsi="Times New Roman"/>
          <w:sz w:val="28"/>
          <w:szCs w:val="28"/>
        </w:rPr>
        <w:t xml:space="preserve"> прав осіб або вимог закону, у зв’язку з чим член Комісії позбавлений права надавати оцінку діяльності вказан</w:t>
      </w:r>
      <w:r w:rsidR="00E66BFC">
        <w:rPr>
          <w:rFonts w:ascii="Times New Roman" w:hAnsi="Times New Roman"/>
          <w:sz w:val="28"/>
          <w:szCs w:val="28"/>
        </w:rPr>
        <w:t>ого</w:t>
      </w:r>
      <w:r w:rsidRPr="00450029">
        <w:rPr>
          <w:rFonts w:ascii="Times New Roman" w:hAnsi="Times New Roman"/>
          <w:sz w:val="28"/>
          <w:szCs w:val="28"/>
        </w:rPr>
        <w:t xml:space="preserve"> прокурор</w:t>
      </w:r>
      <w:r w:rsidR="00E66BFC">
        <w:rPr>
          <w:rFonts w:ascii="Times New Roman" w:hAnsi="Times New Roman"/>
          <w:sz w:val="28"/>
          <w:szCs w:val="28"/>
        </w:rPr>
        <w:t>а</w:t>
      </w:r>
      <w:r w:rsidRPr="00450029">
        <w:rPr>
          <w:rFonts w:ascii="Times New Roman" w:hAnsi="Times New Roman"/>
          <w:sz w:val="28"/>
          <w:szCs w:val="28"/>
        </w:rPr>
        <w:t xml:space="preserve"> </w:t>
      </w:r>
      <w:r w:rsidR="00E66BFC">
        <w:rPr>
          <w:rFonts w:ascii="Times New Roman" w:hAnsi="Times New Roman"/>
          <w:sz w:val="28"/>
          <w:szCs w:val="28"/>
        </w:rPr>
        <w:t>в</w:t>
      </w:r>
      <w:r w:rsidRPr="00450029">
        <w:rPr>
          <w:rFonts w:ascii="Times New Roman" w:hAnsi="Times New Roman"/>
          <w:sz w:val="28"/>
          <w:szCs w:val="28"/>
        </w:rPr>
        <w:t xml:space="preserve"> межах кримінального процесу. </w:t>
      </w:r>
    </w:p>
    <w:p w14:paraId="7DECC24C" w14:textId="2824E109"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EE6CF0C" w14:textId="77777777"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7A1FFDC" w14:textId="0F706AE9"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Незгода учасника процесу із рішеннями (діями) прокурор</w:t>
      </w:r>
      <w:r w:rsidR="00FD3773">
        <w:rPr>
          <w:rFonts w:ascii="Times New Roman" w:hAnsi="Times New Roman"/>
          <w:sz w:val="28"/>
          <w:szCs w:val="28"/>
        </w:rPr>
        <w:t>ів</w:t>
      </w:r>
      <w:r w:rsidRPr="00450029">
        <w:rPr>
          <w:rFonts w:ascii="Times New Roman" w:hAnsi="Times New Roman"/>
          <w:sz w:val="28"/>
          <w:szCs w:val="28"/>
        </w:rPr>
        <w:t xml:space="preserve"> не може автоматично мати наслідком </w:t>
      </w:r>
      <w:r w:rsidR="00E1696A">
        <w:rPr>
          <w:rFonts w:ascii="Times New Roman" w:hAnsi="Times New Roman"/>
          <w:sz w:val="28"/>
          <w:szCs w:val="28"/>
        </w:rPr>
        <w:t>його</w:t>
      </w:r>
      <w:r w:rsidRPr="00450029">
        <w:rPr>
          <w:rFonts w:ascii="Times New Roman" w:hAnsi="Times New Roman"/>
          <w:sz w:val="28"/>
          <w:szCs w:val="28"/>
        </w:rPr>
        <w:t xml:space="preserve"> дисциплінарну відповідальність.</w:t>
      </w:r>
    </w:p>
    <w:p w14:paraId="13400C73" w14:textId="77777777"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 xml:space="preserve">Водночас 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процесуального керівництва та суду. </w:t>
      </w:r>
    </w:p>
    <w:p w14:paraId="06214BA9" w14:textId="00893CA5" w:rsidR="00444ACF" w:rsidRDefault="00444ACF" w:rsidP="00050201">
      <w:pPr>
        <w:pStyle w:val="a3"/>
        <w:ind w:firstLine="567"/>
        <w:jc w:val="both"/>
        <w:rPr>
          <w:rFonts w:ascii="Times New Roman" w:hAnsi="Times New Roman"/>
          <w:sz w:val="28"/>
          <w:szCs w:val="28"/>
        </w:rPr>
      </w:pPr>
      <w:r w:rsidRPr="00450029">
        <w:rPr>
          <w:rFonts w:ascii="Times New Roman" w:hAnsi="Times New Roman"/>
          <w:sz w:val="28"/>
          <w:szCs w:val="28"/>
        </w:rPr>
        <w:t>Зважаючи на викладене, твердження скаржни</w:t>
      </w:r>
      <w:r w:rsidR="00AB2A42">
        <w:rPr>
          <w:rFonts w:ascii="Times New Roman" w:hAnsi="Times New Roman"/>
          <w:sz w:val="28"/>
          <w:szCs w:val="28"/>
        </w:rPr>
        <w:t>ка</w:t>
      </w:r>
      <w:r w:rsidRPr="00450029">
        <w:rPr>
          <w:rFonts w:ascii="Times New Roman" w:hAnsi="Times New Roman"/>
          <w:sz w:val="28"/>
          <w:szCs w:val="28"/>
        </w:rPr>
        <w:t xml:space="preserve"> про невиконання чи   неналежне виконання прокурор</w:t>
      </w:r>
      <w:r w:rsidR="00E1696A">
        <w:rPr>
          <w:rFonts w:ascii="Times New Roman" w:hAnsi="Times New Roman"/>
          <w:sz w:val="28"/>
          <w:szCs w:val="28"/>
        </w:rPr>
        <w:t>о</w:t>
      </w:r>
      <w:r w:rsidRPr="00450029">
        <w:rPr>
          <w:rFonts w:ascii="Times New Roman" w:hAnsi="Times New Roman"/>
          <w:sz w:val="28"/>
          <w:szCs w:val="28"/>
        </w:rPr>
        <w:t xml:space="preserve">м </w:t>
      </w:r>
      <w:r w:rsidR="00AB2A42">
        <w:rPr>
          <w:rFonts w:ascii="Times New Roman" w:hAnsi="Times New Roman"/>
          <w:sz w:val="28"/>
          <w:szCs w:val="28"/>
        </w:rPr>
        <w:t>Вишневсько</w:t>
      </w:r>
      <w:r w:rsidR="004A1A9D">
        <w:rPr>
          <w:rFonts w:ascii="Times New Roman" w:hAnsi="Times New Roman"/>
          <w:sz w:val="28"/>
          <w:szCs w:val="28"/>
        </w:rPr>
        <w:t>ю</w:t>
      </w:r>
      <w:r w:rsidR="00AB2A42">
        <w:rPr>
          <w:rFonts w:ascii="Times New Roman" w:hAnsi="Times New Roman"/>
          <w:sz w:val="28"/>
          <w:szCs w:val="28"/>
        </w:rPr>
        <w:t xml:space="preserve"> О.Ю.</w:t>
      </w:r>
      <w:r w:rsidR="00AB2A42">
        <w:rPr>
          <w:rFonts w:ascii="Times New Roman" w:hAnsi="Times New Roman"/>
          <w:color w:val="000000"/>
          <w:spacing w:val="-2"/>
          <w:sz w:val="28"/>
          <w:szCs w:val="28"/>
          <w:shd w:val="clear" w:color="auto" w:fill="FFFFFF"/>
        </w:rPr>
        <w:t xml:space="preserve"> </w:t>
      </w:r>
      <w:r w:rsidRPr="00450029">
        <w:rPr>
          <w:rFonts w:ascii="Times New Roman" w:hAnsi="Times New Roman"/>
          <w:sz w:val="28"/>
          <w:szCs w:val="28"/>
        </w:rPr>
        <w:t>службових обов’язків</w:t>
      </w:r>
      <w:r w:rsidR="00AB2A42">
        <w:rPr>
          <w:rFonts w:ascii="Times New Roman" w:hAnsi="Times New Roman"/>
          <w:sz w:val="28"/>
          <w:szCs w:val="28"/>
        </w:rPr>
        <w:t>,</w:t>
      </w:r>
      <w:r w:rsidRPr="00450029">
        <w:rPr>
          <w:rFonts w:ascii="Times New Roman" w:hAnsi="Times New Roman"/>
          <w:sz w:val="28"/>
          <w:szCs w:val="28"/>
        </w:rPr>
        <w:t xml:space="preserve"> </w:t>
      </w:r>
      <w:r w:rsidR="00E1696A">
        <w:rPr>
          <w:rFonts w:ascii="Times New Roman" w:hAnsi="Times New Roman"/>
          <w:sz w:val="28"/>
          <w:szCs w:val="28"/>
        </w:rPr>
        <w:br/>
      </w:r>
      <w:r w:rsidRPr="00450029">
        <w:rPr>
          <w:rFonts w:ascii="Times New Roman" w:hAnsi="Times New Roman"/>
          <w:sz w:val="28"/>
          <w:szCs w:val="28"/>
        </w:rPr>
        <w:t>є суб’єктивн</w:t>
      </w:r>
      <w:r w:rsidR="00FD3773">
        <w:rPr>
          <w:rFonts w:ascii="Times New Roman" w:hAnsi="Times New Roman"/>
          <w:sz w:val="28"/>
          <w:szCs w:val="28"/>
        </w:rPr>
        <w:t>им</w:t>
      </w:r>
      <w:r w:rsidRPr="00450029">
        <w:rPr>
          <w:rFonts w:ascii="Times New Roman" w:hAnsi="Times New Roman"/>
          <w:sz w:val="28"/>
          <w:szCs w:val="28"/>
        </w:rPr>
        <w:t>.</w:t>
      </w:r>
    </w:p>
    <w:p w14:paraId="75AEFD85" w14:textId="3F96140E" w:rsidR="00932DC3" w:rsidRPr="00932DC3" w:rsidRDefault="00932DC3" w:rsidP="00932DC3">
      <w:pPr>
        <w:pStyle w:val="a3"/>
        <w:tabs>
          <w:tab w:val="left" w:pos="567"/>
        </w:tabs>
        <w:ind w:firstLine="567"/>
        <w:jc w:val="both"/>
        <w:rPr>
          <w:rFonts w:ascii="Times New Roman" w:hAnsi="Times New Roman"/>
          <w:sz w:val="28"/>
          <w:szCs w:val="28"/>
        </w:rPr>
      </w:pPr>
      <w:r w:rsidRPr="00932DC3">
        <w:rPr>
          <w:rFonts w:ascii="Times New Roman" w:hAnsi="Times New Roman"/>
          <w:sz w:val="28"/>
          <w:szCs w:val="28"/>
        </w:rPr>
        <w:t>Щодо доводів скаржни</w:t>
      </w:r>
      <w:r w:rsidR="00854404">
        <w:rPr>
          <w:rFonts w:ascii="Times New Roman" w:hAnsi="Times New Roman"/>
          <w:sz w:val="28"/>
          <w:szCs w:val="28"/>
        </w:rPr>
        <w:t>ка</w:t>
      </w:r>
      <w:r w:rsidRPr="00932DC3">
        <w:rPr>
          <w:rFonts w:ascii="Times New Roman" w:hAnsi="Times New Roman"/>
          <w:sz w:val="28"/>
          <w:szCs w:val="28"/>
        </w:rPr>
        <w:t xml:space="preserve"> про вчинення прокурор</w:t>
      </w:r>
      <w:r w:rsidR="00E1696A">
        <w:rPr>
          <w:rFonts w:ascii="Times New Roman" w:hAnsi="Times New Roman"/>
          <w:sz w:val="28"/>
          <w:szCs w:val="28"/>
        </w:rPr>
        <w:t>о</w:t>
      </w:r>
      <w:r w:rsidRPr="00932DC3">
        <w:rPr>
          <w:rFonts w:ascii="Times New Roman" w:hAnsi="Times New Roman"/>
          <w:sz w:val="28"/>
          <w:szCs w:val="28"/>
        </w:rPr>
        <w:t xml:space="preserve">м дій, що порочать звання прокурора і можуть викликати сумнів у його об’єктивності, неупередженості та </w:t>
      </w:r>
      <w:r w:rsidRPr="00932DC3">
        <w:rPr>
          <w:rFonts w:ascii="Times New Roman" w:hAnsi="Times New Roman"/>
          <w:sz w:val="28"/>
          <w:szCs w:val="28"/>
        </w:rPr>
        <w:lastRenderedPageBreak/>
        <w:t>незалежності, у чесності та непідкупності органів прокуратури, слід зазначити таке.</w:t>
      </w:r>
    </w:p>
    <w:p w14:paraId="5540DFD6" w14:textId="77777777" w:rsidR="00932DC3" w:rsidRPr="00932DC3" w:rsidRDefault="00932DC3" w:rsidP="00932DC3">
      <w:pPr>
        <w:pStyle w:val="a3"/>
        <w:ind w:firstLine="567"/>
        <w:jc w:val="both"/>
        <w:rPr>
          <w:rFonts w:ascii="Times New Roman" w:hAnsi="Times New Roman"/>
          <w:sz w:val="28"/>
          <w:szCs w:val="28"/>
        </w:rPr>
      </w:pPr>
      <w:r w:rsidRPr="00932DC3">
        <w:rPr>
          <w:rFonts w:ascii="Times New Roman" w:hAnsi="Times New Roman"/>
          <w:sz w:val="28"/>
          <w:szCs w:val="28"/>
        </w:rPr>
        <w:t>Відповідно до усталеної практики Комісії, до зазначених вище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35BE8C8" w14:textId="77777777" w:rsidR="00E1696A" w:rsidRDefault="00E1696A" w:rsidP="00E1696A">
      <w:pPr>
        <w:spacing w:after="0" w:line="240" w:lineRule="auto"/>
        <w:ind w:firstLine="567"/>
        <w:jc w:val="both"/>
        <w:rPr>
          <w:rFonts w:ascii="Times New Roman" w:hAnsi="Times New Roman"/>
          <w:sz w:val="28"/>
          <w:szCs w:val="28"/>
          <w:shd w:val="clear" w:color="auto" w:fill="FFFFFF"/>
        </w:rPr>
      </w:pPr>
      <w:r w:rsidRPr="00E56F12">
        <w:rPr>
          <w:rFonts w:ascii="Times New Roman" w:hAnsi="Times New Roman"/>
          <w:sz w:val="28"/>
          <w:szCs w:val="28"/>
          <w:shd w:val="clear" w:color="auto" w:fill="FFFFFF"/>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2F60B029" w14:textId="10B2CEAA" w:rsidR="00AB2A42" w:rsidRDefault="00932DC3" w:rsidP="00932DC3">
      <w:pPr>
        <w:pStyle w:val="a3"/>
        <w:tabs>
          <w:tab w:val="left" w:pos="567"/>
        </w:tabs>
        <w:ind w:firstLine="567"/>
        <w:jc w:val="both"/>
        <w:rPr>
          <w:rFonts w:ascii="Times New Roman" w:hAnsi="Times New Roman"/>
          <w:sz w:val="28"/>
          <w:szCs w:val="28"/>
        </w:rPr>
      </w:pPr>
      <w:r w:rsidRPr="00932DC3">
        <w:rPr>
          <w:rFonts w:ascii="Times New Roman" w:hAnsi="Times New Roman"/>
          <w:sz w:val="28"/>
          <w:szCs w:val="28"/>
        </w:rPr>
        <w:t>У дисциплінарній скарзі не наведено жодних доводів щодо вчинення прокурор</w:t>
      </w:r>
      <w:r w:rsidR="00E1696A">
        <w:rPr>
          <w:rFonts w:ascii="Times New Roman" w:hAnsi="Times New Roman"/>
          <w:sz w:val="28"/>
          <w:szCs w:val="28"/>
        </w:rPr>
        <w:t>о</w:t>
      </w:r>
      <w:r w:rsidRPr="00932DC3">
        <w:rPr>
          <w:rFonts w:ascii="Times New Roman" w:hAnsi="Times New Roman"/>
          <w:sz w:val="28"/>
          <w:szCs w:val="28"/>
        </w:rPr>
        <w:t xml:space="preserve">м </w:t>
      </w:r>
      <w:r>
        <w:rPr>
          <w:rFonts w:ascii="Times New Roman" w:hAnsi="Times New Roman"/>
          <w:sz w:val="28"/>
          <w:szCs w:val="28"/>
        </w:rPr>
        <w:t xml:space="preserve">Вишневською О.Ю. </w:t>
      </w:r>
      <w:r w:rsidRPr="00932DC3">
        <w:rPr>
          <w:rFonts w:ascii="Times New Roman" w:hAnsi="Times New Roman"/>
          <w:sz w:val="28"/>
          <w:szCs w:val="28"/>
        </w:rPr>
        <w:t>будь-якої із вищезазначених дій.</w:t>
      </w:r>
    </w:p>
    <w:p w14:paraId="46603E61" w14:textId="0D34C7AC" w:rsidR="00444ACF" w:rsidRPr="00450029" w:rsidRDefault="00444ACF"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Інші мотиви та аргументи скаржни</w:t>
      </w:r>
      <w:r w:rsidR="00932DC3">
        <w:rPr>
          <w:rFonts w:ascii="Times New Roman" w:hAnsi="Times New Roman"/>
          <w:sz w:val="28"/>
          <w:szCs w:val="28"/>
        </w:rPr>
        <w:t>ка</w:t>
      </w:r>
      <w:r w:rsidRPr="00450029">
        <w:rPr>
          <w:rFonts w:ascii="Times New Roman" w:hAnsi="Times New Roman"/>
          <w:sz w:val="28"/>
          <w:szCs w:val="28"/>
        </w:rPr>
        <w:t xml:space="preserve"> зводяться до власної оцінки матеріалів зазначен</w:t>
      </w:r>
      <w:r w:rsidR="00F04064">
        <w:rPr>
          <w:rFonts w:ascii="Times New Roman" w:hAnsi="Times New Roman"/>
          <w:sz w:val="28"/>
          <w:szCs w:val="28"/>
        </w:rPr>
        <w:t>ого</w:t>
      </w:r>
      <w:r w:rsidRPr="00450029">
        <w:rPr>
          <w:rFonts w:ascii="Times New Roman" w:hAnsi="Times New Roman"/>
          <w:sz w:val="28"/>
          <w:szCs w:val="28"/>
        </w:rPr>
        <w:t xml:space="preserve"> кримінальн</w:t>
      </w:r>
      <w:r w:rsidR="00F04064">
        <w:rPr>
          <w:rFonts w:ascii="Times New Roman" w:hAnsi="Times New Roman"/>
          <w:sz w:val="28"/>
          <w:szCs w:val="28"/>
        </w:rPr>
        <w:t>ого</w:t>
      </w:r>
      <w:r w:rsidRPr="00450029">
        <w:rPr>
          <w:rFonts w:ascii="Times New Roman" w:hAnsi="Times New Roman"/>
          <w:sz w:val="28"/>
          <w:szCs w:val="28"/>
        </w:rPr>
        <w:t xml:space="preserve"> проваджен</w:t>
      </w:r>
      <w:r w:rsidR="00F04064">
        <w:rPr>
          <w:rFonts w:ascii="Times New Roman" w:hAnsi="Times New Roman"/>
          <w:sz w:val="28"/>
          <w:szCs w:val="28"/>
        </w:rPr>
        <w:t>ня</w:t>
      </w:r>
      <w:r w:rsidRPr="00450029">
        <w:rPr>
          <w:rFonts w:ascii="Times New Roman" w:hAnsi="Times New Roman"/>
          <w:sz w:val="28"/>
          <w:szCs w:val="28"/>
        </w:rPr>
        <w:t xml:space="preserve"> та обставин </w:t>
      </w:r>
      <w:r>
        <w:rPr>
          <w:rFonts w:ascii="Times New Roman" w:hAnsi="Times New Roman"/>
          <w:sz w:val="28"/>
          <w:szCs w:val="28"/>
        </w:rPr>
        <w:t>вказа</w:t>
      </w:r>
      <w:r w:rsidRPr="00450029">
        <w:rPr>
          <w:rFonts w:ascii="Times New Roman" w:hAnsi="Times New Roman"/>
          <w:sz w:val="28"/>
          <w:szCs w:val="28"/>
        </w:rPr>
        <w:t xml:space="preserve">них </w:t>
      </w:r>
      <w:r>
        <w:rPr>
          <w:rFonts w:ascii="Times New Roman" w:hAnsi="Times New Roman"/>
          <w:sz w:val="28"/>
          <w:szCs w:val="28"/>
        </w:rPr>
        <w:t>н</w:t>
      </w:r>
      <w:r w:rsidR="00932DC3">
        <w:rPr>
          <w:rFonts w:ascii="Times New Roman" w:hAnsi="Times New Roman"/>
          <w:sz w:val="28"/>
          <w:szCs w:val="28"/>
        </w:rPr>
        <w:t>им</w:t>
      </w:r>
      <w:r>
        <w:rPr>
          <w:rFonts w:ascii="Times New Roman" w:hAnsi="Times New Roman"/>
          <w:sz w:val="28"/>
          <w:szCs w:val="28"/>
        </w:rPr>
        <w:t xml:space="preserve"> </w:t>
      </w:r>
      <w:r w:rsidRPr="00450029">
        <w:rPr>
          <w:rFonts w:ascii="Times New Roman" w:hAnsi="Times New Roman"/>
          <w:sz w:val="28"/>
          <w:szCs w:val="28"/>
        </w:rPr>
        <w:t>подій.</w:t>
      </w:r>
    </w:p>
    <w:p w14:paraId="6E3FE124" w14:textId="25613648" w:rsidR="009E18C8" w:rsidRDefault="009E18C8" w:rsidP="009E18C8">
      <w:pPr>
        <w:spacing w:after="0" w:line="240" w:lineRule="auto"/>
        <w:ind w:firstLine="567"/>
        <w:jc w:val="both"/>
        <w:rPr>
          <w:rFonts w:ascii="Times New Roman" w:hAnsi="Times New Roman"/>
          <w:sz w:val="28"/>
          <w:szCs w:val="28"/>
        </w:rPr>
      </w:pPr>
      <w:r w:rsidRPr="0062622E">
        <w:rPr>
          <w:rFonts w:ascii="Times New Roman" w:hAnsi="Times New Roman"/>
          <w:sz w:val="28"/>
          <w:szCs w:val="28"/>
        </w:rPr>
        <w:t xml:space="preserve">Також член Комісії звертає увагу скаржника, що Комісія або член Комісії </w:t>
      </w:r>
      <w:r>
        <w:rPr>
          <w:rFonts w:ascii="Times New Roman" w:hAnsi="Times New Roman"/>
          <w:sz w:val="28"/>
          <w:szCs w:val="28"/>
        </w:rPr>
        <w:br/>
      </w:r>
      <w:r w:rsidRPr="0062622E">
        <w:rPr>
          <w:rFonts w:ascii="Times New Roman" w:hAnsi="Times New Roman"/>
          <w:sz w:val="28"/>
          <w:szCs w:val="28"/>
        </w:rPr>
        <w:t xml:space="preserve">не наділені повноваженнями щодо встановлення факту вчинення кримінальних правопорушень, їх реєстрації в </w:t>
      </w:r>
      <w:r w:rsidR="00EC7EEF" w:rsidRPr="0062622E">
        <w:rPr>
          <w:rFonts w:ascii="Times New Roman" w:hAnsi="Times New Roman"/>
          <w:sz w:val="28"/>
          <w:szCs w:val="28"/>
        </w:rPr>
        <w:t>Є</w:t>
      </w:r>
      <w:r w:rsidR="00EC7EEF">
        <w:rPr>
          <w:rFonts w:ascii="Times New Roman" w:hAnsi="Times New Roman"/>
          <w:sz w:val="28"/>
          <w:szCs w:val="28"/>
        </w:rPr>
        <w:t>диному реєстрі досудових розслідувань,</w:t>
      </w:r>
      <w:r w:rsidRPr="0062622E">
        <w:rPr>
          <w:rFonts w:ascii="Times New Roman" w:hAnsi="Times New Roman"/>
          <w:sz w:val="28"/>
          <w:szCs w:val="28"/>
        </w:rPr>
        <w:t xml:space="preserve">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 А тому перевірка тверджень скаржника про те, що прокурором </w:t>
      </w:r>
      <w:r>
        <w:rPr>
          <w:rFonts w:ascii="Times New Roman" w:hAnsi="Times New Roman"/>
          <w:sz w:val="28"/>
          <w:szCs w:val="28"/>
        </w:rPr>
        <w:t xml:space="preserve">Вишневською О.Ю. </w:t>
      </w:r>
      <w:r w:rsidRPr="0062622E">
        <w:rPr>
          <w:rFonts w:ascii="Times New Roman" w:hAnsi="Times New Roman"/>
          <w:sz w:val="28"/>
          <w:szCs w:val="28"/>
        </w:rPr>
        <w:t>скоєно злочин</w:t>
      </w:r>
      <w:r>
        <w:rPr>
          <w:rFonts w:ascii="Times New Roman" w:hAnsi="Times New Roman"/>
          <w:sz w:val="28"/>
          <w:szCs w:val="28"/>
        </w:rPr>
        <w:t>и</w:t>
      </w:r>
      <w:r w:rsidRPr="0062622E">
        <w:rPr>
          <w:rFonts w:ascii="Times New Roman" w:hAnsi="Times New Roman"/>
          <w:sz w:val="28"/>
          <w:szCs w:val="28"/>
        </w:rPr>
        <w:t>, передбачен</w:t>
      </w:r>
      <w:r>
        <w:rPr>
          <w:rFonts w:ascii="Times New Roman" w:hAnsi="Times New Roman"/>
          <w:sz w:val="28"/>
          <w:szCs w:val="28"/>
        </w:rPr>
        <w:t>і</w:t>
      </w:r>
      <w:r w:rsidRPr="0062622E">
        <w:rPr>
          <w:rFonts w:ascii="Times New Roman" w:hAnsi="Times New Roman"/>
          <w:sz w:val="28"/>
          <w:szCs w:val="28"/>
        </w:rPr>
        <w:t xml:space="preserve"> </w:t>
      </w:r>
      <w:r>
        <w:rPr>
          <w:rFonts w:ascii="Times New Roman" w:hAnsi="Times New Roman"/>
          <w:sz w:val="28"/>
          <w:szCs w:val="28"/>
        </w:rPr>
        <w:t>статтями 182, 387, 364, 366, 372 КК України</w:t>
      </w:r>
      <w:r w:rsidRPr="0062622E">
        <w:rPr>
          <w:rFonts w:ascii="Times New Roman" w:hAnsi="Times New Roman"/>
          <w:sz w:val="28"/>
          <w:szCs w:val="28"/>
        </w:rPr>
        <w:t xml:space="preserve">, </w:t>
      </w:r>
      <w:r w:rsidR="00EC7EEF">
        <w:rPr>
          <w:rFonts w:ascii="Times New Roman" w:hAnsi="Times New Roman"/>
          <w:sz w:val="28"/>
          <w:szCs w:val="28"/>
        </w:rPr>
        <w:br/>
      </w:r>
      <w:r w:rsidRPr="0062622E">
        <w:rPr>
          <w:rFonts w:ascii="Times New Roman" w:hAnsi="Times New Roman"/>
          <w:sz w:val="28"/>
          <w:szCs w:val="28"/>
        </w:rPr>
        <w:t xml:space="preserve">не належить до повноважень Комісії, а потребує перевірки в </w:t>
      </w:r>
      <w:r w:rsidR="00EC7EEF">
        <w:rPr>
          <w:rFonts w:ascii="Times New Roman" w:hAnsi="Times New Roman"/>
          <w:sz w:val="28"/>
          <w:szCs w:val="28"/>
        </w:rPr>
        <w:t>меж</w:t>
      </w:r>
      <w:r w:rsidRPr="0062622E">
        <w:rPr>
          <w:rFonts w:ascii="Times New Roman" w:hAnsi="Times New Roman"/>
          <w:sz w:val="28"/>
          <w:szCs w:val="28"/>
        </w:rPr>
        <w:t xml:space="preserve">ах </w:t>
      </w:r>
      <w:r w:rsidR="00EC7EEF" w:rsidRPr="0062622E">
        <w:rPr>
          <w:rFonts w:ascii="Times New Roman" w:hAnsi="Times New Roman"/>
          <w:sz w:val="28"/>
          <w:szCs w:val="28"/>
        </w:rPr>
        <w:t>кримінального</w:t>
      </w:r>
      <w:r w:rsidRPr="0062622E">
        <w:rPr>
          <w:rFonts w:ascii="Times New Roman" w:hAnsi="Times New Roman"/>
          <w:sz w:val="28"/>
          <w:szCs w:val="28"/>
        </w:rPr>
        <w:t xml:space="preserve"> провадження.</w:t>
      </w:r>
    </w:p>
    <w:p w14:paraId="2B9CEF60" w14:textId="4A1B93F2"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w:t>
      </w:r>
      <w:r w:rsidR="00F04064">
        <w:rPr>
          <w:rFonts w:ascii="Times New Roman" w:hAnsi="Times New Roman"/>
          <w:sz w:val="28"/>
          <w:szCs w:val="28"/>
        </w:rPr>
        <w:t>ого</w:t>
      </w:r>
      <w:r w:rsidR="00335B89" w:rsidRPr="00F92795">
        <w:rPr>
          <w:rFonts w:ascii="Times New Roman" w:hAnsi="Times New Roman"/>
          <w:sz w:val="28"/>
          <w:szCs w:val="28"/>
        </w:rPr>
        <w:t xml:space="preserve"> прокурор</w:t>
      </w:r>
      <w:r w:rsidR="00F04064">
        <w:rPr>
          <w:rFonts w:ascii="Times New Roman" w:hAnsi="Times New Roman"/>
          <w:sz w:val="28"/>
          <w:szCs w:val="28"/>
        </w:rPr>
        <w:t>а</w:t>
      </w:r>
      <w:r w:rsidR="00335B89" w:rsidRPr="00F92795">
        <w:rPr>
          <w:rFonts w:ascii="Times New Roman" w:hAnsi="Times New Roman"/>
          <w:sz w:val="28"/>
          <w:szCs w:val="28"/>
        </w:rPr>
        <w:t>.</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xml:space="preserve">, пунктами 28, 98 </w:t>
      </w:r>
      <w:r w:rsidR="00DE49BE" w:rsidRPr="00F92795">
        <w:rPr>
          <w:rFonts w:ascii="Times New Roman" w:hAnsi="Times New Roman"/>
          <w:sz w:val="28"/>
          <w:szCs w:val="28"/>
        </w:rPr>
        <w:lastRenderedPageBreak/>
        <w:t>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0791FFDF"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стосовно</w:t>
      </w:r>
      <w:r w:rsidR="00FD3773" w:rsidRPr="00FD3773">
        <w:rPr>
          <w:rFonts w:ascii="Times New Roman" w:hAnsi="Times New Roman"/>
          <w:sz w:val="28"/>
          <w:szCs w:val="28"/>
        </w:rPr>
        <w:t xml:space="preserve"> </w:t>
      </w:r>
      <w:r w:rsidR="00932DC3">
        <w:rPr>
          <w:rFonts w:ascii="Times New Roman" w:hAnsi="Times New Roman"/>
          <w:sz w:val="28"/>
          <w:szCs w:val="28"/>
        </w:rPr>
        <w:t>прокурор</w:t>
      </w:r>
      <w:r w:rsidR="00F04064">
        <w:rPr>
          <w:rFonts w:ascii="Times New Roman" w:hAnsi="Times New Roman"/>
          <w:sz w:val="28"/>
          <w:szCs w:val="28"/>
        </w:rPr>
        <w:t>а</w:t>
      </w:r>
      <w:r w:rsidR="00932DC3">
        <w:rPr>
          <w:rFonts w:ascii="Times New Roman" w:hAnsi="Times New Roman"/>
          <w:sz w:val="28"/>
          <w:szCs w:val="28"/>
        </w:rPr>
        <w:t xml:space="preserve"> Голосіївської окружної прокуратури м. Києва Вишневської Оксани Юріївни</w:t>
      </w:r>
      <w:r w:rsidR="00335B89" w:rsidRPr="00F92795">
        <w:rPr>
          <w:rFonts w:ascii="Times New Roman" w:hAnsi="Times New Roman"/>
          <w:sz w:val="28"/>
          <w:szCs w:val="28"/>
        </w:rPr>
        <w:t>.</w:t>
      </w:r>
    </w:p>
    <w:p w14:paraId="3EF1FF72" w14:textId="405E2152"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8D6AE2">
        <w:rPr>
          <w:rFonts w:ascii="Times New Roman" w:hAnsi="Times New Roman"/>
          <w:sz w:val="28"/>
          <w:szCs w:val="28"/>
        </w:rPr>
        <w:t>ку</w:t>
      </w:r>
      <w:r w:rsidR="00A467DE">
        <w:rPr>
          <w:rFonts w:ascii="Times New Roman" w:hAnsi="Times New Roman"/>
          <w:sz w:val="28"/>
          <w:szCs w:val="28"/>
        </w:rPr>
        <w:t xml:space="preserve"> та вищезазначен</w:t>
      </w:r>
      <w:r w:rsidR="00F04064">
        <w:rPr>
          <w:rFonts w:ascii="Times New Roman" w:hAnsi="Times New Roman"/>
          <w:sz w:val="28"/>
          <w:szCs w:val="28"/>
        </w:rPr>
        <w:t>о</w:t>
      </w:r>
      <w:r w:rsidR="00A467DE">
        <w:rPr>
          <w:rFonts w:ascii="Times New Roman" w:hAnsi="Times New Roman"/>
          <w:sz w:val="28"/>
          <w:szCs w:val="28"/>
        </w:rPr>
        <w:t>м</w:t>
      </w:r>
      <w:r w:rsidR="00F04064">
        <w:rPr>
          <w:rFonts w:ascii="Times New Roman" w:hAnsi="Times New Roman"/>
          <w:sz w:val="28"/>
          <w:szCs w:val="28"/>
        </w:rPr>
        <w:t>у</w:t>
      </w:r>
      <w:r w:rsidR="00A467DE">
        <w:rPr>
          <w:rFonts w:ascii="Times New Roman" w:hAnsi="Times New Roman"/>
          <w:sz w:val="28"/>
          <w:szCs w:val="28"/>
        </w:rPr>
        <w:t xml:space="preserve"> прокурор</w:t>
      </w:r>
      <w:r w:rsidR="00F04064">
        <w:rPr>
          <w:rFonts w:ascii="Times New Roman" w:hAnsi="Times New Roman"/>
          <w:sz w:val="28"/>
          <w:szCs w:val="28"/>
        </w:rPr>
        <w:t>у</w:t>
      </w:r>
      <w:r w:rsidR="00335B89" w:rsidRPr="00F92795">
        <w:rPr>
          <w:rFonts w:ascii="Times New Roman" w:hAnsi="Times New Roman"/>
          <w:sz w:val="28"/>
          <w:szCs w:val="28"/>
        </w:rPr>
        <w:t>.</w:t>
      </w:r>
    </w:p>
    <w:p w14:paraId="64E1893E" w14:textId="77777777" w:rsidR="00335B89" w:rsidRPr="00932DC3" w:rsidRDefault="00335B89" w:rsidP="00335B89">
      <w:pPr>
        <w:widowControl w:val="0"/>
        <w:tabs>
          <w:tab w:val="left" w:pos="851"/>
        </w:tabs>
        <w:spacing w:after="0" w:line="240" w:lineRule="auto"/>
        <w:ind w:firstLine="567"/>
        <w:contextualSpacing/>
        <w:jc w:val="both"/>
        <w:rPr>
          <w:rFonts w:ascii="Times New Roman" w:hAnsi="Times New Roman"/>
          <w:sz w:val="24"/>
          <w:szCs w:val="24"/>
        </w:rPr>
      </w:pPr>
    </w:p>
    <w:p w14:paraId="3B5AF0DB" w14:textId="77777777" w:rsidR="00685771" w:rsidRPr="00932DC3" w:rsidRDefault="00685771" w:rsidP="00BC4266">
      <w:pPr>
        <w:widowControl w:val="0"/>
        <w:tabs>
          <w:tab w:val="left" w:pos="851"/>
        </w:tabs>
        <w:spacing w:after="0" w:line="240" w:lineRule="auto"/>
        <w:contextualSpacing/>
        <w:jc w:val="both"/>
        <w:rPr>
          <w:rFonts w:ascii="Times New Roman" w:hAnsi="Times New Roman"/>
          <w:sz w:val="24"/>
          <w:szCs w:val="24"/>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68C5C16A" w14:textId="792F3CCF" w:rsidR="00885C27"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885C27" w:rsidSect="00961872">
      <w:headerReference w:type="default" r:id="rId9"/>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6EB0C" w14:textId="77777777" w:rsidR="006E3F42" w:rsidRDefault="006E3F42" w:rsidP="00E32F4B">
      <w:pPr>
        <w:spacing w:after="0" w:line="240" w:lineRule="auto"/>
      </w:pPr>
      <w:r>
        <w:separator/>
      </w:r>
    </w:p>
  </w:endnote>
  <w:endnote w:type="continuationSeparator" w:id="0">
    <w:p w14:paraId="3DDEE4BE" w14:textId="77777777" w:rsidR="006E3F42" w:rsidRDefault="006E3F42"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A44BF" w14:textId="77777777" w:rsidR="006E3F42" w:rsidRDefault="006E3F42" w:rsidP="00E32F4B">
      <w:pPr>
        <w:spacing w:after="0" w:line="240" w:lineRule="auto"/>
      </w:pPr>
      <w:r>
        <w:separator/>
      </w:r>
    </w:p>
  </w:footnote>
  <w:footnote w:type="continuationSeparator" w:id="0">
    <w:p w14:paraId="7F1D574A" w14:textId="77777777" w:rsidR="006E3F42" w:rsidRDefault="006E3F42"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8D0"/>
    <w:rsid w:val="00021E4A"/>
    <w:rsid w:val="00023822"/>
    <w:rsid w:val="000244D1"/>
    <w:rsid w:val="000312E1"/>
    <w:rsid w:val="00032898"/>
    <w:rsid w:val="0003477D"/>
    <w:rsid w:val="00040CE9"/>
    <w:rsid w:val="00042B5B"/>
    <w:rsid w:val="00042C81"/>
    <w:rsid w:val="00042E69"/>
    <w:rsid w:val="00043611"/>
    <w:rsid w:val="00050201"/>
    <w:rsid w:val="00050210"/>
    <w:rsid w:val="000514ED"/>
    <w:rsid w:val="00055750"/>
    <w:rsid w:val="000566B3"/>
    <w:rsid w:val="00060180"/>
    <w:rsid w:val="000603F6"/>
    <w:rsid w:val="00060586"/>
    <w:rsid w:val="00061E56"/>
    <w:rsid w:val="000623D1"/>
    <w:rsid w:val="0006440C"/>
    <w:rsid w:val="00066EE3"/>
    <w:rsid w:val="00072463"/>
    <w:rsid w:val="00072EF7"/>
    <w:rsid w:val="00073FED"/>
    <w:rsid w:val="000815FF"/>
    <w:rsid w:val="00082316"/>
    <w:rsid w:val="00083C6F"/>
    <w:rsid w:val="00085FAF"/>
    <w:rsid w:val="00087365"/>
    <w:rsid w:val="00091A08"/>
    <w:rsid w:val="00092270"/>
    <w:rsid w:val="0009242F"/>
    <w:rsid w:val="00093B02"/>
    <w:rsid w:val="000A0401"/>
    <w:rsid w:val="000A4EF6"/>
    <w:rsid w:val="000A7791"/>
    <w:rsid w:val="000B1C9A"/>
    <w:rsid w:val="000B23D3"/>
    <w:rsid w:val="000B276E"/>
    <w:rsid w:val="000B5193"/>
    <w:rsid w:val="000B543B"/>
    <w:rsid w:val="000B6BCD"/>
    <w:rsid w:val="000D0684"/>
    <w:rsid w:val="000D22C8"/>
    <w:rsid w:val="000D3789"/>
    <w:rsid w:val="000D4954"/>
    <w:rsid w:val="000E2970"/>
    <w:rsid w:val="000E4EB4"/>
    <w:rsid w:val="000E54AE"/>
    <w:rsid w:val="000F044F"/>
    <w:rsid w:val="000F4963"/>
    <w:rsid w:val="000F773F"/>
    <w:rsid w:val="001033F0"/>
    <w:rsid w:val="001040F1"/>
    <w:rsid w:val="001060AE"/>
    <w:rsid w:val="0011213E"/>
    <w:rsid w:val="00112FFA"/>
    <w:rsid w:val="0011363B"/>
    <w:rsid w:val="00117B67"/>
    <w:rsid w:val="0012038C"/>
    <w:rsid w:val="001210A5"/>
    <w:rsid w:val="001220DF"/>
    <w:rsid w:val="001320DF"/>
    <w:rsid w:val="00137AF2"/>
    <w:rsid w:val="00137E69"/>
    <w:rsid w:val="001402A5"/>
    <w:rsid w:val="00141E41"/>
    <w:rsid w:val="00143328"/>
    <w:rsid w:val="0014480F"/>
    <w:rsid w:val="00146EBB"/>
    <w:rsid w:val="00147DE5"/>
    <w:rsid w:val="0015000A"/>
    <w:rsid w:val="00152B89"/>
    <w:rsid w:val="001629E0"/>
    <w:rsid w:val="00163BCD"/>
    <w:rsid w:val="0016464A"/>
    <w:rsid w:val="001675C2"/>
    <w:rsid w:val="00167E72"/>
    <w:rsid w:val="0017014F"/>
    <w:rsid w:val="001706F8"/>
    <w:rsid w:val="00172F58"/>
    <w:rsid w:val="00175CDD"/>
    <w:rsid w:val="00187458"/>
    <w:rsid w:val="00193CC7"/>
    <w:rsid w:val="001A20C0"/>
    <w:rsid w:val="001A22DA"/>
    <w:rsid w:val="001A29FB"/>
    <w:rsid w:val="001A41AC"/>
    <w:rsid w:val="001A6986"/>
    <w:rsid w:val="001B28DE"/>
    <w:rsid w:val="001B302E"/>
    <w:rsid w:val="001C41D0"/>
    <w:rsid w:val="001C4229"/>
    <w:rsid w:val="001D1A77"/>
    <w:rsid w:val="001D6475"/>
    <w:rsid w:val="001D773C"/>
    <w:rsid w:val="001E2D37"/>
    <w:rsid w:val="001E33FB"/>
    <w:rsid w:val="001E3DCC"/>
    <w:rsid w:val="001E629C"/>
    <w:rsid w:val="001F04AC"/>
    <w:rsid w:val="0020022D"/>
    <w:rsid w:val="00203759"/>
    <w:rsid w:val="00207F6F"/>
    <w:rsid w:val="0021572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3287"/>
    <w:rsid w:val="00283C2B"/>
    <w:rsid w:val="0028534E"/>
    <w:rsid w:val="002864FB"/>
    <w:rsid w:val="00287C24"/>
    <w:rsid w:val="002923C2"/>
    <w:rsid w:val="002A6DAF"/>
    <w:rsid w:val="002A7ECE"/>
    <w:rsid w:val="002B1093"/>
    <w:rsid w:val="002B1589"/>
    <w:rsid w:val="002B2BE1"/>
    <w:rsid w:val="002B6879"/>
    <w:rsid w:val="002B75FE"/>
    <w:rsid w:val="002B7834"/>
    <w:rsid w:val="002C1AC1"/>
    <w:rsid w:val="002C2FC7"/>
    <w:rsid w:val="002C598B"/>
    <w:rsid w:val="002E2AE5"/>
    <w:rsid w:val="002E6DD8"/>
    <w:rsid w:val="002E7492"/>
    <w:rsid w:val="002F1921"/>
    <w:rsid w:val="002F41E3"/>
    <w:rsid w:val="002F4314"/>
    <w:rsid w:val="002F43BB"/>
    <w:rsid w:val="002F5A5D"/>
    <w:rsid w:val="002F78D6"/>
    <w:rsid w:val="003007B0"/>
    <w:rsid w:val="00301E3A"/>
    <w:rsid w:val="00305A6F"/>
    <w:rsid w:val="00305D49"/>
    <w:rsid w:val="003062A4"/>
    <w:rsid w:val="00311DFB"/>
    <w:rsid w:val="00312946"/>
    <w:rsid w:val="0032608B"/>
    <w:rsid w:val="00327B36"/>
    <w:rsid w:val="0033421C"/>
    <w:rsid w:val="00335B89"/>
    <w:rsid w:val="00341B9C"/>
    <w:rsid w:val="00341FE8"/>
    <w:rsid w:val="00344956"/>
    <w:rsid w:val="003465EE"/>
    <w:rsid w:val="003508B9"/>
    <w:rsid w:val="0035166E"/>
    <w:rsid w:val="00355D58"/>
    <w:rsid w:val="0036254D"/>
    <w:rsid w:val="00376603"/>
    <w:rsid w:val="0037674A"/>
    <w:rsid w:val="00377796"/>
    <w:rsid w:val="003824A7"/>
    <w:rsid w:val="0039131D"/>
    <w:rsid w:val="00396316"/>
    <w:rsid w:val="003A0E8D"/>
    <w:rsid w:val="003A5ECC"/>
    <w:rsid w:val="003B6D87"/>
    <w:rsid w:val="003C12FE"/>
    <w:rsid w:val="003C2BDC"/>
    <w:rsid w:val="003C39DC"/>
    <w:rsid w:val="003C4D52"/>
    <w:rsid w:val="003C6CB2"/>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3745"/>
    <w:rsid w:val="00424D48"/>
    <w:rsid w:val="00431EA2"/>
    <w:rsid w:val="0043562E"/>
    <w:rsid w:val="00436359"/>
    <w:rsid w:val="004434EE"/>
    <w:rsid w:val="00443DDF"/>
    <w:rsid w:val="00443ECE"/>
    <w:rsid w:val="00443F4B"/>
    <w:rsid w:val="00444ACF"/>
    <w:rsid w:val="0044538F"/>
    <w:rsid w:val="00446608"/>
    <w:rsid w:val="00451D2C"/>
    <w:rsid w:val="00456D29"/>
    <w:rsid w:val="00456F1E"/>
    <w:rsid w:val="004630DF"/>
    <w:rsid w:val="00471054"/>
    <w:rsid w:val="0047486A"/>
    <w:rsid w:val="00475B93"/>
    <w:rsid w:val="00482A79"/>
    <w:rsid w:val="00486EF0"/>
    <w:rsid w:val="0049259B"/>
    <w:rsid w:val="00493490"/>
    <w:rsid w:val="0049601A"/>
    <w:rsid w:val="004A0112"/>
    <w:rsid w:val="004A1A9D"/>
    <w:rsid w:val="004A4F4C"/>
    <w:rsid w:val="004B37E7"/>
    <w:rsid w:val="004B5099"/>
    <w:rsid w:val="004C1319"/>
    <w:rsid w:val="004C45E4"/>
    <w:rsid w:val="004C73E4"/>
    <w:rsid w:val="004D3A71"/>
    <w:rsid w:val="004E06E7"/>
    <w:rsid w:val="004E08C4"/>
    <w:rsid w:val="004E3137"/>
    <w:rsid w:val="004E780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526"/>
    <w:rsid w:val="00544B20"/>
    <w:rsid w:val="00545BE6"/>
    <w:rsid w:val="00552370"/>
    <w:rsid w:val="00552DF4"/>
    <w:rsid w:val="005540ED"/>
    <w:rsid w:val="005556A4"/>
    <w:rsid w:val="00562696"/>
    <w:rsid w:val="00565926"/>
    <w:rsid w:val="00566335"/>
    <w:rsid w:val="00567F0A"/>
    <w:rsid w:val="005719FE"/>
    <w:rsid w:val="005754DB"/>
    <w:rsid w:val="00577911"/>
    <w:rsid w:val="00584D8A"/>
    <w:rsid w:val="00585FB3"/>
    <w:rsid w:val="005929A4"/>
    <w:rsid w:val="0059672D"/>
    <w:rsid w:val="00597003"/>
    <w:rsid w:val="005A172B"/>
    <w:rsid w:val="005A1E30"/>
    <w:rsid w:val="005A4449"/>
    <w:rsid w:val="005B3522"/>
    <w:rsid w:val="005C052A"/>
    <w:rsid w:val="005C0E1D"/>
    <w:rsid w:val="005C121F"/>
    <w:rsid w:val="005C29D1"/>
    <w:rsid w:val="005C3193"/>
    <w:rsid w:val="005D2D52"/>
    <w:rsid w:val="005D4B58"/>
    <w:rsid w:val="005D605E"/>
    <w:rsid w:val="005E2E0C"/>
    <w:rsid w:val="005E60A7"/>
    <w:rsid w:val="005F152D"/>
    <w:rsid w:val="005F6453"/>
    <w:rsid w:val="005F7F5D"/>
    <w:rsid w:val="00603104"/>
    <w:rsid w:val="0060636E"/>
    <w:rsid w:val="0061656A"/>
    <w:rsid w:val="00633333"/>
    <w:rsid w:val="006351F4"/>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1FDE"/>
    <w:rsid w:val="006A5F91"/>
    <w:rsid w:val="006B2630"/>
    <w:rsid w:val="006C0363"/>
    <w:rsid w:val="006C5D13"/>
    <w:rsid w:val="006D2074"/>
    <w:rsid w:val="006D49D3"/>
    <w:rsid w:val="006D5AEE"/>
    <w:rsid w:val="006D7113"/>
    <w:rsid w:val="006D74D1"/>
    <w:rsid w:val="006E025E"/>
    <w:rsid w:val="006E2F05"/>
    <w:rsid w:val="006E3F42"/>
    <w:rsid w:val="006E6F92"/>
    <w:rsid w:val="006F4348"/>
    <w:rsid w:val="006F49FF"/>
    <w:rsid w:val="006F535C"/>
    <w:rsid w:val="00700A4E"/>
    <w:rsid w:val="00701DEC"/>
    <w:rsid w:val="00702202"/>
    <w:rsid w:val="007079E9"/>
    <w:rsid w:val="00707BA4"/>
    <w:rsid w:val="0071584C"/>
    <w:rsid w:val="0072598B"/>
    <w:rsid w:val="00725C65"/>
    <w:rsid w:val="0073072C"/>
    <w:rsid w:val="00730846"/>
    <w:rsid w:val="00733C6D"/>
    <w:rsid w:val="00737958"/>
    <w:rsid w:val="007424AB"/>
    <w:rsid w:val="007444C6"/>
    <w:rsid w:val="00745DE6"/>
    <w:rsid w:val="007511AA"/>
    <w:rsid w:val="007547B2"/>
    <w:rsid w:val="007559AD"/>
    <w:rsid w:val="00762E2D"/>
    <w:rsid w:val="00771F52"/>
    <w:rsid w:val="00773BB6"/>
    <w:rsid w:val="00783610"/>
    <w:rsid w:val="00787A6D"/>
    <w:rsid w:val="0079489D"/>
    <w:rsid w:val="00795317"/>
    <w:rsid w:val="007A14C6"/>
    <w:rsid w:val="007A33E4"/>
    <w:rsid w:val="007A4BDB"/>
    <w:rsid w:val="007B1442"/>
    <w:rsid w:val="007B223C"/>
    <w:rsid w:val="007B41A4"/>
    <w:rsid w:val="007B6937"/>
    <w:rsid w:val="007C2784"/>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512AD"/>
    <w:rsid w:val="00854404"/>
    <w:rsid w:val="008558D9"/>
    <w:rsid w:val="008642A5"/>
    <w:rsid w:val="00865EB8"/>
    <w:rsid w:val="00870CBC"/>
    <w:rsid w:val="008801C2"/>
    <w:rsid w:val="0088350F"/>
    <w:rsid w:val="008843F6"/>
    <w:rsid w:val="0088561C"/>
    <w:rsid w:val="00885C27"/>
    <w:rsid w:val="00886BAA"/>
    <w:rsid w:val="00890D62"/>
    <w:rsid w:val="00895BD5"/>
    <w:rsid w:val="0089757A"/>
    <w:rsid w:val="008A05DF"/>
    <w:rsid w:val="008A08F8"/>
    <w:rsid w:val="008A3056"/>
    <w:rsid w:val="008A5A4E"/>
    <w:rsid w:val="008B7527"/>
    <w:rsid w:val="008C1FAD"/>
    <w:rsid w:val="008C2313"/>
    <w:rsid w:val="008C6535"/>
    <w:rsid w:val="008D0CA9"/>
    <w:rsid w:val="008D1132"/>
    <w:rsid w:val="008D21F4"/>
    <w:rsid w:val="008D59A3"/>
    <w:rsid w:val="008D6AE2"/>
    <w:rsid w:val="008E05ED"/>
    <w:rsid w:val="008E254A"/>
    <w:rsid w:val="009000E7"/>
    <w:rsid w:val="00900FF8"/>
    <w:rsid w:val="00901117"/>
    <w:rsid w:val="00901B71"/>
    <w:rsid w:val="00905482"/>
    <w:rsid w:val="00905DC1"/>
    <w:rsid w:val="00907001"/>
    <w:rsid w:val="00907592"/>
    <w:rsid w:val="009129C4"/>
    <w:rsid w:val="00924093"/>
    <w:rsid w:val="00925335"/>
    <w:rsid w:val="00926B77"/>
    <w:rsid w:val="00926CF0"/>
    <w:rsid w:val="00926EB0"/>
    <w:rsid w:val="00931CF4"/>
    <w:rsid w:val="00932DC3"/>
    <w:rsid w:val="009337E1"/>
    <w:rsid w:val="009377ED"/>
    <w:rsid w:val="00937F4F"/>
    <w:rsid w:val="00941AC4"/>
    <w:rsid w:val="00943C5B"/>
    <w:rsid w:val="00944E5F"/>
    <w:rsid w:val="009470D2"/>
    <w:rsid w:val="00952986"/>
    <w:rsid w:val="00953052"/>
    <w:rsid w:val="00954F35"/>
    <w:rsid w:val="009560C8"/>
    <w:rsid w:val="00960CD1"/>
    <w:rsid w:val="00961872"/>
    <w:rsid w:val="00962B9C"/>
    <w:rsid w:val="00965481"/>
    <w:rsid w:val="00966128"/>
    <w:rsid w:val="00975351"/>
    <w:rsid w:val="0098747C"/>
    <w:rsid w:val="00991106"/>
    <w:rsid w:val="00992737"/>
    <w:rsid w:val="009929EF"/>
    <w:rsid w:val="009A12AE"/>
    <w:rsid w:val="009A21E6"/>
    <w:rsid w:val="009A2A7F"/>
    <w:rsid w:val="009A478A"/>
    <w:rsid w:val="009C1DCD"/>
    <w:rsid w:val="009C4C45"/>
    <w:rsid w:val="009C690A"/>
    <w:rsid w:val="009D2BD6"/>
    <w:rsid w:val="009D6AD4"/>
    <w:rsid w:val="009D6FEF"/>
    <w:rsid w:val="009D7092"/>
    <w:rsid w:val="009E18C8"/>
    <w:rsid w:val="009E2ED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1B13"/>
    <w:rsid w:val="00A26AB7"/>
    <w:rsid w:val="00A27DAD"/>
    <w:rsid w:val="00A301E3"/>
    <w:rsid w:val="00A320D7"/>
    <w:rsid w:val="00A36F27"/>
    <w:rsid w:val="00A4065C"/>
    <w:rsid w:val="00A41C21"/>
    <w:rsid w:val="00A4214A"/>
    <w:rsid w:val="00A467DE"/>
    <w:rsid w:val="00A513CF"/>
    <w:rsid w:val="00A57ED1"/>
    <w:rsid w:val="00A62B5E"/>
    <w:rsid w:val="00A6401C"/>
    <w:rsid w:val="00A65F38"/>
    <w:rsid w:val="00A82284"/>
    <w:rsid w:val="00A83EE3"/>
    <w:rsid w:val="00A85013"/>
    <w:rsid w:val="00A87884"/>
    <w:rsid w:val="00A91DF2"/>
    <w:rsid w:val="00A92C14"/>
    <w:rsid w:val="00AB1F73"/>
    <w:rsid w:val="00AB2A42"/>
    <w:rsid w:val="00AB3C33"/>
    <w:rsid w:val="00AB3F64"/>
    <w:rsid w:val="00AC043F"/>
    <w:rsid w:val="00AC0793"/>
    <w:rsid w:val="00AC3B8C"/>
    <w:rsid w:val="00AC51F2"/>
    <w:rsid w:val="00AD2238"/>
    <w:rsid w:val="00AD289D"/>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B2178"/>
    <w:rsid w:val="00BC2198"/>
    <w:rsid w:val="00BC4266"/>
    <w:rsid w:val="00BC7B28"/>
    <w:rsid w:val="00BD24CB"/>
    <w:rsid w:val="00BD2605"/>
    <w:rsid w:val="00BD5AB5"/>
    <w:rsid w:val="00BD636A"/>
    <w:rsid w:val="00BE7DCA"/>
    <w:rsid w:val="00BF2D75"/>
    <w:rsid w:val="00BF2F81"/>
    <w:rsid w:val="00BF3B15"/>
    <w:rsid w:val="00BF691C"/>
    <w:rsid w:val="00C02F8D"/>
    <w:rsid w:val="00C1107C"/>
    <w:rsid w:val="00C11811"/>
    <w:rsid w:val="00C12A62"/>
    <w:rsid w:val="00C17904"/>
    <w:rsid w:val="00C2031F"/>
    <w:rsid w:val="00C26637"/>
    <w:rsid w:val="00C302FE"/>
    <w:rsid w:val="00C30DBF"/>
    <w:rsid w:val="00C3327E"/>
    <w:rsid w:val="00C3485A"/>
    <w:rsid w:val="00C44184"/>
    <w:rsid w:val="00C47FF4"/>
    <w:rsid w:val="00C5469D"/>
    <w:rsid w:val="00C54824"/>
    <w:rsid w:val="00C54D41"/>
    <w:rsid w:val="00C61D17"/>
    <w:rsid w:val="00C6427F"/>
    <w:rsid w:val="00C673B0"/>
    <w:rsid w:val="00C67D5A"/>
    <w:rsid w:val="00C700E8"/>
    <w:rsid w:val="00C72165"/>
    <w:rsid w:val="00C72C8D"/>
    <w:rsid w:val="00C7471F"/>
    <w:rsid w:val="00C7700B"/>
    <w:rsid w:val="00C80D57"/>
    <w:rsid w:val="00C8526C"/>
    <w:rsid w:val="00C91FCC"/>
    <w:rsid w:val="00C944D8"/>
    <w:rsid w:val="00CA3CC0"/>
    <w:rsid w:val="00CA6E4C"/>
    <w:rsid w:val="00CB2CE6"/>
    <w:rsid w:val="00CB6CB9"/>
    <w:rsid w:val="00CC2EAF"/>
    <w:rsid w:val="00CD6F8B"/>
    <w:rsid w:val="00CF0C95"/>
    <w:rsid w:val="00CF1D6A"/>
    <w:rsid w:val="00CF4968"/>
    <w:rsid w:val="00CF53A2"/>
    <w:rsid w:val="00CF6224"/>
    <w:rsid w:val="00CF7F81"/>
    <w:rsid w:val="00D04D30"/>
    <w:rsid w:val="00D12738"/>
    <w:rsid w:val="00D16031"/>
    <w:rsid w:val="00D1720F"/>
    <w:rsid w:val="00D2387E"/>
    <w:rsid w:val="00D24CC1"/>
    <w:rsid w:val="00D30E1B"/>
    <w:rsid w:val="00D440E6"/>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B5817"/>
    <w:rsid w:val="00DB60EA"/>
    <w:rsid w:val="00DC4C02"/>
    <w:rsid w:val="00DC65BD"/>
    <w:rsid w:val="00DD4CA0"/>
    <w:rsid w:val="00DD5C64"/>
    <w:rsid w:val="00DE29C6"/>
    <w:rsid w:val="00DE2B66"/>
    <w:rsid w:val="00DE49BE"/>
    <w:rsid w:val="00DF1239"/>
    <w:rsid w:val="00DF23C0"/>
    <w:rsid w:val="00DF25C0"/>
    <w:rsid w:val="00E0222C"/>
    <w:rsid w:val="00E044C6"/>
    <w:rsid w:val="00E04B66"/>
    <w:rsid w:val="00E07006"/>
    <w:rsid w:val="00E11726"/>
    <w:rsid w:val="00E12981"/>
    <w:rsid w:val="00E14577"/>
    <w:rsid w:val="00E1696A"/>
    <w:rsid w:val="00E20782"/>
    <w:rsid w:val="00E268AF"/>
    <w:rsid w:val="00E32F4B"/>
    <w:rsid w:val="00E36DF1"/>
    <w:rsid w:val="00E50AC5"/>
    <w:rsid w:val="00E517B1"/>
    <w:rsid w:val="00E51C6E"/>
    <w:rsid w:val="00E5394E"/>
    <w:rsid w:val="00E57DC4"/>
    <w:rsid w:val="00E63F31"/>
    <w:rsid w:val="00E66293"/>
    <w:rsid w:val="00E664FB"/>
    <w:rsid w:val="00E66BFC"/>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4C14"/>
    <w:rsid w:val="00EC5EE2"/>
    <w:rsid w:val="00EC7EEF"/>
    <w:rsid w:val="00ED0923"/>
    <w:rsid w:val="00ED26D4"/>
    <w:rsid w:val="00ED7F96"/>
    <w:rsid w:val="00EE1B2F"/>
    <w:rsid w:val="00EE4408"/>
    <w:rsid w:val="00EF2244"/>
    <w:rsid w:val="00F0030D"/>
    <w:rsid w:val="00F012E3"/>
    <w:rsid w:val="00F04064"/>
    <w:rsid w:val="00F21090"/>
    <w:rsid w:val="00F2370B"/>
    <w:rsid w:val="00F310BA"/>
    <w:rsid w:val="00F31913"/>
    <w:rsid w:val="00F32417"/>
    <w:rsid w:val="00F3607B"/>
    <w:rsid w:val="00F377FA"/>
    <w:rsid w:val="00F42FB9"/>
    <w:rsid w:val="00F46F4F"/>
    <w:rsid w:val="00F47002"/>
    <w:rsid w:val="00F4773F"/>
    <w:rsid w:val="00F54DB6"/>
    <w:rsid w:val="00F55A0F"/>
    <w:rsid w:val="00F6230A"/>
    <w:rsid w:val="00F675EC"/>
    <w:rsid w:val="00F70CC2"/>
    <w:rsid w:val="00F70F58"/>
    <w:rsid w:val="00F7135D"/>
    <w:rsid w:val="00F73CD8"/>
    <w:rsid w:val="00F74417"/>
    <w:rsid w:val="00F83E74"/>
    <w:rsid w:val="00F84DBC"/>
    <w:rsid w:val="00F85D4B"/>
    <w:rsid w:val="00F92795"/>
    <w:rsid w:val="00F95869"/>
    <w:rsid w:val="00FA019E"/>
    <w:rsid w:val="00FA1E30"/>
    <w:rsid w:val="00FA1E94"/>
    <w:rsid w:val="00FA20EE"/>
    <w:rsid w:val="00FA3309"/>
    <w:rsid w:val="00FB179F"/>
    <w:rsid w:val="00FB3E3C"/>
    <w:rsid w:val="00FB4F9C"/>
    <w:rsid w:val="00FB76CE"/>
    <w:rsid w:val="00FC2072"/>
    <w:rsid w:val="00FD10CC"/>
    <w:rsid w:val="00FD23B7"/>
    <w:rsid w:val="00FD3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12371</Words>
  <Characters>7052</Characters>
  <DocSecurity>0</DocSecurity>
  <Lines>58</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2026-03-31T07:59:00Z</cp:lastPrinted>
  <dcterms:created xsi:type="dcterms:W3CDTF">2026-03-31T08:05:00Z</dcterms:created>
  <dcterms:modified xsi:type="dcterms:W3CDTF">2026-03-31T08:07:00Z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