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3589" w14:textId="77777777" w:rsidR="00BD7D4D" w:rsidRPr="00BD7D4D" w:rsidRDefault="00BD7D4D" w:rsidP="00BD7D4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BD7D4D">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52C5DA22" wp14:editId="0B4E1CB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0A2C8AC" w14:textId="77777777" w:rsidR="00BD7D4D" w:rsidRPr="00BD7D4D" w:rsidRDefault="00BD7D4D" w:rsidP="00BD7D4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0FF94AB9" w14:textId="77777777" w:rsidR="00BD7D4D" w:rsidRPr="00BD7D4D" w:rsidRDefault="00BD7D4D" w:rsidP="00BD7D4D">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BD7D4D">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BD7D4D">
        <w:rPr>
          <w:rFonts w:ascii="Times New Roman" w:eastAsia="Times New Roman" w:hAnsi="Times New Roman" w:cs="Times New Roman"/>
          <w:bCs/>
          <w:color w:val="000000"/>
          <w:kern w:val="28"/>
          <w:sz w:val="36"/>
          <w:szCs w:val="32"/>
          <w:lang w:eastAsia="ru-RU"/>
          <w14:ligatures w14:val="none"/>
        </w:rPr>
        <w:br/>
        <w:t>КОМІСІЯ ПРОКУРОРІВ</w:t>
      </w:r>
    </w:p>
    <w:p w14:paraId="69B465AF" w14:textId="77777777" w:rsidR="00BD7D4D" w:rsidRPr="00BD7D4D" w:rsidRDefault="00BD7D4D" w:rsidP="00BD7D4D">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48ADD98B" w14:textId="77777777" w:rsidR="00BD7D4D" w:rsidRPr="00BD7D4D" w:rsidRDefault="00BD7D4D" w:rsidP="00BD7D4D">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507F83B6" w14:textId="77777777" w:rsidR="00BD7D4D" w:rsidRPr="00BD7D4D" w:rsidRDefault="00BD7D4D" w:rsidP="00BD7D4D">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BD7D4D">
        <w:rPr>
          <w:rFonts w:ascii="Times New Roman" w:eastAsia="Times New Roman" w:hAnsi="Times New Roman" w:cs="Times New Roman"/>
          <w:b/>
          <w:color w:val="000000"/>
          <w:kern w:val="28"/>
          <w:sz w:val="28"/>
          <w:szCs w:val="28"/>
          <w:lang w:eastAsia="uk-UA"/>
          <w14:ligatures w14:val="none"/>
        </w:rPr>
        <w:t>Р І Ш Е Н Н Я</w:t>
      </w:r>
    </w:p>
    <w:p w14:paraId="46ECAB44" w14:textId="77777777" w:rsidR="00BD7D4D" w:rsidRPr="00BD7D4D" w:rsidRDefault="00BD7D4D" w:rsidP="00BD7D4D">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00733ADB" w14:textId="77777777" w:rsidR="00BD7D4D" w:rsidRPr="00BD7D4D" w:rsidRDefault="00BD7D4D" w:rsidP="00BD7D4D">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5FA58D4B" w14:textId="77777777" w:rsidR="00BD7D4D" w:rsidRPr="00BD7D4D" w:rsidRDefault="00BD7D4D" w:rsidP="00BD7D4D">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BD7D4D" w:rsidRPr="00BD7D4D" w14:paraId="1E51275A" w14:textId="77777777" w:rsidTr="009B0E4B">
        <w:trPr>
          <w:trHeight w:val="460"/>
        </w:trPr>
        <w:tc>
          <w:tcPr>
            <w:tcW w:w="1765" w:type="pct"/>
            <w:hideMark/>
          </w:tcPr>
          <w:p w14:paraId="6D2A56C1" w14:textId="51D0A7FF" w:rsidR="00BD7D4D" w:rsidRPr="00BD7D4D" w:rsidRDefault="00BD7D4D" w:rsidP="00BD7D4D">
            <w:pPr>
              <w:spacing w:after="0" w:line="240" w:lineRule="auto"/>
              <w:jc w:val="both"/>
              <w:rPr>
                <w:rFonts w:ascii="Times New Roman" w:eastAsia="Times New Roman" w:hAnsi="Times New Roman" w:cs="Times New Roman"/>
                <w:b/>
                <w:color w:val="000000"/>
                <w:sz w:val="28"/>
                <w:lang w:eastAsia="ru-RU"/>
              </w:rPr>
            </w:pPr>
            <w:r w:rsidRPr="00BD7D4D">
              <w:rPr>
                <w:rFonts w:ascii="Times New Roman" w:eastAsia="Times New Roman" w:hAnsi="Times New Roman" w:cs="Times New Roman"/>
                <w:b/>
                <w:color w:val="000000"/>
                <w:sz w:val="28"/>
                <w:lang w:eastAsia="ru-RU"/>
              </w:rPr>
              <w:t>0</w:t>
            </w:r>
            <w:r w:rsidR="00205D46">
              <w:rPr>
                <w:rFonts w:ascii="Times New Roman" w:eastAsia="Times New Roman" w:hAnsi="Times New Roman" w:cs="Times New Roman"/>
                <w:b/>
                <w:color w:val="000000"/>
                <w:sz w:val="28"/>
                <w:lang w:eastAsia="ru-RU"/>
              </w:rPr>
              <w:t>3</w:t>
            </w:r>
            <w:r w:rsidRPr="00BD7D4D">
              <w:rPr>
                <w:rFonts w:ascii="Times New Roman" w:eastAsia="Times New Roman" w:hAnsi="Times New Roman" w:cs="Times New Roman"/>
                <w:b/>
                <w:color w:val="000000"/>
                <w:sz w:val="28"/>
                <w:lang w:eastAsia="ru-RU"/>
              </w:rPr>
              <w:t xml:space="preserve"> квітня 2026 року</w:t>
            </w:r>
          </w:p>
        </w:tc>
        <w:tc>
          <w:tcPr>
            <w:tcW w:w="1471" w:type="pct"/>
            <w:hideMark/>
          </w:tcPr>
          <w:p w14:paraId="0C4F0D9F" w14:textId="77777777" w:rsidR="00BD7D4D" w:rsidRPr="00BD7D4D" w:rsidRDefault="00BD7D4D" w:rsidP="00BD7D4D">
            <w:pPr>
              <w:spacing w:after="0" w:line="240" w:lineRule="auto"/>
              <w:jc w:val="center"/>
              <w:rPr>
                <w:rFonts w:ascii="Times New Roman" w:eastAsia="Times New Roman" w:hAnsi="Times New Roman" w:cs="Times New Roman"/>
                <w:b/>
                <w:color w:val="000000"/>
                <w:sz w:val="28"/>
                <w:lang w:eastAsia="ru-RU"/>
              </w:rPr>
            </w:pPr>
            <w:r w:rsidRPr="00BD7D4D">
              <w:rPr>
                <w:rFonts w:ascii="Times New Roman" w:eastAsia="Times New Roman" w:hAnsi="Times New Roman" w:cs="Times New Roman"/>
                <w:b/>
                <w:color w:val="000000"/>
                <w:sz w:val="28"/>
                <w:lang w:eastAsia="ru-RU"/>
              </w:rPr>
              <w:t>Київ</w:t>
            </w:r>
          </w:p>
        </w:tc>
        <w:tc>
          <w:tcPr>
            <w:tcW w:w="1764" w:type="pct"/>
            <w:hideMark/>
          </w:tcPr>
          <w:p w14:paraId="4FCA48A1" w14:textId="77777777" w:rsidR="00BD7D4D" w:rsidRPr="00BD7D4D" w:rsidRDefault="00BD7D4D" w:rsidP="00BD7D4D">
            <w:pPr>
              <w:spacing w:after="0" w:line="240" w:lineRule="auto"/>
              <w:ind w:firstLine="567"/>
              <w:jc w:val="both"/>
              <w:rPr>
                <w:rFonts w:ascii="Times New Roman" w:eastAsia="Times New Roman" w:hAnsi="Times New Roman" w:cs="Times New Roman"/>
                <w:b/>
                <w:color w:val="000000"/>
                <w:sz w:val="28"/>
                <w:lang w:eastAsia="ru-RU"/>
              </w:rPr>
            </w:pPr>
            <w:r w:rsidRPr="00BD7D4D">
              <w:rPr>
                <w:rFonts w:ascii="Times New Roman" w:eastAsia="Times New Roman" w:hAnsi="Times New Roman" w:cs="Times New Roman"/>
                <w:b/>
                <w:color w:val="000000"/>
                <w:sz w:val="28"/>
                <w:lang w:eastAsia="ru-RU"/>
              </w:rPr>
              <w:t xml:space="preserve">            № 265дс-26 </w:t>
            </w:r>
          </w:p>
        </w:tc>
      </w:tr>
    </w:tbl>
    <w:p w14:paraId="2A5F5986" w14:textId="77777777" w:rsidR="00BD7D4D" w:rsidRPr="00BD7D4D" w:rsidRDefault="00BD7D4D" w:rsidP="00BD7D4D">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26FA3B81" w14:textId="77777777" w:rsidR="00BD7D4D" w:rsidRPr="00BD7D4D" w:rsidRDefault="00BD7D4D" w:rsidP="00BD7D4D">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BD7D4D">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68C984D3" w14:textId="77777777" w:rsidR="00BD7D4D" w:rsidRPr="00BD7D4D" w:rsidRDefault="00BD7D4D" w:rsidP="00BD7D4D">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BD7D4D">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15F97F00" w14:textId="77777777" w:rsidR="00BD7D4D" w:rsidRPr="00BD7D4D" w:rsidRDefault="00BD7D4D" w:rsidP="00BD7D4D">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1F89EF81" w14:textId="7F1A41B4" w:rsidR="00BD7D4D" w:rsidRPr="00BD7D4D" w:rsidRDefault="00BD7D4D" w:rsidP="00BD7D4D">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Радзівон М.О., розглянувши дисциплінарну </w:t>
      </w:r>
      <w:bookmarkStart w:id="0" w:name="_Hlk124933696"/>
      <w:r w:rsidRPr="00BD7D4D">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BD7D4D">
        <w:rPr>
          <w:rFonts w:ascii="Times New Roman" w:eastAsia="Calibri" w:hAnsi="Times New Roman" w:cs="Times New Roman"/>
          <w:color w:val="000000"/>
          <w:kern w:val="0"/>
          <w:sz w:val="28"/>
          <w:szCs w:val="28"/>
          <w14:ligatures w14:val="none"/>
        </w:rPr>
        <w:t xml:space="preserve"> </w:t>
      </w:r>
      <w:bookmarkEnd w:id="1"/>
      <w:r w:rsidRPr="00BD7D4D">
        <w:rPr>
          <w:rFonts w:ascii="Times New Roman" w:eastAsia="Calibri" w:hAnsi="Times New Roman" w:cs="Times New Roman"/>
          <w:color w:val="000000"/>
          <w:kern w:val="0"/>
          <w:sz w:val="28"/>
          <w:szCs w:val="28"/>
          <w14:ligatures w14:val="none"/>
        </w:rPr>
        <w:t xml:space="preserve">(далі – скаржник, </w:t>
      </w:r>
      <w:r>
        <w:rPr>
          <w:rFonts w:ascii="Times New Roman" w:eastAsia="Calibri" w:hAnsi="Times New Roman" w:cs="Times New Roman"/>
          <w:color w:val="000000"/>
          <w:kern w:val="0"/>
          <w:sz w:val="28"/>
          <w:szCs w:val="28"/>
          <w14:ligatures w14:val="none"/>
        </w:rPr>
        <w:t>Особа 1</w:t>
      </w:r>
      <w:r w:rsidRPr="00BD7D4D">
        <w:rPr>
          <w:rFonts w:ascii="Times New Roman" w:eastAsia="Calibri" w:hAnsi="Times New Roman" w:cs="Times New Roman"/>
          <w:color w:val="000000"/>
          <w:kern w:val="0"/>
          <w:sz w:val="28"/>
          <w:szCs w:val="28"/>
          <w14:ligatures w14:val="none"/>
        </w:rPr>
        <w:t>) стосовно прокурора Радехівського відділу Шептицької окружної прокуратури Львівської області Ватраля Романа Васильовича (далі – прокурор, Ватраль Р.В.),</w:t>
      </w:r>
    </w:p>
    <w:p w14:paraId="09B5ECCD" w14:textId="77777777" w:rsidR="00BD7D4D" w:rsidRPr="00BD7D4D" w:rsidRDefault="00BD7D4D" w:rsidP="00BD7D4D">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34A2C25" w14:textId="77777777" w:rsidR="00BD7D4D" w:rsidRPr="00BD7D4D" w:rsidRDefault="00BD7D4D" w:rsidP="00BD7D4D">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BD7D4D">
        <w:rPr>
          <w:rFonts w:ascii="Times New Roman" w:eastAsia="Calibri" w:hAnsi="Times New Roman" w:cs="Times New Roman"/>
          <w:b/>
          <w:noProof/>
          <w:color w:val="000000"/>
          <w:kern w:val="0"/>
          <w:sz w:val="28"/>
          <w:szCs w:val="28"/>
          <w:lang w:eastAsia="uk-UA"/>
          <w14:ligatures w14:val="none"/>
        </w:rPr>
        <w:t>УСТАНОВИВ:</w:t>
      </w:r>
    </w:p>
    <w:p w14:paraId="6F8C5FB4" w14:textId="77777777" w:rsidR="00BD7D4D" w:rsidRPr="00BD7D4D" w:rsidRDefault="00BD7D4D" w:rsidP="00BD7D4D">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77407B8A" w14:textId="77777777" w:rsidR="00BD7D4D" w:rsidRPr="00BD7D4D" w:rsidRDefault="00BD7D4D" w:rsidP="00BD7D4D">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BD7D4D">
        <w:rPr>
          <w:rFonts w:ascii="Times New Roman" w:eastAsia="Calibri" w:hAnsi="Times New Roman" w:cs="Times New Roman"/>
          <w:b/>
          <w:color w:val="000000"/>
          <w:kern w:val="0"/>
          <w:sz w:val="28"/>
          <w:szCs w:val="28"/>
          <w14:ligatures w14:val="none"/>
        </w:rPr>
        <w:t>Інформація про зміст скарги</w:t>
      </w:r>
    </w:p>
    <w:p w14:paraId="7FD066C6" w14:textId="77777777" w:rsidR="00BD7D4D" w:rsidRPr="00BD7D4D" w:rsidRDefault="00BD7D4D" w:rsidP="00BD7D4D">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7903ADB1" w14:textId="092AFC59" w:rsidR="00BD7D4D" w:rsidRPr="00BD7D4D" w:rsidRDefault="00BD7D4D" w:rsidP="00BD7D4D">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BD7D4D">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Ватралем Р.В.</w:t>
      </w:r>
    </w:p>
    <w:p w14:paraId="1D2B5192" w14:textId="77777777" w:rsidR="00BD7D4D" w:rsidRPr="00BD7D4D" w:rsidRDefault="00BD7D4D" w:rsidP="00BD7D4D">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25 березня 2026 року). </w:t>
      </w:r>
    </w:p>
    <w:p w14:paraId="21E501AB" w14:textId="77777777" w:rsidR="00BD7D4D" w:rsidRPr="00BD7D4D" w:rsidRDefault="00BD7D4D" w:rsidP="00BD7D4D">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697DB65D" w14:textId="45FB41DC"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Автор скарги зазначив, що він є обвинуваченим у кримінальному провадженні № </w:t>
      </w:r>
      <w:r>
        <w:rPr>
          <w:rFonts w:ascii="Times New Roman" w:eastAsia="Calibri" w:hAnsi="Times New Roman" w:cs="Times New Roman"/>
          <w:color w:val="000000"/>
          <w:kern w:val="0"/>
          <w:sz w:val="28"/>
          <w:szCs w:val="28"/>
          <w14:ligatures w14:val="none"/>
        </w:rPr>
        <w:t>(конфіденційна інформація)</w:t>
      </w:r>
      <w:r w:rsidRPr="00BD7D4D">
        <w:rPr>
          <w:rFonts w:ascii="Times New Roman" w:eastAsia="Calibri" w:hAnsi="Times New Roman" w:cs="Times New Roman"/>
          <w:color w:val="000000"/>
          <w:kern w:val="0"/>
          <w:sz w:val="28"/>
          <w:szCs w:val="28"/>
          <w14:ligatures w14:val="none"/>
        </w:rPr>
        <w:t xml:space="preserve"> за частиною 1 статті 125 Кримінального кодексу України (далі – КК України).</w:t>
      </w:r>
    </w:p>
    <w:p w14:paraId="16CA054C" w14:textId="308DB4B7"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У скарзі він указав, що 18 серпня 2019 року брав участь у громадському рибоохоронному патрулі, під час якого став свідком вчинення злочину, передбаченого частиною 1 статті 345 КК України, у якому фігурували депутат </w:t>
      </w:r>
      <w:r>
        <w:rPr>
          <w:rFonts w:ascii="Times New Roman" w:eastAsia="Calibri" w:hAnsi="Times New Roman" w:cs="Times New Roman"/>
          <w:color w:val="000000"/>
          <w:kern w:val="0"/>
          <w:sz w:val="28"/>
          <w:szCs w:val="28"/>
          <w14:ligatures w14:val="none"/>
        </w:rPr>
        <w:t>Особа 2</w:t>
      </w:r>
      <w:r w:rsidRPr="00BD7D4D">
        <w:rPr>
          <w:rFonts w:ascii="Times New Roman" w:eastAsia="Calibri" w:hAnsi="Times New Roman" w:cs="Times New Roman"/>
          <w:color w:val="000000"/>
          <w:kern w:val="0"/>
          <w:sz w:val="28"/>
          <w:szCs w:val="28"/>
          <w14:ligatures w14:val="none"/>
        </w:rPr>
        <w:t xml:space="preserve"> та його товариш </w:t>
      </w:r>
      <w:r>
        <w:rPr>
          <w:rFonts w:ascii="Times New Roman" w:eastAsia="Calibri" w:hAnsi="Times New Roman" w:cs="Times New Roman"/>
          <w:color w:val="000000"/>
          <w:kern w:val="0"/>
          <w:sz w:val="28"/>
          <w:szCs w:val="28"/>
          <w14:ligatures w14:val="none"/>
        </w:rPr>
        <w:t>Особа 3.</w:t>
      </w:r>
    </w:p>
    <w:p w14:paraId="5F3A0395" w14:textId="59D77F72"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Автор скарги стверджував, що з метою уникнення відповідальності вказані особи надали щодо нього неправдиві показання про нібито завдання їм тілесних ушкоджень. Також скаржник зазначив, що учасники рейдової групи звернулися </w:t>
      </w:r>
      <w:r w:rsidRPr="00BD7D4D">
        <w:rPr>
          <w:rFonts w:ascii="Times New Roman" w:eastAsia="Calibri" w:hAnsi="Times New Roman" w:cs="Times New Roman"/>
          <w:color w:val="000000"/>
          <w:kern w:val="0"/>
          <w:sz w:val="28"/>
          <w:szCs w:val="28"/>
          <w14:ligatures w14:val="none"/>
        </w:rPr>
        <w:lastRenderedPageBreak/>
        <w:t xml:space="preserve">до слідчого судді зі скаргою на дії </w:t>
      </w:r>
      <w:r>
        <w:rPr>
          <w:rFonts w:ascii="Times New Roman" w:eastAsia="Calibri" w:hAnsi="Times New Roman" w:cs="Times New Roman"/>
          <w:color w:val="000000"/>
          <w:kern w:val="0"/>
          <w:sz w:val="28"/>
          <w:szCs w:val="28"/>
          <w14:ligatures w14:val="none"/>
        </w:rPr>
        <w:t>Особа 2</w:t>
      </w:r>
      <w:r w:rsidRPr="00BD7D4D">
        <w:rPr>
          <w:rFonts w:ascii="Times New Roman" w:eastAsia="Calibri" w:hAnsi="Times New Roman" w:cs="Times New Roman"/>
          <w:color w:val="000000"/>
          <w:kern w:val="0"/>
          <w:sz w:val="28"/>
          <w:szCs w:val="28"/>
          <w14:ligatures w14:val="none"/>
        </w:rPr>
        <w:t xml:space="preserve"> та </w:t>
      </w:r>
      <w:r>
        <w:rPr>
          <w:rFonts w:ascii="Times New Roman" w:eastAsia="Calibri" w:hAnsi="Times New Roman" w:cs="Times New Roman"/>
          <w:color w:val="000000"/>
          <w:kern w:val="0"/>
          <w:sz w:val="28"/>
          <w:szCs w:val="28"/>
          <w14:ligatures w14:val="none"/>
        </w:rPr>
        <w:t>Особа 3</w:t>
      </w:r>
      <w:r w:rsidRPr="00BD7D4D">
        <w:rPr>
          <w:rFonts w:ascii="Times New Roman" w:eastAsia="Calibri" w:hAnsi="Times New Roman" w:cs="Times New Roman"/>
          <w:color w:val="000000"/>
          <w:kern w:val="0"/>
          <w:sz w:val="28"/>
          <w:szCs w:val="28"/>
          <w14:ligatures w14:val="none"/>
        </w:rPr>
        <w:t>, за</w:t>
      </w:r>
      <w:r>
        <w:rPr>
          <w:rFonts w:ascii="Times New Roman" w:eastAsia="Calibri" w:hAnsi="Times New Roman" w:cs="Times New Roman"/>
          <w:color w:val="000000"/>
          <w:kern w:val="0"/>
          <w:sz w:val="28"/>
          <w:szCs w:val="28"/>
          <w14:ligatures w14:val="none"/>
        </w:rPr>
        <w:t xml:space="preserve"> </w:t>
      </w:r>
      <w:r w:rsidRPr="00BD7D4D">
        <w:rPr>
          <w:rFonts w:ascii="Times New Roman" w:eastAsia="Calibri" w:hAnsi="Times New Roman" w:cs="Times New Roman"/>
          <w:color w:val="000000"/>
          <w:kern w:val="0"/>
          <w:sz w:val="28"/>
          <w:szCs w:val="28"/>
          <w14:ligatures w14:val="none"/>
        </w:rPr>
        <w:t xml:space="preserve">результатами розгляду якої було відкрито кримінальне провадження № </w:t>
      </w:r>
      <w:r>
        <w:rPr>
          <w:rFonts w:ascii="Times New Roman" w:eastAsia="Calibri" w:hAnsi="Times New Roman" w:cs="Times New Roman"/>
          <w:color w:val="000000"/>
          <w:kern w:val="0"/>
          <w:sz w:val="28"/>
          <w:szCs w:val="28"/>
          <w14:ligatures w14:val="none"/>
        </w:rPr>
        <w:t>(конфіденційна інформація)</w:t>
      </w:r>
      <w:r w:rsidRPr="00BD7D4D">
        <w:rPr>
          <w:rFonts w:ascii="Times New Roman" w:eastAsia="Calibri" w:hAnsi="Times New Roman" w:cs="Times New Roman"/>
          <w:color w:val="000000"/>
          <w:kern w:val="0"/>
          <w:sz w:val="28"/>
          <w:szCs w:val="28"/>
          <w14:ligatures w14:val="none"/>
        </w:rPr>
        <w:t xml:space="preserve"> за частиною 1 статті 384 КК України.</w:t>
      </w:r>
    </w:p>
    <w:p w14:paraId="4FA85633" w14:textId="77777777"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Скаржник зазначив, що процесуальне керівництво в усіх наведених кримінальних провадженнях здійснюється прокурором Ватралем Р.В.</w:t>
      </w:r>
    </w:p>
    <w:p w14:paraId="07FFD206" w14:textId="0263245E"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04 березня 2026 року скаржник звернувся до слідчого та процесуального керівника Ватраля Р.В. із клопотанням про визнання його потерпілим у кримінальному провадженні № </w:t>
      </w:r>
      <w:r>
        <w:rPr>
          <w:rFonts w:ascii="Times New Roman" w:eastAsia="Calibri" w:hAnsi="Times New Roman" w:cs="Times New Roman"/>
          <w:color w:val="000000"/>
          <w:kern w:val="0"/>
          <w:sz w:val="28"/>
          <w:szCs w:val="28"/>
          <w14:ligatures w14:val="none"/>
        </w:rPr>
        <w:t>(конфіденційна інформація)</w:t>
      </w:r>
      <w:r w:rsidRPr="00BD7D4D">
        <w:rPr>
          <w:rFonts w:ascii="Times New Roman" w:eastAsia="Calibri" w:hAnsi="Times New Roman" w:cs="Times New Roman"/>
          <w:color w:val="000000"/>
          <w:kern w:val="0"/>
          <w:sz w:val="28"/>
          <w:szCs w:val="28"/>
          <w14:ligatures w14:val="none"/>
        </w:rPr>
        <w:t>, посилаючись на те, що йому було завдано моральної шкоди, у зв’язку з чим він проходив лікування понад 10 разів.</w:t>
      </w:r>
    </w:p>
    <w:p w14:paraId="7C28EE71" w14:textId="77777777"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Проте прокурор виніс постанову про відмову в задоволенні клопотання щодо визнання його потерпілим, чим, на думку скаржника, порушив норми Кримінального процесуального кодексу України (далі – КПК України).</w:t>
      </w:r>
    </w:p>
    <w:p w14:paraId="49506314" w14:textId="77777777" w:rsidR="00BD7D4D" w:rsidRPr="00BD7D4D" w:rsidRDefault="00BD7D4D" w:rsidP="00BD7D4D">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З огляду на викладене скаржник вважав, що в діях прокурора </w:t>
      </w:r>
      <w:r w:rsidRPr="00BD7D4D">
        <w:rPr>
          <w:rFonts w:ascii="Times New Roman" w:eastAsia="Calibri" w:hAnsi="Times New Roman" w:cs="Times New Roman"/>
          <w:color w:val="000000"/>
          <w:kern w:val="0"/>
          <w:sz w:val="28"/>
          <w:szCs w:val="28"/>
          <w14:ligatures w14:val="none"/>
        </w:rPr>
        <w:br/>
        <w:t>Ватраля Р.В.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p>
    <w:p w14:paraId="2BF5E430" w14:textId="77777777" w:rsidR="00BD7D4D" w:rsidRPr="00BD7D4D" w:rsidRDefault="00BD7D4D" w:rsidP="00BD7D4D">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BD7D4D">
        <w:rPr>
          <w:rFonts w:ascii="Times New Roman" w:eastAsia="Calibri" w:hAnsi="Times New Roman" w:cs="Times New Roman"/>
          <w:b/>
          <w:color w:val="000000"/>
          <w:kern w:val="0"/>
          <w:sz w:val="28"/>
          <w:szCs w:val="28"/>
          <w14:ligatures w14:val="none"/>
        </w:rPr>
        <w:t>Щодо встановлених фактичних відомостей</w:t>
      </w:r>
    </w:p>
    <w:p w14:paraId="133FCAD3" w14:textId="77777777" w:rsidR="00BD7D4D" w:rsidRPr="00BD7D4D" w:rsidRDefault="00BD7D4D" w:rsidP="00BD7D4D">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1154BBC6" w14:textId="77777777" w:rsidR="00BD7D4D" w:rsidRPr="00BD7D4D" w:rsidRDefault="00BD7D4D" w:rsidP="00BD7D4D">
      <w:pPr>
        <w:spacing w:after="0" w:line="240" w:lineRule="auto"/>
        <w:ind w:firstLine="708"/>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До дисциплінарної скарги долучено копію постанови Ватраля Р.В. від </w:t>
      </w:r>
      <w:r w:rsidRPr="00BD7D4D">
        <w:rPr>
          <w:rFonts w:ascii="Times New Roman" w:eastAsia="Calibri" w:hAnsi="Times New Roman" w:cs="Times New Roman"/>
          <w:color w:val="000000"/>
          <w:kern w:val="0"/>
          <w:sz w:val="28"/>
          <w:szCs w:val="28"/>
          <w14:ligatures w14:val="none"/>
        </w:rPr>
        <w:br/>
        <w:t>06 березня 2026 року.</w:t>
      </w:r>
    </w:p>
    <w:p w14:paraId="7AB45A77" w14:textId="77777777" w:rsidR="00BD7D4D" w:rsidRPr="00BD7D4D" w:rsidRDefault="00BD7D4D" w:rsidP="00BD7D4D">
      <w:pPr>
        <w:spacing w:after="0" w:line="240" w:lineRule="auto"/>
        <w:jc w:val="both"/>
        <w:rPr>
          <w:rFonts w:ascii="Times New Roman" w:eastAsia="Calibri" w:hAnsi="Times New Roman" w:cs="Times New Roman"/>
          <w:color w:val="000000"/>
          <w:kern w:val="0"/>
          <w:sz w:val="28"/>
          <w:szCs w:val="28"/>
          <w14:ligatures w14:val="none"/>
        </w:rPr>
      </w:pPr>
    </w:p>
    <w:p w14:paraId="73FF88A1" w14:textId="77777777" w:rsidR="00BD7D4D" w:rsidRPr="00BD7D4D" w:rsidRDefault="00BD7D4D" w:rsidP="00BD7D4D">
      <w:pPr>
        <w:widowControl w:val="0"/>
        <w:numPr>
          <w:ilvl w:val="0"/>
          <w:numId w:val="2"/>
        </w:numPr>
        <w:pBdr>
          <w:bottom w:val="single" w:sz="12" w:space="12" w:color="FFFFFF"/>
        </w:pBdr>
        <w:spacing w:after="0" w:line="240" w:lineRule="auto"/>
        <w:ind w:left="993" w:hanging="284"/>
        <w:contextualSpacing/>
        <w:jc w:val="both"/>
        <w:rPr>
          <w:rFonts w:ascii="Times New Roman" w:eastAsia="Calibri" w:hAnsi="Times New Roman" w:cs="Times New Roman"/>
          <w:b/>
          <w:color w:val="000000"/>
          <w:kern w:val="0"/>
          <w:sz w:val="28"/>
          <w:szCs w:val="28"/>
          <w14:ligatures w14:val="none"/>
        </w:rPr>
      </w:pPr>
      <w:r w:rsidRPr="00BD7D4D">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2D297D01" w14:textId="77777777" w:rsidR="00BD7D4D" w:rsidRPr="00BD7D4D" w:rsidRDefault="00BD7D4D" w:rsidP="00BD7D4D">
      <w:pPr>
        <w:spacing w:after="0" w:line="240" w:lineRule="auto"/>
        <w:ind w:firstLine="709"/>
        <w:jc w:val="both"/>
        <w:rPr>
          <w:rFonts w:ascii="Times New Roman" w:eastAsia="Calibri" w:hAnsi="Times New Roman" w:cs="Calibri"/>
          <w:bCs/>
          <w:color w:val="000000"/>
          <w:kern w:val="0"/>
          <w:sz w:val="28"/>
          <w:szCs w:val="22"/>
          <w14:ligatures w14:val="none"/>
        </w:rPr>
      </w:pPr>
      <w:r w:rsidRPr="00BD7D4D">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BAD5439"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384E5C6"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BD7D4D">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C6FB952"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52530D8"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ECF8ED4"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lastRenderedPageBreak/>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BA75C58"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E8E633A"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78177F2"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bCs/>
          <w:color w:val="000000"/>
          <w:kern w:val="0"/>
          <w:sz w:val="28"/>
          <w:szCs w:val="28"/>
          <w14:ligatures w14:val="none"/>
        </w:rPr>
        <w:t xml:space="preserve">Частиною першою статті 43 </w:t>
      </w:r>
      <w:r w:rsidRPr="00BD7D4D">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BD7D4D">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4CE34A84"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BD7D4D">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46AE8E5B"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BD7D4D">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3198222F"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BD7D4D">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346438D8"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BD7D4D">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3E59329"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BD7D4D">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94B3376"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BD7D4D">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7501E5BE"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BD7D4D">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64D7ACD9"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BD7D4D">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10EE05E"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BD7D4D">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72C24053"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12AA99D"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CB9B071"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BD7D4D">
        <w:rPr>
          <w:rFonts w:ascii="Times New Roman" w:eastAsia="Calibri" w:hAnsi="Times New Roman" w:cs="Times New Roman"/>
          <w:color w:val="000000"/>
          <w:kern w:val="0"/>
          <w:sz w:val="28"/>
          <w:szCs w:val="28"/>
          <w14:ligatures w14:val="none"/>
        </w:rPr>
        <w:t>2) дисциплінарна скарга є анонімною;</w:t>
      </w:r>
    </w:p>
    <w:p w14:paraId="7AB2D908"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BD7D4D">
        <w:rPr>
          <w:rFonts w:ascii="Times New Roman" w:eastAsia="Calibri" w:hAnsi="Times New Roman" w:cs="Times New Roman"/>
          <w:color w:val="000000"/>
          <w:kern w:val="0"/>
          <w:sz w:val="28"/>
          <w:szCs w:val="28"/>
          <w14:ligatures w14:val="none"/>
        </w:rPr>
        <w:lastRenderedPageBreak/>
        <w:t>3) дисциплінарна скарга подана з підстав, не визначених </w:t>
      </w:r>
      <w:hyperlink r:id="rId8" w:anchor="n416" w:history="1">
        <w:r w:rsidRPr="00BD7D4D">
          <w:rPr>
            <w:rFonts w:ascii="Times New Roman" w:eastAsia="Calibri" w:hAnsi="Times New Roman" w:cs="Times New Roman"/>
            <w:color w:val="000000"/>
            <w:kern w:val="0"/>
            <w:sz w:val="28"/>
            <w:szCs w:val="28"/>
            <w14:ligatures w14:val="none"/>
          </w:rPr>
          <w:t>статтею 43</w:t>
        </w:r>
      </w:hyperlink>
      <w:r w:rsidRPr="00BD7D4D">
        <w:rPr>
          <w:rFonts w:ascii="Times New Roman" w:eastAsia="Calibri" w:hAnsi="Times New Roman" w:cs="Times New Roman"/>
          <w:color w:val="000000"/>
          <w:kern w:val="0"/>
          <w:sz w:val="28"/>
          <w:szCs w:val="28"/>
          <w14:ligatures w14:val="none"/>
        </w:rPr>
        <w:t> цього Закону;</w:t>
      </w:r>
    </w:p>
    <w:p w14:paraId="3A3CFD05"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BD7D4D">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BD7D4D">
          <w:rPr>
            <w:rFonts w:ascii="Times New Roman" w:eastAsia="Calibri" w:hAnsi="Times New Roman" w:cs="Times New Roman"/>
            <w:color w:val="000000"/>
            <w:kern w:val="0"/>
            <w:sz w:val="28"/>
            <w:szCs w:val="28"/>
            <w14:ligatures w14:val="none"/>
          </w:rPr>
          <w:t> статтею 51</w:t>
        </w:r>
      </w:hyperlink>
      <w:r w:rsidRPr="00BD7D4D">
        <w:rPr>
          <w:rFonts w:ascii="Times New Roman" w:eastAsia="Calibri" w:hAnsi="Times New Roman" w:cs="Times New Roman"/>
          <w:color w:val="000000"/>
          <w:kern w:val="0"/>
          <w:sz w:val="28"/>
          <w:szCs w:val="28"/>
          <w14:ligatures w14:val="none"/>
        </w:rPr>
        <w:t> цього Закону;</w:t>
      </w:r>
      <w:bookmarkStart w:id="16" w:name="n1893"/>
      <w:bookmarkEnd w:id="16"/>
    </w:p>
    <w:p w14:paraId="50C37F0F" w14:textId="77777777" w:rsidR="00BD7D4D" w:rsidRPr="00BD7D4D" w:rsidRDefault="00BD7D4D" w:rsidP="00BD7D4D">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BD7D4D">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6EE3EE8" w14:textId="77777777" w:rsidR="00BD7D4D" w:rsidRPr="00BD7D4D" w:rsidRDefault="00BD7D4D" w:rsidP="00BD7D4D">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CF05008" w14:textId="77777777" w:rsidR="00BD7D4D" w:rsidRPr="00BD7D4D" w:rsidRDefault="00BD7D4D" w:rsidP="00BD7D4D">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1A3AFF3A" w14:textId="77777777" w:rsidR="00BD7D4D" w:rsidRPr="00BD7D4D" w:rsidRDefault="00BD7D4D" w:rsidP="00BD7D4D">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BD7D4D">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45E1003" w14:textId="77777777" w:rsidR="00BD7D4D" w:rsidRPr="00BD7D4D" w:rsidRDefault="00BD7D4D" w:rsidP="00BD7D4D">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BD7D4D">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79928EC" w14:textId="77777777" w:rsidR="00BD7D4D" w:rsidRPr="00BD7D4D" w:rsidRDefault="00BD7D4D" w:rsidP="00BD7D4D">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BD7D4D">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9C39371" w14:textId="77777777" w:rsidR="00BD7D4D" w:rsidRPr="00BD7D4D" w:rsidRDefault="00BD7D4D" w:rsidP="00BD7D4D">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BD7D4D">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EFC283E" w14:textId="77777777" w:rsidR="00BD7D4D" w:rsidRPr="00BD7D4D" w:rsidRDefault="00BD7D4D" w:rsidP="00BD7D4D">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2AA0DCB1" w14:textId="77777777" w:rsidR="00BD7D4D" w:rsidRPr="00BD7D4D" w:rsidRDefault="00BD7D4D" w:rsidP="00BD7D4D">
      <w:pPr>
        <w:widowControl w:val="0"/>
        <w:numPr>
          <w:ilvl w:val="0"/>
          <w:numId w:val="2"/>
        </w:numPr>
        <w:shd w:val="clear" w:color="auto" w:fill="FFFFFF"/>
        <w:tabs>
          <w:tab w:val="left" w:pos="709"/>
          <w:tab w:val="left" w:pos="851"/>
          <w:tab w:val="left" w:pos="993"/>
        </w:tabs>
        <w:spacing w:after="0" w:line="240" w:lineRule="auto"/>
        <w:ind w:left="993"/>
        <w:contextualSpacing/>
        <w:jc w:val="both"/>
        <w:rPr>
          <w:rFonts w:ascii="Times New Roman" w:eastAsia="Times New Roman" w:hAnsi="Times New Roman" w:cs="Times New Roman"/>
          <w:b/>
          <w:color w:val="000000"/>
          <w:kern w:val="0"/>
          <w:sz w:val="28"/>
          <w:szCs w:val="28"/>
          <w:lang w:eastAsia="ru-RU"/>
          <w14:ligatures w14:val="none"/>
        </w:rPr>
      </w:pPr>
      <w:r w:rsidRPr="00BD7D4D">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783F4A0A" w14:textId="77777777" w:rsidR="00BD7D4D" w:rsidRPr="00BD7D4D" w:rsidRDefault="00BD7D4D" w:rsidP="00BD7D4D">
      <w:pPr>
        <w:widowControl w:val="0"/>
        <w:shd w:val="clear" w:color="auto" w:fill="FFFFFF"/>
        <w:tabs>
          <w:tab w:val="left" w:pos="993"/>
        </w:tabs>
        <w:spacing w:after="0" w:line="240" w:lineRule="auto"/>
        <w:ind w:left="284"/>
        <w:contextualSpacing/>
        <w:jc w:val="both"/>
        <w:rPr>
          <w:rFonts w:ascii="Times New Roman" w:eastAsia="Times New Roman" w:hAnsi="Times New Roman" w:cs="Times New Roman"/>
          <w:b/>
          <w:color w:val="000000"/>
          <w:kern w:val="0"/>
          <w:sz w:val="28"/>
          <w:szCs w:val="28"/>
          <w:lang w:eastAsia="ru-RU"/>
          <w14:ligatures w14:val="none"/>
        </w:rPr>
      </w:pPr>
    </w:p>
    <w:p w14:paraId="2F08565F" w14:textId="6F5EDBBC" w:rsidR="00BD7D4D" w:rsidRPr="00BD7D4D" w:rsidRDefault="00BD7D4D" w:rsidP="00BD7D4D">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 xml:space="preserve">Особа 1 </w:t>
      </w:r>
      <w:r w:rsidRPr="00BD7D4D">
        <w:rPr>
          <w:rFonts w:ascii="Times New Roman" w:eastAsia="Calibri" w:hAnsi="Times New Roman" w:cs="Times New Roman"/>
          <w:color w:val="000000"/>
          <w:kern w:val="0"/>
          <w:sz w:val="28"/>
          <w:szCs w:val="28"/>
          <w14:ligatures w14:val="none"/>
        </w:rPr>
        <w:t>стосується рішень, дій та бездіяльності прокурора Ватраля Р.В., вчинених (допущених) в межах кримінального процесу.</w:t>
      </w:r>
    </w:p>
    <w:p w14:paraId="6DE65459" w14:textId="77777777" w:rsidR="00BD7D4D" w:rsidRPr="00BD7D4D" w:rsidRDefault="00BD7D4D" w:rsidP="00BD7D4D">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 / або відповідне звернення суду до органу, що здійснює дисциплінарне провадження, в передбаченому КПК України порядку.</w:t>
      </w:r>
    </w:p>
    <w:p w14:paraId="383ED25E" w14:textId="77777777" w:rsidR="00BD7D4D" w:rsidRPr="00BD7D4D" w:rsidRDefault="00BD7D4D" w:rsidP="00BD7D4D">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D1939B0" w14:textId="77777777" w:rsidR="00BD7D4D" w:rsidRPr="00BD7D4D" w:rsidRDefault="00BD7D4D" w:rsidP="00BD7D4D">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BC6F11A"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D7D4D">
        <w:rPr>
          <w:rFonts w:ascii="Times New Roman" w:eastAsia="Calibri" w:hAnsi="Times New Roman" w:cs="Times New Roman"/>
          <w:kern w:val="0"/>
          <w:sz w:val="28"/>
          <w:szCs w:val="28"/>
          <w14:ligatures w14:val="none"/>
        </w:rPr>
        <w:t xml:space="preserve">Зі змісту дисциплінарної скарги та доданих письмових матеріалів вбачається, що скаржник не погоджується з процесуальним рішенням прокурора у конкретному кримінальному провадженні. </w:t>
      </w:r>
    </w:p>
    <w:p w14:paraId="0A1C35F6"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D7D4D">
        <w:rPr>
          <w:rFonts w:ascii="Times New Roman" w:eastAsia="Calibri" w:hAnsi="Times New Roman" w:cs="Times New Roman"/>
          <w:kern w:val="0"/>
          <w:sz w:val="28"/>
          <w:szCs w:val="28"/>
          <w14:ligatures w14:val="none"/>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774EC4BA"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D7D4D">
        <w:rPr>
          <w:rFonts w:ascii="Times New Roman" w:eastAsia="Calibri" w:hAnsi="Times New Roman" w:cs="Times New Roman"/>
          <w:kern w:val="0"/>
          <w:sz w:val="28"/>
          <w:szCs w:val="28"/>
          <w14:ligatures w14:val="none"/>
        </w:rPr>
        <w:t xml:space="preserve">Не може вважатися переконливим аргументом та підставою для притягнення прокурора </w:t>
      </w:r>
      <w:r w:rsidRPr="00BD7D4D">
        <w:rPr>
          <w:rFonts w:ascii="Times New Roman" w:eastAsia="Calibri" w:hAnsi="Times New Roman" w:cs="Times New Roman"/>
          <w:color w:val="000000"/>
          <w:kern w:val="0"/>
          <w:sz w:val="28"/>
          <w:szCs w:val="28"/>
          <w14:ligatures w14:val="none"/>
        </w:rPr>
        <w:t>Ватраля Р.В.</w:t>
      </w:r>
      <w:r w:rsidRPr="00BD7D4D">
        <w:rPr>
          <w:rFonts w:ascii="Times New Roman" w:eastAsia="Calibri" w:hAnsi="Times New Roman" w:cs="Times New Roman"/>
          <w:kern w:val="0"/>
          <w:sz w:val="28"/>
          <w:szCs w:val="28"/>
          <w14:ligatures w14:val="none"/>
        </w:rPr>
        <w:t xml:space="preserve"> до дисциплінарної відповідальності те, що він, як прокурор у кримінальному провадженні, зберігаючи процесуальну самостійність та незалежність, виніс постанову про відмову у задоволенні клопотання заявника.  </w:t>
      </w:r>
    </w:p>
    <w:p w14:paraId="23DE13C6"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BD7D4D">
        <w:rPr>
          <w:rFonts w:ascii="Times New Roman" w:eastAsia="Calibri" w:hAnsi="Times New Roman" w:cs="Times New Roman"/>
          <w:color w:val="000000"/>
          <w:kern w:val="0"/>
          <w:sz w:val="28"/>
          <w:szCs w:val="28"/>
          <w14:ligatures w14:val="none"/>
        </w:rPr>
        <w:t xml:space="preserve">Слід зазначити, що </w:t>
      </w:r>
      <w:r w:rsidRPr="00BD7D4D">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Pr="00BD7D4D">
        <w:rPr>
          <w:rFonts w:ascii="Times New Roman" w:eastAsia="Calibri" w:hAnsi="Times New Roman" w:cs="Times New Roman"/>
          <w:kern w:val="0"/>
          <w:sz w:val="28"/>
          <w:szCs w:val="28"/>
          <w14:ligatures w14:val="none"/>
        </w:rPr>
        <w:t>винесення постанови про відмову у задоволенні клопотання заявника</w:t>
      </w:r>
      <w:r w:rsidRPr="00BD7D4D">
        <w:rPr>
          <w:rFonts w:ascii="Times New Roman" w:eastAsia="Calibri" w:hAnsi="Times New Roman" w:cs="Times New Roman"/>
          <w:color w:val="000000"/>
          <w:kern w:val="0"/>
          <w:sz w:val="28"/>
          <w:szCs w:val="28"/>
          <w:shd w:val="clear" w:color="auto" w:fill="FFFFFF"/>
          <w14:ligatures w14:val="none"/>
        </w:rPr>
        <w:t xml:space="preserve"> не може свідчити про порушення ним норм законодавства чи неналежне виконання службових обов’язків.</w:t>
      </w:r>
    </w:p>
    <w:p w14:paraId="19A964AE"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D7D4D">
        <w:rPr>
          <w:rFonts w:ascii="Times New Roman" w:eastAsia="Calibri" w:hAnsi="Times New Roman" w:cs="Times New Roman"/>
          <w:kern w:val="0"/>
          <w:sz w:val="28"/>
          <w:szCs w:val="28"/>
          <w14:ligatures w14:val="none"/>
        </w:rPr>
        <w:t xml:space="preserve">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12882135"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D7D4D">
        <w:rPr>
          <w:rFonts w:ascii="Times New Roman" w:eastAsia="Calibri" w:hAnsi="Times New Roman" w:cs="Times New Roman"/>
          <w:kern w:val="0"/>
          <w:sz w:val="28"/>
          <w:szCs w:val="28"/>
          <w14:ligatures w14:val="none"/>
        </w:rPr>
        <w:lastRenderedPageBreak/>
        <w:t xml:space="preserve">Ураховуючи те, що Комісія не може приймати рішень на підставі припущень, а скаржником до дисциплінарної скарги не долучено жодних документів, якими у межах кримінального процесу встановлено порушення прокурором Ватралем Р.В. 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 </w:t>
      </w:r>
    </w:p>
    <w:p w14:paraId="0B6EB85D" w14:textId="77777777" w:rsidR="00BD7D4D" w:rsidRPr="00BD7D4D" w:rsidRDefault="00BD7D4D" w:rsidP="00BD7D4D">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Ватралем Р.В. </w:t>
      </w:r>
    </w:p>
    <w:p w14:paraId="31A36D8D" w14:textId="77777777" w:rsidR="00BD7D4D" w:rsidRPr="00BD7D4D" w:rsidRDefault="00BD7D4D" w:rsidP="00BD7D4D">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5AE82AD" w14:textId="77777777" w:rsidR="00BD7D4D" w:rsidRPr="00BD7D4D" w:rsidRDefault="00BD7D4D" w:rsidP="00BD7D4D">
      <w:pPr>
        <w:widowControl w:val="0"/>
        <w:spacing w:after="0" w:line="240" w:lineRule="auto"/>
        <w:contextualSpacing/>
        <w:jc w:val="center"/>
        <w:rPr>
          <w:rFonts w:ascii="Times New Roman" w:eastAsia="Calibri" w:hAnsi="Times New Roman" w:cs="Times New Roman"/>
          <w:b/>
          <w:color w:val="000000"/>
          <w:kern w:val="0"/>
          <w:sz w:val="28"/>
          <w:szCs w:val="28"/>
          <w14:ligatures w14:val="none"/>
        </w:rPr>
      </w:pPr>
      <w:r w:rsidRPr="00BD7D4D">
        <w:rPr>
          <w:rFonts w:ascii="Times New Roman" w:eastAsia="Calibri" w:hAnsi="Times New Roman" w:cs="Times New Roman"/>
          <w:b/>
          <w:color w:val="000000"/>
          <w:kern w:val="0"/>
          <w:sz w:val="28"/>
          <w:szCs w:val="28"/>
          <w14:ligatures w14:val="none"/>
        </w:rPr>
        <w:t>В И Р І Ш И В:</w:t>
      </w:r>
    </w:p>
    <w:p w14:paraId="72D8197C" w14:textId="77777777" w:rsidR="00BD7D4D" w:rsidRPr="00BD7D4D" w:rsidRDefault="00BD7D4D" w:rsidP="00BD7D4D">
      <w:pPr>
        <w:widowControl w:val="0"/>
        <w:spacing w:after="0" w:line="240" w:lineRule="auto"/>
        <w:contextualSpacing/>
        <w:jc w:val="center"/>
        <w:rPr>
          <w:rFonts w:ascii="Times New Roman" w:eastAsia="Calibri" w:hAnsi="Times New Roman" w:cs="Times New Roman"/>
          <w:b/>
          <w:color w:val="000000"/>
          <w:kern w:val="0"/>
          <w:sz w:val="28"/>
          <w:szCs w:val="28"/>
          <w14:ligatures w14:val="none"/>
        </w:rPr>
      </w:pPr>
    </w:p>
    <w:p w14:paraId="6756A6CD" w14:textId="77777777" w:rsidR="00BD7D4D" w:rsidRPr="00BD7D4D" w:rsidRDefault="00BD7D4D" w:rsidP="00BD7D4D">
      <w:pPr>
        <w:widowControl w:val="0"/>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Відмовити у відкритті дисциплінарного провадження стосовно прокурора Радехівського відділу Шептицької окружної прокуратури Львівської області Ватраля Романа Васильовича.</w:t>
      </w:r>
    </w:p>
    <w:p w14:paraId="0249F0F3" w14:textId="77777777" w:rsidR="00BD7D4D" w:rsidRPr="00BD7D4D" w:rsidRDefault="00BD7D4D" w:rsidP="00BD7D4D">
      <w:pPr>
        <w:widowControl w:val="0"/>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D7D4D">
        <w:rPr>
          <w:rFonts w:ascii="Times New Roman" w:eastAsia="Calibri" w:hAnsi="Times New Roman" w:cs="Times New Roman"/>
          <w:color w:val="000000"/>
          <w:kern w:val="0"/>
          <w:sz w:val="28"/>
          <w:szCs w:val="28"/>
          <w14:ligatures w14:val="none"/>
        </w:rPr>
        <w:t>Рішення направити автору скарги та прокурору.</w:t>
      </w:r>
    </w:p>
    <w:p w14:paraId="69AD5206" w14:textId="77777777" w:rsidR="00BD7D4D" w:rsidRPr="00BD7D4D" w:rsidRDefault="00BD7D4D" w:rsidP="00BD7D4D">
      <w:pPr>
        <w:widowControl w:val="0"/>
        <w:tabs>
          <w:tab w:val="left" w:pos="851"/>
          <w:tab w:val="left" w:pos="993"/>
        </w:tabs>
        <w:spacing w:after="0" w:line="240" w:lineRule="auto"/>
        <w:contextualSpacing/>
        <w:jc w:val="both"/>
        <w:rPr>
          <w:rFonts w:ascii="Times New Roman" w:eastAsia="Calibri" w:hAnsi="Times New Roman" w:cs="Times New Roman"/>
          <w:color w:val="000000"/>
          <w:kern w:val="0"/>
          <w:sz w:val="28"/>
          <w:szCs w:val="28"/>
          <w14:ligatures w14:val="none"/>
        </w:rPr>
      </w:pPr>
    </w:p>
    <w:p w14:paraId="39308F6B" w14:textId="77777777" w:rsidR="00BD7D4D" w:rsidRPr="00BD7D4D" w:rsidRDefault="00BD7D4D" w:rsidP="00BD7D4D">
      <w:pPr>
        <w:widowControl w:val="0"/>
        <w:tabs>
          <w:tab w:val="left" w:pos="851"/>
        </w:tabs>
        <w:spacing w:after="0" w:line="240" w:lineRule="auto"/>
        <w:contextualSpacing/>
        <w:jc w:val="both"/>
        <w:rPr>
          <w:rFonts w:ascii="Times New Roman" w:eastAsia="Calibri" w:hAnsi="Times New Roman" w:cs="Times New Roman"/>
          <w:b/>
          <w:color w:val="000000"/>
          <w:kern w:val="0"/>
          <w:sz w:val="28"/>
          <w:szCs w:val="28"/>
          <w14:ligatures w14:val="none"/>
        </w:rPr>
      </w:pPr>
      <w:r w:rsidRPr="00BD7D4D">
        <w:rPr>
          <w:rFonts w:ascii="Times New Roman" w:eastAsia="Calibri" w:hAnsi="Times New Roman" w:cs="Times New Roman"/>
          <w:b/>
          <w:color w:val="000000"/>
          <w:kern w:val="0"/>
          <w:sz w:val="28"/>
          <w:szCs w:val="28"/>
          <w14:ligatures w14:val="none"/>
        </w:rPr>
        <w:t>Член Комісії                                                                                 Максим РАДЗІВОН</w:t>
      </w:r>
    </w:p>
    <w:p w14:paraId="16FAC12F" w14:textId="77777777" w:rsidR="00BD7D4D" w:rsidRPr="00BD7D4D" w:rsidRDefault="00BD7D4D" w:rsidP="00BD7D4D">
      <w:pPr>
        <w:spacing w:after="0" w:line="240" w:lineRule="auto"/>
        <w:rPr>
          <w:rFonts w:ascii="Calibri" w:eastAsia="Calibri" w:hAnsi="Calibri" w:cs="Times New Roman"/>
          <w:color w:val="000000"/>
          <w:kern w:val="0"/>
          <w:sz w:val="22"/>
          <w:szCs w:val="22"/>
          <w14:ligatures w14:val="none"/>
        </w:rPr>
      </w:pPr>
    </w:p>
    <w:p w14:paraId="2CD1DC3A" w14:textId="77777777" w:rsidR="00BD7D4D" w:rsidRPr="00BD7D4D" w:rsidRDefault="00BD7D4D" w:rsidP="00BD7D4D">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09FA60BC" w14:textId="77777777" w:rsidR="00BD7D4D" w:rsidRPr="00BD7D4D" w:rsidRDefault="00BD7D4D" w:rsidP="00BD7D4D">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655DC098" w14:textId="77777777" w:rsidR="00BD7D4D" w:rsidRPr="00BD7D4D" w:rsidRDefault="00BD7D4D" w:rsidP="00BD7D4D">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p>
    <w:p w14:paraId="58B27F2E" w14:textId="77777777" w:rsidR="00BD7D4D" w:rsidRPr="00BD7D4D" w:rsidRDefault="00BD7D4D" w:rsidP="00BD7D4D">
      <w:pPr>
        <w:spacing w:after="0" w:line="240" w:lineRule="auto"/>
        <w:jc w:val="both"/>
        <w:rPr>
          <w:rFonts w:ascii="Calibri" w:eastAsia="Calibri" w:hAnsi="Calibri" w:cs="Times New Roman"/>
          <w:kern w:val="0"/>
          <w:sz w:val="22"/>
          <w:szCs w:val="22"/>
          <w14:ligatures w14:val="none"/>
        </w:rPr>
      </w:pPr>
    </w:p>
    <w:p w14:paraId="4E97128D" w14:textId="77777777" w:rsidR="00BD7D4D" w:rsidRDefault="00BD7D4D"/>
    <w:sectPr w:rsidR="00BD7D4D" w:rsidSect="00BD7D4D">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5062" w14:textId="77777777" w:rsidR="00413FE3" w:rsidRDefault="00413FE3">
      <w:pPr>
        <w:spacing w:after="0" w:line="240" w:lineRule="auto"/>
      </w:pPr>
      <w:r>
        <w:separator/>
      </w:r>
    </w:p>
  </w:endnote>
  <w:endnote w:type="continuationSeparator" w:id="0">
    <w:p w14:paraId="6FD0D42B" w14:textId="77777777" w:rsidR="00413FE3" w:rsidRDefault="0041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74EC" w14:textId="77777777" w:rsidR="00413FE3" w:rsidRDefault="00413FE3">
      <w:pPr>
        <w:spacing w:after="0" w:line="240" w:lineRule="auto"/>
      </w:pPr>
      <w:r>
        <w:separator/>
      </w:r>
    </w:p>
  </w:footnote>
  <w:footnote w:type="continuationSeparator" w:id="0">
    <w:p w14:paraId="19446DA7" w14:textId="77777777" w:rsidR="00413FE3" w:rsidRDefault="0041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69604"/>
      <w:docPartObj>
        <w:docPartGallery w:val="Page Numbers (Top of Page)"/>
        <w:docPartUnique/>
      </w:docPartObj>
    </w:sdtPr>
    <w:sdtContent>
      <w:p w14:paraId="4EAFCA68" w14:textId="77777777" w:rsidR="00BD7D4D" w:rsidRDefault="00BD7D4D">
        <w:pPr>
          <w:pStyle w:val="ae"/>
          <w:jc w:val="center"/>
        </w:pPr>
        <w:r w:rsidRPr="00304FDC">
          <w:rPr>
            <w:rFonts w:ascii="Times New Roman" w:hAnsi="Times New Roman"/>
            <w:sz w:val="28"/>
            <w:szCs w:val="28"/>
          </w:rPr>
          <w:fldChar w:fldCharType="begin"/>
        </w:r>
        <w:r w:rsidRPr="00304FDC">
          <w:rPr>
            <w:rFonts w:ascii="Times New Roman" w:hAnsi="Times New Roman"/>
            <w:sz w:val="28"/>
            <w:szCs w:val="28"/>
          </w:rPr>
          <w:instrText>PAGE   \* MERGEFORMAT</w:instrText>
        </w:r>
        <w:r w:rsidRPr="00304FDC">
          <w:rPr>
            <w:rFonts w:ascii="Times New Roman" w:hAnsi="Times New Roman"/>
            <w:sz w:val="28"/>
            <w:szCs w:val="28"/>
          </w:rPr>
          <w:fldChar w:fldCharType="separate"/>
        </w:r>
        <w:r w:rsidRPr="00304FDC">
          <w:rPr>
            <w:rFonts w:ascii="Times New Roman" w:hAnsi="Times New Roman"/>
            <w:sz w:val="28"/>
            <w:szCs w:val="28"/>
          </w:rPr>
          <w:t>2</w:t>
        </w:r>
        <w:r w:rsidRPr="00304FDC">
          <w:rPr>
            <w:rFonts w:ascii="Times New Roman" w:hAnsi="Times New Roman"/>
            <w:sz w:val="28"/>
            <w:szCs w:val="28"/>
          </w:rPr>
          <w:fldChar w:fldCharType="end"/>
        </w:r>
      </w:p>
    </w:sdtContent>
  </w:sdt>
  <w:p w14:paraId="48F4C748" w14:textId="77777777" w:rsidR="00BD7D4D" w:rsidRDefault="00BD7D4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786"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4D"/>
    <w:rsid w:val="00205D46"/>
    <w:rsid w:val="00413FE3"/>
    <w:rsid w:val="00700C4C"/>
    <w:rsid w:val="00BD7D4D"/>
    <w:rsid w:val="00DC3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8F3C"/>
  <w15:chartTrackingRefBased/>
  <w15:docId w15:val="{69EE02BB-168C-48B0-A2E2-D780E630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7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7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7D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7D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7D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7D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7D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7D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7D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D4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7D4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7D4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7D4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7D4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7D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7D4D"/>
    <w:rPr>
      <w:rFonts w:eastAsiaTheme="majorEastAsia" w:cstheme="majorBidi"/>
      <w:color w:val="595959" w:themeColor="text1" w:themeTint="A6"/>
    </w:rPr>
  </w:style>
  <w:style w:type="character" w:customStyle="1" w:styleId="80">
    <w:name w:val="Заголовок 8 Знак"/>
    <w:basedOn w:val="a0"/>
    <w:link w:val="8"/>
    <w:uiPriority w:val="9"/>
    <w:semiHidden/>
    <w:rsid w:val="00BD7D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7D4D"/>
    <w:rPr>
      <w:rFonts w:eastAsiaTheme="majorEastAsia" w:cstheme="majorBidi"/>
      <w:color w:val="272727" w:themeColor="text1" w:themeTint="D8"/>
    </w:rPr>
  </w:style>
  <w:style w:type="paragraph" w:styleId="a3">
    <w:name w:val="Title"/>
    <w:basedOn w:val="a"/>
    <w:next w:val="a"/>
    <w:link w:val="a4"/>
    <w:uiPriority w:val="10"/>
    <w:qFormat/>
    <w:rsid w:val="00BD7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D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D4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D7D4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D7D4D"/>
    <w:pPr>
      <w:spacing w:before="160"/>
      <w:jc w:val="center"/>
    </w:pPr>
    <w:rPr>
      <w:i/>
      <w:iCs/>
      <w:color w:val="404040" w:themeColor="text1" w:themeTint="BF"/>
    </w:rPr>
  </w:style>
  <w:style w:type="character" w:customStyle="1" w:styleId="a8">
    <w:name w:val="Цитата Знак"/>
    <w:basedOn w:val="a0"/>
    <w:link w:val="a7"/>
    <w:uiPriority w:val="29"/>
    <w:rsid w:val="00BD7D4D"/>
    <w:rPr>
      <w:i/>
      <w:iCs/>
      <w:color w:val="404040" w:themeColor="text1" w:themeTint="BF"/>
    </w:rPr>
  </w:style>
  <w:style w:type="paragraph" w:styleId="a9">
    <w:name w:val="List Paragraph"/>
    <w:basedOn w:val="a"/>
    <w:uiPriority w:val="34"/>
    <w:qFormat/>
    <w:rsid w:val="00BD7D4D"/>
    <w:pPr>
      <w:ind w:left="720"/>
      <w:contextualSpacing/>
    </w:pPr>
  </w:style>
  <w:style w:type="character" w:styleId="aa">
    <w:name w:val="Intense Emphasis"/>
    <w:basedOn w:val="a0"/>
    <w:uiPriority w:val="21"/>
    <w:qFormat/>
    <w:rsid w:val="00BD7D4D"/>
    <w:rPr>
      <w:i/>
      <w:iCs/>
      <w:color w:val="0F4761" w:themeColor="accent1" w:themeShade="BF"/>
    </w:rPr>
  </w:style>
  <w:style w:type="paragraph" w:styleId="ab">
    <w:name w:val="Intense Quote"/>
    <w:basedOn w:val="a"/>
    <w:next w:val="a"/>
    <w:link w:val="ac"/>
    <w:uiPriority w:val="30"/>
    <w:qFormat/>
    <w:rsid w:val="00BD7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D7D4D"/>
    <w:rPr>
      <w:i/>
      <w:iCs/>
      <w:color w:val="0F4761" w:themeColor="accent1" w:themeShade="BF"/>
    </w:rPr>
  </w:style>
  <w:style w:type="character" w:styleId="ad">
    <w:name w:val="Intense Reference"/>
    <w:basedOn w:val="a0"/>
    <w:uiPriority w:val="32"/>
    <w:qFormat/>
    <w:rsid w:val="00BD7D4D"/>
    <w:rPr>
      <w:b/>
      <w:bCs/>
      <w:smallCaps/>
      <w:color w:val="0F4761" w:themeColor="accent1" w:themeShade="BF"/>
      <w:spacing w:val="5"/>
    </w:rPr>
  </w:style>
  <w:style w:type="paragraph" w:styleId="ae">
    <w:name w:val="header"/>
    <w:basedOn w:val="a"/>
    <w:link w:val="af"/>
    <w:uiPriority w:val="99"/>
    <w:unhideWhenUsed/>
    <w:rsid w:val="00BD7D4D"/>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BD7D4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8762</Words>
  <Characters>4995</Characters>
  <DocSecurity>0</DocSecurity>
  <Lines>41</Lines>
  <Paragraphs>27</Paragraphs>
  <ScaleCrop>false</ScaleCrop>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2026-04-02T12:04:00Z</dcterms:created>
  <dcterms:modified xsi:type="dcterms:W3CDTF">2026-04-06T09:06:00Z</dcterms:modified>
</cp:coreProperties>
</file>