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DBBF" w14:textId="77777777" w:rsidR="004F3021" w:rsidRPr="004F3021" w:rsidRDefault="004F3021" w:rsidP="004F30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4F3021">
        <w:rPr>
          <w:rFonts w:ascii="Times New Roman" w:eastAsia="Times New Roman" w:hAnsi="Times New Roman" w:cs="Times New Roman"/>
          <w:noProof/>
          <w:kern w:val="0"/>
          <w:sz w:val="19"/>
          <w:szCs w:val="20"/>
          <w:lang w:val="ru-RU" w:eastAsia="ru-RU"/>
          <w14:ligatures w14:val="none"/>
        </w:rPr>
        <w:drawing>
          <wp:inline distT="0" distB="0" distL="0" distR="0" wp14:anchorId="654B5F70" wp14:editId="1799485F">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74B0C59" w14:textId="77777777" w:rsidR="004F3021" w:rsidRPr="004F3021" w:rsidRDefault="004F3021" w:rsidP="004F302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052583A2" w14:textId="77777777" w:rsidR="004F3021" w:rsidRPr="004F3021" w:rsidRDefault="004F3021" w:rsidP="004F3021">
      <w:pPr>
        <w:spacing w:after="0" w:line="240" w:lineRule="auto"/>
        <w:jc w:val="center"/>
        <w:rPr>
          <w:rFonts w:ascii="Times New Roman" w:eastAsia="Times New Roman" w:hAnsi="Times New Roman" w:cs="Times New Roman"/>
          <w:kern w:val="28"/>
          <w:sz w:val="32"/>
          <w:szCs w:val="32"/>
          <w:lang w:eastAsia="ru-RU"/>
          <w14:ligatures w14:val="none"/>
        </w:rPr>
      </w:pPr>
      <w:r w:rsidRPr="004F3021">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4F3021">
        <w:rPr>
          <w:rFonts w:ascii="Times New Roman" w:eastAsia="Times New Roman" w:hAnsi="Times New Roman" w:cs="Times New Roman"/>
          <w:bCs/>
          <w:kern w:val="28"/>
          <w:sz w:val="36"/>
          <w:szCs w:val="32"/>
          <w:lang w:eastAsia="ru-RU"/>
          <w14:ligatures w14:val="none"/>
        </w:rPr>
        <w:br/>
        <w:t>КОМІСІЯ ПРОКУРОРІВ</w:t>
      </w:r>
    </w:p>
    <w:p w14:paraId="0B379467" w14:textId="77777777" w:rsidR="004F3021" w:rsidRPr="004F3021" w:rsidRDefault="004F3021" w:rsidP="004F3021">
      <w:pPr>
        <w:spacing w:after="0" w:line="240" w:lineRule="auto"/>
        <w:rPr>
          <w:rFonts w:ascii="Times New Roman" w:eastAsia="Times New Roman" w:hAnsi="Times New Roman" w:cs="Times New Roman"/>
          <w:kern w:val="28"/>
          <w:sz w:val="28"/>
          <w:szCs w:val="28"/>
          <w:lang w:eastAsia="uk-UA"/>
          <w14:ligatures w14:val="none"/>
        </w:rPr>
      </w:pPr>
    </w:p>
    <w:p w14:paraId="6E44EFE2" w14:textId="77777777" w:rsidR="004F3021" w:rsidRPr="004F3021" w:rsidRDefault="004F3021" w:rsidP="004F3021">
      <w:pPr>
        <w:spacing w:after="0" w:line="240" w:lineRule="auto"/>
        <w:rPr>
          <w:rFonts w:ascii="Times New Roman" w:eastAsia="Times New Roman" w:hAnsi="Times New Roman" w:cs="Times New Roman"/>
          <w:kern w:val="28"/>
          <w:sz w:val="28"/>
          <w:szCs w:val="28"/>
          <w:lang w:eastAsia="uk-UA"/>
          <w14:ligatures w14:val="none"/>
        </w:rPr>
      </w:pPr>
    </w:p>
    <w:p w14:paraId="65B3A158" w14:textId="77777777" w:rsidR="004F3021" w:rsidRPr="004F3021" w:rsidRDefault="004F3021" w:rsidP="004F3021">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4F3021">
        <w:rPr>
          <w:rFonts w:ascii="Times New Roman" w:eastAsia="Times New Roman" w:hAnsi="Times New Roman" w:cs="Times New Roman"/>
          <w:b/>
          <w:kern w:val="28"/>
          <w:sz w:val="28"/>
          <w:szCs w:val="28"/>
          <w:lang w:eastAsia="uk-UA"/>
          <w14:ligatures w14:val="none"/>
        </w:rPr>
        <w:t xml:space="preserve">Р І Ш Е Н </w:t>
      </w:r>
      <w:proofErr w:type="spellStart"/>
      <w:r w:rsidRPr="004F3021">
        <w:rPr>
          <w:rFonts w:ascii="Times New Roman" w:eastAsia="Times New Roman" w:hAnsi="Times New Roman" w:cs="Times New Roman"/>
          <w:b/>
          <w:kern w:val="28"/>
          <w:sz w:val="28"/>
          <w:szCs w:val="28"/>
          <w:lang w:eastAsia="uk-UA"/>
          <w14:ligatures w14:val="none"/>
        </w:rPr>
        <w:t>Н</w:t>
      </w:r>
      <w:proofErr w:type="spellEnd"/>
      <w:r w:rsidRPr="004F3021">
        <w:rPr>
          <w:rFonts w:ascii="Times New Roman" w:eastAsia="Times New Roman" w:hAnsi="Times New Roman" w:cs="Times New Roman"/>
          <w:b/>
          <w:kern w:val="28"/>
          <w:sz w:val="28"/>
          <w:szCs w:val="28"/>
          <w:lang w:eastAsia="uk-UA"/>
          <w14:ligatures w14:val="none"/>
        </w:rPr>
        <w:t xml:space="preserve"> Я</w:t>
      </w:r>
    </w:p>
    <w:p w14:paraId="37418AB4" w14:textId="77777777" w:rsidR="004F3021" w:rsidRPr="004F3021" w:rsidRDefault="004F3021" w:rsidP="004F3021">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6872FE25" w14:textId="77777777" w:rsidR="004F3021" w:rsidRPr="004F3021" w:rsidRDefault="004F3021" w:rsidP="004F3021">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4F3021" w:rsidRPr="004F3021" w14:paraId="087D5DC8" w14:textId="77777777" w:rsidTr="009B0E4B">
        <w:trPr>
          <w:trHeight w:val="460"/>
        </w:trPr>
        <w:tc>
          <w:tcPr>
            <w:tcW w:w="1717" w:type="pct"/>
            <w:hideMark/>
          </w:tcPr>
          <w:p w14:paraId="1E8CBAB8" w14:textId="77777777" w:rsidR="004F3021" w:rsidRPr="004F3021" w:rsidRDefault="004F3021" w:rsidP="004F3021">
            <w:pPr>
              <w:spacing w:after="0" w:line="240" w:lineRule="auto"/>
              <w:ind w:left="-113"/>
              <w:jc w:val="both"/>
              <w:rPr>
                <w:rFonts w:ascii="Times New Roman" w:eastAsia="Times New Roman" w:hAnsi="Times New Roman" w:cs="Times New Roman"/>
                <w:b/>
                <w:sz w:val="28"/>
                <w:lang w:eastAsia="ru-RU"/>
              </w:rPr>
            </w:pPr>
            <w:r w:rsidRPr="004F3021">
              <w:rPr>
                <w:rFonts w:ascii="Times New Roman" w:eastAsia="Times New Roman" w:hAnsi="Times New Roman" w:cs="Times New Roman"/>
                <w:b/>
                <w:sz w:val="28"/>
                <w:lang w:eastAsia="ru-RU"/>
              </w:rPr>
              <w:t>01 квітня 2026 року</w:t>
            </w:r>
          </w:p>
        </w:tc>
        <w:tc>
          <w:tcPr>
            <w:tcW w:w="1493" w:type="pct"/>
            <w:hideMark/>
          </w:tcPr>
          <w:p w14:paraId="17E3E031" w14:textId="77777777" w:rsidR="004F3021" w:rsidRPr="004F3021" w:rsidRDefault="004F3021" w:rsidP="004F3021">
            <w:pPr>
              <w:spacing w:after="0" w:line="240" w:lineRule="auto"/>
              <w:jc w:val="center"/>
              <w:rPr>
                <w:rFonts w:ascii="Times New Roman" w:eastAsia="Times New Roman" w:hAnsi="Times New Roman" w:cs="Times New Roman"/>
                <w:b/>
                <w:sz w:val="28"/>
                <w:lang w:eastAsia="ru-RU"/>
              </w:rPr>
            </w:pPr>
            <w:r w:rsidRPr="004F3021">
              <w:rPr>
                <w:rFonts w:ascii="Times New Roman" w:eastAsia="Times New Roman" w:hAnsi="Times New Roman" w:cs="Times New Roman"/>
                <w:b/>
                <w:sz w:val="28"/>
                <w:lang w:eastAsia="ru-RU"/>
              </w:rPr>
              <w:t>Київ</w:t>
            </w:r>
          </w:p>
        </w:tc>
        <w:tc>
          <w:tcPr>
            <w:tcW w:w="1790" w:type="pct"/>
            <w:hideMark/>
          </w:tcPr>
          <w:p w14:paraId="1C1C65E2" w14:textId="77777777" w:rsidR="004F3021" w:rsidRPr="004F3021" w:rsidRDefault="004F3021" w:rsidP="004F3021">
            <w:pPr>
              <w:spacing w:after="0" w:line="240" w:lineRule="auto"/>
              <w:ind w:firstLine="567"/>
              <w:jc w:val="right"/>
              <w:rPr>
                <w:rFonts w:ascii="Times New Roman" w:eastAsia="Times New Roman" w:hAnsi="Times New Roman" w:cs="Times New Roman"/>
                <w:b/>
                <w:sz w:val="28"/>
                <w:lang w:eastAsia="ru-RU"/>
              </w:rPr>
            </w:pPr>
            <w:r w:rsidRPr="004F3021">
              <w:rPr>
                <w:rFonts w:ascii="Times New Roman" w:eastAsia="Times New Roman" w:hAnsi="Times New Roman" w:cs="Times New Roman"/>
                <w:b/>
                <w:sz w:val="28"/>
                <w:lang w:eastAsia="ru-RU"/>
              </w:rPr>
              <w:t xml:space="preserve">            № 247дс-26 </w:t>
            </w:r>
          </w:p>
        </w:tc>
      </w:tr>
    </w:tbl>
    <w:p w14:paraId="4C836A7E" w14:textId="77777777" w:rsidR="004F3021" w:rsidRPr="004F3021" w:rsidRDefault="004F3021" w:rsidP="004F302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68993D63" w14:textId="77777777" w:rsidR="004F3021" w:rsidRPr="004F3021" w:rsidRDefault="004F3021" w:rsidP="004F302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4F3021">
        <w:rPr>
          <w:rFonts w:ascii="Times New Roman" w:eastAsia="Calibri" w:hAnsi="Times New Roman" w:cs="Times New Roman"/>
          <w:b/>
          <w:noProof/>
          <w:kern w:val="0"/>
          <w:sz w:val="28"/>
          <w:szCs w:val="28"/>
          <w:lang w:eastAsia="uk-UA"/>
          <w14:ligatures w14:val="none"/>
        </w:rPr>
        <w:t xml:space="preserve">Про відмову у відкритті </w:t>
      </w:r>
    </w:p>
    <w:p w14:paraId="59D4E218" w14:textId="77777777" w:rsidR="004F3021" w:rsidRPr="004F3021" w:rsidRDefault="004F3021" w:rsidP="004F302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4F3021">
        <w:rPr>
          <w:rFonts w:ascii="Times New Roman" w:eastAsia="Calibri" w:hAnsi="Times New Roman" w:cs="Times New Roman"/>
          <w:b/>
          <w:noProof/>
          <w:kern w:val="0"/>
          <w:sz w:val="28"/>
          <w:szCs w:val="28"/>
          <w:lang w:eastAsia="uk-UA"/>
          <w14:ligatures w14:val="none"/>
        </w:rPr>
        <w:t>дисциплінарного провадження</w:t>
      </w:r>
    </w:p>
    <w:p w14:paraId="56F29878" w14:textId="77777777" w:rsidR="004F3021" w:rsidRPr="004F3021" w:rsidRDefault="004F3021" w:rsidP="004F3021">
      <w:pPr>
        <w:widowControl w:val="0"/>
        <w:spacing w:after="0" w:line="240" w:lineRule="auto"/>
        <w:contextualSpacing/>
        <w:jc w:val="both"/>
        <w:rPr>
          <w:rFonts w:ascii="Times New Roman" w:eastAsia="Calibri" w:hAnsi="Times New Roman" w:cs="Times New Roman"/>
          <w:b/>
          <w:noProof/>
          <w:kern w:val="0"/>
          <w:sz w:val="28"/>
          <w:szCs w:val="28"/>
          <w:lang w:eastAsia="uk-UA"/>
          <w14:ligatures w14:val="none"/>
        </w:rPr>
      </w:pPr>
    </w:p>
    <w:p w14:paraId="33D0270F" w14:textId="076DB459" w:rsidR="004F3021" w:rsidRPr="004F3021" w:rsidRDefault="004F3021" w:rsidP="004F3021">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4F3021">
        <w:rPr>
          <w:rFonts w:ascii="Times New Roman" w:eastAsia="Calibri" w:hAnsi="Times New Roman" w:cs="Times New Roman"/>
          <w:kern w:val="0"/>
          <w:sz w:val="28"/>
          <w:szCs w:val="28"/>
          <w14:ligatures w14:val="none"/>
        </w:rPr>
        <w:t>Радзівон</w:t>
      </w:r>
      <w:proofErr w:type="spellEnd"/>
      <w:r w:rsidRPr="004F3021">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4F3021">
        <w:rPr>
          <w:rFonts w:ascii="Times New Roman" w:eastAsia="Calibri" w:hAnsi="Times New Roman" w:cs="Times New Roman"/>
          <w:kern w:val="0"/>
          <w:sz w:val="28"/>
          <w:szCs w:val="28"/>
          <w14:ligatures w14:val="none"/>
        </w:rPr>
        <w:t xml:space="preserve">скаргу </w:t>
      </w:r>
      <w:bookmarkEnd w:id="0"/>
      <w:r>
        <w:rPr>
          <w:rFonts w:ascii="Times New Roman" w:eastAsia="Calibri" w:hAnsi="Times New Roman" w:cs="Times New Roman"/>
          <w:kern w:val="0"/>
          <w:sz w:val="28"/>
          <w:szCs w:val="28"/>
          <w14:ligatures w14:val="none"/>
        </w:rPr>
        <w:t>Особа 1</w:t>
      </w:r>
      <w:r w:rsidRPr="004F3021">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4F3021">
        <w:rPr>
          <w:rFonts w:ascii="Times New Roman" w:eastAsia="Calibri" w:hAnsi="Times New Roman" w:cs="Times New Roman"/>
          <w:kern w:val="0"/>
          <w:sz w:val="28"/>
          <w:szCs w:val="28"/>
          <w14:ligatures w14:val="none"/>
        </w:rPr>
        <w:t>) стосовно заступника керівника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w:t>
      </w:r>
      <w:proofErr w:type="spellStart"/>
      <w:r w:rsidRPr="004F3021">
        <w:rPr>
          <w:rFonts w:ascii="Times New Roman" w:eastAsia="Calibri" w:hAnsi="Times New Roman" w:cs="Times New Roman"/>
          <w:kern w:val="0"/>
          <w:sz w:val="28"/>
          <w:szCs w:val="28"/>
          <w14:ligatures w14:val="none"/>
        </w:rPr>
        <w:t>Кирди</w:t>
      </w:r>
      <w:proofErr w:type="spellEnd"/>
      <w:r w:rsidRPr="004F3021">
        <w:rPr>
          <w:rFonts w:ascii="Times New Roman" w:eastAsia="Calibri" w:hAnsi="Times New Roman" w:cs="Times New Roman"/>
          <w:kern w:val="0"/>
          <w:sz w:val="28"/>
          <w:szCs w:val="28"/>
          <w14:ligatures w14:val="none"/>
        </w:rPr>
        <w:t xml:space="preserve"> Артура Михайловича (далі – прокурор, </w:t>
      </w:r>
      <w:proofErr w:type="spellStart"/>
      <w:r w:rsidRPr="004F3021">
        <w:rPr>
          <w:rFonts w:ascii="Times New Roman" w:eastAsia="Calibri" w:hAnsi="Times New Roman" w:cs="Times New Roman"/>
          <w:kern w:val="0"/>
          <w:sz w:val="28"/>
          <w:szCs w:val="28"/>
          <w14:ligatures w14:val="none"/>
        </w:rPr>
        <w:t>Кирда</w:t>
      </w:r>
      <w:proofErr w:type="spellEnd"/>
      <w:r w:rsidRPr="004F3021">
        <w:rPr>
          <w:rFonts w:ascii="Times New Roman" w:eastAsia="Calibri" w:hAnsi="Times New Roman" w:cs="Times New Roman"/>
          <w:kern w:val="0"/>
          <w:sz w:val="28"/>
          <w:szCs w:val="28"/>
          <w14:ligatures w14:val="none"/>
        </w:rPr>
        <w:t xml:space="preserve"> А.М.) та прокурора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Ірини Олександрівни (далі – прокурор,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w:t>
      </w:r>
    </w:p>
    <w:p w14:paraId="537740C4" w14:textId="77777777" w:rsidR="004F3021" w:rsidRPr="004F3021" w:rsidRDefault="004F3021" w:rsidP="004F3021">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20FC82A3" w14:textId="77777777" w:rsidR="004F3021" w:rsidRPr="004F3021" w:rsidRDefault="004F3021" w:rsidP="004F3021">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r w:rsidRPr="004F3021">
        <w:rPr>
          <w:rFonts w:ascii="Times New Roman" w:eastAsia="Calibri" w:hAnsi="Times New Roman" w:cs="Times New Roman"/>
          <w:b/>
          <w:noProof/>
          <w:kern w:val="0"/>
          <w:sz w:val="28"/>
          <w:szCs w:val="28"/>
          <w:lang w:eastAsia="uk-UA"/>
          <w14:ligatures w14:val="none"/>
        </w:rPr>
        <w:t>УСТАНОВИВ:</w:t>
      </w:r>
    </w:p>
    <w:p w14:paraId="122C5C1E" w14:textId="77777777" w:rsidR="004F3021" w:rsidRPr="004F3021" w:rsidRDefault="004F3021" w:rsidP="004F3021">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p>
    <w:p w14:paraId="4AD6A784" w14:textId="77777777" w:rsidR="004F3021" w:rsidRPr="004F3021" w:rsidRDefault="004F3021" w:rsidP="004F3021">
      <w:pPr>
        <w:widowControl w:val="0"/>
        <w:numPr>
          <w:ilvl w:val="0"/>
          <w:numId w:val="1"/>
        </w:numPr>
        <w:tabs>
          <w:tab w:val="left" w:pos="993"/>
        </w:tabs>
        <w:spacing w:after="0" w:line="240" w:lineRule="auto"/>
        <w:ind w:hanging="218"/>
        <w:contextualSpacing/>
        <w:rPr>
          <w:rFonts w:ascii="Times New Roman" w:eastAsia="Calibri" w:hAnsi="Times New Roman" w:cs="Times New Roman"/>
          <w:b/>
          <w:noProof/>
          <w:kern w:val="0"/>
          <w:sz w:val="28"/>
          <w:szCs w:val="28"/>
          <w:lang w:eastAsia="uk-UA"/>
          <w14:ligatures w14:val="none"/>
        </w:rPr>
      </w:pPr>
      <w:r w:rsidRPr="004F3021">
        <w:rPr>
          <w:rFonts w:ascii="Times New Roman" w:eastAsia="Calibri" w:hAnsi="Times New Roman" w:cs="Times New Roman"/>
          <w:b/>
          <w:kern w:val="0"/>
          <w:sz w:val="28"/>
          <w:szCs w:val="28"/>
          <w14:ligatures w14:val="none"/>
        </w:rPr>
        <w:t xml:space="preserve"> Інформація про зміст скарги</w:t>
      </w:r>
    </w:p>
    <w:p w14:paraId="27E54AC5" w14:textId="77777777" w:rsidR="004F3021" w:rsidRPr="004F3021" w:rsidRDefault="004F3021" w:rsidP="004F3021">
      <w:pPr>
        <w:widowControl w:val="0"/>
        <w:tabs>
          <w:tab w:val="left" w:pos="993"/>
        </w:tabs>
        <w:spacing w:after="0" w:line="240" w:lineRule="auto"/>
        <w:rPr>
          <w:rFonts w:ascii="Times New Roman" w:eastAsia="Calibri" w:hAnsi="Times New Roman" w:cs="Times New Roman"/>
          <w:b/>
          <w:noProof/>
          <w:kern w:val="0"/>
          <w:sz w:val="28"/>
          <w:szCs w:val="28"/>
          <w:lang w:eastAsia="uk-UA"/>
          <w14:ligatures w14:val="none"/>
        </w:rPr>
      </w:pPr>
    </w:p>
    <w:p w14:paraId="22723CE9" w14:textId="36C71B9A"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4F3021">
        <w:rPr>
          <w:rFonts w:ascii="Times New Roman" w:eastAsia="Calibri" w:hAnsi="Times New Roman" w:cs="Times New Roman"/>
          <w:kern w:val="0"/>
          <w:sz w:val="28"/>
          <w:szCs w:val="28"/>
          <w14:ligatures w14:val="none"/>
        </w:rPr>
        <w:t xml:space="preserve"> про вчинення дисциплінарного проступку прокурорами </w:t>
      </w:r>
      <w:proofErr w:type="spellStart"/>
      <w:r w:rsidRPr="004F3021">
        <w:rPr>
          <w:rFonts w:ascii="Times New Roman" w:eastAsia="Calibri" w:hAnsi="Times New Roman" w:cs="Times New Roman"/>
          <w:kern w:val="0"/>
          <w:sz w:val="28"/>
          <w:szCs w:val="28"/>
          <w14:ligatures w14:val="none"/>
        </w:rPr>
        <w:t>Кирдою</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w:t>
      </w:r>
    </w:p>
    <w:p w14:paraId="13978C37"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F3021">
        <w:rPr>
          <w:rFonts w:ascii="Times New Roman" w:eastAsia="Calibri" w:hAnsi="Times New Roman" w:cs="Times New Roman"/>
          <w:kern w:val="0"/>
          <w:sz w:val="28"/>
          <w:szCs w:val="28"/>
          <w14:ligatures w14:val="none"/>
        </w:rPr>
        <w:t>розподілено</w:t>
      </w:r>
      <w:proofErr w:type="spellEnd"/>
      <w:r w:rsidRPr="004F3021">
        <w:rPr>
          <w:rFonts w:ascii="Times New Roman" w:eastAsia="Calibri" w:hAnsi="Times New Roman" w:cs="Times New Roman"/>
          <w:kern w:val="0"/>
          <w:sz w:val="28"/>
          <w:szCs w:val="28"/>
          <w14:ligatures w14:val="none"/>
        </w:rPr>
        <w:t xml:space="preserve"> мені (протокол розподілу від 23 березня 2026 року). </w:t>
      </w:r>
    </w:p>
    <w:p w14:paraId="37EADE17" w14:textId="77777777" w:rsidR="004F3021" w:rsidRPr="004F3021" w:rsidRDefault="004F3021" w:rsidP="004F3021">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4856F677"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Автор скарги зазначив, що 14 січня 2026 року він подав повідомлення про кримінальні правопорушення, передбачені частиною 4 статті 185 та статтею 365 Кримінального кодексу України (далі – КК України).</w:t>
      </w:r>
    </w:p>
    <w:p w14:paraId="4B3A1277"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Водночас 29 січня 2026 року на електронну адресу скаржника надійшов лист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від 20 січня 2026 року № 51-100-33-26, у якому його повідомлено про перенаправлення звернення до іншого органу.</w:t>
      </w:r>
    </w:p>
    <w:p w14:paraId="0DE333E7"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Надалі 31 січня 2026 року скаржник звернувся до Камінь-</w:t>
      </w:r>
      <w:proofErr w:type="spellStart"/>
      <w:r w:rsidRPr="004F3021">
        <w:rPr>
          <w:rFonts w:ascii="Times New Roman" w:eastAsia="Calibri" w:hAnsi="Times New Roman" w:cs="Times New Roman"/>
          <w:kern w:val="0"/>
          <w:sz w:val="28"/>
          <w:szCs w:val="28"/>
          <w14:ligatures w14:val="none"/>
        </w:rPr>
        <w:t>Каширського</w:t>
      </w:r>
      <w:proofErr w:type="spellEnd"/>
      <w:r w:rsidRPr="004F3021">
        <w:rPr>
          <w:rFonts w:ascii="Times New Roman" w:eastAsia="Calibri" w:hAnsi="Times New Roman" w:cs="Times New Roman"/>
          <w:kern w:val="0"/>
          <w:sz w:val="28"/>
          <w:szCs w:val="28"/>
          <w14:ligatures w14:val="none"/>
        </w:rPr>
        <w:t xml:space="preserve"> районного суду Волинської області зі скаргою на невнесення відомостей до </w:t>
      </w:r>
      <w:r w:rsidRPr="004F3021">
        <w:rPr>
          <w:rFonts w:ascii="Times New Roman" w:eastAsia="Calibri" w:hAnsi="Times New Roman" w:cs="Times New Roman"/>
          <w:kern w:val="0"/>
          <w:sz w:val="28"/>
          <w:szCs w:val="28"/>
          <w14:ligatures w14:val="none"/>
        </w:rPr>
        <w:lastRenderedPageBreak/>
        <w:t>Єдиного реєстру досудових розслідувань (далі – ЄРДР). Ухвалою слідчого судді Камінь-</w:t>
      </w:r>
      <w:proofErr w:type="spellStart"/>
      <w:r w:rsidRPr="004F3021">
        <w:rPr>
          <w:rFonts w:ascii="Times New Roman" w:eastAsia="Calibri" w:hAnsi="Times New Roman" w:cs="Times New Roman"/>
          <w:kern w:val="0"/>
          <w:sz w:val="28"/>
          <w:szCs w:val="28"/>
          <w14:ligatures w14:val="none"/>
        </w:rPr>
        <w:t>Каширського</w:t>
      </w:r>
      <w:proofErr w:type="spellEnd"/>
      <w:r w:rsidRPr="004F3021">
        <w:rPr>
          <w:rFonts w:ascii="Times New Roman" w:eastAsia="Calibri" w:hAnsi="Times New Roman" w:cs="Times New Roman"/>
          <w:kern w:val="0"/>
          <w:sz w:val="28"/>
          <w:szCs w:val="28"/>
          <w14:ligatures w14:val="none"/>
        </w:rPr>
        <w:t xml:space="preserve"> районного суду Волинської області від 05 лютого </w:t>
      </w:r>
      <w:r w:rsidRPr="004F3021">
        <w:rPr>
          <w:rFonts w:ascii="Times New Roman" w:eastAsia="Calibri" w:hAnsi="Times New Roman" w:cs="Times New Roman"/>
          <w:kern w:val="0"/>
          <w:sz w:val="28"/>
          <w:szCs w:val="28"/>
          <w14:ligatures w14:val="none"/>
        </w:rPr>
        <w:br/>
        <w:t xml:space="preserve">2026 року вказану скаргу задоволено та зобов’язано уповноважену особу </w:t>
      </w:r>
      <w:r w:rsidRPr="004F3021">
        <w:rPr>
          <w:rFonts w:ascii="Times New Roman" w:eastAsia="Calibri" w:hAnsi="Times New Roman" w:cs="Times New Roman"/>
          <w:kern w:val="0"/>
          <w:sz w:val="28"/>
          <w:szCs w:val="28"/>
          <w14:ligatures w14:val="none"/>
        </w:rPr>
        <w:br/>
        <w:t>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w:t>
      </w:r>
      <w:proofErr w:type="spellStart"/>
      <w:r w:rsidRPr="004F3021">
        <w:rPr>
          <w:rFonts w:ascii="Times New Roman" w:eastAsia="Calibri" w:hAnsi="Times New Roman" w:cs="Times New Roman"/>
          <w:kern w:val="0"/>
          <w:sz w:val="28"/>
          <w:szCs w:val="28"/>
          <w14:ligatures w14:val="none"/>
        </w:rPr>
        <w:t>внести</w:t>
      </w:r>
      <w:proofErr w:type="spellEnd"/>
      <w:r w:rsidRPr="004F3021">
        <w:rPr>
          <w:rFonts w:ascii="Times New Roman" w:eastAsia="Calibri" w:hAnsi="Times New Roman" w:cs="Times New Roman"/>
          <w:kern w:val="0"/>
          <w:sz w:val="28"/>
          <w:szCs w:val="28"/>
          <w14:ligatures w14:val="none"/>
        </w:rPr>
        <w:t xml:space="preserve"> до ЄРДР відомості про кримінальні правопорушення за повідомленням скаржника </w:t>
      </w:r>
      <w:r w:rsidRPr="004F3021">
        <w:rPr>
          <w:rFonts w:ascii="Times New Roman" w:eastAsia="Calibri" w:hAnsi="Times New Roman" w:cs="Times New Roman"/>
          <w:kern w:val="0"/>
          <w:sz w:val="28"/>
          <w:szCs w:val="28"/>
          <w14:ligatures w14:val="none"/>
        </w:rPr>
        <w:br/>
        <w:t>від 14 січня 2026 року.</w:t>
      </w:r>
    </w:p>
    <w:p w14:paraId="604AE222"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Скаржник зазначив, що згодом уповноваженою особою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вказану ухвалу виконано, однак не в повному обсязі.</w:t>
      </w:r>
    </w:p>
    <w:p w14:paraId="33D21B8D"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 xml:space="preserve">Зокрема, скаржник вказав, що прокурор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внесла до ЄРДР відомості лише за статтею 365 КК України, тоді як відомості щодо кримінального правопорушення, передбаченого частиною 4 статті 185 КК України, до ЄРДР не </w:t>
      </w:r>
      <w:proofErr w:type="spellStart"/>
      <w:r w:rsidRPr="004F3021">
        <w:rPr>
          <w:rFonts w:ascii="Times New Roman" w:eastAsia="Calibri" w:hAnsi="Times New Roman" w:cs="Times New Roman"/>
          <w:kern w:val="0"/>
          <w:sz w:val="28"/>
          <w:szCs w:val="28"/>
          <w14:ligatures w14:val="none"/>
        </w:rPr>
        <w:t>внесено</w:t>
      </w:r>
      <w:proofErr w:type="spellEnd"/>
      <w:r w:rsidRPr="004F3021">
        <w:rPr>
          <w:rFonts w:ascii="Times New Roman" w:eastAsia="Calibri" w:hAnsi="Times New Roman" w:cs="Times New Roman"/>
          <w:kern w:val="0"/>
          <w:sz w:val="28"/>
          <w:szCs w:val="28"/>
          <w14:ligatures w14:val="none"/>
        </w:rPr>
        <w:t>.</w:t>
      </w:r>
    </w:p>
    <w:p w14:paraId="1E77CAF7"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У зв’язку з цим скаржник вважав, що така вибіркова реєстрація відомостей у ЄРДР є порушенням вимог частини 1 статті 214 Кримінального процесуального кодексу України (далі – КПК України) та свідчить про умисне невиконання судового рішення.</w:t>
      </w:r>
    </w:p>
    <w:p w14:paraId="74B217EE"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Окрім того, скаржник зазначив про неналежне здійснення досудового розслідування, посилаючись на те, що на його звернення та запити він отримував відповіді, у яких, на його переконання, спотворено фактичні обставини.</w:t>
      </w:r>
    </w:p>
    <w:p w14:paraId="6F4CFA1F" w14:textId="0E40882A"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 xml:space="preserve">Зокрема, прокурор </w:t>
      </w:r>
      <w:proofErr w:type="spellStart"/>
      <w:r w:rsidRPr="004F3021">
        <w:rPr>
          <w:rFonts w:ascii="Times New Roman" w:eastAsia="Calibri" w:hAnsi="Times New Roman" w:cs="Times New Roman"/>
          <w:kern w:val="0"/>
          <w:sz w:val="28"/>
          <w:szCs w:val="28"/>
          <w14:ligatures w14:val="none"/>
        </w:rPr>
        <w:t>Кирда</w:t>
      </w:r>
      <w:proofErr w:type="spellEnd"/>
      <w:r w:rsidRPr="004F3021">
        <w:rPr>
          <w:rFonts w:ascii="Times New Roman" w:eastAsia="Calibri" w:hAnsi="Times New Roman" w:cs="Times New Roman"/>
          <w:kern w:val="0"/>
          <w:sz w:val="28"/>
          <w:szCs w:val="28"/>
          <w14:ligatures w14:val="none"/>
        </w:rPr>
        <w:t xml:space="preserve"> А.М. роз’яснив, що підстав для внесення відомостей до ЄРДР за іншими фактами, висвітленими у заяві скаржника, не вбачалося, оскільки наведені ним обставини є предметом досудового розслідування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4F3021">
        <w:rPr>
          <w:rFonts w:ascii="Times New Roman" w:eastAsia="Calibri" w:hAnsi="Times New Roman" w:cs="Times New Roman"/>
          <w:kern w:val="0"/>
          <w:sz w:val="28"/>
          <w:szCs w:val="28"/>
          <w14:ligatures w14:val="none"/>
        </w:rPr>
        <w:t xml:space="preserve"> за ознаками кримінального правопорушення, передбаченого частиною 1 статті 365 КК України.</w:t>
      </w:r>
    </w:p>
    <w:p w14:paraId="7724706B"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 xml:space="preserve">На думку скаржника, дії прокурорів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та </w:t>
      </w:r>
      <w:proofErr w:type="spellStart"/>
      <w:r w:rsidRPr="004F3021">
        <w:rPr>
          <w:rFonts w:ascii="Times New Roman" w:eastAsia="Calibri" w:hAnsi="Times New Roman" w:cs="Times New Roman"/>
          <w:kern w:val="0"/>
          <w:sz w:val="28"/>
          <w:szCs w:val="28"/>
          <w14:ligatures w14:val="none"/>
        </w:rPr>
        <w:t>Кирди</w:t>
      </w:r>
      <w:proofErr w:type="spellEnd"/>
      <w:r w:rsidRPr="004F3021">
        <w:rPr>
          <w:rFonts w:ascii="Times New Roman" w:eastAsia="Calibri" w:hAnsi="Times New Roman" w:cs="Times New Roman"/>
          <w:kern w:val="0"/>
          <w:sz w:val="28"/>
          <w:szCs w:val="28"/>
          <w14:ligatures w14:val="none"/>
        </w:rPr>
        <w:t xml:space="preserve"> А.М. свідчать про свідоме спотворення обставин справи та неправильну правову кваліфікацію викладених у повідомленні подій, оскільки, як вважає скаржник, кваліфікація викрадення грошових коштів за статтею 365 КК України є безпідставною.</w:t>
      </w:r>
    </w:p>
    <w:p w14:paraId="4BF9AE22" w14:textId="77777777" w:rsidR="004F3021" w:rsidRPr="004F3021" w:rsidRDefault="004F3021" w:rsidP="004F302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ab/>
        <w:t xml:space="preserve">З огляду на викладене, скаржник вважав, що в діях прокурорів </w:t>
      </w:r>
      <w:r w:rsidRPr="004F3021">
        <w:rPr>
          <w:rFonts w:ascii="Times New Roman" w:eastAsia="Calibri" w:hAnsi="Times New Roman" w:cs="Times New Roman"/>
          <w:kern w:val="0"/>
          <w:sz w:val="28"/>
          <w:szCs w:val="28"/>
          <w14:ligatures w14:val="none"/>
        </w:rPr>
        <w:br/>
      </w:r>
      <w:proofErr w:type="spellStart"/>
      <w:r w:rsidRPr="004F3021">
        <w:rPr>
          <w:rFonts w:ascii="Times New Roman" w:eastAsia="Calibri" w:hAnsi="Times New Roman" w:cs="Times New Roman"/>
          <w:kern w:val="0"/>
          <w:sz w:val="28"/>
          <w:szCs w:val="28"/>
          <w14:ligatures w14:val="none"/>
        </w:rPr>
        <w:t>Кирди</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вбачаються ознаки дисциплінарного проступку та просив притягнути їх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їх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p>
    <w:p w14:paraId="449A3288" w14:textId="77777777" w:rsidR="004F3021" w:rsidRPr="004F3021" w:rsidRDefault="004F3021" w:rsidP="004F3021">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p>
    <w:p w14:paraId="6A915FA0" w14:textId="77777777" w:rsidR="004F3021" w:rsidRPr="004F3021" w:rsidRDefault="004F3021" w:rsidP="004F3021">
      <w:pPr>
        <w:widowControl w:val="0"/>
        <w:tabs>
          <w:tab w:val="left" w:pos="709"/>
          <w:tab w:val="left" w:pos="851"/>
        </w:tabs>
        <w:spacing w:after="0" w:line="240" w:lineRule="auto"/>
        <w:ind w:firstLine="709"/>
        <w:contextualSpacing/>
        <w:jc w:val="both"/>
        <w:rPr>
          <w:rFonts w:ascii="Times New Roman" w:eastAsia="Calibri" w:hAnsi="Times New Roman" w:cs="Times New Roman"/>
          <w:b/>
          <w:kern w:val="0"/>
          <w:sz w:val="28"/>
          <w:szCs w:val="28"/>
          <w14:ligatures w14:val="none"/>
        </w:rPr>
      </w:pPr>
      <w:r w:rsidRPr="004F3021">
        <w:rPr>
          <w:rFonts w:ascii="Times New Roman" w:eastAsia="Calibri" w:hAnsi="Times New Roman" w:cs="Times New Roman"/>
          <w:b/>
          <w:kern w:val="0"/>
          <w:sz w:val="28"/>
          <w:szCs w:val="28"/>
          <w14:ligatures w14:val="none"/>
        </w:rPr>
        <w:t>2.</w:t>
      </w:r>
      <w:r w:rsidRPr="004F3021">
        <w:rPr>
          <w:rFonts w:ascii="Times New Roman" w:eastAsia="Calibri" w:hAnsi="Times New Roman" w:cs="Times New Roman"/>
          <w:kern w:val="0"/>
          <w:sz w:val="28"/>
          <w:szCs w:val="28"/>
          <w14:ligatures w14:val="none"/>
        </w:rPr>
        <w:t xml:space="preserve"> </w:t>
      </w:r>
      <w:r w:rsidRPr="004F3021">
        <w:rPr>
          <w:rFonts w:ascii="Times New Roman" w:eastAsia="Calibri" w:hAnsi="Times New Roman" w:cs="Times New Roman"/>
          <w:b/>
          <w:kern w:val="0"/>
          <w:sz w:val="28"/>
          <w:szCs w:val="28"/>
          <w14:ligatures w14:val="none"/>
        </w:rPr>
        <w:t>Щодо встановлених фактичних відомостей</w:t>
      </w:r>
    </w:p>
    <w:p w14:paraId="660E5D42" w14:textId="77777777" w:rsidR="004F3021" w:rsidRPr="004F3021" w:rsidRDefault="004F3021" w:rsidP="004F3021">
      <w:pPr>
        <w:widowControl w:val="0"/>
        <w:tabs>
          <w:tab w:val="left" w:pos="709"/>
          <w:tab w:val="left" w:pos="851"/>
        </w:tabs>
        <w:spacing w:after="0" w:line="240" w:lineRule="auto"/>
        <w:ind w:firstLine="709"/>
        <w:contextualSpacing/>
        <w:jc w:val="both"/>
        <w:rPr>
          <w:rFonts w:ascii="Times New Roman" w:eastAsia="Calibri" w:hAnsi="Times New Roman" w:cs="Times New Roman"/>
          <w:b/>
          <w:kern w:val="0"/>
          <w:sz w:val="28"/>
          <w:szCs w:val="28"/>
          <w14:ligatures w14:val="none"/>
        </w:rPr>
      </w:pPr>
    </w:p>
    <w:p w14:paraId="501C888A" w14:textId="77777777" w:rsidR="004F3021" w:rsidRPr="004F3021" w:rsidRDefault="004F3021" w:rsidP="004F3021">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До дисциплінарної скарги долучено копії: повідомлення про кримінальні правопорушення від 14 січня 2026 року; ухвали слідчого судді Камінь-</w:t>
      </w:r>
      <w:proofErr w:type="spellStart"/>
      <w:r w:rsidRPr="004F3021">
        <w:rPr>
          <w:rFonts w:ascii="Times New Roman" w:eastAsia="Calibri" w:hAnsi="Times New Roman" w:cs="Times New Roman"/>
          <w:kern w:val="0"/>
          <w:sz w:val="28"/>
          <w:szCs w:val="28"/>
          <w14:ligatures w14:val="none"/>
        </w:rPr>
        <w:t>Каширського</w:t>
      </w:r>
      <w:proofErr w:type="spellEnd"/>
      <w:r w:rsidRPr="004F3021">
        <w:rPr>
          <w:rFonts w:ascii="Times New Roman" w:eastAsia="Calibri" w:hAnsi="Times New Roman" w:cs="Times New Roman"/>
          <w:kern w:val="0"/>
          <w:sz w:val="28"/>
          <w:szCs w:val="28"/>
          <w14:ligatures w14:val="none"/>
        </w:rPr>
        <w:t xml:space="preserve"> районного суду Волинської області від 05 лютого 2026 року; </w:t>
      </w:r>
      <w:r w:rsidRPr="004F3021">
        <w:rPr>
          <w:rFonts w:ascii="Times New Roman" w:eastAsia="Calibri" w:hAnsi="Times New Roman" w:cs="Times New Roman"/>
          <w:kern w:val="0"/>
          <w:sz w:val="28"/>
          <w:szCs w:val="28"/>
          <w14:ligatures w14:val="none"/>
        </w:rPr>
        <w:lastRenderedPageBreak/>
        <w:t>відповідь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w:t>
      </w:r>
      <w:r w:rsidRPr="004F3021">
        <w:rPr>
          <w:rFonts w:ascii="Times New Roman" w:eastAsia="Calibri" w:hAnsi="Times New Roman" w:cs="Times New Roman"/>
          <w:kern w:val="0"/>
          <w:sz w:val="28"/>
          <w:szCs w:val="28"/>
          <w14:ligatures w14:val="none"/>
        </w:rPr>
        <w:br/>
        <w:t>від 09 березня 2026 року.</w:t>
      </w:r>
    </w:p>
    <w:p w14:paraId="71AEEE9F" w14:textId="77777777" w:rsidR="004F3021" w:rsidRPr="004F3021" w:rsidRDefault="004F3021" w:rsidP="004F3021">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p>
    <w:p w14:paraId="5F053775" w14:textId="77777777" w:rsidR="004F3021" w:rsidRPr="004F3021" w:rsidRDefault="004F3021" w:rsidP="004F3021">
      <w:pPr>
        <w:widowControl w:val="0"/>
        <w:numPr>
          <w:ilvl w:val="0"/>
          <w:numId w:val="2"/>
        </w:numPr>
        <w:pBdr>
          <w:bottom w:val="single" w:sz="12" w:space="12" w:color="FFFFFF"/>
        </w:pBdr>
        <w:spacing w:after="0" w:line="240" w:lineRule="auto"/>
        <w:ind w:hanging="218"/>
        <w:contextualSpacing/>
        <w:jc w:val="both"/>
        <w:rPr>
          <w:rFonts w:ascii="Times New Roman" w:eastAsia="Calibri" w:hAnsi="Times New Roman" w:cs="Times New Roman"/>
          <w:b/>
          <w:kern w:val="0"/>
          <w:sz w:val="28"/>
          <w:szCs w:val="28"/>
          <w14:ligatures w14:val="none"/>
        </w:rPr>
      </w:pPr>
      <w:r w:rsidRPr="004F3021">
        <w:rPr>
          <w:rFonts w:ascii="Times New Roman" w:eastAsia="Calibri" w:hAnsi="Times New Roman" w:cs="Times New Roman"/>
          <w:b/>
          <w:kern w:val="0"/>
          <w:sz w:val="28"/>
          <w:szCs w:val="28"/>
          <w14:ligatures w14:val="none"/>
        </w:rPr>
        <w:t xml:space="preserve"> Щодо джерел права, які підлягають застосуванню </w:t>
      </w:r>
    </w:p>
    <w:p w14:paraId="662D5A58" w14:textId="77777777" w:rsidR="004F3021" w:rsidRPr="004F3021" w:rsidRDefault="004F3021" w:rsidP="004F3021">
      <w:pPr>
        <w:spacing w:after="0" w:line="240" w:lineRule="auto"/>
        <w:ind w:firstLine="709"/>
        <w:jc w:val="both"/>
        <w:rPr>
          <w:rFonts w:ascii="Times New Roman" w:eastAsia="Calibri" w:hAnsi="Times New Roman" w:cs="Calibri"/>
          <w:bCs/>
          <w:color w:val="000000"/>
          <w:kern w:val="0"/>
          <w:sz w:val="28"/>
          <w:szCs w:val="22"/>
          <w14:ligatures w14:val="none"/>
        </w:rPr>
      </w:pPr>
      <w:r w:rsidRPr="004F3021">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4EFCFD0"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F044358"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4F3021">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1984648"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w:t>
      </w:r>
      <w:r w:rsidRPr="004F3021">
        <w:rPr>
          <w:rFonts w:ascii="Times New Roman" w:eastAsia="Calibri" w:hAnsi="Times New Roman" w:cs="Times New Roman"/>
          <w:color w:val="000000"/>
          <w:kern w:val="0"/>
          <w:sz w:val="28"/>
          <w:szCs w:val="28"/>
          <w14:ligatures w14:val="none"/>
        </w:rPr>
        <w:br/>
        <w:t xml:space="preserve">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9CD24A7"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E03F51C"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DEEFDD"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BA4D012"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CCF13C4"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bCs/>
          <w:color w:val="000000"/>
          <w:kern w:val="0"/>
          <w:sz w:val="28"/>
          <w:szCs w:val="28"/>
          <w14:ligatures w14:val="none"/>
        </w:rPr>
        <w:t xml:space="preserve">Частиною першою статті 43 </w:t>
      </w:r>
      <w:r w:rsidRPr="004F3021">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1" w:name="n417"/>
      <w:bookmarkEnd w:id="1"/>
      <w:r w:rsidRPr="004F3021">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7F35F5C7"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2" w:name="n418"/>
      <w:bookmarkEnd w:id="2"/>
      <w:r w:rsidRPr="004F3021">
        <w:rPr>
          <w:rFonts w:ascii="Times New Roman" w:eastAsia="Calibri" w:hAnsi="Times New Roman" w:cs="Times New Roman"/>
          <w:color w:val="000000"/>
          <w:kern w:val="0"/>
          <w:sz w:val="28"/>
          <w:szCs w:val="28"/>
          <w14:ligatures w14:val="none"/>
        </w:rPr>
        <w:lastRenderedPageBreak/>
        <w:t>1) невиконання чи неналежне виконання службових обов’язків;</w:t>
      </w:r>
    </w:p>
    <w:p w14:paraId="5422E09B"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9"/>
      <w:bookmarkEnd w:id="3"/>
      <w:r w:rsidRPr="004F3021">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590F8A53"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20"/>
      <w:bookmarkEnd w:id="4"/>
      <w:r w:rsidRPr="004F3021">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443A8132"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1"/>
      <w:bookmarkEnd w:id="5"/>
      <w:r w:rsidRPr="004F3021">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37B3C59"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7" w:name="n422"/>
      <w:bookmarkEnd w:id="7"/>
      <w:r w:rsidRPr="004F3021">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9C6EC5C"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3"/>
      <w:bookmarkEnd w:id="8"/>
      <w:r w:rsidRPr="004F3021">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5F6670F1"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4"/>
      <w:bookmarkEnd w:id="9"/>
      <w:r w:rsidRPr="004F3021">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7807C090"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5"/>
      <w:bookmarkEnd w:id="10"/>
      <w:r w:rsidRPr="004F3021">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C734D8C"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6"/>
      <w:bookmarkEnd w:id="11"/>
      <w:r w:rsidRPr="004F3021">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4E72C9CD"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4B4A46D"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4114B31A"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41"/>
      <w:bookmarkEnd w:id="12"/>
      <w:r w:rsidRPr="004F3021">
        <w:rPr>
          <w:rFonts w:ascii="Times New Roman" w:eastAsia="Calibri" w:hAnsi="Times New Roman" w:cs="Times New Roman"/>
          <w:color w:val="000000"/>
          <w:kern w:val="0"/>
          <w:sz w:val="28"/>
          <w:szCs w:val="28"/>
          <w14:ligatures w14:val="none"/>
        </w:rPr>
        <w:t>2) дисциплінарна скарга є анонімною;</w:t>
      </w:r>
    </w:p>
    <w:p w14:paraId="5227CD8D"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2"/>
      <w:bookmarkEnd w:id="13"/>
      <w:r w:rsidRPr="004F3021">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4F3021">
          <w:rPr>
            <w:rFonts w:ascii="Times New Roman" w:eastAsia="Calibri" w:hAnsi="Times New Roman" w:cs="Times New Roman"/>
            <w:color w:val="000000"/>
            <w:kern w:val="0"/>
            <w:sz w:val="28"/>
            <w:szCs w:val="28"/>
            <w14:ligatures w14:val="none"/>
          </w:rPr>
          <w:t>статтею 43</w:t>
        </w:r>
      </w:hyperlink>
      <w:r w:rsidRPr="004F3021">
        <w:rPr>
          <w:rFonts w:ascii="Times New Roman" w:eastAsia="Calibri" w:hAnsi="Times New Roman" w:cs="Times New Roman"/>
          <w:color w:val="000000"/>
          <w:kern w:val="0"/>
          <w:sz w:val="28"/>
          <w:szCs w:val="28"/>
          <w14:ligatures w14:val="none"/>
        </w:rPr>
        <w:t> цього Закону;</w:t>
      </w:r>
    </w:p>
    <w:p w14:paraId="5C0583A5"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3"/>
      <w:bookmarkEnd w:id="14"/>
      <w:r w:rsidRPr="004F3021">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4F3021">
          <w:rPr>
            <w:rFonts w:ascii="Times New Roman" w:eastAsia="Calibri" w:hAnsi="Times New Roman" w:cs="Times New Roman"/>
            <w:color w:val="000000"/>
            <w:kern w:val="0"/>
            <w:sz w:val="28"/>
            <w:szCs w:val="28"/>
            <w14:ligatures w14:val="none"/>
          </w:rPr>
          <w:t> статтею 51</w:t>
        </w:r>
      </w:hyperlink>
      <w:r w:rsidRPr="004F3021">
        <w:rPr>
          <w:rFonts w:ascii="Times New Roman" w:eastAsia="Calibri" w:hAnsi="Times New Roman" w:cs="Times New Roman"/>
          <w:color w:val="000000"/>
          <w:kern w:val="0"/>
          <w:sz w:val="28"/>
          <w:szCs w:val="28"/>
          <w14:ligatures w14:val="none"/>
        </w:rPr>
        <w:t> цього Закону;</w:t>
      </w:r>
      <w:bookmarkStart w:id="15" w:name="n1893"/>
      <w:bookmarkEnd w:id="15"/>
    </w:p>
    <w:p w14:paraId="5A984095" w14:textId="77777777" w:rsidR="004F3021" w:rsidRPr="004F3021" w:rsidRDefault="004F3021" w:rsidP="004F3021">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6" w:name="n444"/>
      <w:bookmarkEnd w:id="16"/>
      <w:r w:rsidRPr="004F3021">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DF286B2" w14:textId="77777777" w:rsidR="004F3021" w:rsidRPr="004F3021" w:rsidRDefault="004F3021" w:rsidP="004F3021">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C262A16" w14:textId="77777777" w:rsidR="004F3021" w:rsidRPr="004F3021" w:rsidRDefault="004F3021" w:rsidP="004F3021">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4F3021">
        <w:rPr>
          <w:rFonts w:ascii="Times New Roman" w:eastAsia="Calibri" w:hAnsi="Times New Roman" w:cs="Times New Roman"/>
          <w:color w:val="000000"/>
          <w:kern w:val="0"/>
          <w:sz w:val="28"/>
          <w:szCs w:val="28"/>
          <w14:ligatures w14:val="none"/>
        </w:rPr>
        <w:t>причиновий</w:t>
      </w:r>
      <w:proofErr w:type="spellEnd"/>
      <w:r w:rsidRPr="004F3021">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F297C83" w14:textId="77777777" w:rsidR="004F3021" w:rsidRPr="004F3021" w:rsidRDefault="004F3021" w:rsidP="004F3021">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4F3021">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w:t>
      </w:r>
      <w:r w:rsidRPr="004F3021">
        <w:rPr>
          <w:rFonts w:ascii="Times New Roman" w:eastAsia="Calibri" w:hAnsi="Times New Roman" w:cs="Times New Roman"/>
          <w:bCs/>
          <w:color w:val="000000"/>
          <w:kern w:val="0"/>
          <w:sz w:val="28"/>
          <w:szCs w:val="28"/>
          <w14:ligatures w14:val="none"/>
        </w:rPr>
        <w:lastRenderedPageBreak/>
        <w:t>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59A846E" w14:textId="77777777" w:rsidR="004F3021" w:rsidRPr="004F3021" w:rsidRDefault="004F3021" w:rsidP="004F3021">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4F3021">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3D75DCF" w14:textId="77777777" w:rsidR="004F3021" w:rsidRPr="004F3021" w:rsidRDefault="004F3021" w:rsidP="004F3021">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4F3021">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8368C9E" w14:textId="77777777" w:rsidR="004F3021" w:rsidRPr="004F3021" w:rsidRDefault="004F3021" w:rsidP="004F3021">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4F3021">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FBD48A2" w14:textId="77777777" w:rsidR="004F3021" w:rsidRPr="004F3021" w:rsidRDefault="004F3021" w:rsidP="004F3021">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1B987ABF" w14:textId="77777777" w:rsidR="004F3021" w:rsidRPr="004F3021" w:rsidRDefault="004F3021" w:rsidP="004F3021">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4F3021">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43A9A9A8" w14:textId="77777777" w:rsidR="004F3021" w:rsidRPr="004F3021" w:rsidRDefault="004F3021" w:rsidP="004F3021">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5EDE7BAE" w14:textId="787397ED" w:rsidR="004F3021" w:rsidRPr="004F3021" w:rsidRDefault="004F3021" w:rsidP="004F3021">
      <w:pP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4F3021">
        <w:rPr>
          <w:rFonts w:ascii="Times New Roman" w:eastAsia="Calibri" w:hAnsi="Times New Roman" w:cs="Times New Roman"/>
          <w:kern w:val="0"/>
          <w:sz w:val="28"/>
          <w:szCs w:val="28"/>
          <w14:ligatures w14:val="none"/>
        </w:rPr>
        <w:t xml:space="preserve">  </w:t>
      </w:r>
      <w:r w:rsidRPr="004F3021">
        <w:rPr>
          <w:rFonts w:ascii="Times New Roman" w:eastAsia="Calibri" w:hAnsi="Times New Roman" w:cs="Times New Roman"/>
          <w:color w:val="000000"/>
          <w:kern w:val="0"/>
          <w:sz w:val="28"/>
          <w:szCs w:val="28"/>
          <w14:ligatures w14:val="none"/>
        </w:rPr>
        <w:t xml:space="preserve">стосується рішень, дій та бездіяльності прокурорів </w:t>
      </w:r>
      <w:proofErr w:type="spellStart"/>
      <w:r w:rsidRPr="004F3021">
        <w:rPr>
          <w:rFonts w:ascii="Times New Roman" w:eastAsia="Calibri" w:hAnsi="Times New Roman" w:cs="Times New Roman"/>
          <w:kern w:val="0"/>
          <w:sz w:val="28"/>
          <w:szCs w:val="28"/>
          <w14:ligatures w14:val="none"/>
        </w:rPr>
        <w:t>Кирди</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w:t>
      </w:r>
      <w:r w:rsidRPr="004F3021">
        <w:rPr>
          <w:rFonts w:ascii="Times New Roman" w:eastAsia="Calibri" w:hAnsi="Times New Roman" w:cs="Times New Roman"/>
          <w:color w:val="000000"/>
          <w:kern w:val="0"/>
          <w:sz w:val="28"/>
          <w:szCs w:val="28"/>
          <w14:ligatures w14:val="none"/>
        </w:rPr>
        <w:t>вчинених (допущених) у межах кримінального процесу.</w:t>
      </w:r>
    </w:p>
    <w:p w14:paraId="183BA066" w14:textId="77777777" w:rsidR="004F3021" w:rsidRPr="004F3021" w:rsidRDefault="004F3021" w:rsidP="004F3021">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428528E5" w14:textId="77777777" w:rsidR="004F3021" w:rsidRPr="004F3021" w:rsidRDefault="004F3021" w:rsidP="004F3021">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своїх повноважень відповідно до вимог КПК України, що є гарантією самостійності прокурорів у їхній процесуальній діяльності, втручання в яку осіб, що не мають на те законних повноважень, заборонено. </w:t>
      </w:r>
    </w:p>
    <w:p w14:paraId="097EA9BE" w14:textId="77777777" w:rsidR="004F3021" w:rsidRPr="004F3021" w:rsidRDefault="004F3021" w:rsidP="004F3021">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B429B9D"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lastRenderedPageBreak/>
        <w:t xml:space="preserve">Водночас до дисциплінарної скарги не долучено копій документів, якими дії чи бездіяльність прокурорів </w:t>
      </w:r>
      <w:proofErr w:type="spellStart"/>
      <w:r w:rsidRPr="004F3021">
        <w:rPr>
          <w:rFonts w:ascii="Times New Roman" w:eastAsia="Calibri" w:hAnsi="Times New Roman" w:cs="Times New Roman"/>
          <w:kern w:val="0"/>
          <w:sz w:val="28"/>
          <w:szCs w:val="28"/>
          <w14:ligatures w14:val="none"/>
        </w:rPr>
        <w:t>Кирди</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судом визнано неправомірними, а також констатовано порушення ними вимог закону чи прав осіб, зокрема в частині вчинення прокурором бездіяльності, яка полягає у невнесенні відомостей про кримінальне правопорушення до ЄРДР після отримання заяви чи повідомлення про кримінальне правопорушення.</w:t>
      </w:r>
    </w:p>
    <w:p w14:paraId="2558BBB7"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 xml:space="preserve">Також автор скарги вказав на неналежне виконання прокурором </w:t>
      </w:r>
      <w:r w:rsidRPr="004F3021">
        <w:rPr>
          <w:rFonts w:ascii="Times New Roman" w:eastAsia="Calibri" w:hAnsi="Times New Roman" w:cs="Times New Roman"/>
          <w:kern w:val="0"/>
          <w:sz w:val="28"/>
          <w:szCs w:val="28"/>
          <w14:ligatures w14:val="none"/>
        </w:rPr>
        <w:br/>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ухвали Камінь-</w:t>
      </w:r>
      <w:proofErr w:type="spellStart"/>
      <w:r w:rsidRPr="004F3021">
        <w:rPr>
          <w:rFonts w:ascii="Times New Roman" w:eastAsia="Calibri" w:hAnsi="Times New Roman" w:cs="Times New Roman"/>
          <w:kern w:val="0"/>
          <w:sz w:val="28"/>
          <w:szCs w:val="28"/>
          <w14:ligatures w14:val="none"/>
        </w:rPr>
        <w:t>Каширського</w:t>
      </w:r>
      <w:proofErr w:type="spellEnd"/>
      <w:r w:rsidRPr="004F3021">
        <w:rPr>
          <w:rFonts w:ascii="Times New Roman" w:eastAsia="Calibri" w:hAnsi="Times New Roman" w:cs="Times New Roman"/>
          <w:kern w:val="0"/>
          <w:sz w:val="28"/>
          <w:szCs w:val="28"/>
          <w14:ligatures w14:val="none"/>
        </w:rPr>
        <w:t xml:space="preserve"> районного суду Волинської області від 05 лютого 2026 року, якою уповноважену особу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зобов’язано </w:t>
      </w:r>
      <w:proofErr w:type="spellStart"/>
      <w:r w:rsidRPr="004F3021">
        <w:rPr>
          <w:rFonts w:ascii="Times New Roman" w:eastAsia="Calibri" w:hAnsi="Times New Roman" w:cs="Times New Roman"/>
          <w:kern w:val="0"/>
          <w:sz w:val="28"/>
          <w:szCs w:val="28"/>
          <w14:ligatures w14:val="none"/>
        </w:rPr>
        <w:t>внести</w:t>
      </w:r>
      <w:proofErr w:type="spellEnd"/>
      <w:r w:rsidRPr="004F3021">
        <w:rPr>
          <w:rFonts w:ascii="Times New Roman" w:eastAsia="Calibri" w:hAnsi="Times New Roman" w:cs="Times New Roman"/>
          <w:kern w:val="0"/>
          <w:sz w:val="28"/>
          <w:szCs w:val="28"/>
          <w14:ligatures w14:val="none"/>
        </w:rPr>
        <w:t xml:space="preserve"> до ЄРДР відомості про кримінальні правопорушення за повідомленням скаржника від 14 січня </w:t>
      </w:r>
      <w:r w:rsidRPr="004F3021">
        <w:rPr>
          <w:rFonts w:ascii="Times New Roman" w:eastAsia="Calibri" w:hAnsi="Times New Roman" w:cs="Times New Roman"/>
          <w:kern w:val="0"/>
          <w:sz w:val="28"/>
          <w:szCs w:val="28"/>
          <w14:ligatures w14:val="none"/>
        </w:rPr>
        <w:br/>
        <w:t>2026 року.</w:t>
      </w:r>
    </w:p>
    <w:p w14:paraId="5826219D"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 xml:space="preserve">При цьому скаржник висловив незгоду з тим, що до ЄРДР </w:t>
      </w:r>
      <w:proofErr w:type="spellStart"/>
      <w:r w:rsidRPr="004F3021">
        <w:rPr>
          <w:rFonts w:ascii="Times New Roman" w:eastAsia="Calibri" w:hAnsi="Times New Roman" w:cs="Times New Roman"/>
          <w:kern w:val="0"/>
          <w:sz w:val="28"/>
          <w:szCs w:val="28"/>
          <w14:ligatures w14:val="none"/>
        </w:rPr>
        <w:t>внесено</w:t>
      </w:r>
      <w:proofErr w:type="spellEnd"/>
      <w:r w:rsidRPr="004F3021">
        <w:rPr>
          <w:rFonts w:ascii="Times New Roman" w:eastAsia="Calibri" w:hAnsi="Times New Roman" w:cs="Times New Roman"/>
          <w:kern w:val="0"/>
          <w:sz w:val="28"/>
          <w:szCs w:val="28"/>
          <w14:ligatures w14:val="none"/>
        </w:rPr>
        <w:t xml:space="preserve"> відомості лише за статтею 365 КК України, тоді як, на його думку, прокурор безпідставно не врахував ознак кримінального правопорушення, передбаченого частиною 4 статті 185 КК України.</w:t>
      </w:r>
    </w:p>
    <w:p w14:paraId="49E45E79"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 xml:space="preserve">Відповідно до пункту 5 частини 5 статті 214 КПК України до ЄРДР вносяться відомості про попередню правову кваліфікацію кримінального правопорушення з зазначенням статті (частини статті) закону України про кримінальну відповідальність. Отже, на стадії внесення відомостей до ЄРДР правова кваліфікація має попередній процесуальний характер, а не є остаточним висновком щодо всіх обставин події. </w:t>
      </w:r>
    </w:p>
    <w:p w14:paraId="59092B03"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Згідно з частиною 1 статті 36 КПК України прокурор, здійснюючи свої повноваження, є самостійним у своїй процесуальній діяльності, а тому визначення попередньої правової кваліфікації під час внесення відомостей до ЄРДР належить до його процесуальних повноважень.</w:t>
      </w:r>
    </w:p>
    <w:p w14:paraId="4FC3F0E0"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За таких обставин незгода скаржника з попередньою правовою кваліфікацією, зазначеною під час внесення відомостей до ЄРДР, не свідчить про наявність у діях відповідного прокурора ознак дисциплінарного проступку.</w:t>
      </w:r>
    </w:p>
    <w:p w14:paraId="2AFC9299"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Щодо доводів скаржника про неналежне досудове розслідування слід зазначити,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3690CD87" w14:textId="07A94E8A" w:rsidR="004F3021" w:rsidRPr="004F3021" w:rsidRDefault="004F3021" w:rsidP="004F3021">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Крім того, із листа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від 09 березня 2026 року вбачається, що відповідно до статті 216 КПК України кримінальне провадження № </w:t>
      </w:r>
      <w:r>
        <w:rPr>
          <w:rFonts w:ascii="Times New Roman" w:eastAsia="Calibri" w:hAnsi="Times New Roman" w:cs="Times New Roman"/>
          <w:kern w:val="0"/>
          <w:sz w:val="28"/>
          <w:szCs w:val="28"/>
          <w14:ligatures w14:val="none"/>
        </w:rPr>
        <w:t>(конфіденційна інформація)</w:t>
      </w:r>
      <w:r w:rsidRPr="004F3021">
        <w:rPr>
          <w:rFonts w:ascii="Times New Roman" w:eastAsia="Calibri" w:hAnsi="Times New Roman" w:cs="Times New Roman"/>
          <w:kern w:val="0"/>
          <w:sz w:val="28"/>
          <w:szCs w:val="28"/>
          <w14:ligatures w14:val="none"/>
        </w:rPr>
        <w:t xml:space="preserve"> прокурором скеровано за підслідністю до Третього слідчого відділу (з дислокацією у </w:t>
      </w:r>
      <w:r w:rsidRPr="004F3021">
        <w:rPr>
          <w:rFonts w:ascii="Times New Roman" w:eastAsia="Calibri" w:hAnsi="Times New Roman" w:cs="Times New Roman"/>
          <w:kern w:val="0"/>
          <w:sz w:val="28"/>
          <w:szCs w:val="28"/>
          <w14:ligatures w14:val="none"/>
        </w:rPr>
        <w:br/>
        <w:t>м. Луцьку) Територіального управління Державного бюро розслідувань, розташованого у м. Львові. При цьому процесуальне керівництво у вказаному кримінальному провадженні здійснюється прокурорами Волинської обласної прокуратури, а не прокурорами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w:t>
      </w:r>
    </w:p>
    <w:p w14:paraId="6C2974A1"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Із зазначеної відповіді також вбачається, що заступник керівника Камінь-</w:t>
      </w:r>
      <w:proofErr w:type="spellStart"/>
      <w:r w:rsidRPr="004F3021">
        <w:rPr>
          <w:rFonts w:ascii="Times New Roman" w:eastAsia="Calibri" w:hAnsi="Times New Roman" w:cs="Times New Roman"/>
          <w:kern w:val="0"/>
          <w:sz w:val="28"/>
          <w:szCs w:val="28"/>
          <w14:ligatures w14:val="none"/>
        </w:rPr>
        <w:lastRenderedPageBreak/>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w:t>
      </w:r>
      <w:proofErr w:type="spellStart"/>
      <w:r w:rsidRPr="004F3021">
        <w:rPr>
          <w:rFonts w:ascii="Times New Roman" w:eastAsia="Calibri" w:hAnsi="Times New Roman" w:cs="Times New Roman"/>
          <w:kern w:val="0"/>
          <w:sz w:val="28"/>
          <w:szCs w:val="28"/>
          <w14:ligatures w14:val="none"/>
        </w:rPr>
        <w:t>Кирда</w:t>
      </w:r>
      <w:proofErr w:type="spellEnd"/>
      <w:r w:rsidRPr="004F3021">
        <w:rPr>
          <w:rFonts w:ascii="Times New Roman" w:eastAsia="Calibri" w:hAnsi="Times New Roman" w:cs="Times New Roman"/>
          <w:kern w:val="0"/>
          <w:sz w:val="28"/>
          <w:szCs w:val="28"/>
          <w14:ligatures w14:val="none"/>
        </w:rPr>
        <w:t xml:space="preserve"> А.М. роз’яснив скаржнику право на оскарження відповідних рішень, дій чи бездіяльності прокурора в порядку, передбаченому статтями 303–307 КПК України, зазначивши, що такі скарги розглядаються слідчим суддею місцевого суду за правилами судового розгляду.</w:t>
      </w:r>
    </w:p>
    <w:p w14:paraId="0D6C345C"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 xml:space="preserve">Отже, скаржнику було належним чином роз’яснено передбачений кримінальним процесуальним законом спосіб захисту його прав у разі незгоди з процесуальними рішеннями чи діями прокурора. </w:t>
      </w:r>
    </w:p>
    <w:p w14:paraId="0B21683E"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 xml:space="preserve">Однак матеріали дисциплінарної скарги не містять відомостей про оскарження скаржником відповідних рішень, дій чи бездіяльності прокурорів, а тому можливо дійти висновку, що скаржник наразі не використав це право.  </w:t>
      </w:r>
    </w:p>
    <w:p w14:paraId="1BA8DC8E"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 xml:space="preserve">Ураховуючи вищезазначене, неможливо встановити, що окремі рішення, дії чи бездіяльність прокурорів </w:t>
      </w:r>
      <w:proofErr w:type="spellStart"/>
      <w:r w:rsidRPr="004F3021">
        <w:rPr>
          <w:rFonts w:ascii="Times New Roman" w:eastAsia="Calibri" w:hAnsi="Times New Roman" w:cs="Times New Roman"/>
          <w:kern w:val="0"/>
          <w:sz w:val="28"/>
          <w:szCs w:val="28"/>
          <w14:ligatures w14:val="none"/>
        </w:rPr>
        <w:t>Кирди</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були предметом оскарження та їх визнано неправомірними, а також встановлено факт порушення ними прав осіб або вимог закону, у зв’язку з чим Комісія позбавлена можливості надавати оцінку діяльності прокурорів </w:t>
      </w:r>
      <w:proofErr w:type="spellStart"/>
      <w:r w:rsidRPr="004F3021">
        <w:rPr>
          <w:rFonts w:ascii="Times New Roman" w:eastAsia="Calibri" w:hAnsi="Times New Roman" w:cs="Times New Roman"/>
          <w:kern w:val="0"/>
          <w:sz w:val="28"/>
          <w:szCs w:val="28"/>
          <w14:ligatures w14:val="none"/>
        </w:rPr>
        <w:t>Кирди</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у межах кримінального процесу.</w:t>
      </w:r>
    </w:p>
    <w:p w14:paraId="3821F8BF"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Times New Roman" w:hAnsi="Times New Roman" w:cs="Calibri"/>
          <w:kern w:val="0"/>
          <w:sz w:val="28"/>
          <w:szCs w:val="28"/>
          <w:lang w:eastAsia="uk-UA"/>
          <w14:ligatures w14:val="none"/>
        </w:rPr>
        <w:t xml:space="preserve">Щодо доводів скаржника про вчинення </w:t>
      </w:r>
      <w:proofErr w:type="spellStart"/>
      <w:r w:rsidRPr="004F3021">
        <w:rPr>
          <w:rFonts w:ascii="Times New Roman" w:eastAsia="Calibri" w:hAnsi="Times New Roman" w:cs="Times New Roman"/>
          <w:kern w:val="0"/>
          <w:sz w:val="28"/>
          <w:szCs w:val="28"/>
          <w14:ligatures w14:val="none"/>
        </w:rPr>
        <w:t>Кирдою</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w:t>
      </w:r>
      <w:r w:rsidRPr="004F3021">
        <w:rPr>
          <w:rFonts w:ascii="Times New Roman" w:eastAsia="Times New Roman" w:hAnsi="Times New Roman" w:cs="Calibri"/>
          <w:kern w:val="0"/>
          <w:sz w:val="28"/>
          <w:szCs w:val="28"/>
          <w:lang w:eastAsia="uk-UA"/>
          <w14:ligatures w14:val="none"/>
        </w:rPr>
        <w:t>дій, що порочать звання прокурорів і можуть викликати сумнів у їх об’єктивності, неупередженості та незалежності, у чесності та непідкупності органів прокуратури, слід зазначити таке.</w:t>
      </w:r>
    </w:p>
    <w:p w14:paraId="0A5083F8"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Times New Roman" w:hAnsi="Times New Roman" w:cs="Calibri"/>
          <w:kern w:val="0"/>
          <w:sz w:val="28"/>
          <w:szCs w:val="28"/>
          <w:lang w:eastAsia="uk-UA"/>
          <w14:ligatures w14:val="none"/>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DE366A2"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Times New Roman" w:hAnsi="Times New Roman" w:cs="Calibri"/>
          <w:kern w:val="0"/>
          <w:sz w:val="28"/>
          <w:szCs w:val="28"/>
          <w:lang w:eastAsia="uk-UA"/>
          <w14:ligatures w14:val="none"/>
        </w:rPr>
        <w:t xml:space="preserve">У дисциплінарній скарзі не наведено жодних доводів щодо вчинення </w:t>
      </w:r>
      <w:r w:rsidRPr="004F3021">
        <w:rPr>
          <w:rFonts w:ascii="Times New Roman" w:eastAsia="Calibri" w:hAnsi="Times New Roman" w:cs="Calibri"/>
          <w:kern w:val="0"/>
          <w:sz w:val="28"/>
          <w:szCs w:val="28"/>
          <w14:ligatures w14:val="none"/>
        </w:rPr>
        <w:t>прокурорами</w:t>
      </w:r>
      <w:r w:rsidRPr="004F3021">
        <w:rPr>
          <w:rFonts w:ascii="Times New Roman" w:eastAsia="Calibri" w:hAnsi="Times New Roman" w:cs="Times New Roman"/>
          <w:kern w:val="0"/>
          <w:sz w:val="28"/>
          <w:szCs w:val="28"/>
          <w14:ligatures w14:val="none"/>
        </w:rPr>
        <w:t xml:space="preserve"> </w:t>
      </w:r>
      <w:r w:rsidRPr="004F3021">
        <w:rPr>
          <w:rFonts w:ascii="Times New Roman" w:eastAsia="Times New Roman" w:hAnsi="Times New Roman" w:cs="Calibri"/>
          <w:kern w:val="0"/>
          <w:sz w:val="28"/>
          <w:szCs w:val="28"/>
          <w:lang w:eastAsia="uk-UA"/>
          <w14:ligatures w14:val="none"/>
        </w:rPr>
        <w:t>будь-якої з вищезазначених дій.</w:t>
      </w:r>
    </w:p>
    <w:p w14:paraId="27E52EC4"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4F3021">
        <w:rPr>
          <w:rFonts w:ascii="Times New Roman" w:eastAsia="Times New Roman" w:hAnsi="Times New Roman" w:cs="Calibri"/>
          <w:kern w:val="0"/>
          <w:sz w:val="28"/>
          <w:szCs w:val="28"/>
          <w:lang w:eastAsia="uk-UA"/>
          <w14:ligatures w14:val="none"/>
        </w:rPr>
        <w:t xml:space="preserve">Також дисциплінарна скарга не містить доказів щодо вчинення прокурорами </w:t>
      </w:r>
      <w:proofErr w:type="spellStart"/>
      <w:r w:rsidRPr="004F3021">
        <w:rPr>
          <w:rFonts w:ascii="Times New Roman" w:eastAsia="Calibri" w:hAnsi="Times New Roman" w:cs="Times New Roman"/>
          <w:kern w:val="0"/>
          <w:sz w:val="28"/>
          <w:szCs w:val="28"/>
          <w14:ligatures w14:val="none"/>
        </w:rPr>
        <w:t>Кирдою</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 </w:t>
      </w:r>
      <w:r w:rsidRPr="004F3021">
        <w:rPr>
          <w:rFonts w:ascii="Times New Roman" w:eastAsia="Calibri" w:hAnsi="Times New Roman" w:cs="Times New Roman"/>
          <w:color w:val="000000"/>
          <w:kern w:val="0"/>
          <w:sz w:val="28"/>
          <w:szCs w:val="28"/>
          <w14:ligatures w14:val="none"/>
        </w:rPr>
        <w:t>систематичного (два і більше разів протягом одного року) або одноразового грубого порушення правил прокурорської етики.</w:t>
      </w:r>
    </w:p>
    <w:p w14:paraId="1E3FEDD8"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w:t>
      </w:r>
      <w:r w:rsidRPr="004F3021">
        <w:rPr>
          <w:rFonts w:ascii="Times New Roman" w:eastAsia="Calibri" w:hAnsi="Times New Roman" w:cs="Times New Roman"/>
          <w:kern w:val="0"/>
          <w:sz w:val="28"/>
          <w:szCs w:val="28"/>
          <w14:ligatures w14:val="none"/>
        </w:rPr>
        <w:lastRenderedPageBreak/>
        <w:t xml:space="preserve">вчиненого </w:t>
      </w:r>
      <w:r w:rsidRPr="004F3021">
        <w:rPr>
          <w:rFonts w:ascii="Times New Roman" w:eastAsia="Times New Roman" w:hAnsi="Times New Roman" w:cs="Calibri"/>
          <w:kern w:val="0"/>
          <w:sz w:val="28"/>
          <w:szCs w:val="28"/>
          <w:lang w:eastAsia="uk-UA"/>
          <w14:ligatures w14:val="none"/>
        </w:rPr>
        <w:t xml:space="preserve">прокурорами </w:t>
      </w:r>
      <w:proofErr w:type="spellStart"/>
      <w:r w:rsidRPr="004F3021">
        <w:rPr>
          <w:rFonts w:ascii="Times New Roman" w:eastAsia="Calibri" w:hAnsi="Times New Roman" w:cs="Times New Roman"/>
          <w:kern w:val="0"/>
          <w:sz w:val="28"/>
          <w:szCs w:val="28"/>
          <w14:ligatures w14:val="none"/>
        </w:rPr>
        <w:t>Кирдою</w:t>
      </w:r>
      <w:proofErr w:type="spellEnd"/>
      <w:r w:rsidRPr="004F3021">
        <w:rPr>
          <w:rFonts w:ascii="Times New Roman" w:eastAsia="Calibri" w:hAnsi="Times New Roman" w:cs="Times New Roman"/>
          <w:kern w:val="0"/>
          <w:sz w:val="28"/>
          <w:szCs w:val="28"/>
          <w14:ligatures w14:val="none"/>
        </w:rPr>
        <w:t xml:space="preserve"> А.М. та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І.О.</w:t>
      </w:r>
    </w:p>
    <w:p w14:paraId="15944CBD"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550BD42" w14:textId="77777777" w:rsidR="004F3021" w:rsidRPr="004F3021" w:rsidRDefault="004F3021" w:rsidP="004F3021">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4F3021">
        <w:rPr>
          <w:rFonts w:ascii="Times New Roman" w:eastAsia="Calibri" w:hAnsi="Times New Roman" w:cs="Times New Roman"/>
          <w:b/>
          <w:kern w:val="0"/>
          <w:sz w:val="28"/>
          <w:szCs w:val="28"/>
          <w14:ligatures w14:val="none"/>
        </w:rPr>
        <w:t>В И Р І Ш И В:</w:t>
      </w:r>
    </w:p>
    <w:p w14:paraId="35797B92" w14:textId="77777777" w:rsidR="004F3021" w:rsidRPr="004F3021" w:rsidRDefault="004F3021" w:rsidP="004F3021">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10866DC7" w14:textId="77777777" w:rsidR="004F3021" w:rsidRPr="004F3021" w:rsidRDefault="004F3021" w:rsidP="004F3021">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Відмовити у відкритті дисциплінарного провадження стосовно заступника керівника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w:t>
      </w:r>
      <w:proofErr w:type="spellStart"/>
      <w:r w:rsidRPr="004F3021">
        <w:rPr>
          <w:rFonts w:ascii="Times New Roman" w:eastAsia="Calibri" w:hAnsi="Times New Roman" w:cs="Times New Roman"/>
          <w:kern w:val="0"/>
          <w:sz w:val="28"/>
          <w:szCs w:val="28"/>
          <w14:ligatures w14:val="none"/>
        </w:rPr>
        <w:t>Кирди</w:t>
      </w:r>
      <w:proofErr w:type="spellEnd"/>
      <w:r w:rsidRPr="004F3021">
        <w:rPr>
          <w:rFonts w:ascii="Times New Roman" w:eastAsia="Calibri" w:hAnsi="Times New Roman" w:cs="Times New Roman"/>
          <w:kern w:val="0"/>
          <w:sz w:val="28"/>
          <w:szCs w:val="28"/>
          <w14:ligatures w14:val="none"/>
        </w:rPr>
        <w:t xml:space="preserve"> Артура Михайловича та прокурора Камінь-</w:t>
      </w:r>
      <w:proofErr w:type="spellStart"/>
      <w:r w:rsidRPr="004F3021">
        <w:rPr>
          <w:rFonts w:ascii="Times New Roman" w:eastAsia="Calibri" w:hAnsi="Times New Roman" w:cs="Times New Roman"/>
          <w:kern w:val="0"/>
          <w:sz w:val="28"/>
          <w:szCs w:val="28"/>
          <w14:ligatures w14:val="none"/>
        </w:rPr>
        <w:t>Каширської</w:t>
      </w:r>
      <w:proofErr w:type="spellEnd"/>
      <w:r w:rsidRPr="004F3021">
        <w:rPr>
          <w:rFonts w:ascii="Times New Roman" w:eastAsia="Calibri" w:hAnsi="Times New Roman" w:cs="Times New Roman"/>
          <w:kern w:val="0"/>
          <w:sz w:val="28"/>
          <w:szCs w:val="28"/>
          <w14:ligatures w14:val="none"/>
        </w:rPr>
        <w:t xml:space="preserve"> окружної прокуратури Волинської області </w:t>
      </w:r>
      <w:proofErr w:type="spellStart"/>
      <w:r w:rsidRPr="004F3021">
        <w:rPr>
          <w:rFonts w:ascii="Times New Roman" w:eastAsia="Calibri" w:hAnsi="Times New Roman" w:cs="Times New Roman"/>
          <w:kern w:val="0"/>
          <w:sz w:val="28"/>
          <w:szCs w:val="28"/>
          <w14:ligatures w14:val="none"/>
        </w:rPr>
        <w:t>Глущик</w:t>
      </w:r>
      <w:proofErr w:type="spellEnd"/>
      <w:r w:rsidRPr="004F3021">
        <w:rPr>
          <w:rFonts w:ascii="Times New Roman" w:eastAsia="Calibri" w:hAnsi="Times New Roman" w:cs="Times New Roman"/>
          <w:kern w:val="0"/>
          <w:sz w:val="28"/>
          <w:szCs w:val="28"/>
          <w14:ligatures w14:val="none"/>
        </w:rPr>
        <w:t xml:space="preserve"> Ірини Олександрівни.</w:t>
      </w:r>
    </w:p>
    <w:p w14:paraId="102E27B0" w14:textId="77777777" w:rsidR="004F3021" w:rsidRPr="004F3021" w:rsidRDefault="004F3021" w:rsidP="004F3021">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F3021">
        <w:rPr>
          <w:rFonts w:ascii="Times New Roman" w:eastAsia="Calibri" w:hAnsi="Times New Roman" w:cs="Times New Roman"/>
          <w:kern w:val="0"/>
          <w:sz w:val="28"/>
          <w:szCs w:val="28"/>
          <w14:ligatures w14:val="none"/>
        </w:rPr>
        <w:t>Рішення направити скаржнику та прокурорам.</w:t>
      </w:r>
    </w:p>
    <w:p w14:paraId="55B54DD9" w14:textId="77777777" w:rsidR="004F3021" w:rsidRPr="004F3021" w:rsidRDefault="004F3021" w:rsidP="004F3021">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27785F8A" w14:textId="77777777" w:rsidR="004F3021" w:rsidRPr="004F3021" w:rsidRDefault="004F3021" w:rsidP="004F3021">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4F3021">
        <w:rPr>
          <w:rFonts w:ascii="Times New Roman" w:eastAsia="Calibri" w:hAnsi="Times New Roman" w:cs="Times New Roman"/>
          <w:b/>
          <w:kern w:val="0"/>
          <w:sz w:val="28"/>
          <w:szCs w:val="28"/>
          <w14:ligatures w14:val="none"/>
        </w:rPr>
        <w:t>Член Комісії                                                                                 Максим РАДЗІВОН</w:t>
      </w:r>
    </w:p>
    <w:p w14:paraId="4FF60594"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2C40CD71"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4D163740"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68526BDD" w14:textId="77777777" w:rsidR="004F3021" w:rsidRPr="004F3021" w:rsidRDefault="004F3021" w:rsidP="004F3021">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p>
    <w:p w14:paraId="3D00E06A" w14:textId="77777777" w:rsidR="004F3021" w:rsidRPr="004F3021" w:rsidRDefault="004F3021" w:rsidP="004F3021">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65AE2842" w14:textId="77777777" w:rsidR="004F3021" w:rsidRPr="004F3021" w:rsidRDefault="004F3021" w:rsidP="004F3021">
      <w:pPr>
        <w:tabs>
          <w:tab w:val="left" w:pos="851"/>
        </w:tabs>
        <w:spacing w:after="0" w:line="240" w:lineRule="auto"/>
        <w:jc w:val="both"/>
        <w:rPr>
          <w:rFonts w:ascii="Times New Roman" w:eastAsia="Calibri" w:hAnsi="Times New Roman" w:cs="Times New Roman"/>
          <w:kern w:val="0"/>
          <w:sz w:val="28"/>
          <w:szCs w:val="28"/>
          <w14:ligatures w14:val="none"/>
        </w:rPr>
      </w:pPr>
    </w:p>
    <w:p w14:paraId="45608C8B" w14:textId="77777777" w:rsidR="004F3021" w:rsidRDefault="004F3021"/>
    <w:sectPr w:rsidR="004F3021" w:rsidSect="004F3021">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20115"/>
      <w:docPartObj>
        <w:docPartGallery w:val="Page Numbers (Top of Page)"/>
        <w:docPartUnique/>
      </w:docPartObj>
    </w:sdtPr>
    <w:sdtEndPr>
      <w:rPr>
        <w:rFonts w:ascii="Times New Roman" w:hAnsi="Times New Roman"/>
        <w:sz w:val="28"/>
        <w:szCs w:val="28"/>
      </w:rPr>
    </w:sdtEndPr>
    <w:sdtContent>
      <w:p w14:paraId="6E7A2193" w14:textId="77777777" w:rsidR="004F3021" w:rsidRPr="00380429" w:rsidRDefault="004F3021">
        <w:pPr>
          <w:pStyle w:val="ae"/>
          <w:jc w:val="center"/>
          <w:rPr>
            <w:rFonts w:ascii="Times New Roman" w:hAnsi="Times New Roman"/>
            <w:sz w:val="28"/>
            <w:szCs w:val="28"/>
          </w:rPr>
        </w:pPr>
        <w:r w:rsidRPr="00380429">
          <w:rPr>
            <w:rFonts w:ascii="Times New Roman" w:hAnsi="Times New Roman"/>
            <w:sz w:val="28"/>
            <w:szCs w:val="28"/>
          </w:rPr>
          <w:fldChar w:fldCharType="begin"/>
        </w:r>
        <w:r w:rsidRPr="00380429">
          <w:rPr>
            <w:rFonts w:ascii="Times New Roman" w:hAnsi="Times New Roman"/>
            <w:sz w:val="28"/>
            <w:szCs w:val="28"/>
          </w:rPr>
          <w:instrText>PAGE   \* MERGEFORMAT</w:instrText>
        </w:r>
        <w:r w:rsidRPr="00380429">
          <w:rPr>
            <w:rFonts w:ascii="Times New Roman" w:hAnsi="Times New Roman"/>
            <w:sz w:val="28"/>
            <w:szCs w:val="28"/>
          </w:rPr>
          <w:fldChar w:fldCharType="separate"/>
        </w:r>
        <w:r w:rsidRPr="00380429">
          <w:rPr>
            <w:rFonts w:ascii="Times New Roman" w:hAnsi="Times New Roman"/>
            <w:sz w:val="28"/>
            <w:szCs w:val="28"/>
          </w:rPr>
          <w:t>2</w:t>
        </w:r>
        <w:r w:rsidRPr="00380429">
          <w:rPr>
            <w:rFonts w:ascii="Times New Roman" w:hAnsi="Times New Roman"/>
            <w:sz w:val="28"/>
            <w:szCs w:val="28"/>
          </w:rPr>
          <w:fldChar w:fldCharType="end"/>
        </w:r>
      </w:p>
    </w:sdtContent>
  </w:sdt>
  <w:p w14:paraId="5E670607" w14:textId="77777777" w:rsidR="004F3021" w:rsidRDefault="004F302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6112BA6"/>
    <w:multiLevelType w:val="hybridMultilevel"/>
    <w:tmpl w:val="D8A25578"/>
    <w:lvl w:ilvl="0" w:tplc="4176C28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8071389">
    <w:abstractNumId w:val="0"/>
  </w:num>
  <w:num w:numId="2" w16cid:durableId="93382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21"/>
    <w:rsid w:val="004F3021"/>
    <w:rsid w:val="00DC3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9184"/>
  <w15:chartTrackingRefBased/>
  <w15:docId w15:val="{1A89DF66-D130-46F4-A331-B003C598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3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3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30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30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30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30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30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30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30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0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F30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F30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F30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F30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F30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3021"/>
    <w:rPr>
      <w:rFonts w:eastAsiaTheme="majorEastAsia" w:cstheme="majorBidi"/>
      <w:color w:val="595959" w:themeColor="text1" w:themeTint="A6"/>
    </w:rPr>
  </w:style>
  <w:style w:type="character" w:customStyle="1" w:styleId="80">
    <w:name w:val="Заголовок 8 Знак"/>
    <w:basedOn w:val="a0"/>
    <w:link w:val="8"/>
    <w:uiPriority w:val="9"/>
    <w:semiHidden/>
    <w:rsid w:val="004F30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3021"/>
    <w:rPr>
      <w:rFonts w:eastAsiaTheme="majorEastAsia" w:cstheme="majorBidi"/>
      <w:color w:val="272727" w:themeColor="text1" w:themeTint="D8"/>
    </w:rPr>
  </w:style>
  <w:style w:type="paragraph" w:styleId="a3">
    <w:name w:val="Title"/>
    <w:basedOn w:val="a"/>
    <w:next w:val="a"/>
    <w:link w:val="a4"/>
    <w:uiPriority w:val="10"/>
    <w:qFormat/>
    <w:rsid w:val="004F3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F3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02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F30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3021"/>
    <w:pPr>
      <w:spacing w:before="160"/>
      <w:jc w:val="center"/>
    </w:pPr>
    <w:rPr>
      <w:i/>
      <w:iCs/>
      <w:color w:val="404040" w:themeColor="text1" w:themeTint="BF"/>
    </w:rPr>
  </w:style>
  <w:style w:type="character" w:customStyle="1" w:styleId="a8">
    <w:name w:val="Цитата Знак"/>
    <w:basedOn w:val="a0"/>
    <w:link w:val="a7"/>
    <w:uiPriority w:val="29"/>
    <w:rsid w:val="004F3021"/>
    <w:rPr>
      <w:i/>
      <w:iCs/>
      <w:color w:val="404040" w:themeColor="text1" w:themeTint="BF"/>
    </w:rPr>
  </w:style>
  <w:style w:type="paragraph" w:styleId="a9">
    <w:name w:val="List Paragraph"/>
    <w:basedOn w:val="a"/>
    <w:uiPriority w:val="34"/>
    <w:qFormat/>
    <w:rsid w:val="004F3021"/>
    <w:pPr>
      <w:ind w:left="720"/>
      <w:contextualSpacing/>
    </w:pPr>
  </w:style>
  <w:style w:type="character" w:styleId="aa">
    <w:name w:val="Intense Emphasis"/>
    <w:basedOn w:val="a0"/>
    <w:uiPriority w:val="21"/>
    <w:qFormat/>
    <w:rsid w:val="004F3021"/>
    <w:rPr>
      <w:i/>
      <w:iCs/>
      <w:color w:val="0F4761" w:themeColor="accent1" w:themeShade="BF"/>
    </w:rPr>
  </w:style>
  <w:style w:type="paragraph" w:styleId="ab">
    <w:name w:val="Intense Quote"/>
    <w:basedOn w:val="a"/>
    <w:next w:val="a"/>
    <w:link w:val="ac"/>
    <w:uiPriority w:val="30"/>
    <w:qFormat/>
    <w:rsid w:val="004F3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F3021"/>
    <w:rPr>
      <w:i/>
      <w:iCs/>
      <w:color w:val="0F4761" w:themeColor="accent1" w:themeShade="BF"/>
    </w:rPr>
  </w:style>
  <w:style w:type="character" w:styleId="ad">
    <w:name w:val="Intense Reference"/>
    <w:basedOn w:val="a0"/>
    <w:uiPriority w:val="32"/>
    <w:qFormat/>
    <w:rsid w:val="004F3021"/>
    <w:rPr>
      <w:b/>
      <w:bCs/>
      <w:smallCaps/>
      <w:color w:val="0F4761" w:themeColor="accent1" w:themeShade="BF"/>
      <w:spacing w:val="5"/>
    </w:rPr>
  </w:style>
  <w:style w:type="paragraph" w:styleId="ae">
    <w:name w:val="header"/>
    <w:basedOn w:val="a"/>
    <w:link w:val="af"/>
    <w:uiPriority w:val="99"/>
    <w:unhideWhenUsed/>
    <w:rsid w:val="004F3021"/>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4F302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12189</Words>
  <Characters>6948</Characters>
  <DocSecurity>0</DocSecurity>
  <Lines>57</Lines>
  <Paragraphs>38</Paragraphs>
  <ScaleCrop>false</ScaleCrop>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2026-04-02T06:44:00Z</dcterms:created>
  <dcterms:modified xsi:type="dcterms:W3CDTF">2026-04-02T06:45:00Z</dcterms:modified>
</cp:coreProperties>
</file>