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047F" w:rsidRPr="00450029" w:rsidRDefault="004B047F" w:rsidP="004B047F">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eastAsia="ru-RU"/>
        </w:rPr>
      </w:pPr>
      <w:bookmarkStart w:id="0" w:name="_Hlk224806974"/>
      <w:r w:rsidRPr="00450029">
        <w:rPr>
          <w:rFonts w:ascii="Times New Roman" w:eastAsia="Times New Roman" w:hAnsi="Times New Roman" w:cs="Times New Roman"/>
          <w:noProof/>
          <w:sz w:val="19"/>
          <w:szCs w:val="20"/>
          <w:lang w:val="ru-RU" w:eastAsia="ru-RU"/>
        </w:rPr>
        <w:drawing>
          <wp:inline distT="0" distB="0" distL="0" distR="0" wp14:anchorId="59D59A11" wp14:editId="72846D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B047F" w:rsidRPr="00450029" w:rsidRDefault="004B047F" w:rsidP="004B047F">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eastAsia="ru-RU"/>
        </w:rPr>
      </w:pPr>
    </w:p>
    <w:p w:rsidR="004B047F" w:rsidRPr="00450029" w:rsidRDefault="004B047F" w:rsidP="004B047F">
      <w:pPr>
        <w:spacing w:after="0" w:line="240" w:lineRule="auto"/>
        <w:ind w:right="-284"/>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Cs/>
          <w:kern w:val="28"/>
          <w:sz w:val="36"/>
          <w:szCs w:val="32"/>
          <w:lang w:eastAsia="ru-RU"/>
        </w:rPr>
        <w:t xml:space="preserve">КВАЛІФІКАЦІЙНО-ДИСЦИПЛІНАРНА </w:t>
      </w:r>
      <w:r w:rsidRPr="00450029">
        <w:rPr>
          <w:rFonts w:ascii="Times New Roman" w:eastAsia="Times New Roman" w:hAnsi="Times New Roman" w:cs="Times New Roman"/>
          <w:bCs/>
          <w:kern w:val="28"/>
          <w:sz w:val="36"/>
          <w:szCs w:val="32"/>
          <w:lang w:eastAsia="ru-RU"/>
        </w:rPr>
        <w:br/>
        <w:t>КОМІСІЯ ПРОКУРОРІВ</w:t>
      </w:r>
    </w:p>
    <w:p w:rsidR="004B047F" w:rsidRPr="00450029" w:rsidRDefault="004B047F" w:rsidP="004B047F">
      <w:pPr>
        <w:spacing w:after="0" w:line="240" w:lineRule="auto"/>
        <w:ind w:left="84" w:right="-284"/>
        <w:jc w:val="center"/>
        <w:rPr>
          <w:rFonts w:ascii="Times New Roman" w:eastAsia="Times New Roman" w:hAnsi="Times New Roman" w:cs="Times New Roman"/>
          <w:b/>
          <w:kern w:val="28"/>
          <w:sz w:val="28"/>
          <w:szCs w:val="28"/>
          <w:lang w:eastAsia="uk-UA"/>
        </w:rPr>
      </w:pPr>
    </w:p>
    <w:p w:rsidR="004B047F" w:rsidRPr="00450029" w:rsidRDefault="004B047F" w:rsidP="004B047F">
      <w:pPr>
        <w:spacing w:after="0" w:line="240" w:lineRule="auto"/>
        <w:ind w:left="84" w:right="-284"/>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
          <w:kern w:val="28"/>
          <w:sz w:val="28"/>
          <w:szCs w:val="28"/>
          <w:lang w:eastAsia="uk-UA"/>
        </w:rPr>
        <w:t>Р І Ш Е Н Н Я</w:t>
      </w:r>
    </w:p>
    <w:p w:rsidR="004B047F" w:rsidRPr="00450029" w:rsidRDefault="004B047F" w:rsidP="004B047F">
      <w:pPr>
        <w:spacing w:after="0" w:line="240" w:lineRule="auto"/>
        <w:ind w:left="84" w:right="-284"/>
        <w:jc w:val="center"/>
        <w:rPr>
          <w:rFonts w:ascii="Times New Roman" w:eastAsia="Times New Roman" w:hAnsi="Times New Roman" w:cs="Times New Roman"/>
          <w:b/>
          <w:kern w:val="28"/>
          <w:sz w:val="28"/>
          <w:szCs w:val="28"/>
          <w:lang w:eastAsia="uk-UA"/>
        </w:rPr>
      </w:pPr>
    </w:p>
    <w:p w:rsidR="004B047F" w:rsidRDefault="004B047F" w:rsidP="004B047F">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27</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березня</w:t>
      </w:r>
      <w:r w:rsidRPr="00450029">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kern w:val="28"/>
          <w:sz w:val="28"/>
          <w:szCs w:val="28"/>
          <w:lang w:eastAsia="uk-UA"/>
        </w:rPr>
        <w:t xml:space="preserve"> року</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Київ</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sidRPr="00450029">
        <w:rPr>
          <w:rFonts w:ascii="Times New Roman" w:eastAsia="Times New Roman" w:hAnsi="Times New Roman" w:cs="Times New Roman"/>
          <w:b/>
          <w:kern w:val="28"/>
          <w:sz w:val="28"/>
          <w:szCs w:val="28"/>
          <w:lang w:val="ru-RU" w:eastAsia="uk-UA"/>
        </w:rPr>
        <w:t xml:space="preserve">    </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 </w:t>
      </w:r>
      <w:r>
        <w:rPr>
          <w:rFonts w:ascii="Times New Roman" w:eastAsia="Times New Roman" w:hAnsi="Times New Roman" w:cs="Times New Roman"/>
          <w:b/>
          <w:kern w:val="28"/>
          <w:sz w:val="28"/>
          <w:szCs w:val="28"/>
          <w:lang w:eastAsia="uk-UA"/>
        </w:rPr>
        <w:t>221</w:t>
      </w:r>
      <w:r w:rsidRPr="00450029">
        <w:rPr>
          <w:rFonts w:ascii="Times New Roman" w:eastAsia="Times New Roman" w:hAnsi="Times New Roman" w:cs="Times New Roman"/>
          <w:b/>
          <w:sz w:val="28"/>
          <w:szCs w:val="24"/>
          <w:lang w:eastAsia="ru-RU"/>
        </w:rPr>
        <w:t>дс-</w:t>
      </w:r>
      <w:r w:rsidRPr="00450029">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4B047F" w:rsidRPr="00450029" w:rsidRDefault="004B047F" w:rsidP="004B047F">
      <w:pPr>
        <w:spacing w:after="0" w:line="240" w:lineRule="auto"/>
        <w:ind w:right="-284"/>
        <w:jc w:val="both"/>
        <w:rPr>
          <w:rFonts w:ascii="Times New Roman" w:eastAsia="Times New Roman" w:hAnsi="Times New Roman" w:cs="Times New Roman"/>
          <w:b/>
          <w:kern w:val="28"/>
          <w:sz w:val="28"/>
          <w:szCs w:val="28"/>
          <w:lang w:val="ru-RU" w:eastAsia="uk-UA"/>
        </w:rPr>
      </w:pPr>
    </w:p>
    <w:p w:rsidR="004B047F" w:rsidRDefault="004B047F" w:rsidP="004B047F">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Про відмову у відкритті </w:t>
      </w:r>
    </w:p>
    <w:p w:rsidR="004B047F" w:rsidRPr="00450029" w:rsidRDefault="004B047F" w:rsidP="004B047F">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дисциплінарного провадження </w:t>
      </w:r>
    </w:p>
    <w:p w:rsidR="004B047F" w:rsidRPr="00450029" w:rsidRDefault="004B047F" w:rsidP="004B047F">
      <w:pPr>
        <w:spacing w:after="120" w:line="240" w:lineRule="auto"/>
        <w:ind w:right="-284"/>
        <w:jc w:val="both"/>
        <w:rPr>
          <w:rFonts w:ascii="Times New Roman" w:eastAsia="Times New Roman" w:hAnsi="Times New Roman" w:cs="Times New Roman"/>
          <w:sz w:val="28"/>
          <w:szCs w:val="24"/>
          <w:lang w:eastAsia="ru-RU"/>
        </w:rPr>
      </w:pPr>
    </w:p>
    <w:p w:rsidR="004B047F" w:rsidRPr="00B704EE" w:rsidRDefault="004B047F" w:rsidP="004B047F">
      <w:pPr>
        <w:spacing w:after="240" w:line="240" w:lineRule="auto"/>
        <w:ind w:right="-284" w:firstLine="709"/>
        <w:jc w:val="both"/>
        <w:rPr>
          <w:rFonts w:ascii="Times New Roman" w:hAnsi="Times New Roman" w:cs="Times New Roman"/>
          <w:sz w:val="28"/>
          <w:szCs w:val="28"/>
          <w:lang w:eastAsia="ru-RU"/>
        </w:rPr>
      </w:pPr>
      <w:r w:rsidRPr="00B704EE">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9B706C">
        <w:rPr>
          <w:rFonts w:ascii="Times New Roman" w:hAnsi="Times New Roman" w:cs="Times New Roman"/>
          <w:sz w:val="28"/>
          <w:szCs w:val="28"/>
          <w:lang w:eastAsia="ru-RU"/>
        </w:rPr>
        <w:t>ОСОБА 1</w:t>
      </w:r>
      <w:r w:rsidRPr="00B704EE">
        <w:rPr>
          <w:rFonts w:ascii="Times New Roman" w:hAnsi="Times New Roman" w:cs="Times New Roman"/>
          <w:sz w:val="28"/>
          <w:szCs w:val="28"/>
          <w:lang w:eastAsia="ru-RU"/>
        </w:rPr>
        <w:t xml:space="preserve"> стосовно </w:t>
      </w:r>
      <w:r w:rsidRPr="007A6B3F">
        <w:rPr>
          <w:rFonts w:ascii="Times New Roman" w:hAnsi="Times New Roman" w:cs="Times New Roman"/>
          <w:sz w:val="28"/>
          <w:szCs w:val="28"/>
          <w:lang w:eastAsia="ru-RU"/>
        </w:rPr>
        <w:t>невизначен</w:t>
      </w:r>
      <w:r>
        <w:rPr>
          <w:rFonts w:ascii="Times New Roman" w:hAnsi="Times New Roman" w:cs="Times New Roman"/>
          <w:sz w:val="28"/>
          <w:szCs w:val="28"/>
          <w:lang w:eastAsia="ru-RU"/>
        </w:rPr>
        <w:t>ого</w:t>
      </w:r>
      <w:r w:rsidRPr="007A6B3F">
        <w:rPr>
          <w:rFonts w:ascii="Times New Roman" w:hAnsi="Times New Roman" w:cs="Times New Roman"/>
          <w:sz w:val="28"/>
          <w:szCs w:val="28"/>
          <w:lang w:eastAsia="ru-RU"/>
        </w:rPr>
        <w:t xml:space="preserve"> прокурор</w:t>
      </w:r>
      <w:r>
        <w:rPr>
          <w:rFonts w:ascii="Times New Roman" w:hAnsi="Times New Roman" w:cs="Times New Roman"/>
          <w:sz w:val="28"/>
          <w:szCs w:val="28"/>
          <w:lang w:eastAsia="ru-RU"/>
        </w:rPr>
        <w:t>а</w:t>
      </w:r>
      <w:r w:rsidRPr="007A6B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Дніпровської спеціалізованої прокуратури у сфері оборони Східного регіону</w:t>
      </w:r>
      <w:r w:rsidRPr="007A6B3F">
        <w:rPr>
          <w:rFonts w:ascii="Times New Roman" w:hAnsi="Times New Roman" w:cs="Times New Roman"/>
          <w:sz w:val="28"/>
          <w:szCs w:val="28"/>
          <w:lang w:eastAsia="ru-RU"/>
        </w:rPr>
        <w:t>,</w:t>
      </w:r>
    </w:p>
    <w:p w:rsidR="004B047F" w:rsidRPr="00B704EE" w:rsidRDefault="004B047F" w:rsidP="004B047F">
      <w:pPr>
        <w:spacing w:before="120" w:after="240" w:line="240" w:lineRule="auto"/>
        <w:ind w:right="-284"/>
        <w:jc w:val="center"/>
        <w:rPr>
          <w:rFonts w:ascii="Times New Roman" w:hAnsi="Times New Roman" w:cs="Times New Roman"/>
          <w:b/>
          <w:sz w:val="28"/>
          <w:szCs w:val="28"/>
          <w:lang w:eastAsia="ru-RU"/>
        </w:rPr>
      </w:pPr>
      <w:r w:rsidRPr="00B704EE">
        <w:rPr>
          <w:rFonts w:ascii="Times New Roman" w:hAnsi="Times New Roman" w:cs="Times New Roman"/>
          <w:b/>
          <w:sz w:val="28"/>
          <w:szCs w:val="28"/>
          <w:lang w:eastAsia="ru-RU"/>
        </w:rPr>
        <w:t>В С Т А Н О В И Л А:</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 Кваліфікаційно-дисциплінарної комісії прокурорів (далі – Комісія) надійшла скарга </w:t>
      </w:r>
      <w:r w:rsidR="009B706C">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(далі – скаржник) про вчинення дисциплінарного проступку невизначеним прокурором Дніпровської с</w:t>
      </w:r>
      <w:r w:rsidRPr="00EB1F25">
        <w:rPr>
          <w:rFonts w:ascii="Times New Roman" w:eastAsia="Calibri" w:hAnsi="Times New Roman" w:cs="Times New Roman"/>
          <w:sz w:val="28"/>
          <w:szCs w:val="28"/>
        </w:rPr>
        <w:t>пеціалізованої прокуратури у сфері оборони Східного регіону</w:t>
      </w:r>
      <w:r>
        <w:rPr>
          <w:rFonts w:ascii="Times New Roman" w:eastAsia="Calibri" w:hAnsi="Times New Roman" w:cs="Times New Roman"/>
          <w:sz w:val="28"/>
          <w:szCs w:val="28"/>
        </w:rPr>
        <w:t>.</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Скарга передана мені, члену Комісії Гарбузі Н.В. (протокол автоматичного розподілу від 16 березня 2026 року). </w:t>
      </w:r>
    </w:p>
    <w:p w:rsidR="004B047F" w:rsidRDefault="004B047F" w:rsidP="004B047F">
      <w:pPr>
        <w:tabs>
          <w:tab w:val="left" w:pos="567"/>
        </w:tabs>
        <w:spacing w:after="24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 вирішенні питання щодо відкриття дисциплінарного провадження встановлено таке.</w:t>
      </w:r>
    </w:p>
    <w:p w:rsidR="004B047F" w:rsidRPr="00B704EE" w:rsidRDefault="004B047F" w:rsidP="004B047F">
      <w:pPr>
        <w:spacing w:before="120" w:after="240" w:line="240" w:lineRule="auto"/>
        <w:ind w:right="-284" w:firstLine="709"/>
        <w:jc w:val="both"/>
        <w:rPr>
          <w:rFonts w:ascii="Times New Roman" w:eastAsia="Calibri" w:hAnsi="Times New Roman" w:cs="Times New Roman"/>
          <w:b/>
          <w:sz w:val="28"/>
          <w:szCs w:val="28"/>
        </w:rPr>
      </w:pPr>
      <w:r w:rsidRPr="00B704EE">
        <w:rPr>
          <w:rFonts w:ascii="Times New Roman" w:eastAsia="Calibri" w:hAnsi="Times New Roman" w:cs="Times New Roman"/>
          <w:b/>
          <w:sz w:val="28"/>
          <w:szCs w:val="28"/>
        </w:rPr>
        <w:t>Зміст скарги</w:t>
      </w:r>
    </w:p>
    <w:p w:rsidR="004B047F" w:rsidRDefault="004B047F" w:rsidP="004B047F">
      <w:pPr>
        <w:spacing w:after="0" w:line="240" w:lineRule="auto"/>
        <w:ind w:right="-284" w:firstLine="709"/>
        <w:jc w:val="both"/>
        <w:rPr>
          <w:rFonts w:ascii="Times New Roman" w:eastAsia="Calibri" w:hAnsi="Times New Roman" w:cs="Times New Roman"/>
          <w:sz w:val="28"/>
          <w:szCs w:val="28"/>
        </w:rPr>
      </w:pPr>
      <w:r w:rsidRPr="00B704EE">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w:t>
      </w:r>
      <w:r>
        <w:rPr>
          <w:rFonts w:ascii="Times New Roman" w:eastAsia="Calibri" w:hAnsi="Times New Roman" w:cs="Times New Roman"/>
          <w:sz w:val="28"/>
          <w:szCs w:val="28"/>
        </w:rPr>
        <w:t> </w:t>
      </w:r>
      <w:r w:rsidRPr="00B704EE">
        <w:rPr>
          <w:rFonts w:ascii="Times New Roman" w:eastAsia="Calibri" w:hAnsi="Times New Roman" w:cs="Times New Roman"/>
          <w:sz w:val="28"/>
          <w:szCs w:val="28"/>
        </w:rPr>
        <w:t>–</w:t>
      </w:r>
      <w:r>
        <w:rPr>
          <w:rFonts w:ascii="Times New Roman" w:eastAsia="Calibri" w:hAnsi="Times New Roman" w:cs="Times New Roman"/>
          <w:sz w:val="28"/>
          <w:szCs w:val="28"/>
        </w:rPr>
        <w:t> </w:t>
      </w:r>
      <w:r w:rsidRPr="00B704EE">
        <w:rPr>
          <w:rFonts w:ascii="Times New Roman" w:eastAsia="Calibri" w:hAnsi="Times New Roman" w:cs="Times New Roman"/>
          <w:sz w:val="28"/>
          <w:szCs w:val="28"/>
        </w:rPr>
        <w:t xml:space="preserve">Закон </w:t>
      </w:r>
      <w:r>
        <w:rPr>
          <w:rFonts w:ascii="Times New Roman" w:eastAsia="Calibri" w:hAnsi="Times New Roman" w:cs="Times New Roman"/>
          <w:sz w:val="28"/>
          <w:szCs w:val="28"/>
        </w:rPr>
        <w:t xml:space="preserve">                          </w:t>
      </w:r>
      <w:r w:rsidRPr="00B704EE">
        <w:rPr>
          <w:rFonts w:ascii="Times New Roman" w:eastAsia="Calibri" w:hAnsi="Times New Roman" w:cs="Times New Roman"/>
          <w:sz w:val="28"/>
          <w:szCs w:val="28"/>
        </w:rPr>
        <w:t>№ 1697-VІІ), підстав для притягнення прокурора до дисциплінарної відповідальності, а також відсутні інші реквізити.</w:t>
      </w:r>
    </w:p>
    <w:p w:rsidR="004B047F" w:rsidRDefault="004B047F" w:rsidP="004B047F">
      <w:pPr>
        <w:spacing w:after="0" w:line="240" w:lineRule="auto"/>
        <w:ind w:right="-284" w:firstLine="709"/>
        <w:jc w:val="both"/>
        <w:rPr>
          <w:rFonts w:ascii="Times New Roman" w:eastAsia="Calibri" w:hAnsi="Times New Roman" w:cs="Times New Roman"/>
          <w:sz w:val="28"/>
          <w:szCs w:val="28"/>
        </w:rPr>
      </w:pPr>
      <w:r w:rsidRPr="007A6B3F">
        <w:rPr>
          <w:rFonts w:ascii="Times New Roman" w:eastAsia="Calibri" w:hAnsi="Times New Roman" w:cs="Times New Roman"/>
          <w:sz w:val="28"/>
          <w:szCs w:val="28"/>
        </w:rPr>
        <w:t>Водночас з її тексту можна вважати, що невизначен</w:t>
      </w:r>
      <w:r>
        <w:rPr>
          <w:rFonts w:ascii="Times New Roman" w:eastAsia="Calibri" w:hAnsi="Times New Roman" w:cs="Times New Roman"/>
          <w:sz w:val="28"/>
          <w:szCs w:val="28"/>
        </w:rPr>
        <w:t>ий</w:t>
      </w:r>
      <w:r w:rsidRPr="007A6B3F">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 xml:space="preserve"> Дніпровської с</w:t>
      </w:r>
      <w:r w:rsidRPr="00EB1F25">
        <w:rPr>
          <w:rFonts w:ascii="Times New Roman" w:eastAsia="Calibri" w:hAnsi="Times New Roman" w:cs="Times New Roman"/>
          <w:sz w:val="28"/>
          <w:szCs w:val="28"/>
        </w:rPr>
        <w:t>пеціалізованої прокуратури у сфері оборони Східного регіону</w:t>
      </w:r>
      <w:r w:rsidRPr="007A6B3F">
        <w:rPr>
          <w:rFonts w:ascii="Times New Roman" w:eastAsia="Calibri" w:hAnsi="Times New Roman" w:cs="Times New Roman"/>
          <w:sz w:val="28"/>
          <w:szCs w:val="28"/>
        </w:rPr>
        <w:t xml:space="preserve"> вчини</w:t>
      </w:r>
      <w:r>
        <w:rPr>
          <w:rFonts w:ascii="Times New Roman" w:eastAsia="Calibri" w:hAnsi="Times New Roman" w:cs="Times New Roman"/>
          <w:sz w:val="28"/>
          <w:szCs w:val="28"/>
        </w:rPr>
        <w:t>в</w:t>
      </w:r>
      <w:r w:rsidRPr="007A6B3F">
        <w:rPr>
          <w:rFonts w:ascii="Times New Roman" w:eastAsia="Calibri" w:hAnsi="Times New Roman" w:cs="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 1697-VІІ за</w:t>
      </w:r>
      <w:r>
        <w:rPr>
          <w:rFonts w:ascii="Times New Roman" w:eastAsia="Calibri" w:hAnsi="Times New Roman" w:cs="Times New Roman"/>
          <w:sz w:val="28"/>
          <w:szCs w:val="28"/>
        </w:rPr>
        <w:t> </w:t>
      </w:r>
      <w:r w:rsidRPr="007A6B3F">
        <w:rPr>
          <w:rFonts w:ascii="Times New Roman" w:eastAsia="Calibri" w:hAnsi="Times New Roman" w:cs="Times New Roman"/>
          <w:sz w:val="28"/>
          <w:szCs w:val="28"/>
        </w:rPr>
        <w:t>таких обставин.</w:t>
      </w:r>
    </w:p>
    <w:p w:rsidR="004B047F" w:rsidRDefault="004B047F" w:rsidP="004B047F">
      <w:pPr>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виконання ухвали слідчого судді Центрального районного суду міста Дніпра від 02.10.2025 у справі № </w:t>
      </w:r>
      <w:r w:rsidR="009B706C">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заступником керівника слідчого відділу третього слідчого відділу (з дислокацією у м. Дніпрі) Територіального управління Державного бюро розслідувань, розташованого у місті Полтаві 15.10.2025 зареєстровано  кримінальне провадження № </w:t>
      </w:r>
      <w:r w:rsidR="009B706C">
        <w:rPr>
          <w:rFonts w:ascii="Times New Roman" w:eastAsia="Calibri" w:hAnsi="Times New Roman" w:cs="Times New Roman"/>
          <w:sz w:val="28"/>
          <w:szCs w:val="28"/>
        </w:rPr>
        <w:t xml:space="preserve">(конфіденційна </w:t>
      </w:r>
      <w:r w:rsidR="009B706C">
        <w:rPr>
          <w:rFonts w:ascii="Times New Roman" w:eastAsia="Calibri" w:hAnsi="Times New Roman" w:cs="Times New Roman"/>
          <w:sz w:val="28"/>
          <w:szCs w:val="28"/>
        </w:rPr>
        <w:lastRenderedPageBreak/>
        <w:t>інформація)</w:t>
      </w:r>
      <w:r>
        <w:rPr>
          <w:rFonts w:ascii="Times New Roman" w:eastAsia="Calibri" w:hAnsi="Times New Roman" w:cs="Times New Roman"/>
          <w:sz w:val="28"/>
          <w:szCs w:val="28"/>
        </w:rPr>
        <w:t xml:space="preserve"> за фактом можливого невиконання рішення Кіровоградського окружного адміністративного суду від 10.12.2024 службовими особами військової частини </w:t>
      </w:r>
      <w:r w:rsidR="009B706C">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за ознаками кримінального правопорушення, передбаченого частиною першою статті 382 КК України.</w:t>
      </w:r>
    </w:p>
    <w:p w:rsidR="004B047F" w:rsidRDefault="004B047F" w:rsidP="004B047F">
      <w:pPr>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Нагляд за додержанням законів у формі процесуального керівництва у вищевказаному кримінальному провадженні визначено за Дніпровською спеціалізованою прокуратурою у сфері оборони Східного регіону. </w:t>
      </w:r>
    </w:p>
    <w:p w:rsidR="004B047F" w:rsidRPr="00B704EE" w:rsidRDefault="004B047F" w:rsidP="004B047F">
      <w:pPr>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Оскільки кримінальне правопорушення, передбачене </w:t>
      </w:r>
      <w:r w:rsidRPr="00D01535">
        <w:rPr>
          <w:rFonts w:ascii="Times New Roman" w:eastAsia="Calibri" w:hAnsi="Times New Roman" w:cs="Times New Roman"/>
          <w:sz w:val="28"/>
          <w:szCs w:val="28"/>
        </w:rPr>
        <w:t>частиною першою статті 382 КК України</w:t>
      </w:r>
      <w:r>
        <w:rPr>
          <w:rFonts w:ascii="Times New Roman" w:eastAsia="Calibri" w:hAnsi="Times New Roman" w:cs="Times New Roman"/>
          <w:sz w:val="28"/>
          <w:szCs w:val="28"/>
        </w:rPr>
        <w:t xml:space="preserve"> відноситься до злочинів проти правосуддя та не підслідне слідчим органам Державного бюро розслідувань та іншим органам досудового розслідування, 30.01.2026 процесуальним керівником у кримінальному провадженні </w:t>
      </w:r>
      <w:bookmarkStart w:id="1" w:name="_Hlk225753501"/>
      <w:r w:rsidRPr="00D01535">
        <w:rPr>
          <w:rFonts w:ascii="Times New Roman" w:eastAsia="Calibri" w:hAnsi="Times New Roman" w:cs="Times New Roman"/>
          <w:sz w:val="28"/>
          <w:szCs w:val="28"/>
        </w:rPr>
        <w:t>№</w:t>
      </w:r>
      <w:r>
        <w:rPr>
          <w:rFonts w:ascii="Times New Roman" w:eastAsia="Calibri" w:hAnsi="Times New Roman" w:cs="Times New Roman"/>
          <w:sz w:val="28"/>
          <w:szCs w:val="28"/>
        </w:rPr>
        <w:t> </w:t>
      </w:r>
      <w:r w:rsidR="009B706C">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визначено підслідність у кримінальному провадженні за слідчим відділенням відділення поліції №</w:t>
      </w:r>
      <w:r w:rsidR="009B706C">
        <w:rPr>
          <w:rFonts w:ascii="Times New Roman" w:eastAsia="Calibri" w:hAnsi="Times New Roman" w:cs="Times New Roman"/>
          <w:sz w:val="28"/>
          <w:szCs w:val="28"/>
        </w:rPr>
        <w:t> </w:t>
      </w:r>
      <w:r>
        <w:rPr>
          <w:rFonts w:ascii="Times New Roman" w:eastAsia="Calibri" w:hAnsi="Times New Roman" w:cs="Times New Roman"/>
          <w:sz w:val="28"/>
          <w:szCs w:val="28"/>
        </w:rPr>
        <w:t>1 Дніпровського районного управління поліції № 2 ГУНП в Дніпропетровській області</w:t>
      </w:r>
      <w:bookmarkEnd w:id="1"/>
      <w:r>
        <w:rPr>
          <w:rFonts w:ascii="Times New Roman" w:eastAsia="Calibri" w:hAnsi="Times New Roman" w:cs="Times New Roman"/>
          <w:sz w:val="28"/>
          <w:szCs w:val="28"/>
        </w:rPr>
        <w:t xml:space="preserve">. </w:t>
      </w:r>
    </w:p>
    <w:p w:rsidR="004B047F" w:rsidRDefault="004B047F" w:rsidP="004B047F">
      <w:pPr>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Скаржник вважає, що вказані дії прокурора</w:t>
      </w:r>
      <w:r w:rsidRPr="00B704EE">
        <w:rPr>
          <w:rFonts w:ascii="Times New Roman" w:eastAsia="Calibri" w:hAnsi="Times New Roman" w:cs="Times New Roman"/>
          <w:sz w:val="28"/>
          <w:szCs w:val="28"/>
        </w:rPr>
        <w:t xml:space="preserve"> у кримінальному провадженні </w:t>
      </w:r>
      <w:r>
        <w:rPr>
          <w:rFonts w:ascii="Times New Roman" w:eastAsia="Calibri" w:hAnsi="Times New Roman" w:cs="Times New Roman"/>
          <w:sz w:val="28"/>
          <w:szCs w:val="28"/>
        </w:rPr>
        <w:t xml:space="preserve">призвели до фактичного нівелювання правових наслідків судового рішення та створили ситуацію, за якої обов’язковість виконання судових рішень поставлена у залежність від розсуду процесуального керівника, що суперечить принципу верховенства права, свідчать про фактичне ігнорування прокурором імперативних вимог частини четвертої статті 216 КПК України, умисне спотворення вимог судового рішення та його виконання на власний розсуд. </w:t>
      </w:r>
    </w:p>
    <w:p w:rsidR="004B047F" w:rsidRDefault="004B047F" w:rsidP="004B047F">
      <w:pPr>
        <w:spacing w:after="0" w:line="240" w:lineRule="auto"/>
        <w:ind w:right="-284" w:firstLine="709"/>
        <w:jc w:val="both"/>
      </w:pPr>
      <w:r w:rsidRPr="00B704EE">
        <w:rPr>
          <w:rFonts w:ascii="Times New Roman" w:eastAsia="Calibri" w:hAnsi="Times New Roman" w:cs="Times New Roman"/>
          <w:sz w:val="28"/>
          <w:szCs w:val="28"/>
        </w:rPr>
        <w:t xml:space="preserve">Окрім </w:t>
      </w:r>
      <w:r>
        <w:rPr>
          <w:rFonts w:ascii="Times New Roman" w:eastAsia="Calibri" w:hAnsi="Times New Roman" w:cs="Times New Roman"/>
          <w:sz w:val="28"/>
          <w:szCs w:val="28"/>
        </w:rPr>
        <w:t>т</w:t>
      </w:r>
      <w:r w:rsidRPr="00B704EE">
        <w:rPr>
          <w:rFonts w:ascii="Times New Roman" w:eastAsia="Calibri" w:hAnsi="Times New Roman" w:cs="Times New Roman"/>
          <w:sz w:val="28"/>
          <w:szCs w:val="28"/>
        </w:rPr>
        <w:t>ого, у дисциплінарній скарзі викладаються інші обставини зазначених подій, надається оцінка дій прокурора тощо.</w:t>
      </w:r>
      <w:r>
        <w:t xml:space="preserve">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4B047F" w:rsidRDefault="004B047F" w:rsidP="004B047F">
      <w:pPr>
        <w:tabs>
          <w:tab w:val="left" w:pos="567"/>
        </w:tabs>
        <w:spacing w:after="240" w:line="240" w:lineRule="auto"/>
        <w:ind w:right="-284"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Щодо встановлених фактичних даних</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 дисциплінарної скарги долучено копії:  ухвали Центрального районного суду м. Дніпра від 02.10.2025 (справа № </w:t>
      </w:r>
      <w:r w:rsidR="009B706C">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скарги до С</w:t>
      </w:r>
      <w:r w:rsidRPr="004879A8">
        <w:rPr>
          <w:rFonts w:ascii="Times New Roman" w:eastAsia="Calibri" w:hAnsi="Times New Roman" w:cs="Times New Roman"/>
          <w:sz w:val="28"/>
          <w:szCs w:val="28"/>
        </w:rPr>
        <w:t>пеціалізованої прокуратури у сфері оборони Східного регіону</w:t>
      </w:r>
      <w:r>
        <w:rPr>
          <w:rFonts w:ascii="Times New Roman" w:eastAsia="Calibri" w:hAnsi="Times New Roman" w:cs="Times New Roman"/>
          <w:sz w:val="28"/>
          <w:szCs w:val="28"/>
        </w:rPr>
        <w:t xml:space="preserve"> від 11.03.2026 та відповіді на неї від 13.03.2026.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p>
    <w:p w:rsidR="004B047F" w:rsidRDefault="004B047F" w:rsidP="004B047F">
      <w:pPr>
        <w:tabs>
          <w:tab w:val="left" w:pos="567"/>
        </w:tabs>
        <w:spacing w:after="240" w:line="240" w:lineRule="auto"/>
        <w:ind w:right="-284"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Щодо джерел права, які підлягають застосуванню</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 прокуратуру, серед іншого, покладено функцію підтримання державного обвинувачення в суді (пункт 1 частина перша стаття 2 Закону № 1697-VII).                Однією із засад діяльності прокуратури, як визначено у статті 3 Закону № 1697-VII, є незалежність прокурорів,</w:t>
      </w:r>
      <w:r>
        <w:t xml:space="preserve"> </w:t>
      </w:r>
      <w:r>
        <w:rPr>
          <w:rFonts w:ascii="Times New Roman" w:eastAsia="Calibri" w:hAnsi="Times New Roman" w:cs="Times New Roman"/>
          <w:sz w:val="28"/>
          <w:szCs w:val="28"/>
        </w:rPr>
        <w:t xml:space="preserve">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Зі змісту частини другої статті 16 Закону № 1697-VII вбачається, що здійснюючи функції прокуратури, прокурор є незалежним від будь-якого </w:t>
      </w:r>
      <w:r>
        <w:rPr>
          <w:rFonts w:ascii="Times New Roman" w:eastAsia="Calibri" w:hAnsi="Times New Roman" w:cs="Times New Roman"/>
          <w:sz w:val="28"/>
          <w:szCs w:val="28"/>
        </w:rPr>
        <w:lastRenderedPageBreak/>
        <w:t>незаконного впливу, тиску, втручання і керується у своїй діяльності лише Конституцією та законами України.</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 загальним правилом, наведеним у частині першій статті 36 </w:t>
      </w:r>
      <w:bookmarkStart w:id="2" w:name="_Hlk224747373"/>
      <w:r>
        <w:rPr>
          <w:rFonts w:ascii="Times New Roman" w:eastAsia="Calibri" w:hAnsi="Times New Roman" w:cs="Times New Roman"/>
          <w:sz w:val="28"/>
          <w:szCs w:val="28"/>
        </w:rPr>
        <w:t>Кримінального процесуального кодексу</w:t>
      </w:r>
      <w:bookmarkEnd w:id="2"/>
      <w:r>
        <w:rPr>
          <w:rFonts w:ascii="Times New Roman" w:eastAsia="Calibri" w:hAnsi="Times New Roman" w:cs="Times New Roman"/>
          <w:sz w:val="28"/>
          <w:szCs w:val="28"/>
        </w:rPr>
        <w:t xml:space="preserve">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 такий порядок оскарження рішень, дій чи бездіяльності прокурора в межах кримінального провадження наголошено і в частині першій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Статтею 7 КПК України визначено загальні засади кримінального провадження, серед яких верховенство права, законність, доступ до правосуддя та обов’язковість судових рішень, змагальність сторін та свобода в поданні ними суду своїх доказів і у доведенні перед судом їх переконливості тощо.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Згідно вимог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Частиною першою статті 43 Закону № 1697-VII визначено підстави для притягнення прокурора до дисциплінарної відповідальності.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дисциплінарна скарга не містить конкретних відомостей про наявність ознак дисциплінарного проступку прокурора;</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дисциплінарна скарга є анонімною;</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дисциплінарна скарга подана з підстав, не визначених статтею 43 цього Закону;</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 з прокурором, стосовно якого надійшла дисциплінарна скарга, припинено правовідносини у випадках, передбачених статтею 51 цього Закону;</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p>
    <w:p w:rsidR="004B047F" w:rsidRDefault="004B047F" w:rsidP="004B047F">
      <w:pPr>
        <w:tabs>
          <w:tab w:val="left" w:pos="567"/>
        </w:tabs>
        <w:spacing w:after="240" w:line="240" w:lineRule="auto"/>
        <w:ind w:right="-284"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Оцінка встановлених обставин та мотиви прийнятого рішення</w:t>
      </w:r>
    </w:p>
    <w:p w:rsidR="004B047F" w:rsidRDefault="004B047F" w:rsidP="004B047F">
      <w:pPr>
        <w:tabs>
          <w:tab w:val="left" w:pos="567"/>
        </w:tabs>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Враховуючи викладене вище, вивчивши доводи, наведені скаржником мною встановлено, що він оскаржує рішення, дії (бездіяльність) прокурора в межах  кримінального процесу, зокрема неналежне, на його думку, </w:t>
      </w:r>
      <w:r>
        <w:rPr>
          <w:rFonts w:ascii="Times New Roman" w:eastAsia="Calibri" w:hAnsi="Times New Roman" w:cs="Times New Roman"/>
          <w:sz w:val="28"/>
          <w:szCs w:val="28"/>
        </w:rPr>
        <w:lastRenderedPageBreak/>
        <w:t xml:space="preserve">здійснення  процесуального керівництва у кримінальному провадженні  </w:t>
      </w:r>
      <w:r w:rsidRPr="004879A8">
        <w:rPr>
          <w:rFonts w:ascii="Times New Roman" w:eastAsia="Calibri" w:hAnsi="Times New Roman" w:cs="Times New Roman"/>
          <w:sz w:val="28"/>
          <w:szCs w:val="28"/>
        </w:rPr>
        <w:t xml:space="preserve">№ </w:t>
      </w:r>
      <w:r>
        <w:rPr>
          <w:rFonts w:ascii="Times New Roman" w:eastAsia="Calibri" w:hAnsi="Times New Roman" w:cs="Times New Roman"/>
          <w:sz w:val="28"/>
          <w:szCs w:val="28"/>
        </w:rPr>
        <w:t> </w:t>
      </w:r>
      <w:r w:rsidR="009B706C">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ігнорування ним </w:t>
      </w:r>
      <w:r w:rsidRPr="004879A8">
        <w:rPr>
          <w:rFonts w:ascii="Times New Roman" w:eastAsia="Calibri" w:hAnsi="Times New Roman" w:cs="Times New Roman"/>
          <w:sz w:val="28"/>
          <w:szCs w:val="28"/>
        </w:rPr>
        <w:t xml:space="preserve">імперативних вимог частини четвертої статті 216 КПК України </w:t>
      </w:r>
      <w:r>
        <w:rPr>
          <w:rFonts w:ascii="Times New Roman" w:eastAsia="Calibri" w:hAnsi="Times New Roman" w:cs="Times New Roman"/>
          <w:sz w:val="28"/>
          <w:szCs w:val="28"/>
        </w:rPr>
        <w:t xml:space="preserve">при </w:t>
      </w:r>
      <w:r w:rsidRPr="004879A8">
        <w:rPr>
          <w:rFonts w:ascii="Times New Roman" w:eastAsia="Calibri" w:hAnsi="Times New Roman" w:cs="Times New Roman"/>
          <w:sz w:val="28"/>
          <w:szCs w:val="28"/>
        </w:rPr>
        <w:t>визначен</w:t>
      </w:r>
      <w:r>
        <w:rPr>
          <w:rFonts w:ascii="Times New Roman" w:eastAsia="Calibri" w:hAnsi="Times New Roman" w:cs="Times New Roman"/>
          <w:sz w:val="28"/>
          <w:szCs w:val="28"/>
        </w:rPr>
        <w:t>ні</w:t>
      </w:r>
      <w:r w:rsidRPr="004879A8">
        <w:rPr>
          <w:rFonts w:ascii="Times New Roman" w:eastAsia="Calibri" w:hAnsi="Times New Roman" w:cs="Times New Roman"/>
          <w:sz w:val="28"/>
          <w:szCs w:val="28"/>
        </w:rPr>
        <w:t xml:space="preserve"> підслідн</w:t>
      </w:r>
      <w:r>
        <w:rPr>
          <w:rFonts w:ascii="Times New Roman" w:eastAsia="Calibri" w:hAnsi="Times New Roman" w:cs="Times New Roman"/>
          <w:sz w:val="28"/>
          <w:szCs w:val="28"/>
        </w:rPr>
        <w:t>о</w:t>
      </w:r>
      <w:r w:rsidRPr="004879A8">
        <w:rPr>
          <w:rFonts w:ascii="Times New Roman" w:eastAsia="Calibri" w:hAnsi="Times New Roman" w:cs="Times New Roman"/>
          <w:sz w:val="28"/>
          <w:szCs w:val="28"/>
        </w:rPr>
        <w:t>ст</w:t>
      </w:r>
      <w:r>
        <w:rPr>
          <w:rFonts w:ascii="Times New Roman" w:eastAsia="Calibri" w:hAnsi="Times New Roman" w:cs="Times New Roman"/>
          <w:sz w:val="28"/>
          <w:szCs w:val="28"/>
        </w:rPr>
        <w:t>і</w:t>
      </w:r>
      <w:r w:rsidRPr="004879A8">
        <w:rPr>
          <w:rFonts w:ascii="Times New Roman" w:eastAsia="Calibri" w:hAnsi="Times New Roman" w:cs="Times New Roman"/>
          <w:sz w:val="28"/>
          <w:szCs w:val="28"/>
        </w:rPr>
        <w:t xml:space="preserve"> у кримінальному провадженні за </w:t>
      </w:r>
      <w:r>
        <w:rPr>
          <w:rFonts w:ascii="Times New Roman" w:eastAsia="Calibri" w:hAnsi="Times New Roman" w:cs="Times New Roman"/>
          <w:sz w:val="28"/>
          <w:szCs w:val="28"/>
        </w:rPr>
        <w:t>слідчим відділенням</w:t>
      </w:r>
      <w:r w:rsidRPr="004879A8">
        <w:rPr>
          <w:rFonts w:ascii="Times New Roman" w:eastAsia="Calibri" w:hAnsi="Times New Roman" w:cs="Times New Roman"/>
          <w:sz w:val="28"/>
          <w:szCs w:val="28"/>
        </w:rPr>
        <w:t xml:space="preserve"> відділення поліції №</w:t>
      </w:r>
      <w:r>
        <w:rPr>
          <w:rFonts w:ascii="Times New Roman" w:eastAsia="Calibri" w:hAnsi="Times New Roman" w:cs="Times New Roman"/>
          <w:sz w:val="28"/>
          <w:szCs w:val="28"/>
        </w:rPr>
        <w:t> </w:t>
      </w:r>
      <w:r w:rsidRPr="004879A8">
        <w:rPr>
          <w:rFonts w:ascii="Times New Roman" w:eastAsia="Calibri" w:hAnsi="Times New Roman" w:cs="Times New Roman"/>
          <w:sz w:val="28"/>
          <w:szCs w:val="28"/>
        </w:rPr>
        <w:t xml:space="preserve">1 Дніпровського районного управління поліції № 2 </w:t>
      </w:r>
      <w:r w:rsidR="009B706C">
        <w:rPr>
          <w:rFonts w:ascii="Times New Roman" w:eastAsia="Calibri" w:hAnsi="Times New Roman" w:cs="Times New Roman"/>
          <w:sz w:val="28"/>
          <w:szCs w:val="28"/>
        </w:rPr>
        <w:t xml:space="preserve"> </w:t>
      </w:r>
      <w:r w:rsidRPr="004879A8">
        <w:rPr>
          <w:rFonts w:ascii="Times New Roman" w:eastAsia="Calibri" w:hAnsi="Times New Roman" w:cs="Times New Roman"/>
          <w:sz w:val="28"/>
          <w:szCs w:val="28"/>
        </w:rPr>
        <w:t>ГУНП в Дніпропетровській області</w:t>
      </w:r>
      <w:r>
        <w:rPr>
          <w:rFonts w:ascii="Times New Roman" w:eastAsia="Calibri" w:hAnsi="Times New Roman" w:cs="Times New Roman"/>
          <w:sz w:val="28"/>
          <w:szCs w:val="28"/>
        </w:rPr>
        <w:t>.</w:t>
      </w:r>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Умовою для відкриття дисциплінарного провадження має бути факт порушення індивідуально визначеними прокурорами прав осіб або вимог закону, встановлений рішенням за результатами розгляду судом скарги та/або відповідне звернення суду до органу, що здійснює дисциплінарне провадження, в передбаченому КПК України порядку.</w:t>
      </w:r>
      <w:bookmarkStart w:id="3" w:name="_Hlk213224718"/>
    </w:p>
    <w:p w:rsidR="004B047F" w:rsidRDefault="004B047F" w:rsidP="004B047F">
      <w:pPr>
        <w:tabs>
          <w:tab w:val="left" w:pos="567"/>
        </w:tabs>
        <w:spacing w:after="0" w:line="240" w:lineRule="auto"/>
        <w:ind w:right="-284" w:firstLine="567"/>
        <w:jc w:val="both"/>
        <w:rPr>
          <w:rFonts w:ascii="Times New Roman" w:hAnsi="Times New Roman"/>
          <w:bCs/>
          <w:color w:val="000000" w:themeColor="text1"/>
          <w:sz w:val="28"/>
          <w:szCs w:val="28"/>
          <w:shd w:val="clear" w:color="auto" w:fill="FFFFFF"/>
        </w:rPr>
      </w:pPr>
      <w:r w:rsidRPr="00ED7B5E">
        <w:rPr>
          <w:rFonts w:ascii="Times New Roman" w:hAnsi="Times New Roman"/>
          <w:color w:val="000000" w:themeColor="text1"/>
          <w:sz w:val="28"/>
          <w:szCs w:val="28"/>
          <w:shd w:val="clear" w:color="auto" w:fill="FFFFFF"/>
        </w:rPr>
        <w:t xml:space="preserve">Нормами Закону </w:t>
      </w:r>
      <w:r w:rsidRPr="00ED7B5E">
        <w:rPr>
          <w:rFonts w:ascii="Times New Roman" w:hAnsi="Times New Roman"/>
          <w:color w:val="000000" w:themeColor="text1"/>
          <w:sz w:val="28"/>
          <w:szCs w:val="28"/>
          <w:shd w:val="clear" w:color="auto" w:fill="FFFFFF"/>
          <w:lang w:eastAsia="ru-RU"/>
        </w:rPr>
        <w:t xml:space="preserve">України «Про прокуратуру» </w:t>
      </w:r>
      <w:r w:rsidRPr="00ED7B5E">
        <w:rPr>
          <w:rFonts w:ascii="Times New Roman" w:hAnsi="Times New Roman"/>
          <w:color w:val="000000" w:themeColor="text1"/>
          <w:sz w:val="28"/>
          <w:szCs w:val="28"/>
          <w:shd w:val="clear" w:color="auto" w:fill="FFFFFF"/>
        </w:rPr>
        <w:t>визначено, що Комісія є окремою юридичною особою</w:t>
      </w:r>
      <w:r w:rsidRPr="00ED7B5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shd w:val="clear" w:color="auto" w:fill="FFFFFF"/>
        </w:rPr>
      </w:pPr>
      <w:r w:rsidRPr="00ED7B5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ED7B5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shd w:val="clear" w:color="auto" w:fill="FFFFFF"/>
        </w:rPr>
      </w:pPr>
      <w:r w:rsidRPr="00ED7B5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shd w:val="clear" w:color="auto" w:fill="FFFFFF"/>
        </w:rPr>
      </w:pPr>
      <w:r w:rsidRPr="00ED7B5E">
        <w:rPr>
          <w:rFonts w:ascii="Times New Roman" w:hAnsi="Times New Roman"/>
          <w:color w:val="000000" w:themeColor="text1"/>
          <w:sz w:val="28"/>
          <w:szCs w:val="28"/>
          <w:shd w:val="clear" w:color="auto" w:fill="FFFFFF"/>
        </w:rPr>
        <w:t>Зазначений з</w:t>
      </w:r>
      <w:r>
        <w:rPr>
          <w:rFonts w:ascii="Times New Roman" w:hAnsi="Times New Roman"/>
          <w:color w:val="000000" w:themeColor="text1"/>
          <w:sz w:val="28"/>
          <w:szCs w:val="28"/>
          <w:shd w:val="clear" w:color="auto" w:fill="FFFFFF"/>
        </w:rPr>
        <w:t>разок</w:t>
      </w:r>
      <w:r w:rsidRPr="00ED7B5E">
        <w:rPr>
          <w:rFonts w:ascii="Times New Roman" w:hAnsi="Times New Roman"/>
          <w:color w:val="000000" w:themeColor="text1"/>
          <w:sz w:val="28"/>
          <w:szCs w:val="28"/>
          <w:shd w:val="clear" w:color="auto" w:fill="FFFFFF"/>
        </w:rPr>
        <w:t xml:space="preserve"> передбачає вказання у дисциплінарній скарзі, окрім інших, відомості про прокурора, зокрема, прізвищ</w:t>
      </w:r>
      <w:r>
        <w:rPr>
          <w:rFonts w:ascii="Times New Roman" w:hAnsi="Times New Roman"/>
          <w:color w:val="000000" w:themeColor="text1"/>
          <w:sz w:val="28"/>
          <w:szCs w:val="28"/>
          <w:shd w:val="clear" w:color="auto" w:fill="FFFFFF"/>
        </w:rPr>
        <w:t>е</w:t>
      </w:r>
      <w:r w:rsidRPr="00ED7B5E">
        <w:rPr>
          <w:rFonts w:ascii="Times New Roman" w:hAnsi="Times New Roman"/>
          <w:color w:val="000000" w:themeColor="text1"/>
          <w:sz w:val="28"/>
          <w:szCs w:val="28"/>
          <w:shd w:val="clear" w:color="auto" w:fill="FFFFFF"/>
        </w:rPr>
        <w:t>, ім’я та по батькові прокурора, який, на думку скаржника, вчинив дисциплінарний проступок.</w:t>
      </w:r>
    </w:p>
    <w:p w:rsidR="004B047F" w:rsidRDefault="004B047F" w:rsidP="004B047F">
      <w:pPr>
        <w:tabs>
          <w:tab w:val="left" w:pos="567"/>
        </w:tabs>
        <w:spacing w:after="0" w:line="240" w:lineRule="auto"/>
        <w:ind w:right="-284" w:firstLine="567"/>
        <w:jc w:val="both"/>
        <w:rPr>
          <w:rFonts w:ascii="Times New Roman" w:hAnsi="Times New Roman"/>
          <w:bCs/>
          <w:color w:val="000000" w:themeColor="text1"/>
          <w:sz w:val="28"/>
          <w:szCs w:val="28"/>
          <w:shd w:val="clear" w:color="auto" w:fill="FFFFFF"/>
        </w:rPr>
      </w:pPr>
      <w:r w:rsidRPr="00ED7B5E">
        <w:rPr>
          <w:rFonts w:ascii="Times New Roman" w:hAnsi="Times New Roman"/>
          <w:bCs/>
          <w:color w:val="000000" w:themeColor="text1"/>
          <w:sz w:val="28"/>
          <w:szCs w:val="28"/>
          <w:shd w:val="clear" w:color="auto" w:fill="FFFFFF"/>
        </w:rPr>
        <w:t>Разом із цим, у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shd w:val="clear" w:color="auto" w:fill="FFFFFF"/>
        </w:rPr>
      </w:pPr>
      <w:r w:rsidRPr="00ED7B5E">
        <w:rPr>
          <w:rFonts w:ascii="Times New Roman" w:hAnsi="Times New Roman"/>
          <w:color w:val="000000" w:themeColor="text1"/>
          <w:sz w:val="28"/>
          <w:szCs w:val="28"/>
          <w:shd w:val="clear" w:color="auto" w:fill="FFFFFF"/>
        </w:rPr>
        <w:t>Тому можливо виснувати,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стосовно якого подано дисциплінарну скаргу</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є обов’язком особи</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якою її подано.</w:t>
      </w:r>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Проте дисциплінарна скарга не містить прізвища, ім’я та по батькові прокурора, яким</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на думку скаржника</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вчинено дисциплінарний проступок у кримінальному провадженні № </w:t>
      </w:r>
      <w:r>
        <w:rPr>
          <w:rFonts w:ascii="Times New Roman" w:hAnsi="Times New Roman"/>
          <w:color w:val="000000" w:themeColor="text1"/>
          <w:sz w:val="28"/>
          <w:szCs w:val="28"/>
        </w:rPr>
        <w:t> </w:t>
      </w:r>
      <w:r w:rsidR="009B706C">
        <w:rPr>
          <w:rFonts w:ascii="Times New Roman" w:hAnsi="Times New Roman"/>
          <w:color w:val="000000" w:themeColor="text1"/>
          <w:sz w:val="28"/>
          <w:szCs w:val="28"/>
        </w:rPr>
        <w:t>(конфіденційна інформація)</w:t>
      </w:r>
      <w:bookmarkStart w:id="4" w:name="_GoBack"/>
      <w:bookmarkEnd w:id="4"/>
      <w:r>
        <w:rPr>
          <w:rFonts w:ascii="Times New Roman" w:hAnsi="Times New Roman"/>
          <w:color w:val="000000" w:themeColor="text1"/>
          <w:sz w:val="28"/>
          <w:szCs w:val="28"/>
        </w:rPr>
        <w:t>.</w:t>
      </w:r>
      <w:bookmarkEnd w:id="3"/>
    </w:p>
    <w:p w:rsidR="004B047F" w:rsidRDefault="004B047F" w:rsidP="004B047F">
      <w:pPr>
        <w:tabs>
          <w:tab w:val="left" w:pos="567"/>
        </w:tabs>
        <w:spacing w:after="0" w:line="240" w:lineRule="auto"/>
        <w:ind w:right="-284" w:firstLine="567"/>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w:t>
      </w:r>
      <w:r>
        <w:rPr>
          <w:rFonts w:ascii="Times New Roman" w:hAnsi="Times New Roman"/>
          <w:color w:val="000000" w:themeColor="text1"/>
          <w:sz w:val="28"/>
          <w:szCs w:val="28"/>
        </w:rPr>
        <w:t>ного</w:t>
      </w:r>
      <w:r w:rsidRPr="00ED7B5E">
        <w:rPr>
          <w:rFonts w:ascii="Times New Roman" w:hAnsi="Times New Roman"/>
          <w:color w:val="000000" w:themeColor="text1"/>
          <w:sz w:val="28"/>
          <w:szCs w:val="28"/>
        </w:rPr>
        <w:t xml:space="preserve"> конкретним прокурором</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w:t>
      </w:r>
    </w:p>
    <w:p w:rsidR="004B047F" w:rsidRDefault="004B047F" w:rsidP="004B047F">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rsidR="004B047F" w:rsidRDefault="004B047F" w:rsidP="004B047F">
      <w:pPr>
        <w:tabs>
          <w:tab w:val="left" w:pos="567"/>
        </w:tabs>
        <w:spacing w:after="120" w:line="240" w:lineRule="auto"/>
        <w:ind w:right="-284"/>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В И Р І Ш И Л А:</w:t>
      </w:r>
    </w:p>
    <w:p w:rsidR="004B047F" w:rsidRDefault="004B047F" w:rsidP="004B047F">
      <w:pPr>
        <w:tabs>
          <w:tab w:val="left" w:pos="567"/>
        </w:tabs>
        <w:spacing w:after="0" w:line="240" w:lineRule="auto"/>
        <w:ind w:right="-284" w:firstLine="709"/>
        <w:jc w:val="both"/>
        <w:rPr>
          <w:rFonts w:ascii="Times New Roman" w:eastAsia="Calibri" w:hAnsi="Times New Roman" w:cs="Times New Roman"/>
          <w:b/>
          <w:sz w:val="16"/>
          <w:szCs w:val="16"/>
        </w:rPr>
      </w:pPr>
    </w:p>
    <w:p w:rsidR="004B047F" w:rsidRPr="003577B2" w:rsidRDefault="004B047F" w:rsidP="004B047F">
      <w:pPr>
        <w:tabs>
          <w:tab w:val="left" w:pos="567"/>
        </w:tabs>
        <w:spacing w:after="120" w:line="240" w:lineRule="auto"/>
        <w:ind w:right="-284"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Відмовити у відкритті дисциплінарного провадження стосовно невизначеного прокурора </w:t>
      </w:r>
      <w:r w:rsidRPr="004D5E47">
        <w:rPr>
          <w:rFonts w:ascii="Times New Roman" w:eastAsia="Calibri" w:hAnsi="Times New Roman" w:cs="Times New Roman"/>
          <w:sz w:val="28"/>
          <w:szCs w:val="28"/>
        </w:rPr>
        <w:t>Дніпровської спеціалізованої прокуратури у сфері оборони Східного регіону</w:t>
      </w:r>
      <w:r>
        <w:rPr>
          <w:rFonts w:ascii="Times New Roman" w:eastAsia="Calibri" w:hAnsi="Times New Roman" w:cs="Times New Roman"/>
          <w:sz w:val="28"/>
          <w:szCs w:val="28"/>
        </w:rPr>
        <w:t>.</w:t>
      </w:r>
    </w:p>
    <w:p w:rsidR="004B047F" w:rsidRDefault="004B047F" w:rsidP="004B047F">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Рішення направити особі, яка подала дисциплінарну скаргу.</w:t>
      </w:r>
    </w:p>
    <w:p w:rsidR="004B047F" w:rsidRDefault="004B047F" w:rsidP="004B047F">
      <w:pPr>
        <w:widowControl w:val="0"/>
        <w:tabs>
          <w:tab w:val="left" w:pos="851"/>
        </w:tabs>
        <w:spacing w:after="0" w:line="240" w:lineRule="auto"/>
        <w:ind w:right="-284"/>
        <w:contextualSpacing/>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rPr>
        <w:t xml:space="preserve">Член </w:t>
      </w:r>
      <w:r>
        <w:rPr>
          <w:rFonts w:ascii="Times New Roman" w:eastAsia="Calibri" w:hAnsi="Times New Roman" w:cs="Times New Roman"/>
          <w:b/>
          <w:sz w:val="28"/>
          <w:szCs w:val="28"/>
          <w:shd w:val="clear" w:color="auto" w:fill="FFFFFF"/>
        </w:rPr>
        <w:t xml:space="preserve">Кваліфікаційно-дисциплінарної </w:t>
      </w:r>
    </w:p>
    <w:p w:rsidR="004B047F" w:rsidRPr="003577B2" w:rsidRDefault="004B047F" w:rsidP="004B047F">
      <w:pPr>
        <w:widowControl w:val="0"/>
        <w:tabs>
          <w:tab w:val="left" w:pos="851"/>
        </w:tabs>
        <w:spacing w:after="0" w:line="240" w:lineRule="auto"/>
        <w:ind w:right="-284"/>
        <w:contextualSpacing/>
        <w:jc w:val="both"/>
      </w:pPr>
      <w:r>
        <w:rPr>
          <w:rFonts w:ascii="Times New Roman" w:eastAsia="Calibri" w:hAnsi="Times New Roman" w:cs="Times New Roman"/>
          <w:b/>
          <w:sz w:val="28"/>
          <w:szCs w:val="28"/>
          <w:shd w:val="clear" w:color="auto" w:fill="FFFFFF"/>
        </w:rPr>
        <w:t>комісії прокурорів</w:t>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t xml:space="preserve">                                         Ніна ГАРБУЗА</w:t>
      </w:r>
    </w:p>
    <w:p w:rsidR="004B047F" w:rsidRDefault="004B047F" w:rsidP="004B047F"/>
    <w:bookmarkEnd w:id="0"/>
    <w:p w:rsidR="004B047F" w:rsidRDefault="004B047F" w:rsidP="004B047F"/>
    <w:p w:rsidR="004B047F" w:rsidRDefault="004B047F" w:rsidP="004B047F"/>
    <w:p w:rsidR="004B047F" w:rsidRDefault="004B047F" w:rsidP="004B047F"/>
    <w:p w:rsidR="00BE5D7D" w:rsidRDefault="00BE5D7D"/>
    <w:sectPr w:rsidR="00BE5D7D" w:rsidSect="004D5E47">
      <w:headerReference w:type="default" r:id="rId5"/>
      <w:pgSz w:w="11906" w:h="16838"/>
      <w:pgMar w:top="993" w:right="850" w:bottom="851"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434416"/>
      <w:docPartObj>
        <w:docPartGallery w:val="Page Numbers (Top of Page)"/>
        <w:docPartUnique/>
      </w:docPartObj>
    </w:sdtPr>
    <w:sdtEndPr/>
    <w:sdtContent>
      <w:p w:rsidR="00E01C6B" w:rsidRDefault="009B706C">
        <w:pPr>
          <w:pStyle w:val="a3"/>
          <w:jc w:val="center"/>
        </w:pPr>
        <w:r>
          <w:fldChar w:fldCharType="begin"/>
        </w:r>
        <w:r>
          <w:instrText>PAGE   \* MERGEFORMAT</w:instrText>
        </w:r>
        <w:r>
          <w:fldChar w:fldCharType="separate"/>
        </w:r>
        <w:r>
          <w:t>2</w:t>
        </w:r>
        <w:r>
          <w:fldChar w:fldCharType="end"/>
        </w:r>
      </w:p>
    </w:sdtContent>
  </w:sdt>
  <w:p w:rsidR="00E01C6B" w:rsidRDefault="009B70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7F"/>
    <w:rsid w:val="004B047F"/>
    <w:rsid w:val="009B706C"/>
    <w:rsid w:val="00BE5D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4515"/>
  <w15:chartTrackingRefBased/>
  <w15:docId w15:val="{75593A5B-33C9-4326-B046-952A4135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47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B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8812</Words>
  <Characters>5023</Characters>
  <DocSecurity>0</DocSecurity>
  <Lines>41</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2026-03-30T13:59:00Z</dcterms:created>
  <dcterms:modified xsi:type="dcterms:W3CDTF">2026-03-30T14:07:00Z</dcterms:modified>
</cp:coreProperties>
</file>