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6836BB" w:rsidRPr="006836BB" w14:paraId="6AAAFF77" w14:textId="77777777" w:rsidTr="00DA1056">
        <w:tc>
          <w:tcPr>
            <w:tcW w:w="3291" w:type="dxa"/>
          </w:tcPr>
          <w:p w14:paraId="4D227036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4" w:type="dxa"/>
            <w:gridSpan w:val="3"/>
            <w:hideMark/>
          </w:tcPr>
          <w:p w14:paraId="3D37B6E3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836BB">
              <w:rPr>
                <w:rFonts w:ascii="Calibri" w:eastAsia="Calibri" w:hAnsi="Calibri" w:cs="Times New Roman"/>
                <w:noProof/>
                <w:sz w:val="19"/>
                <w:lang w:val="uk-UA" w:eastAsia="uk-UA"/>
              </w:rPr>
              <w:drawing>
                <wp:inline distT="0" distB="0" distL="0" distR="0" wp14:anchorId="67A480CF" wp14:editId="2CEE6B2E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</w:tcPr>
          <w:p w14:paraId="1D6FF231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4585CDC0" w14:textId="77777777" w:rsidTr="00DA1056">
        <w:tc>
          <w:tcPr>
            <w:tcW w:w="9962" w:type="dxa"/>
            <w:gridSpan w:val="5"/>
          </w:tcPr>
          <w:p w14:paraId="3D1764E1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786888D8" w14:textId="77777777" w:rsidTr="00DA1056">
        <w:tc>
          <w:tcPr>
            <w:tcW w:w="9962" w:type="dxa"/>
            <w:gridSpan w:val="5"/>
            <w:hideMark/>
          </w:tcPr>
          <w:p w14:paraId="39331990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836BB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t xml:space="preserve">КВАЛІФІКАЦІЙНО-ДИСЦИПЛІНАРНА </w:t>
            </w:r>
            <w:r w:rsidRPr="006836BB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br/>
              <w:t>КОМІСІЯ ПРОКУРОРІВ</w:t>
            </w:r>
          </w:p>
        </w:tc>
      </w:tr>
      <w:tr w:rsidR="006836BB" w:rsidRPr="006836BB" w14:paraId="62B7C155" w14:textId="77777777" w:rsidTr="00DA1056">
        <w:tc>
          <w:tcPr>
            <w:tcW w:w="9962" w:type="dxa"/>
            <w:gridSpan w:val="5"/>
          </w:tcPr>
          <w:p w14:paraId="5D56B702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26EFD493" w14:textId="77777777" w:rsidTr="00DA1056">
        <w:tc>
          <w:tcPr>
            <w:tcW w:w="3400" w:type="dxa"/>
            <w:gridSpan w:val="2"/>
          </w:tcPr>
          <w:p w14:paraId="3E80D284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hideMark/>
          </w:tcPr>
          <w:p w14:paraId="6F18D65C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836B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  <w:p w14:paraId="26E48168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82" w:type="dxa"/>
            <w:gridSpan w:val="2"/>
          </w:tcPr>
          <w:p w14:paraId="27454188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34BBFA20" w14:textId="77777777" w:rsidTr="00DA1056">
        <w:tc>
          <w:tcPr>
            <w:tcW w:w="3400" w:type="dxa"/>
            <w:gridSpan w:val="2"/>
          </w:tcPr>
          <w:p w14:paraId="59BAE0E5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</w:tcPr>
          <w:p w14:paraId="715294B2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82" w:type="dxa"/>
            <w:gridSpan w:val="2"/>
          </w:tcPr>
          <w:p w14:paraId="081F52E6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18FA" w:rsidRPr="00D718FA" w14:paraId="7516C751" w14:textId="77777777" w:rsidTr="00DA1056">
        <w:tc>
          <w:tcPr>
            <w:tcW w:w="3400" w:type="dxa"/>
            <w:gridSpan w:val="2"/>
            <w:hideMark/>
          </w:tcPr>
          <w:p w14:paraId="2A777CC9" w14:textId="6998C6DF" w:rsidR="006836BB" w:rsidRPr="00D718FA" w:rsidRDefault="00F5420F" w:rsidP="00D718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="006836BB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лютого</w:t>
            </w:r>
            <w:r w:rsidR="006836BB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6836BB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44FAF8B8" w14:textId="77777777" w:rsidR="006836BB" w:rsidRPr="00D718FA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3382" w:type="dxa"/>
            <w:gridSpan w:val="2"/>
            <w:hideMark/>
          </w:tcPr>
          <w:p w14:paraId="6B24928B" w14:textId="3F67260E" w:rsidR="006836BB" w:rsidRPr="00D718FA" w:rsidRDefault="006836BB" w:rsidP="00D718FA">
            <w:pPr>
              <w:spacing w:after="0" w:line="240" w:lineRule="auto"/>
              <w:ind w:right="35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№ </w:t>
            </w:r>
            <w:r w:rsidR="00D718FA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F5420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36</w:t>
            </w: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дс-2</w:t>
            </w:r>
            <w:r w:rsidR="00F5420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14:paraId="05E97321" w14:textId="77777777" w:rsidR="006836BB" w:rsidRPr="006836BB" w:rsidRDefault="006836BB" w:rsidP="006836B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67F26079" w14:textId="77777777" w:rsidR="006836BB" w:rsidRPr="006836BB" w:rsidRDefault="006836BB" w:rsidP="006836B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 відмову у відкритті </w:t>
      </w:r>
    </w:p>
    <w:p w14:paraId="586BF798" w14:textId="77777777" w:rsidR="006836BB" w:rsidRPr="006836BB" w:rsidRDefault="006836BB" w:rsidP="00786C7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дисциплінарного провадження</w:t>
      </w:r>
    </w:p>
    <w:p w14:paraId="410662CD" w14:textId="77777777" w:rsidR="006836BB" w:rsidRPr="006836BB" w:rsidRDefault="006836BB" w:rsidP="00786C7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54BC21CF" w14:textId="0D3BA956" w:rsidR="006836BB" w:rsidRDefault="006836BB" w:rsidP="00F542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</w:t>
      </w: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Кваліфікаційно-дисциплінарної комісії </w:t>
      </w:r>
      <w:r w:rsidRPr="00D718F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прокурорів</w:t>
      </w:r>
      <w:r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718FA"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>Коваль К.П</w:t>
      </w:r>
      <w:r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розглянувши дисциплінарну скаргу </w:t>
      </w:r>
      <w:r w:rsidR="00F54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судді Чорноморського міського суду Одеської області О</w:t>
      </w:r>
      <w:r w:rsidR="00087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СОБА_1</w:t>
      </w:r>
      <w:r w:rsidR="00F5420F" w:rsidRPr="00995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стосовно 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прокурора </w:t>
      </w:r>
      <w:r w:rsidR="002F5971" w:rsidRPr="002F59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Малиновської, 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нині </w:t>
      </w:r>
      <w:r w:rsidR="002F5971" w:rsidRPr="002F5971">
        <w:rPr>
          <w:rFonts w:ascii="Times New Roman" w:eastAsia="Calibri" w:hAnsi="Times New Roman" w:cs="Times New Roman"/>
          <w:sz w:val="28"/>
          <w:szCs w:val="28"/>
          <w:lang w:val="uk-UA"/>
        </w:rPr>
        <w:t>Хаджибей</w:t>
      </w:r>
      <w:r w:rsidR="00F5420F" w:rsidRPr="002F59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ської 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>окруж</w:t>
      </w:r>
      <w:r w:rsidR="00A218B7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ної прокуратури 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3034BF">
        <w:rPr>
          <w:rFonts w:ascii="Times New Roman" w:eastAsia="Calibri" w:hAnsi="Times New Roman" w:cs="Times New Roman"/>
          <w:sz w:val="28"/>
          <w:szCs w:val="28"/>
          <w:lang w:val="uk-UA"/>
        </w:rPr>
        <w:t>іста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Одеси Одеської області Більчака Миколи Василь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овича (далі – прокурор 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>Більчак М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14:paraId="2164ED6B" w14:textId="77777777" w:rsidR="002F5971" w:rsidRPr="006836BB" w:rsidRDefault="002F5971" w:rsidP="00F542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069F224" w14:textId="77777777" w:rsidR="006836BB" w:rsidRPr="006836BB" w:rsidRDefault="006836BB" w:rsidP="00786C7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УСТАНОВИ</w:t>
      </w:r>
      <w:r w:rsidR="00D718F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ЛА</w:t>
      </w: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:</w:t>
      </w:r>
    </w:p>
    <w:p w14:paraId="0B7B3728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10FFB879" w14:textId="670B028A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Кваліфікаційно-дисциплінарної комісії прокурорів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надійшла дисциплінарна скарга судді </w:t>
      </w:r>
      <w:r w:rsidR="00F54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Чорноморського міського суду Одеської області </w:t>
      </w:r>
      <w:r w:rsidR="00087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ОСОБА_1</w:t>
      </w:r>
      <w:r w:rsidR="00087E5C" w:rsidRPr="00995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про вчинення дисциплінарного проступку прокурор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D718FA"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>Більчаком</w:t>
      </w:r>
      <w:r w:rsidR="009A157A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79653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яку автоматизованою системою розподілу для вирішення питання про відкриття дисциплінарного провадження 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лютого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розподілено мені. </w:t>
      </w:r>
    </w:p>
    <w:p w14:paraId="3D54C39D" w14:textId="77777777" w:rsid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Вирішуючи питання щодо відкриття дисциплінарного провадження, встановлено таке.</w:t>
      </w:r>
    </w:p>
    <w:p w14:paraId="77E126B6" w14:textId="77777777" w:rsidR="00786C7A" w:rsidRPr="006836BB" w:rsidRDefault="00786C7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971BAA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14:paraId="270D12DD" w14:textId="1FE6383D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думку 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автора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скар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и, прокурор вчини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дисциплінарний проступок 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за таких обставин.</w:t>
      </w:r>
    </w:p>
    <w:p w14:paraId="3B99746A" w14:textId="6871B07C" w:rsidR="006836BB" w:rsidRDefault="009A157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Чорноморським міським судом Одеської області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розглядається кримінальне провадження (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ЄУН </w:t>
      </w:r>
      <w:r w:rsidR="00975014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087E5C">
        <w:rPr>
          <w:rFonts w:ascii="Times New Roman" w:eastAsia="Calibri" w:hAnsi="Times New Roman" w:cs="Times New Roman"/>
          <w:sz w:val="28"/>
          <w:szCs w:val="28"/>
          <w:lang w:val="uk-UA"/>
        </w:rPr>
        <w:t>онфіденційна інформація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за обвинуваченням </w:t>
      </w:r>
      <w:r w:rsidR="00087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ОСОБА_2</w:t>
      </w:r>
      <w:r w:rsidR="00087E5C" w:rsidRPr="00995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087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ОСОБА_3</w:t>
      </w:r>
      <w:r w:rsidR="00087E5C" w:rsidRPr="00995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t>у вчиненні кримінальн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правопорушен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t>, передбачен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частиною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F14495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уг</w:t>
      </w:r>
      <w:r w:rsidR="00F14495">
        <w:rPr>
          <w:rFonts w:ascii="Times New Roman" w:eastAsia="Calibri" w:hAnsi="Times New Roman" w:cs="Times New Roman"/>
          <w:sz w:val="28"/>
          <w:szCs w:val="28"/>
          <w:lang w:val="uk-UA"/>
        </w:rPr>
        <w:t>ою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307,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частиною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другою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28,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частиною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першою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263 </w:t>
      </w:r>
      <w:r w:rsidR="00F43BA6">
        <w:rPr>
          <w:rFonts w:ascii="Times New Roman" w:eastAsia="Calibri" w:hAnsi="Times New Roman" w:cs="Times New Roman"/>
          <w:sz w:val="28"/>
          <w:szCs w:val="28"/>
          <w:lang w:val="uk-UA"/>
        </w:rPr>
        <w:t>Кримінального кодексу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України. Публічне обвинувачення у цьому провадженні підтриму</w:t>
      </w:r>
      <w:r w:rsidR="006D79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 w:rsidR="000964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F5971" w:rsidRPr="002F59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Хаджибейської 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окруж</w:t>
      </w:r>
      <w:r w:rsidR="002F5971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ної </w:t>
      </w:r>
      <w:r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прокуратури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1165F2">
        <w:rPr>
          <w:rFonts w:ascii="Times New Roman" w:eastAsia="Calibri" w:hAnsi="Times New Roman" w:cs="Times New Roman"/>
          <w:sz w:val="28"/>
          <w:szCs w:val="28"/>
          <w:lang w:val="uk-UA"/>
        </w:rPr>
        <w:t>іста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Одеси Більчак</w:t>
      </w:r>
      <w:r w:rsidR="00087E5C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М.В., 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як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09 лютого 2026 року </w:t>
      </w:r>
      <w:r w:rsidR="00F43B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</w:t>
      </w:r>
      <w:r w:rsidR="00A82524">
        <w:rPr>
          <w:rFonts w:ascii="Times New Roman" w:eastAsia="Calibri" w:hAnsi="Times New Roman" w:cs="Times New Roman"/>
          <w:sz w:val="28"/>
          <w:szCs w:val="28"/>
          <w:lang w:val="uk-UA"/>
        </w:rPr>
        <w:t>прибув до суду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повідомивши телефоном про участь в іншому судовому засіданні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836BB" w:rsidRPr="006836B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</w:p>
    <w:p w14:paraId="1FF13BEA" w14:textId="21D7ABBD" w:rsidR="003E0A44" w:rsidRDefault="003E0A44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lastRenderedPageBreak/>
        <w:t>У зв’язку з відсутністю прокурора судове засідання відкладене, що на думку скаржника, призвело до порушення розумних строків розгляду клопотання та затягування судового процесу.</w:t>
      </w:r>
    </w:p>
    <w:p w14:paraId="7168B643" w14:textId="2A3E867C" w:rsidR="003E0A44" w:rsidRDefault="003E0A44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Окрім цього, прокурор Більчак М.В. неодноразово не прибував і в інші судові засідання з розгляду вищевказаного кримінального провадження, а саме 14 жовтня 2025 року (перебував у відпустці) та 17 листопада 2025 року 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br/>
        <w:t>(не забезпечив участь шляхом відеоконференції)</w:t>
      </w:r>
      <w:r w:rsidR="002F597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.</w:t>
      </w:r>
    </w:p>
    <w:p w14:paraId="247B1D1B" w14:textId="32A59570" w:rsidR="009F5A73" w:rsidRPr="00CC5DAA" w:rsidRDefault="009F5A73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Тому, за викладених обставин, скаржни</w:t>
      </w:r>
      <w:r w:rsidR="003E0A44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вважа</w:t>
      </w:r>
      <w:r w:rsidR="003E0A44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прокурор </w:t>
      </w:r>
      <w:r w:rsidR="003E0A44">
        <w:rPr>
          <w:rFonts w:ascii="Times New Roman" w:eastAsia="Calibri" w:hAnsi="Times New Roman" w:cs="Times New Roman"/>
          <w:sz w:val="28"/>
          <w:szCs w:val="28"/>
          <w:lang w:val="uk-UA"/>
        </w:rPr>
        <w:t>Більчак М.В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підляга</w:t>
      </w:r>
      <w:r w:rsidR="003E0A44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притягненню до дисциплінарної відповідальності на підставі пункту 1 (невиконання чи неналежне виконання службових обов’язків) частини першої статті 43 Закону України «Про прокуратуру» від 14 жовтня 2014 року №1697</w:t>
      </w:r>
      <w:r w:rsidR="003E0A4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VII (далі – Закон № 1697</w:t>
      </w:r>
      <w:r w:rsidR="003E0A4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VII).</w:t>
      </w:r>
    </w:p>
    <w:p w14:paraId="2218558C" w14:textId="77777777" w:rsidR="00786C7A" w:rsidRPr="006836BB" w:rsidRDefault="00786C7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96B34E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14:paraId="0536AEC9" w14:textId="093B6369" w:rsidR="003E0A44" w:rsidRDefault="00FA2D30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2D30"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скарги долучено копії: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E0A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витягів з журналу судових засідань від 22.07.2025, 14.10.2025. 28.10.2025, 17.11.2025, 03.12.2025, 09.02.2026; </w:t>
      </w:r>
      <w:r w:rsidR="004E1DFF">
        <w:rPr>
          <w:rFonts w:ascii="Times New Roman" w:eastAsia="Calibri" w:hAnsi="Times New Roman" w:cs="Times New Roman"/>
          <w:sz w:val="28"/>
          <w:szCs w:val="28"/>
          <w:lang w:val="uk-UA"/>
        </w:rPr>
        <w:t>телефонограм</w:t>
      </w:r>
      <w:r w:rsidR="004416A1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4E1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супровідних листів; довідок про достав</w:t>
      </w:r>
      <w:r w:rsidR="007973E5">
        <w:rPr>
          <w:rFonts w:ascii="Times New Roman" w:eastAsia="Calibri" w:hAnsi="Times New Roman" w:cs="Times New Roman"/>
          <w:sz w:val="28"/>
          <w:szCs w:val="28"/>
          <w:lang w:val="uk-UA"/>
        </w:rPr>
        <w:t>лення</w:t>
      </w:r>
      <w:r w:rsidR="004E1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електронних листів. </w:t>
      </w:r>
    </w:p>
    <w:p w14:paraId="6BDE0F88" w14:textId="77777777" w:rsidR="004E1DFF" w:rsidRDefault="004E1DFF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611999B" w14:textId="4A7B00E4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14:paraId="7C3EBF0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0E3342B7" w14:textId="77777777" w:rsidR="00DD3AB5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прокуратуру, серед іншого, </w:t>
      </w:r>
      <w:r w:rsidRPr="00ED4A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покладено функцію підтримання державного обвинувачення в суді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(пункт 1 частина перша стаття 2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1697-VII). </w:t>
      </w:r>
    </w:p>
    <w:p w14:paraId="5F9331EF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Однією із засад діяльності прокуратури, як визначено у статті 3 Закону №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1697-VII, є незалежність прокурорів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9B7245">
        <w:rPr>
          <w:lang w:val="uk-UA"/>
        </w:rPr>
        <w:t xml:space="preserve"> </w:t>
      </w:r>
      <w:r w:rsidRPr="00ED4A48">
        <w:rPr>
          <w:rFonts w:ascii="Times New Roman" w:eastAsia="Calibri" w:hAnsi="Times New Roman" w:cs="Times New Roman"/>
          <w:sz w:val="28"/>
          <w:szCs w:val="28"/>
          <w:lang w:val="uk-UA"/>
        </w:rPr>
        <w:t>що передбачає існування гарантій від незаконного політичного, матеріального чи іншого впливу на прокурора щодо прийняття ним рішень при виконанні службових обов’язків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2CEF744B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частини другої статті 16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94D2C3F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За загальним правилом, наведеним у частині першій статті 36 Кримінального процесуального кодексу (далі – КПК)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прокурора.</w:t>
      </w:r>
    </w:p>
    <w:p w14:paraId="20A7664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такий порядок оскарження рішень, дій чи бездіяльності прокурора в межах кримінального провадження наголошено і у частині першій статті 45 Закону № 1697-VII. Разом з цим, за змістом цієї норми встановлено, що якщо за результатами розгляду скарги на рішення, дії чи бездіяльність прокурора в межах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10B48CC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Отже,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8F48AE2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Статтею 7 КПК України визначено загальні засади кримінального провадження, серед яких верховенство права, законність, доступ до правосуддя та обов’язковість судових рішень, змагальність сторін та свобода в поданні ними суду своїх доказів і у доведенні перед судом їх переконливості тощо. </w:t>
      </w:r>
    </w:p>
    <w:p w14:paraId="1880D29A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вимог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37 КПК України прокурор,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 Прокурор здійснює повноваження прокурора у кримінальному провадженні з його початку до завершення.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розслідування.</w:t>
      </w:r>
    </w:p>
    <w:p w14:paraId="211C10E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Статтею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4CC10ED0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першої статті 324 КПК України, 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саме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 У разі неможливості подальшої участі прокурора в судовому провадженні він замінюється іншим у порядку, передбаченому статтею 37 цього Кодексу.</w:t>
      </w:r>
    </w:p>
    <w:p w14:paraId="25621170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порушили професійні стандарти, невідкладно й неупереджено розглядаються згідно з відповідною процедурою.</w:t>
      </w:r>
    </w:p>
    <w:p w14:paraId="3E43C14A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Як зазначив Верховний Суд у складі колегії суддів Касаційного адміністративного суду (рішення від 04 березня 2019 року в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485B1849" w14:textId="77777777" w:rsidR="00DD3AB5" w:rsidRPr="008E0432" w:rsidRDefault="00DD3AB5" w:rsidP="00DD3A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Частиною першою статті 43 Закону № 1697-VII визначено підстави для притягнення прокурора до дисциплінарної відповідальності. </w:t>
      </w:r>
    </w:p>
    <w:p w14:paraId="69BF91A4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5433AB5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Конструкція статті 46 Закону № 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2F3034CE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6690D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14:paraId="64CF3EF3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 статтею 43 цього Закону;</w:t>
      </w:r>
    </w:p>
    <w:p w14:paraId="7DAEEEFA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14:paraId="3B12F2F1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0FEE6C8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пункту 4 частини першої статті 77 Закону № 1697-VII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2DE881B1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відповідно до пункту 1 частини другої статті 46 Закону № 1697-VII та пункту 96 Положення про порядок роботи відповідно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4BC42084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Згідно з вимогами пункту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3E205127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 46 Закону № 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</w:t>
      </w:r>
    </w:p>
    <w:p w14:paraId="78D61FE7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4992DFD9" w14:textId="77777777" w:rsidR="007C233E" w:rsidRPr="006836BB" w:rsidRDefault="007C233E" w:rsidP="007C233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A25649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2AF4598B" w14:textId="4DDB4F31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Враховуючи викладене вище, вивчивши доводи, наведені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долучені до дисциплінарної скарги документи, мною встановлено, що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оскаржує рішення, дії (бездіяльність) прокурор</w:t>
      </w:r>
      <w:r w:rsidR="00F858F1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межах кримінального процесу, зокрема неналежне, 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його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думку, забезпечення підтримання державного обвинувачення в суд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у кримінальному провадженні стосовно </w:t>
      </w:r>
      <w:r w:rsidR="00087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ОСОБА_2</w:t>
      </w:r>
      <w:r w:rsidR="00087E5C" w:rsidRPr="00995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58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087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ОСОБА_3</w:t>
      </w:r>
      <w:r w:rsidR="00F858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У зв’язку з цим необхідно зауважити таке.</w:t>
      </w:r>
    </w:p>
    <w:p w14:paraId="7B1BE523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Дисциплінарному проступку, як і будь</w:t>
      </w:r>
      <w:r w:rsidR="00A51306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78326007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Умовою для відкриття дисциплінарного провадження за рішення, дії (бездіяльність) прокурора в межах кримінального процесу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 </w:t>
      </w:r>
    </w:p>
    <w:p w14:paraId="3F9AF789" w14:textId="3A8D6CD5" w:rsidR="009B7245" w:rsidRPr="006836BB" w:rsidRDefault="009B7245" w:rsidP="009B724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Згідно із частиною першою статті</w:t>
      </w:r>
      <w:r w:rsidR="001760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45 Закону </w:t>
      </w: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37171A83" w14:textId="77777777" w:rsidR="009B7245" w:rsidRPr="006836BB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Відп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овідно до частини першої статті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324 КПК України, 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</w:t>
      </w:r>
    </w:p>
    <w:p w14:paraId="0C60E1F8" w14:textId="77777777" w:rsidR="009B7245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Зі змісту вказаної норми вбачається, що обов’язковими умовами для порушення питання про відповідальність прокурора є: 1) ініціювання відповідальності прокурора спеціальним суб’єктом  – судом; 2) вжиття заходів до прибуття прокурора до суду після його неявки за повідомленням суду;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3) встановлення судом неповажності причини неприбуття прокурора в судове засідання до звернення із дисциплінарною скаргою.</w:t>
      </w:r>
    </w:p>
    <w:p w14:paraId="7BC99A6B" w14:textId="77777777" w:rsidR="007E1151" w:rsidRDefault="007E1151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11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Одночасно вважаю за необхідне вказати, що є не зайвим встановлення самого факту ухилення прокурора від вчинення конкретних дій, передбачених законодавством у рамках виконання ним спеціальних повноважень або завідомо неякісне, із порушенням норм законодавства та/або виконання прокурором посадових обов’язків. </w:t>
      </w:r>
    </w:p>
    <w:p w14:paraId="0035E4F9" w14:textId="05374290" w:rsidR="004461C8" w:rsidRPr="004461C8" w:rsidRDefault="008546C6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дисциплінарної скарги вбачається, що прокурор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Більчак М.В. 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з’явився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судове засідання </w:t>
      </w:r>
      <w:r w:rsidR="00F858F1">
        <w:rPr>
          <w:rFonts w:ascii="Times New Roman" w:eastAsia="Calibri" w:hAnsi="Times New Roman" w:cs="Times New Roman"/>
          <w:sz w:val="28"/>
          <w:szCs w:val="28"/>
          <w:lang w:val="uk-UA"/>
        </w:rPr>
        <w:t>09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лютого 202</w:t>
      </w:r>
      <w:r w:rsidR="00F858F1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4461C8" w:rsidRPr="008D5D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хоча був належним чином повідомлений 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дату, час та місце засідання. </w:t>
      </w:r>
    </w:p>
    <w:p w14:paraId="2E9DDFBA" w14:textId="780C3D64" w:rsidR="004461C8" w:rsidRDefault="004461C8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Водночас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 вказаній скарзі</w:t>
      </w:r>
      <w:r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зазначено, що цього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 дня він зателефонував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br/>
        <w:t>до</w:t>
      </w:r>
      <w:r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суду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та повідомив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неможливість прибуття</w:t>
      </w:r>
      <w:r w:rsidRPr="001362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зв’язку із його зайнятістю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br/>
        <w:t>в іншому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судовому засіданні.</w:t>
      </w:r>
      <w:r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99CB00B" w14:textId="4ECC3512" w:rsidR="004461C8" w:rsidRDefault="004461C8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Із-за неявки прокурора суд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прийнято рішення про відкладення судового розгляду справи на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інш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ий день,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лютого 202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о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:00</w:t>
      </w:r>
      <w:r w:rsidR="00880B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F0AD9">
        <w:rPr>
          <w:rFonts w:ascii="Times New Roman" w:eastAsia="Calibri" w:hAnsi="Times New Roman" w:cs="Times New Roman"/>
          <w:sz w:val="28"/>
          <w:szCs w:val="28"/>
          <w:lang w:val="uk-UA"/>
        </w:rPr>
        <w:t>та порушити питання про відповідальність прокурора Більчака М.В. перед органом, що згідно із законом уповноважений притягати його до дисциплінарної відповідальності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7B148D1" w14:textId="0B1CCD02" w:rsidR="002F5971" w:rsidRDefault="002F5971" w:rsidP="002F59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Окрім цього у скарзі також зазначено, що прокурор Більчак М.В. неодноразово не прибував і в інші судові засідання з розгляду вищевказаного кримінального провадження, а саме 14 жовтня 2025 року (перебував у відпустці) та 17 листопада 2025 року (не забезпечив участь шляхом відеоконференції).</w:t>
      </w:r>
    </w:p>
    <w:p w14:paraId="749C8B12" w14:textId="20039D53" w:rsidR="00B61138" w:rsidRDefault="00B61138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Водночас яким рішенням суду </w:t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встановлен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неповажн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причин неприбуття прокурора 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судов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засідання до звернення із дисциплінарною скаргою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 того вимагає стаття </w:t>
      </w:r>
      <w:r w:rsidR="004A47E9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324 КПК України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>, у скарзі не зазначено та відповідн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суду до скарги не долучено.</w:t>
      </w:r>
    </w:p>
    <w:p w14:paraId="3490205C" w14:textId="602209DD" w:rsidR="004A47E9" w:rsidRDefault="004A47E9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Відсутн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суду і </w:t>
      </w:r>
      <w:r w:rsidR="00904B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9561BF" w:rsidRPr="009561BF">
        <w:rPr>
          <w:rFonts w:ascii="Times New Roman" w:eastAsia="Calibri" w:hAnsi="Times New Roman" w:cs="Times New Roman"/>
          <w:sz w:val="28"/>
          <w:szCs w:val="28"/>
          <w:lang w:val="uk-UA"/>
        </w:rPr>
        <w:t>Єдиному державному реєстрі судових рішень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згідно з яким остання ухвала суду у справі № </w:t>
      </w:r>
      <w:r w:rsidR="00087E5C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датована 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лютого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2024 року та не стосується обставин, зазначени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дисциплінарній скарзі.</w:t>
      </w:r>
    </w:p>
    <w:p w14:paraId="183635C7" w14:textId="504CE4BD" w:rsidR="00904B3F" w:rsidRDefault="00904B3F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Окрім цього, згідно з 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доданим до скарги журналом судового засідання</w:t>
      </w:r>
      <w:r w:rsidR="00EE2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09 лютого 2026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наступне судове засідання у кримінальному провадженні стосовно </w:t>
      </w:r>
      <w:r w:rsidR="00087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ОСОБА_2</w:t>
      </w:r>
      <w:r w:rsidR="00087E5C" w:rsidRPr="00995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7E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087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ОСОБА_3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призначено аж на 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лютого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</w:t>
      </w:r>
      <w:r w:rsidR="00087E5C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не відповідає висновку суду про затягування стороною обвинувачення розгляду справи та порушення права обвинувачен</w:t>
      </w:r>
      <w:r w:rsidR="00EE29F3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швидкий та ефективний судовий розгляд.</w:t>
      </w:r>
    </w:p>
    <w:p w14:paraId="72B9CA4A" w14:textId="77777777" w:rsidR="002D5BA9" w:rsidRDefault="002D5BA9" w:rsidP="002D5B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Як зазначено у статті 322 КПК України с</w:t>
      </w:r>
      <w:r w:rsidRPr="002D5BA9">
        <w:rPr>
          <w:rFonts w:ascii="Times New Roman" w:eastAsia="Calibri" w:hAnsi="Times New Roman" w:cs="Times New Roman"/>
          <w:sz w:val="28"/>
          <w:szCs w:val="28"/>
          <w:lang w:val="uk-UA"/>
        </w:rPr>
        <w:t>удовий розгляд відбувається безперервно, крім часу, призначеного для відпочинку.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Утім н</w:t>
      </w:r>
      <w:r w:rsidRPr="002D5BA9">
        <w:rPr>
          <w:rFonts w:ascii="Times New Roman" w:eastAsia="Calibri" w:hAnsi="Times New Roman" w:cs="Times New Roman"/>
          <w:sz w:val="28"/>
          <w:szCs w:val="28"/>
          <w:lang w:val="uk-UA"/>
        </w:rPr>
        <w:t>е вважаються порушеннями безперервності судового розгляду випадки відкладення судового засідання внаслідок: неприбуття сторони або інших учасників кримінального провадження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інші випадки.</w:t>
      </w:r>
    </w:p>
    <w:p w14:paraId="66A532EE" w14:textId="200DF010" w:rsidR="00EE29F3" w:rsidRDefault="00EF034F" w:rsidP="002D5B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Поряд з цим</w:t>
      </w:r>
      <w:r w:rsidRPr="00EF03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E29F3">
        <w:rPr>
          <w:rFonts w:ascii="Times New Roman" w:eastAsia="Calibri" w:hAnsi="Times New Roman" w:cs="Times New Roman"/>
          <w:sz w:val="28"/>
          <w:szCs w:val="28"/>
          <w:lang w:val="uk-UA"/>
        </w:rPr>
        <w:t>мною також взято до відома інформацію</w:t>
      </w:r>
      <w:r w:rsidR="00EE29F3" w:rsidRPr="00EE2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E2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журналу судового засідання від 09 лютого 2026 року, згідно з якою у вказане судове засідання </w:t>
      </w:r>
      <w:r w:rsidR="00EE29F3">
        <w:rPr>
          <w:rFonts w:ascii="Times New Roman" w:eastAsia="Calibri" w:hAnsi="Times New Roman" w:cs="Times New Roman"/>
          <w:sz w:val="28"/>
          <w:szCs w:val="28"/>
          <w:lang w:val="uk-UA"/>
        </w:rPr>
        <w:br/>
        <w:t>не прибув й обвинувачений</w:t>
      </w:r>
      <w:r w:rsidR="00EE29F3" w:rsidRPr="00EE2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87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ОСОБА_2</w:t>
      </w:r>
      <w:r w:rsidR="00EE2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який </w:t>
      </w:r>
      <w:r w:rsidR="00717B4E">
        <w:rPr>
          <w:rFonts w:ascii="Times New Roman" w:eastAsia="Calibri" w:hAnsi="Times New Roman" w:cs="Times New Roman"/>
          <w:sz w:val="28"/>
          <w:szCs w:val="28"/>
          <w:lang w:val="uk-UA"/>
        </w:rPr>
        <w:t>зі свого боку</w:t>
      </w:r>
      <w:r w:rsidR="00EE29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надав документи </w:t>
      </w:r>
      <w:r w:rsidR="00087E5C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EE29F3">
        <w:rPr>
          <w:rFonts w:ascii="Times New Roman" w:eastAsia="Calibri" w:hAnsi="Times New Roman" w:cs="Times New Roman"/>
          <w:sz w:val="28"/>
          <w:szCs w:val="28"/>
          <w:lang w:val="uk-UA"/>
        </w:rPr>
        <w:t>на підтвердження цього. Зазначене також стало підставою для відкладення судового засідання.</w:t>
      </w:r>
    </w:p>
    <w:p w14:paraId="76597F7C" w14:textId="391EC94F" w:rsidR="009B7245" w:rsidRPr="006836BB" w:rsidRDefault="009B7245" w:rsidP="002D5BA9">
      <w:pPr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викладеного, дійш</w:t>
      </w:r>
      <w:r w:rsidR="00904B3F">
        <w:rPr>
          <w:rFonts w:ascii="Times New Roman" w:eastAsia="Calibri" w:hAnsi="Times New Roman" w:cs="Times New Roman"/>
          <w:sz w:val="28"/>
          <w:szCs w:val="28"/>
          <w:lang w:val="uk-UA"/>
        </w:rPr>
        <w:t>ла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висновку, що дисциплінарна скарга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не містить конкретних 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ідомостей про можливе вчинення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 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Більча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дисциплінарного проступку, відповідальність за який передбачена пунктом 1 частини першо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 статті 43 Закону </w:t>
      </w:r>
      <w:r w:rsidRPr="007746F6">
        <w:rPr>
          <w:rFonts w:ascii="Times New Roman" w:hAnsi="Times New Roman"/>
          <w:sz w:val="28"/>
          <w:szCs w:val="28"/>
          <w:lang w:val="uk-UA"/>
        </w:rPr>
        <w:t>№ 1697-</w:t>
      </w:r>
      <w:r w:rsidRPr="00C85119">
        <w:rPr>
          <w:rFonts w:ascii="Times New Roman" w:hAnsi="Times New Roman"/>
          <w:sz w:val="28"/>
          <w:szCs w:val="28"/>
        </w:rPr>
        <w:t>VII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саме 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невиконання чи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неналежне виконання службових обов’язків.</w:t>
      </w:r>
      <w:r w:rsidR="008B12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B12DB" w:rsidRPr="008B12DB">
        <w:rPr>
          <w:rFonts w:ascii="Times New Roman" w:eastAsia="Calibri" w:hAnsi="Times New Roman" w:cs="Times New Roman"/>
          <w:sz w:val="28"/>
          <w:szCs w:val="28"/>
          <w:lang w:val="uk-UA"/>
        </w:rPr>
        <w:t>Тому наразі не встановлено підстав для відкриття дисциплінарного провадження.</w:t>
      </w:r>
    </w:p>
    <w:p w14:paraId="627C9ED9" w14:textId="77777777" w:rsidR="008B12DB" w:rsidRDefault="009B7245" w:rsidP="008B12D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статтями 44 – 46 Закону </w:t>
      </w:r>
      <w:r w:rsidR="008B12DB" w:rsidRPr="007746F6">
        <w:rPr>
          <w:rFonts w:ascii="Times New Roman" w:hAnsi="Times New Roman"/>
          <w:sz w:val="28"/>
          <w:szCs w:val="28"/>
          <w:lang w:val="uk-UA"/>
        </w:rPr>
        <w:t>№ 1697-</w:t>
      </w:r>
      <w:r w:rsidR="008B12DB" w:rsidRPr="00C85119">
        <w:rPr>
          <w:rFonts w:ascii="Times New Roman" w:hAnsi="Times New Roman"/>
          <w:sz w:val="28"/>
          <w:szCs w:val="28"/>
        </w:rPr>
        <w:t>VII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пунктами 28, 98 Положення про порядок роботи відповідного органу, що здійснює дисциплінарне провадження, </w:t>
      </w:r>
    </w:p>
    <w:p w14:paraId="6E4A3E30" w14:textId="7FADB80C" w:rsidR="006836BB" w:rsidRPr="006836BB" w:rsidRDefault="006836BB" w:rsidP="002E2462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И Р І Ш И </w:t>
      </w:r>
      <w:r w:rsid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 А</w:t>
      </w: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14:paraId="3140A01D" w14:textId="7F9AEEDA" w:rsidR="006836BB" w:rsidRPr="00F5420F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прокурора </w:t>
      </w:r>
      <w:r w:rsidR="002F5971" w:rsidRPr="002F59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Хаджибейської 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окруж</w:t>
      </w:r>
      <w:r w:rsidR="002F5971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ної прокуратури 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3034BF">
        <w:rPr>
          <w:rFonts w:ascii="Times New Roman" w:eastAsia="Calibri" w:hAnsi="Times New Roman" w:cs="Times New Roman"/>
          <w:sz w:val="28"/>
          <w:szCs w:val="28"/>
          <w:lang w:val="uk-UA"/>
        </w:rPr>
        <w:t>іста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Одеси Одеської області Більчака Миколи Васильовича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74B48F0" w14:textId="6D1CDB96" w:rsidR="006836BB" w:rsidRPr="006836BB" w:rsidRDefault="00786C7A" w:rsidP="00786C7A">
      <w:pPr>
        <w:widowControl w:val="0"/>
        <w:pBdr>
          <w:bottom w:val="single" w:sz="12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6C7A">
        <w:rPr>
          <w:rFonts w:ascii="Times New Roman" w:eastAsia="Calibri" w:hAnsi="Times New Roman" w:cs="Times New Roman"/>
          <w:sz w:val="28"/>
          <w:szCs w:val="28"/>
          <w:lang w:val="uk-UA"/>
        </w:rPr>
        <w:t>Рішення направити особі, яка подала дисциплінарну скаргу</w:t>
      </w:r>
      <w:r w:rsidR="008D0CAF">
        <w:rPr>
          <w:rFonts w:ascii="Times New Roman" w:eastAsia="Calibri" w:hAnsi="Times New Roman" w:cs="Times New Roman"/>
          <w:sz w:val="28"/>
          <w:szCs w:val="28"/>
          <w:lang w:val="uk-UA"/>
        </w:rPr>
        <w:t>, та</w:t>
      </w:r>
      <w:r w:rsidRPr="00786C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вищезазначен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ому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E39CED8" w14:textId="77777777" w:rsidR="006836BB" w:rsidRPr="002D5BA9" w:rsidRDefault="006836BB" w:rsidP="00786C7A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Член </w:t>
      </w:r>
      <w:r w:rsidRPr="002D5B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Кваліфікаційно-дисциплінарної </w:t>
      </w:r>
    </w:p>
    <w:p w14:paraId="4AC0FC06" w14:textId="77777777" w:rsidR="006836BB" w:rsidRPr="002D5BA9" w:rsidRDefault="006836BB" w:rsidP="00786C7A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D5B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комісії прокурорів</w:t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="00786C7A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D5BA9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Катерина </w:t>
      </w:r>
      <w:r w:rsidR="00786C7A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КОВ</w:t>
      </w:r>
      <w:r w:rsidR="002D5BA9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АЛЬ</w:t>
      </w:r>
    </w:p>
    <w:p w14:paraId="68915DED" w14:textId="77777777" w:rsidR="006836BB" w:rsidRPr="002D5BA9" w:rsidRDefault="006836BB" w:rsidP="00786C7A">
      <w:pPr>
        <w:spacing w:after="0" w:line="240" w:lineRule="auto"/>
        <w:rPr>
          <w:lang w:val="uk-UA"/>
        </w:rPr>
      </w:pPr>
    </w:p>
    <w:p w14:paraId="2BCD2E95" w14:textId="77777777" w:rsidR="006836BB" w:rsidRPr="007746F6" w:rsidRDefault="006836BB" w:rsidP="006836BB">
      <w:pPr>
        <w:rPr>
          <w:lang w:val="uk-UA"/>
        </w:rPr>
      </w:pPr>
    </w:p>
    <w:p w14:paraId="7980C9AA" w14:textId="77777777" w:rsidR="00983E5C" w:rsidRPr="007746F6" w:rsidRDefault="00983E5C">
      <w:pPr>
        <w:rPr>
          <w:lang w:val="uk-UA"/>
        </w:rPr>
      </w:pPr>
    </w:p>
    <w:sectPr w:rsidR="00983E5C" w:rsidRPr="007746F6" w:rsidSect="00B20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2726" w14:textId="77777777" w:rsidR="00F936A3" w:rsidRDefault="00F936A3">
      <w:pPr>
        <w:spacing w:after="0" w:line="240" w:lineRule="auto"/>
      </w:pPr>
      <w:r>
        <w:separator/>
      </w:r>
    </w:p>
  </w:endnote>
  <w:endnote w:type="continuationSeparator" w:id="0">
    <w:p w14:paraId="22C0DE70" w14:textId="77777777" w:rsidR="00F936A3" w:rsidRDefault="00F9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5B83" w14:textId="77777777" w:rsidR="003369F7" w:rsidRDefault="003369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0A9E" w14:textId="77777777" w:rsidR="003369F7" w:rsidRDefault="003369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CAC5" w14:textId="77777777" w:rsidR="003369F7" w:rsidRDefault="003369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F8D1" w14:textId="77777777" w:rsidR="00F936A3" w:rsidRDefault="00F936A3">
      <w:pPr>
        <w:spacing w:after="0" w:line="240" w:lineRule="auto"/>
      </w:pPr>
      <w:r>
        <w:separator/>
      </w:r>
    </w:p>
  </w:footnote>
  <w:footnote w:type="continuationSeparator" w:id="0">
    <w:p w14:paraId="191D2251" w14:textId="77777777" w:rsidR="00F936A3" w:rsidRDefault="00F9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1034" w14:textId="77777777" w:rsidR="003369F7" w:rsidRDefault="003369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Content>
      <w:p w14:paraId="789B7CFC" w14:textId="77777777" w:rsidR="003369F7" w:rsidRDefault="006836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EE" w:rsidRPr="00D67AEE">
          <w:rPr>
            <w:noProof/>
            <w:lang w:val="ru-RU"/>
          </w:rPr>
          <w:t>4</w:t>
        </w:r>
        <w:r>
          <w:fldChar w:fldCharType="end"/>
        </w:r>
      </w:p>
    </w:sdtContent>
  </w:sdt>
  <w:p w14:paraId="0016CB08" w14:textId="77777777" w:rsidR="003369F7" w:rsidRDefault="003369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86BF" w14:textId="77777777" w:rsidR="003369F7" w:rsidRDefault="00336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BB"/>
    <w:rsid w:val="00032A80"/>
    <w:rsid w:val="000342A2"/>
    <w:rsid w:val="00063DCC"/>
    <w:rsid w:val="00087E5C"/>
    <w:rsid w:val="00087EEF"/>
    <w:rsid w:val="00096479"/>
    <w:rsid w:val="00097984"/>
    <w:rsid w:val="000F2647"/>
    <w:rsid w:val="001165F2"/>
    <w:rsid w:val="001362B6"/>
    <w:rsid w:val="001563D7"/>
    <w:rsid w:val="001760E3"/>
    <w:rsid w:val="001A3B9D"/>
    <w:rsid w:val="001D6706"/>
    <w:rsid w:val="001E2C77"/>
    <w:rsid w:val="001F5E44"/>
    <w:rsid w:val="00254511"/>
    <w:rsid w:val="0025760D"/>
    <w:rsid w:val="002851BF"/>
    <w:rsid w:val="002D5BA9"/>
    <w:rsid w:val="002E2462"/>
    <w:rsid w:val="002F5971"/>
    <w:rsid w:val="003034BF"/>
    <w:rsid w:val="003369F7"/>
    <w:rsid w:val="003E0A44"/>
    <w:rsid w:val="003E1ADD"/>
    <w:rsid w:val="0042488B"/>
    <w:rsid w:val="004416A1"/>
    <w:rsid w:val="004461C8"/>
    <w:rsid w:val="004626FC"/>
    <w:rsid w:val="004A47E9"/>
    <w:rsid w:val="004B70C4"/>
    <w:rsid w:val="004E1DFF"/>
    <w:rsid w:val="00516AD1"/>
    <w:rsid w:val="005420B5"/>
    <w:rsid w:val="005E543A"/>
    <w:rsid w:val="00680807"/>
    <w:rsid w:val="006836BB"/>
    <w:rsid w:val="006B2498"/>
    <w:rsid w:val="006C53F9"/>
    <w:rsid w:val="006D792C"/>
    <w:rsid w:val="006E355C"/>
    <w:rsid w:val="006F19BB"/>
    <w:rsid w:val="006F34E2"/>
    <w:rsid w:val="00717B4E"/>
    <w:rsid w:val="00760EB3"/>
    <w:rsid w:val="007746F6"/>
    <w:rsid w:val="00774D58"/>
    <w:rsid w:val="00786C7A"/>
    <w:rsid w:val="00796536"/>
    <w:rsid w:val="007973E5"/>
    <w:rsid w:val="007C233E"/>
    <w:rsid w:val="007E1151"/>
    <w:rsid w:val="007E1BE6"/>
    <w:rsid w:val="007F0AD9"/>
    <w:rsid w:val="008174AE"/>
    <w:rsid w:val="008546C6"/>
    <w:rsid w:val="00871B0C"/>
    <w:rsid w:val="00880BD7"/>
    <w:rsid w:val="008B12DB"/>
    <w:rsid w:val="008D0CAF"/>
    <w:rsid w:val="008E1216"/>
    <w:rsid w:val="00904B3F"/>
    <w:rsid w:val="009153F4"/>
    <w:rsid w:val="0092726D"/>
    <w:rsid w:val="009561BF"/>
    <w:rsid w:val="00975014"/>
    <w:rsid w:val="00983E5C"/>
    <w:rsid w:val="009A157A"/>
    <w:rsid w:val="009A1D8C"/>
    <w:rsid w:val="009B7245"/>
    <w:rsid w:val="009F5A73"/>
    <w:rsid w:val="00A218B7"/>
    <w:rsid w:val="00A47BF3"/>
    <w:rsid w:val="00A51306"/>
    <w:rsid w:val="00A60E19"/>
    <w:rsid w:val="00A82524"/>
    <w:rsid w:val="00B44F66"/>
    <w:rsid w:val="00B61138"/>
    <w:rsid w:val="00BC4031"/>
    <w:rsid w:val="00BF2A0E"/>
    <w:rsid w:val="00C122CC"/>
    <w:rsid w:val="00CC5DAA"/>
    <w:rsid w:val="00CE0745"/>
    <w:rsid w:val="00D15339"/>
    <w:rsid w:val="00D67AEE"/>
    <w:rsid w:val="00D718FA"/>
    <w:rsid w:val="00D91AF4"/>
    <w:rsid w:val="00D93BAF"/>
    <w:rsid w:val="00DA7C67"/>
    <w:rsid w:val="00DD3AB5"/>
    <w:rsid w:val="00DD46F7"/>
    <w:rsid w:val="00EB0D88"/>
    <w:rsid w:val="00EB1C0D"/>
    <w:rsid w:val="00EE29F3"/>
    <w:rsid w:val="00EF034F"/>
    <w:rsid w:val="00F14495"/>
    <w:rsid w:val="00F43BA6"/>
    <w:rsid w:val="00F5420F"/>
    <w:rsid w:val="00F858F1"/>
    <w:rsid w:val="00F936A3"/>
    <w:rsid w:val="00FA2D30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E08D"/>
  <w15:chartTrackingRefBased/>
  <w15:docId w15:val="{48E876F2-11CC-47A5-B329-CEC3EBED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6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6836BB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6836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6836BB"/>
    <w:rPr>
      <w:rFonts w:ascii="Calibri" w:eastAsia="Calibri" w:hAnsi="Calibri" w:cs="Times New Roman"/>
      <w:lang w:val="uk-UA"/>
    </w:rPr>
  </w:style>
  <w:style w:type="paragraph" w:styleId="a7">
    <w:name w:val="No Spacing"/>
    <w:uiPriority w:val="1"/>
    <w:qFormat/>
    <w:rsid w:val="007C233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774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10684</Words>
  <Characters>6090</Characters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2026-02-20T10:31:00Z</cp:lastPrinted>
  <dcterms:created xsi:type="dcterms:W3CDTF">2026-02-20T12:47:00Z</dcterms:created>
  <dcterms:modified xsi:type="dcterms:W3CDTF">2026-02-25T08:10:00Z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2026-02-18T12:28:12Z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2dc9f7e1-109b-484e-a254-31ed7db4e6c8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