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4201E" w14:textId="7B8012ED" w:rsidR="00136EB1" w:rsidRPr="00C46949" w:rsidRDefault="00900900">
      <w:pPr>
        <w:pStyle w:val="a6"/>
        <w:jc w:val="center"/>
        <w:rPr>
          <w:sz w:val="26"/>
        </w:rPr>
      </w:pPr>
      <w:r w:rsidRPr="00C46949">
        <w:rPr>
          <w:noProof/>
          <w:sz w:val="19"/>
          <w:lang w:val="en-US"/>
        </w:rPr>
        <w:drawing>
          <wp:inline distT="0" distB="0" distL="0" distR="0" wp14:anchorId="0EC87DD4" wp14:editId="3C8FF0A1">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38150" cy="609600"/>
                    </a:xfrm>
                    <a:prstGeom prst="rect">
                      <a:avLst/>
                    </a:prstGeom>
                    <a:noFill/>
                    <a:ln>
                      <a:noFill/>
                    </a:ln>
                  </pic:spPr>
                </pic:pic>
              </a:graphicData>
            </a:graphic>
          </wp:inline>
        </w:drawing>
      </w:r>
    </w:p>
    <w:p w14:paraId="5240D1A0" w14:textId="77777777" w:rsidR="00136EB1" w:rsidRPr="00C46949" w:rsidRDefault="00136EB1">
      <w:pPr>
        <w:pStyle w:val="a6"/>
        <w:jc w:val="center"/>
        <w:rPr>
          <w:b/>
          <w:sz w:val="10"/>
        </w:rPr>
      </w:pPr>
    </w:p>
    <w:p w14:paraId="1BB6BFD8" w14:textId="77777777" w:rsidR="00136EB1" w:rsidRPr="00C46949" w:rsidRDefault="00900900">
      <w:pPr>
        <w:spacing w:after="0" w:line="240" w:lineRule="auto"/>
        <w:jc w:val="center"/>
        <w:rPr>
          <w:rFonts w:ascii="Times New Roman" w:hAnsi="Times New Roman"/>
          <w:b/>
          <w:kern w:val="28"/>
          <w:sz w:val="28"/>
          <w:szCs w:val="28"/>
          <w:lang w:eastAsia="uk-UA"/>
        </w:rPr>
      </w:pPr>
      <w:r w:rsidRPr="00C46949">
        <w:rPr>
          <w:rFonts w:ascii="Times New Roman" w:hAnsi="Times New Roman"/>
          <w:bCs/>
          <w:kern w:val="28"/>
          <w:sz w:val="36"/>
          <w:szCs w:val="32"/>
        </w:rPr>
        <w:t xml:space="preserve">КВАЛІФІКАЦІЙНО-ДИСЦИПЛІНАРНА </w:t>
      </w:r>
      <w:r w:rsidRPr="00C46949">
        <w:rPr>
          <w:rFonts w:ascii="Times New Roman" w:hAnsi="Times New Roman"/>
          <w:bCs/>
          <w:kern w:val="28"/>
          <w:sz w:val="36"/>
          <w:szCs w:val="32"/>
        </w:rPr>
        <w:br/>
        <w:t>КОМІСІЯ ПРОКУРОРІВ</w:t>
      </w:r>
    </w:p>
    <w:p w14:paraId="4CEA7757" w14:textId="77777777" w:rsidR="00136EB1" w:rsidRPr="00C46949" w:rsidRDefault="00136EB1">
      <w:pPr>
        <w:spacing w:after="0" w:line="240" w:lineRule="auto"/>
        <w:ind w:left="84"/>
        <w:jc w:val="center"/>
        <w:rPr>
          <w:rFonts w:ascii="Times New Roman" w:hAnsi="Times New Roman"/>
          <w:b/>
          <w:kern w:val="28"/>
          <w:sz w:val="28"/>
          <w:szCs w:val="28"/>
          <w:lang w:eastAsia="uk-UA"/>
        </w:rPr>
      </w:pPr>
    </w:p>
    <w:p w14:paraId="59F13572" w14:textId="77777777" w:rsidR="00136EB1" w:rsidRPr="00C46949" w:rsidRDefault="00900900">
      <w:pPr>
        <w:spacing w:after="0" w:line="240" w:lineRule="auto"/>
        <w:ind w:left="84"/>
        <w:jc w:val="center"/>
        <w:rPr>
          <w:rFonts w:ascii="Times New Roman" w:hAnsi="Times New Roman"/>
          <w:b/>
          <w:kern w:val="28"/>
          <w:sz w:val="28"/>
          <w:szCs w:val="28"/>
          <w:lang w:eastAsia="uk-UA"/>
        </w:rPr>
      </w:pPr>
      <w:r w:rsidRPr="00C46949">
        <w:rPr>
          <w:rFonts w:ascii="Times New Roman" w:hAnsi="Times New Roman"/>
          <w:b/>
          <w:kern w:val="28"/>
          <w:sz w:val="28"/>
          <w:szCs w:val="28"/>
          <w:lang w:eastAsia="uk-UA"/>
        </w:rPr>
        <w:t xml:space="preserve">Р І Ш Е Н </w:t>
      </w:r>
      <w:proofErr w:type="spellStart"/>
      <w:r w:rsidRPr="00C46949">
        <w:rPr>
          <w:rFonts w:ascii="Times New Roman" w:hAnsi="Times New Roman"/>
          <w:b/>
          <w:kern w:val="28"/>
          <w:sz w:val="28"/>
          <w:szCs w:val="28"/>
          <w:lang w:eastAsia="uk-UA"/>
        </w:rPr>
        <w:t>Н</w:t>
      </w:r>
      <w:proofErr w:type="spellEnd"/>
      <w:r w:rsidRPr="00C46949">
        <w:rPr>
          <w:rFonts w:ascii="Times New Roman" w:hAnsi="Times New Roman"/>
          <w:b/>
          <w:kern w:val="28"/>
          <w:sz w:val="28"/>
          <w:szCs w:val="28"/>
          <w:lang w:eastAsia="uk-UA"/>
        </w:rPr>
        <w:t xml:space="preserve"> Я</w:t>
      </w:r>
    </w:p>
    <w:p w14:paraId="159C4563" w14:textId="77777777" w:rsidR="00136EB1" w:rsidRPr="00C46949" w:rsidRDefault="00136EB1">
      <w:pPr>
        <w:ind w:left="84"/>
        <w:jc w:val="center"/>
        <w:rPr>
          <w:b/>
          <w:kern w:val="28"/>
          <w:szCs w:val="28"/>
          <w:lang w:eastAsia="uk-UA"/>
        </w:rPr>
      </w:pPr>
    </w:p>
    <w:p w14:paraId="271E9AD1" w14:textId="3B52445E" w:rsidR="00136EB1" w:rsidRPr="00C46949" w:rsidRDefault="00AA49A6">
      <w:pPr>
        <w:rPr>
          <w:rFonts w:ascii="Times New Roman" w:hAnsi="Times New Roman"/>
          <w:b/>
          <w:kern w:val="28"/>
          <w:sz w:val="28"/>
          <w:szCs w:val="28"/>
          <w:lang w:eastAsia="uk-UA"/>
        </w:rPr>
      </w:pPr>
      <w:r>
        <w:rPr>
          <w:rFonts w:ascii="Times New Roman" w:hAnsi="Times New Roman"/>
          <w:b/>
          <w:kern w:val="28"/>
          <w:sz w:val="28"/>
          <w:szCs w:val="28"/>
          <w:lang w:eastAsia="uk-UA"/>
        </w:rPr>
        <w:t>17</w:t>
      </w:r>
      <w:r w:rsidR="00FD307E" w:rsidRPr="00C46949">
        <w:rPr>
          <w:rFonts w:ascii="Times New Roman" w:hAnsi="Times New Roman"/>
          <w:b/>
          <w:kern w:val="28"/>
          <w:sz w:val="28"/>
          <w:szCs w:val="28"/>
          <w:lang w:eastAsia="uk-UA"/>
        </w:rPr>
        <w:t xml:space="preserve"> </w:t>
      </w:r>
      <w:r>
        <w:rPr>
          <w:rFonts w:ascii="Times New Roman" w:hAnsi="Times New Roman"/>
          <w:b/>
          <w:kern w:val="28"/>
          <w:sz w:val="28"/>
          <w:szCs w:val="28"/>
          <w:lang w:eastAsia="uk-UA"/>
        </w:rPr>
        <w:t>лютого</w:t>
      </w:r>
      <w:r w:rsidR="00FD307E" w:rsidRPr="00C46949">
        <w:rPr>
          <w:rFonts w:ascii="Times New Roman" w:hAnsi="Times New Roman"/>
          <w:b/>
          <w:kern w:val="28"/>
          <w:sz w:val="28"/>
          <w:szCs w:val="28"/>
          <w:lang w:eastAsia="uk-UA"/>
        </w:rPr>
        <w:t xml:space="preserve"> 202</w:t>
      </w:r>
      <w:r>
        <w:rPr>
          <w:rFonts w:ascii="Times New Roman" w:hAnsi="Times New Roman"/>
          <w:b/>
          <w:kern w:val="28"/>
          <w:sz w:val="28"/>
          <w:szCs w:val="28"/>
          <w:lang w:eastAsia="uk-UA"/>
        </w:rPr>
        <w:t>6</w:t>
      </w:r>
      <w:r w:rsidR="00FD307E" w:rsidRPr="00C46949">
        <w:rPr>
          <w:rFonts w:ascii="Times New Roman" w:hAnsi="Times New Roman"/>
          <w:b/>
          <w:kern w:val="28"/>
          <w:sz w:val="28"/>
          <w:szCs w:val="28"/>
          <w:lang w:eastAsia="uk-UA"/>
        </w:rPr>
        <w:t xml:space="preserve"> року</w:t>
      </w:r>
      <w:r w:rsidR="00FD307E" w:rsidRPr="00C46949">
        <w:rPr>
          <w:rFonts w:ascii="Times New Roman" w:hAnsi="Times New Roman"/>
          <w:b/>
          <w:kern w:val="28"/>
          <w:sz w:val="28"/>
          <w:szCs w:val="28"/>
          <w:lang w:eastAsia="uk-UA"/>
        </w:rPr>
        <w:tab/>
      </w:r>
      <w:r w:rsidR="00FD307E" w:rsidRPr="00C46949">
        <w:rPr>
          <w:rFonts w:ascii="Times New Roman" w:hAnsi="Times New Roman"/>
          <w:b/>
          <w:kern w:val="28"/>
          <w:sz w:val="28"/>
          <w:szCs w:val="28"/>
          <w:lang w:eastAsia="uk-UA"/>
        </w:rPr>
        <w:tab/>
        <w:t xml:space="preserve">                Київ</w:t>
      </w:r>
      <w:r w:rsidR="00FD307E" w:rsidRPr="00C46949">
        <w:rPr>
          <w:rFonts w:ascii="Times New Roman" w:hAnsi="Times New Roman"/>
          <w:b/>
          <w:kern w:val="28"/>
          <w:sz w:val="28"/>
          <w:szCs w:val="28"/>
          <w:lang w:eastAsia="uk-UA"/>
        </w:rPr>
        <w:tab/>
      </w:r>
      <w:r w:rsidR="00FD307E" w:rsidRPr="00C46949">
        <w:rPr>
          <w:rFonts w:ascii="Times New Roman" w:hAnsi="Times New Roman"/>
          <w:b/>
          <w:kern w:val="28"/>
          <w:sz w:val="28"/>
          <w:szCs w:val="28"/>
          <w:lang w:eastAsia="uk-UA"/>
        </w:rPr>
        <w:tab/>
        <w:t xml:space="preserve">                       </w:t>
      </w:r>
      <w:r w:rsidR="00FD307E" w:rsidRPr="004771E8">
        <w:rPr>
          <w:rFonts w:ascii="Times New Roman" w:hAnsi="Times New Roman"/>
          <w:b/>
          <w:kern w:val="28"/>
          <w:sz w:val="28"/>
          <w:szCs w:val="28"/>
          <w:lang w:eastAsia="uk-UA"/>
        </w:rPr>
        <w:t xml:space="preserve">№ </w:t>
      </w:r>
      <w:r w:rsidR="004771E8" w:rsidRPr="004771E8">
        <w:rPr>
          <w:rFonts w:ascii="Times New Roman" w:hAnsi="Times New Roman"/>
          <w:b/>
          <w:kern w:val="28"/>
          <w:sz w:val="28"/>
          <w:szCs w:val="28"/>
          <w:lang w:eastAsia="uk-UA"/>
        </w:rPr>
        <w:t>11</w:t>
      </w:r>
      <w:r>
        <w:rPr>
          <w:rFonts w:ascii="Times New Roman" w:hAnsi="Times New Roman"/>
          <w:b/>
          <w:kern w:val="28"/>
          <w:sz w:val="28"/>
          <w:szCs w:val="28"/>
          <w:lang w:eastAsia="uk-UA"/>
        </w:rPr>
        <w:t>9</w:t>
      </w:r>
      <w:r w:rsidR="00A24FA4" w:rsidRPr="004771E8">
        <w:rPr>
          <w:rFonts w:ascii="Times New Roman" w:hAnsi="Times New Roman"/>
          <w:b/>
          <w:kern w:val="28"/>
          <w:sz w:val="28"/>
          <w:szCs w:val="28"/>
          <w:lang w:eastAsia="uk-UA"/>
        </w:rPr>
        <w:t>дс-2</w:t>
      </w:r>
      <w:r>
        <w:rPr>
          <w:rFonts w:ascii="Times New Roman" w:hAnsi="Times New Roman"/>
          <w:b/>
          <w:kern w:val="28"/>
          <w:sz w:val="28"/>
          <w:szCs w:val="28"/>
          <w:lang w:eastAsia="uk-UA"/>
        </w:rPr>
        <w:t>6</w:t>
      </w:r>
    </w:p>
    <w:p w14:paraId="5C261213" w14:textId="77777777" w:rsidR="00136EB1" w:rsidRPr="00C46949" w:rsidRDefault="00900900">
      <w:pPr>
        <w:spacing w:line="240" w:lineRule="auto"/>
        <w:contextualSpacing/>
        <w:rPr>
          <w:rFonts w:ascii="Times New Roman" w:hAnsi="Times New Roman"/>
          <w:b/>
          <w:sz w:val="28"/>
          <w:szCs w:val="28"/>
          <w:lang w:eastAsia="uk-UA"/>
        </w:rPr>
      </w:pPr>
      <w:r w:rsidRPr="00C46949">
        <w:rPr>
          <w:rFonts w:ascii="Times New Roman" w:hAnsi="Times New Roman"/>
          <w:b/>
          <w:sz w:val="28"/>
          <w:szCs w:val="28"/>
          <w:lang w:eastAsia="uk-UA"/>
        </w:rPr>
        <w:t xml:space="preserve">Про відмову у відкритті </w:t>
      </w:r>
    </w:p>
    <w:p w14:paraId="3B904E0D" w14:textId="77777777" w:rsidR="00136EB1" w:rsidRPr="00C46949" w:rsidRDefault="00900900">
      <w:pPr>
        <w:spacing w:line="240" w:lineRule="auto"/>
        <w:contextualSpacing/>
        <w:rPr>
          <w:rFonts w:ascii="Times New Roman" w:hAnsi="Times New Roman"/>
          <w:b/>
          <w:sz w:val="28"/>
          <w:szCs w:val="28"/>
          <w:lang w:eastAsia="uk-UA"/>
        </w:rPr>
      </w:pPr>
      <w:r w:rsidRPr="00C46949">
        <w:rPr>
          <w:rFonts w:ascii="Times New Roman" w:hAnsi="Times New Roman"/>
          <w:b/>
          <w:sz w:val="28"/>
          <w:szCs w:val="28"/>
          <w:lang w:eastAsia="uk-UA"/>
        </w:rPr>
        <w:t>дисциплінарного провадження</w:t>
      </w:r>
    </w:p>
    <w:p w14:paraId="2A0F18D3" w14:textId="77777777" w:rsidR="00136EB1" w:rsidRPr="00C46949" w:rsidRDefault="00136EB1">
      <w:pPr>
        <w:spacing w:line="240" w:lineRule="auto"/>
        <w:contextualSpacing/>
        <w:rPr>
          <w:rFonts w:ascii="Times New Roman" w:hAnsi="Times New Roman"/>
          <w:b/>
          <w:sz w:val="28"/>
          <w:szCs w:val="28"/>
          <w:lang w:eastAsia="uk-UA"/>
        </w:rPr>
      </w:pPr>
    </w:p>
    <w:p w14:paraId="203810CD" w14:textId="158356E4" w:rsidR="00136EB1" w:rsidRPr="000B5860" w:rsidRDefault="00900900">
      <w:pPr>
        <w:pStyle w:val="a9"/>
        <w:tabs>
          <w:tab w:val="left" w:pos="567"/>
        </w:tabs>
        <w:ind w:firstLine="567"/>
        <w:jc w:val="both"/>
        <w:rPr>
          <w:rFonts w:ascii="Times New Roman" w:hAnsi="Times New Roman"/>
          <w:color w:val="000000" w:themeColor="text1"/>
          <w:sz w:val="28"/>
          <w:szCs w:val="28"/>
        </w:rPr>
      </w:pPr>
      <w:r w:rsidRPr="00C46949">
        <w:rPr>
          <w:rFonts w:ascii="Times New Roman" w:hAnsi="Times New Roman"/>
          <w:sz w:val="28"/>
          <w:szCs w:val="28"/>
        </w:rPr>
        <w:t xml:space="preserve">Член Кваліфікаційно-дисциплінарної комісії прокурорів </w:t>
      </w:r>
      <w:proofErr w:type="spellStart"/>
      <w:r w:rsidRPr="00C46949">
        <w:rPr>
          <w:rFonts w:ascii="Times New Roman" w:hAnsi="Times New Roman"/>
          <w:sz w:val="28"/>
          <w:szCs w:val="28"/>
        </w:rPr>
        <w:t>Мнишенко</w:t>
      </w:r>
      <w:proofErr w:type="spellEnd"/>
      <w:r w:rsidRPr="00C46949">
        <w:rPr>
          <w:rFonts w:ascii="Times New Roman" w:hAnsi="Times New Roman"/>
          <w:sz w:val="28"/>
          <w:szCs w:val="28"/>
        </w:rPr>
        <w:t xml:space="preserve"> Є.С., розглянувши дисциплінарну скаргу </w:t>
      </w:r>
      <w:r w:rsidR="00412186">
        <w:rPr>
          <w:rFonts w:ascii="Times New Roman" w:hAnsi="Times New Roman"/>
          <w:sz w:val="28"/>
          <w:szCs w:val="28"/>
        </w:rPr>
        <w:t>ОСОБА_1</w:t>
      </w:r>
      <w:r w:rsidR="00AA49A6">
        <w:rPr>
          <w:rFonts w:ascii="Times New Roman" w:hAnsi="Times New Roman"/>
          <w:sz w:val="28"/>
          <w:szCs w:val="28"/>
        </w:rPr>
        <w:t xml:space="preserve"> </w:t>
      </w:r>
      <w:r w:rsidRPr="00C46949">
        <w:rPr>
          <w:rFonts w:ascii="Times New Roman" w:hAnsi="Times New Roman"/>
          <w:sz w:val="28"/>
          <w:szCs w:val="28"/>
        </w:rPr>
        <w:t xml:space="preserve">стосовно </w:t>
      </w:r>
      <w:r w:rsidR="008C0701">
        <w:rPr>
          <w:rFonts w:ascii="Times New Roman" w:hAnsi="Times New Roman"/>
          <w:sz w:val="28"/>
          <w:szCs w:val="28"/>
        </w:rPr>
        <w:t xml:space="preserve">прокурора відділу протидії порушенням прав людини у правоохоронній та пенітенціарній сферах Одеської обласної прокуратури </w:t>
      </w:r>
      <w:r w:rsidR="00102687">
        <w:rPr>
          <w:rFonts w:ascii="Times New Roman" w:hAnsi="Times New Roman"/>
          <w:sz w:val="28"/>
          <w:szCs w:val="28"/>
        </w:rPr>
        <w:t>Бутенка В.В.</w:t>
      </w:r>
      <w:r w:rsidR="001D66FF" w:rsidRPr="001D66FF">
        <w:rPr>
          <w:rFonts w:ascii="Times New Roman" w:hAnsi="Times New Roman"/>
          <w:color w:val="000000" w:themeColor="text1"/>
          <w:sz w:val="28"/>
          <w:szCs w:val="28"/>
        </w:rPr>
        <w:t xml:space="preserve"> </w:t>
      </w:r>
      <w:r w:rsidR="001D66FF">
        <w:rPr>
          <w:rFonts w:ascii="Times New Roman" w:hAnsi="Times New Roman"/>
          <w:color w:val="000000" w:themeColor="text1"/>
          <w:sz w:val="28"/>
          <w:szCs w:val="28"/>
        </w:rPr>
        <w:t xml:space="preserve">та </w:t>
      </w:r>
      <w:r w:rsidR="008C0701">
        <w:rPr>
          <w:rFonts w:ascii="Times New Roman" w:hAnsi="Times New Roman"/>
          <w:color w:val="000000" w:themeColor="text1"/>
          <w:sz w:val="28"/>
          <w:szCs w:val="28"/>
        </w:rPr>
        <w:t xml:space="preserve">начальника </w:t>
      </w:r>
      <w:r w:rsidR="008C0701">
        <w:rPr>
          <w:rFonts w:ascii="Times New Roman" w:hAnsi="Times New Roman"/>
          <w:sz w:val="28"/>
          <w:szCs w:val="28"/>
        </w:rPr>
        <w:t xml:space="preserve">відділу протидії порушенням прав людини у правоохоронній та пенітенціарній сферах Одеської обласної прокуратури </w:t>
      </w:r>
      <w:proofErr w:type="spellStart"/>
      <w:r w:rsidR="001D66FF">
        <w:rPr>
          <w:rFonts w:ascii="Times New Roman" w:hAnsi="Times New Roman"/>
          <w:color w:val="000000" w:themeColor="text1"/>
          <w:sz w:val="28"/>
          <w:szCs w:val="28"/>
        </w:rPr>
        <w:t>Лавренюка</w:t>
      </w:r>
      <w:proofErr w:type="spellEnd"/>
      <w:r w:rsidR="001D66FF">
        <w:rPr>
          <w:rFonts w:ascii="Times New Roman" w:hAnsi="Times New Roman"/>
          <w:color w:val="000000" w:themeColor="text1"/>
          <w:sz w:val="28"/>
          <w:szCs w:val="28"/>
        </w:rPr>
        <w:t xml:space="preserve"> </w:t>
      </w:r>
      <w:r w:rsidR="001D66FF" w:rsidRPr="008C0701">
        <w:rPr>
          <w:rFonts w:ascii="Times New Roman" w:hAnsi="Times New Roman"/>
          <w:color w:val="000000" w:themeColor="text1"/>
          <w:sz w:val="28"/>
          <w:szCs w:val="28"/>
        </w:rPr>
        <w:t xml:space="preserve">І.В. </w:t>
      </w:r>
      <w:r w:rsidRPr="008C0701">
        <w:rPr>
          <w:rFonts w:ascii="Times New Roman" w:hAnsi="Times New Roman"/>
          <w:color w:val="000000" w:themeColor="text1"/>
          <w:sz w:val="28"/>
          <w:szCs w:val="28"/>
        </w:rPr>
        <w:t>(далі – прокурор</w:t>
      </w:r>
      <w:r w:rsidR="00FD624C" w:rsidRPr="008C0701">
        <w:rPr>
          <w:rFonts w:ascii="Times New Roman" w:hAnsi="Times New Roman"/>
          <w:color w:val="000000" w:themeColor="text1"/>
          <w:sz w:val="28"/>
          <w:szCs w:val="28"/>
        </w:rPr>
        <w:t>и</w:t>
      </w:r>
      <w:r w:rsidRPr="008C0701">
        <w:rPr>
          <w:rFonts w:ascii="Times New Roman" w:hAnsi="Times New Roman"/>
          <w:color w:val="000000" w:themeColor="text1"/>
          <w:sz w:val="28"/>
          <w:szCs w:val="28"/>
        </w:rPr>
        <w:t xml:space="preserve"> </w:t>
      </w:r>
      <w:r w:rsidR="001D66FF" w:rsidRPr="008C0701">
        <w:rPr>
          <w:rFonts w:ascii="Times New Roman" w:hAnsi="Times New Roman"/>
          <w:color w:val="000000" w:themeColor="text1"/>
          <w:sz w:val="28"/>
          <w:szCs w:val="28"/>
        </w:rPr>
        <w:t xml:space="preserve">Бутенко В.В. </w:t>
      </w:r>
      <w:r w:rsidR="00415D0F" w:rsidRPr="008C0701">
        <w:rPr>
          <w:rFonts w:ascii="Times New Roman" w:hAnsi="Times New Roman"/>
          <w:color w:val="000000" w:themeColor="text1"/>
          <w:sz w:val="28"/>
          <w:szCs w:val="28"/>
        </w:rPr>
        <w:t xml:space="preserve">та </w:t>
      </w:r>
      <w:proofErr w:type="spellStart"/>
      <w:r w:rsidR="001D66FF" w:rsidRPr="008C0701">
        <w:rPr>
          <w:rFonts w:ascii="Times New Roman" w:hAnsi="Times New Roman"/>
          <w:color w:val="000000" w:themeColor="text1"/>
          <w:sz w:val="28"/>
          <w:szCs w:val="28"/>
        </w:rPr>
        <w:t>Лавренюк</w:t>
      </w:r>
      <w:proofErr w:type="spellEnd"/>
      <w:r w:rsidR="00415D0F" w:rsidRPr="008C0701">
        <w:rPr>
          <w:rFonts w:ascii="Times New Roman" w:hAnsi="Times New Roman"/>
          <w:color w:val="000000" w:themeColor="text1"/>
          <w:sz w:val="28"/>
          <w:szCs w:val="28"/>
        </w:rPr>
        <w:t xml:space="preserve"> </w:t>
      </w:r>
      <w:r w:rsidR="001D66FF" w:rsidRPr="008C0701">
        <w:rPr>
          <w:rFonts w:ascii="Times New Roman" w:hAnsi="Times New Roman"/>
          <w:color w:val="000000" w:themeColor="text1"/>
          <w:sz w:val="28"/>
          <w:szCs w:val="28"/>
        </w:rPr>
        <w:t>І</w:t>
      </w:r>
      <w:r w:rsidR="00415D0F" w:rsidRPr="008C0701">
        <w:rPr>
          <w:rFonts w:ascii="Times New Roman" w:hAnsi="Times New Roman"/>
          <w:color w:val="000000" w:themeColor="text1"/>
          <w:sz w:val="28"/>
          <w:szCs w:val="28"/>
        </w:rPr>
        <w:t>.В.</w:t>
      </w:r>
      <w:r w:rsidRPr="008C0701">
        <w:rPr>
          <w:rFonts w:ascii="Times New Roman" w:hAnsi="Times New Roman"/>
          <w:color w:val="000000" w:themeColor="text1"/>
          <w:sz w:val="28"/>
          <w:szCs w:val="28"/>
        </w:rPr>
        <w:t>),</w:t>
      </w:r>
    </w:p>
    <w:p w14:paraId="21E93A27" w14:textId="77777777" w:rsidR="00136EB1" w:rsidRPr="000B5860" w:rsidRDefault="00136EB1">
      <w:pPr>
        <w:tabs>
          <w:tab w:val="left" w:pos="567"/>
        </w:tabs>
        <w:spacing w:line="240" w:lineRule="auto"/>
        <w:ind w:firstLine="567"/>
        <w:contextualSpacing/>
        <w:jc w:val="center"/>
        <w:rPr>
          <w:rFonts w:ascii="Times New Roman" w:hAnsi="Times New Roman"/>
          <w:b/>
          <w:color w:val="000000" w:themeColor="text1"/>
          <w:sz w:val="28"/>
          <w:szCs w:val="28"/>
          <w:lang w:eastAsia="uk-UA"/>
        </w:rPr>
      </w:pPr>
    </w:p>
    <w:p w14:paraId="0B68AE0E" w14:textId="77777777" w:rsidR="00136EB1" w:rsidRPr="00C46949" w:rsidRDefault="00900900">
      <w:pPr>
        <w:tabs>
          <w:tab w:val="left" w:pos="567"/>
        </w:tabs>
        <w:spacing w:line="240" w:lineRule="auto"/>
        <w:ind w:firstLine="567"/>
        <w:contextualSpacing/>
        <w:jc w:val="center"/>
        <w:rPr>
          <w:rFonts w:ascii="Times New Roman" w:hAnsi="Times New Roman"/>
          <w:b/>
          <w:sz w:val="28"/>
          <w:szCs w:val="28"/>
          <w:lang w:eastAsia="uk-UA"/>
        </w:rPr>
      </w:pPr>
      <w:r w:rsidRPr="00C46949">
        <w:rPr>
          <w:rFonts w:ascii="Times New Roman" w:hAnsi="Times New Roman"/>
          <w:b/>
          <w:sz w:val="28"/>
          <w:szCs w:val="28"/>
          <w:lang w:eastAsia="uk-UA"/>
        </w:rPr>
        <w:t>ВСТАНОВИЛА:</w:t>
      </w:r>
    </w:p>
    <w:p w14:paraId="15957C3D" w14:textId="316766B5" w:rsidR="001315A7" w:rsidRPr="00FC33E1" w:rsidRDefault="00900900" w:rsidP="009C21D2">
      <w:pPr>
        <w:pStyle w:val="a9"/>
        <w:tabs>
          <w:tab w:val="left" w:pos="567"/>
        </w:tabs>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 xml:space="preserve">До Кваліфікаційно-дисциплінарної комісії прокурорів (далі – Комісія) надійшла скарга </w:t>
      </w:r>
      <w:r w:rsidR="00412186">
        <w:rPr>
          <w:rFonts w:ascii="Times New Roman" w:hAnsi="Times New Roman"/>
          <w:sz w:val="28"/>
          <w:szCs w:val="28"/>
        </w:rPr>
        <w:t xml:space="preserve">ОСОБА_1 </w:t>
      </w:r>
      <w:r w:rsidRPr="00FC33E1">
        <w:rPr>
          <w:rFonts w:ascii="Times New Roman" w:hAnsi="Times New Roman"/>
          <w:color w:val="000000" w:themeColor="text1"/>
          <w:sz w:val="28"/>
          <w:szCs w:val="28"/>
        </w:rPr>
        <w:t>про вчинення дисциплінарного проступку</w:t>
      </w:r>
      <w:r w:rsidR="009C21D2" w:rsidRPr="00FC33E1">
        <w:rPr>
          <w:rFonts w:ascii="Times New Roman" w:hAnsi="Times New Roman"/>
          <w:color w:val="000000" w:themeColor="text1"/>
          <w:sz w:val="28"/>
          <w:szCs w:val="28"/>
        </w:rPr>
        <w:t xml:space="preserve"> </w:t>
      </w:r>
      <w:r w:rsidR="00415D0F">
        <w:rPr>
          <w:rFonts w:ascii="Times New Roman" w:hAnsi="Times New Roman"/>
          <w:sz w:val="28"/>
          <w:szCs w:val="28"/>
        </w:rPr>
        <w:t xml:space="preserve">прокурорами </w:t>
      </w:r>
      <w:r w:rsidR="001D66FF" w:rsidRPr="008C0701">
        <w:rPr>
          <w:rFonts w:ascii="Times New Roman" w:hAnsi="Times New Roman"/>
          <w:color w:val="000000" w:themeColor="text1"/>
          <w:sz w:val="28"/>
          <w:szCs w:val="28"/>
        </w:rPr>
        <w:t xml:space="preserve">Бутенко В.В. та </w:t>
      </w:r>
      <w:proofErr w:type="spellStart"/>
      <w:r w:rsidR="001D66FF" w:rsidRPr="008C0701">
        <w:rPr>
          <w:rFonts w:ascii="Times New Roman" w:hAnsi="Times New Roman"/>
          <w:color w:val="000000" w:themeColor="text1"/>
          <w:sz w:val="28"/>
          <w:szCs w:val="28"/>
        </w:rPr>
        <w:t>Лавренюком</w:t>
      </w:r>
      <w:proofErr w:type="spellEnd"/>
      <w:r w:rsidR="001D66FF" w:rsidRPr="008C0701">
        <w:rPr>
          <w:rFonts w:ascii="Times New Roman" w:hAnsi="Times New Roman"/>
          <w:color w:val="000000" w:themeColor="text1"/>
          <w:sz w:val="28"/>
          <w:szCs w:val="28"/>
        </w:rPr>
        <w:t xml:space="preserve"> І.В.</w:t>
      </w:r>
    </w:p>
    <w:p w14:paraId="34B2BA7B" w14:textId="4D9478E6" w:rsidR="00136EB1" w:rsidRPr="00FC33E1" w:rsidRDefault="00900900">
      <w:pPr>
        <w:pStyle w:val="a9"/>
        <w:tabs>
          <w:tab w:val="left" w:pos="567"/>
        </w:tabs>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 xml:space="preserve">Скарга передана члену Комісії </w:t>
      </w:r>
      <w:proofErr w:type="spellStart"/>
      <w:r w:rsidRPr="00FC33E1">
        <w:rPr>
          <w:rFonts w:ascii="Times New Roman" w:hAnsi="Times New Roman"/>
          <w:color w:val="000000" w:themeColor="text1"/>
          <w:sz w:val="28"/>
          <w:szCs w:val="28"/>
        </w:rPr>
        <w:t>Мнишенко</w:t>
      </w:r>
      <w:proofErr w:type="spellEnd"/>
      <w:r w:rsidRPr="00FC33E1">
        <w:rPr>
          <w:rFonts w:ascii="Times New Roman" w:hAnsi="Times New Roman"/>
          <w:color w:val="000000" w:themeColor="text1"/>
          <w:sz w:val="28"/>
          <w:szCs w:val="28"/>
        </w:rPr>
        <w:t xml:space="preserve"> Є.С. (протокол автоматичного розподілу від </w:t>
      </w:r>
      <w:r w:rsidR="001D66FF">
        <w:rPr>
          <w:rFonts w:ascii="Times New Roman" w:hAnsi="Times New Roman"/>
          <w:color w:val="000000" w:themeColor="text1"/>
          <w:sz w:val="28"/>
          <w:szCs w:val="28"/>
        </w:rPr>
        <w:t>09</w:t>
      </w:r>
      <w:r w:rsidRPr="004771E8">
        <w:rPr>
          <w:rFonts w:ascii="Times New Roman" w:hAnsi="Times New Roman"/>
          <w:color w:val="000000" w:themeColor="text1"/>
          <w:sz w:val="28"/>
          <w:szCs w:val="28"/>
        </w:rPr>
        <w:t xml:space="preserve"> </w:t>
      </w:r>
      <w:r w:rsidR="001D66FF">
        <w:rPr>
          <w:rFonts w:ascii="Times New Roman" w:hAnsi="Times New Roman"/>
          <w:color w:val="000000" w:themeColor="text1"/>
          <w:sz w:val="28"/>
          <w:szCs w:val="28"/>
        </w:rPr>
        <w:t>лютого</w:t>
      </w:r>
      <w:r w:rsidRPr="004771E8">
        <w:rPr>
          <w:rFonts w:ascii="Times New Roman" w:hAnsi="Times New Roman"/>
          <w:color w:val="000000" w:themeColor="text1"/>
          <w:sz w:val="28"/>
          <w:szCs w:val="28"/>
        </w:rPr>
        <w:t xml:space="preserve"> 202</w:t>
      </w:r>
      <w:r w:rsidR="001D66FF">
        <w:rPr>
          <w:rFonts w:ascii="Times New Roman" w:hAnsi="Times New Roman"/>
          <w:color w:val="000000" w:themeColor="text1"/>
          <w:sz w:val="28"/>
          <w:szCs w:val="28"/>
        </w:rPr>
        <w:t>6</w:t>
      </w:r>
      <w:r w:rsidRPr="004771E8">
        <w:rPr>
          <w:rFonts w:ascii="Times New Roman" w:hAnsi="Times New Roman"/>
          <w:color w:val="000000" w:themeColor="text1"/>
          <w:sz w:val="28"/>
          <w:szCs w:val="28"/>
        </w:rPr>
        <w:t xml:space="preserve"> року</w:t>
      </w:r>
      <w:r w:rsidRPr="00FC33E1">
        <w:rPr>
          <w:rFonts w:ascii="Times New Roman" w:hAnsi="Times New Roman"/>
          <w:color w:val="000000" w:themeColor="text1"/>
          <w:sz w:val="28"/>
          <w:szCs w:val="28"/>
        </w:rPr>
        <w:t xml:space="preserve">). </w:t>
      </w:r>
    </w:p>
    <w:p w14:paraId="47A8D43A" w14:textId="77777777" w:rsidR="00136EB1" w:rsidRPr="00FC33E1" w:rsidRDefault="00900900">
      <w:pPr>
        <w:widowControl w:val="0"/>
        <w:tabs>
          <w:tab w:val="left" w:pos="567"/>
          <w:tab w:val="left" w:pos="851"/>
        </w:tabs>
        <w:spacing w:after="0" w:line="240" w:lineRule="auto"/>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ab/>
        <w:t xml:space="preserve">Вирішуючи питання щодо можливості відкриття дисциплінарного провадження встановлено наступне. </w:t>
      </w:r>
    </w:p>
    <w:p w14:paraId="03103A7F" w14:textId="1A73C4AF" w:rsidR="002513E1" w:rsidRPr="00FC33E1" w:rsidRDefault="00900900" w:rsidP="00A10D5F">
      <w:pPr>
        <w:widowControl w:val="0"/>
        <w:tabs>
          <w:tab w:val="left" w:pos="567"/>
          <w:tab w:val="left" w:pos="851"/>
        </w:tabs>
        <w:spacing w:line="240" w:lineRule="auto"/>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ab/>
      </w:r>
    </w:p>
    <w:p w14:paraId="3B9C4F45" w14:textId="01F7309A" w:rsidR="00136EB1" w:rsidRPr="00FC33E1" w:rsidRDefault="00900900">
      <w:pPr>
        <w:widowControl w:val="0"/>
        <w:tabs>
          <w:tab w:val="left" w:pos="567"/>
          <w:tab w:val="left" w:pos="851"/>
        </w:tabs>
        <w:spacing w:line="240" w:lineRule="auto"/>
        <w:ind w:firstLine="567"/>
        <w:contextualSpacing/>
        <w:jc w:val="both"/>
        <w:rPr>
          <w:rFonts w:ascii="Times New Roman" w:hAnsi="Times New Roman"/>
          <w:b/>
          <w:color w:val="000000" w:themeColor="text1"/>
          <w:sz w:val="28"/>
          <w:szCs w:val="28"/>
        </w:rPr>
      </w:pPr>
      <w:r w:rsidRPr="00FC33E1">
        <w:rPr>
          <w:rFonts w:ascii="Times New Roman" w:hAnsi="Times New Roman"/>
          <w:b/>
          <w:color w:val="000000" w:themeColor="text1"/>
          <w:sz w:val="28"/>
          <w:szCs w:val="28"/>
        </w:rPr>
        <w:t>Зміст скарги</w:t>
      </w:r>
    </w:p>
    <w:p w14:paraId="37C07095" w14:textId="6CABE66F" w:rsidR="001D66FF" w:rsidRPr="001D66FF" w:rsidRDefault="001D66FF" w:rsidP="005E2A11">
      <w:pPr>
        <w:pStyle w:val="aa"/>
        <w:shd w:val="clear" w:color="auto" w:fill="FFFFFF"/>
        <w:spacing w:before="0" w:beforeAutospacing="0" w:after="0" w:afterAutospacing="0"/>
        <w:ind w:firstLine="567"/>
        <w:jc w:val="both"/>
        <w:rPr>
          <w:rFonts w:eastAsia="Calibri"/>
          <w:color w:val="000000" w:themeColor="text1"/>
          <w:sz w:val="28"/>
          <w:szCs w:val="28"/>
          <w:lang w:eastAsia="en-US"/>
        </w:rPr>
      </w:pPr>
      <w:r w:rsidRPr="001D66FF">
        <w:rPr>
          <w:rFonts w:eastAsia="Calibri"/>
          <w:color w:val="000000" w:themeColor="text1"/>
          <w:sz w:val="28"/>
          <w:szCs w:val="28"/>
          <w:lang w:eastAsia="en-US"/>
        </w:rPr>
        <w:t>На думку скаржника, прокурори неналежним чином виконали ухвалу суду щодо внесення відомостей до ЄРДР, зокрема не внесли інформацію про особу, яка, за переконанням скаржника, вчинила кримінальне правопорушення. Крім того, скаржник зазначає, що прокурорами помилково визначено підслідність, унаслідок чого відбулося незаконне розголошення відомостей, які становлять лікарську таємницю, що містилися у заяві скаржниці.</w:t>
      </w:r>
    </w:p>
    <w:p w14:paraId="49AF123A" w14:textId="12CA59B3" w:rsidR="00136EB1" w:rsidRPr="00FC33E1" w:rsidRDefault="00900900" w:rsidP="005E2A11">
      <w:pPr>
        <w:pStyle w:val="aa"/>
        <w:shd w:val="clear" w:color="auto" w:fill="FFFFFF"/>
        <w:spacing w:before="0" w:beforeAutospacing="0" w:after="0" w:afterAutospacing="0"/>
        <w:ind w:firstLine="567"/>
        <w:jc w:val="both"/>
        <w:rPr>
          <w:rFonts w:eastAsia="Calibri"/>
          <w:color w:val="000000" w:themeColor="text1"/>
          <w:sz w:val="28"/>
          <w:szCs w:val="28"/>
          <w:lang w:eastAsia="en-US"/>
        </w:rPr>
      </w:pPr>
      <w:r w:rsidRPr="008C0701">
        <w:rPr>
          <w:color w:val="000000" w:themeColor="text1"/>
          <w:sz w:val="28"/>
          <w:szCs w:val="28"/>
        </w:rPr>
        <w:t>У зв’язку з наведени</w:t>
      </w:r>
      <w:r w:rsidR="00ED3450" w:rsidRPr="008C0701">
        <w:rPr>
          <w:color w:val="000000" w:themeColor="text1"/>
          <w:sz w:val="28"/>
          <w:szCs w:val="28"/>
        </w:rPr>
        <w:t xml:space="preserve">м </w:t>
      </w:r>
      <w:r w:rsidRPr="008C0701">
        <w:rPr>
          <w:color w:val="000000" w:themeColor="text1"/>
          <w:sz w:val="28"/>
          <w:szCs w:val="28"/>
        </w:rPr>
        <w:t>просить притягнути</w:t>
      </w:r>
      <w:r w:rsidR="00180E23" w:rsidRPr="008C0701">
        <w:rPr>
          <w:color w:val="000000" w:themeColor="text1"/>
          <w:sz w:val="28"/>
          <w:szCs w:val="28"/>
        </w:rPr>
        <w:t xml:space="preserve"> вищевказан</w:t>
      </w:r>
      <w:r w:rsidR="00CC1E7C" w:rsidRPr="008C0701">
        <w:rPr>
          <w:color w:val="000000" w:themeColor="text1"/>
          <w:sz w:val="28"/>
          <w:szCs w:val="28"/>
        </w:rPr>
        <w:t>их</w:t>
      </w:r>
      <w:r w:rsidRPr="008C0701">
        <w:rPr>
          <w:color w:val="000000" w:themeColor="text1"/>
          <w:sz w:val="28"/>
          <w:szCs w:val="28"/>
        </w:rPr>
        <w:t xml:space="preserve"> прокурор</w:t>
      </w:r>
      <w:r w:rsidR="00CC1E7C" w:rsidRPr="008C0701">
        <w:rPr>
          <w:color w:val="000000" w:themeColor="text1"/>
          <w:sz w:val="28"/>
          <w:szCs w:val="28"/>
        </w:rPr>
        <w:t>ів</w:t>
      </w:r>
      <w:r w:rsidRPr="008C0701">
        <w:rPr>
          <w:color w:val="000000" w:themeColor="text1"/>
          <w:sz w:val="28"/>
          <w:szCs w:val="28"/>
        </w:rPr>
        <w:t xml:space="preserve"> </w:t>
      </w:r>
      <w:r w:rsidR="001D66FF" w:rsidRPr="008C0701">
        <w:rPr>
          <w:color w:val="000000" w:themeColor="text1"/>
          <w:sz w:val="28"/>
          <w:szCs w:val="28"/>
        </w:rPr>
        <w:t>Бутенк</w:t>
      </w:r>
      <w:r w:rsidR="00515C6E">
        <w:rPr>
          <w:color w:val="000000" w:themeColor="text1"/>
          <w:sz w:val="28"/>
          <w:szCs w:val="28"/>
        </w:rPr>
        <w:t>а</w:t>
      </w:r>
      <w:r w:rsidR="001D66FF" w:rsidRPr="008C0701">
        <w:rPr>
          <w:color w:val="000000" w:themeColor="text1"/>
          <w:sz w:val="28"/>
          <w:szCs w:val="28"/>
        </w:rPr>
        <w:t xml:space="preserve"> В.В. та </w:t>
      </w:r>
      <w:proofErr w:type="spellStart"/>
      <w:r w:rsidR="001D66FF" w:rsidRPr="008C0701">
        <w:rPr>
          <w:color w:val="000000" w:themeColor="text1"/>
          <w:sz w:val="28"/>
          <w:szCs w:val="28"/>
        </w:rPr>
        <w:t>Лавренюка</w:t>
      </w:r>
      <w:proofErr w:type="spellEnd"/>
      <w:r w:rsidR="001D66FF" w:rsidRPr="008C0701">
        <w:rPr>
          <w:color w:val="000000" w:themeColor="text1"/>
          <w:sz w:val="28"/>
          <w:szCs w:val="28"/>
        </w:rPr>
        <w:t xml:space="preserve"> І.В.</w:t>
      </w:r>
      <w:r w:rsidR="00CC1E7C" w:rsidRPr="008C0701">
        <w:rPr>
          <w:sz w:val="28"/>
          <w:szCs w:val="28"/>
        </w:rPr>
        <w:t xml:space="preserve"> </w:t>
      </w:r>
      <w:r w:rsidRPr="008C0701">
        <w:rPr>
          <w:color w:val="000000" w:themeColor="text1"/>
          <w:sz w:val="28"/>
          <w:szCs w:val="28"/>
        </w:rPr>
        <w:t>до дисциплінарної відповідальності.</w:t>
      </w:r>
    </w:p>
    <w:p w14:paraId="5E7B30E8" w14:textId="77777777" w:rsidR="001D66FF" w:rsidRDefault="001D66FF">
      <w:pPr>
        <w:widowControl w:val="0"/>
        <w:tabs>
          <w:tab w:val="left" w:pos="567"/>
          <w:tab w:val="left" w:pos="851"/>
        </w:tabs>
        <w:spacing w:line="240" w:lineRule="auto"/>
        <w:ind w:firstLine="567"/>
        <w:contextualSpacing/>
        <w:jc w:val="both"/>
        <w:rPr>
          <w:rFonts w:ascii="Times New Roman" w:hAnsi="Times New Roman"/>
          <w:b/>
          <w:color w:val="000000" w:themeColor="text1"/>
          <w:sz w:val="28"/>
          <w:szCs w:val="28"/>
        </w:rPr>
      </w:pPr>
    </w:p>
    <w:p w14:paraId="5726C27B" w14:textId="77777777" w:rsidR="008C0701" w:rsidRDefault="008C0701">
      <w:pPr>
        <w:widowControl w:val="0"/>
        <w:tabs>
          <w:tab w:val="left" w:pos="567"/>
          <w:tab w:val="left" w:pos="851"/>
        </w:tabs>
        <w:spacing w:line="240" w:lineRule="auto"/>
        <w:ind w:firstLine="567"/>
        <w:contextualSpacing/>
        <w:jc w:val="both"/>
        <w:rPr>
          <w:rFonts w:ascii="Times New Roman" w:hAnsi="Times New Roman"/>
          <w:b/>
          <w:color w:val="000000" w:themeColor="text1"/>
          <w:sz w:val="28"/>
          <w:szCs w:val="28"/>
        </w:rPr>
      </w:pPr>
    </w:p>
    <w:p w14:paraId="633DDBB2" w14:textId="77777777" w:rsidR="008C0701" w:rsidRDefault="008C0701">
      <w:pPr>
        <w:widowControl w:val="0"/>
        <w:tabs>
          <w:tab w:val="left" w:pos="567"/>
          <w:tab w:val="left" w:pos="851"/>
        </w:tabs>
        <w:spacing w:line="240" w:lineRule="auto"/>
        <w:ind w:firstLine="567"/>
        <w:contextualSpacing/>
        <w:jc w:val="both"/>
        <w:rPr>
          <w:rFonts w:ascii="Times New Roman" w:hAnsi="Times New Roman"/>
          <w:b/>
          <w:color w:val="000000" w:themeColor="text1"/>
          <w:sz w:val="28"/>
          <w:szCs w:val="28"/>
        </w:rPr>
      </w:pPr>
    </w:p>
    <w:p w14:paraId="5251FF84" w14:textId="77777777" w:rsidR="008C0701" w:rsidRDefault="008C0701">
      <w:pPr>
        <w:widowControl w:val="0"/>
        <w:tabs>
          <w:tab w:val="left" w:pos="567"/>
          <w:tab w:val="left" w:pos="851"/>
        </w:tabs>
        <w:spacing w:line="240" w:lineRule="auto"/>
        <w:ind w:firstLine="567"/>
        <w:contextualSpacing/>
        <w:jc w:val="both"/>
        <w:rPr>
          <w:rFonts w:ascii="Times New Roman" w:hAnsi="Times New Roman"/>
          <w:b/>
          <w:color w:val="000000" w:themeColor="text1"/>
          <w:sz w:val="28"/>
          <w:szCs w:val="28"/>
        </w:rPr>
      </w:pPr>
    </w:p>
    <w:p w14:paraId="2F043759" w14:textId="57221A26" w:rsidR="00136EB1" w:rsidRPr="00FC33E1" w:rsidRDefault="00900900">
      <w:pPr>
        <w:widowControl w:val="0"/>
        <w:tabs>
          <w:tab w:val="left" w:pos="567"/>
          <w:tab w:val="left" w:pos="851"/>
        </w:tabs>
        <w:spacing w:line="240" w:lineRule="auto"/>
        <w:ind w:firstLine="567"/>
        <w:contextualSpacing/>
        <w:jc w:val="both"/>
        <w:rPr>
          <w:rFonts w:ascii="Times New Roman" w:hAnsi="Times New Roman"/>
          <w:b/>
          <w:color w:val="000000" w:themeColor="text1"/>
          <w:sz w:val="28"/>
          <w:szCs w:val="28"/>
        </w:rPr>
      </w:pPr>
      <w:r w:rsidRPr="00FC33E1">
        <w:rPr>
          <w:rFonts w:ascii="Times New Roman" w:hAnsi="Times New Roman"/>
          <w:b/>
          <w:color w:val="000000" w:themeColor="text1"/>
          <w:sz w:val="28"/>
          <w:szCs w:val="28"/>
        </w:rPr>
        <w:lastRenderedPageBreak/>
        <w:t>Щодо встановлених фактичних даних</w:t>
      </w:r>
    </w:p>
    <w:p w14:paraId="6CC77640" w14:textId="77777777" w:rsidR="008D39B1" w:rsidRDefault="002C3AF5" w:rsidP="008D39B1">
      <w:pPr>
        <w:shd w:val="clear" w:color="auto" w:fill="FFFFFF"/>
        <w:spacing w:after="0" w:line="240" w:lineRule="auto"/>
        <w:jc w:val="both"/>
        <w:rPr>
          <w:color w:val="000000" w:themeColor="text1"/>
          <w:sz w:val="28"/>
          <w:szCs w:val="28"/>
        </w:rPr>
      </w:pPr>
      <w:r w:rsidRPr="00FC33E1">
        <w:rPr>
          <w:color w:val="000000" w:themeColor="text1"/>
          <w:sz w:val="28"/>
          <w:szCs w:val="28"/>
        </w:rPr>
        <w:t xml:space="preserve">         </w:t>
      </w:r>
    </w:p>
    <w:p w14:paraId="75B20D2C" w14:textId="18DE23F1" w:rsidR="008D39B1" w:rsidRPr="00D8452E" w:rsidRDefault="008D39B1" w:rsidP="00D8452E">
      <w:pPr>
        <w:shd w:val="clear" w:color="auto" w:fill="FFFFFF"/>
        <w:spacing w:after="0" w:line="240" w:lineRule="auto"/>
        <w:jc w:val="both"/>
        <w:rPr>
          <w:rFonts w:ascii="Times New Roman" w:hAnsi="Times New Roman"/>
          <w:color w:val="000000" w:themeColor="text1"/>
          <w:sz w:val="28"/>
          <w:szCs w:val="28"/>
        </w:rPr>
      </w:pPr>
      <w:r>
        <w:rPr>
          <w:color w:val="000000" w:themeColor="text1"/>
          <w:sz w:val="28"/>
          <w:szCs w:val="28"/>
        </w:rPr>
        <w:t xml:space="preserve">         </w:t>
      </w:r>
      <w:r w:rsidR="00900900" w:rsidRPr="008D39B1">
        <w:rPr>
          <w:rFonts w:ascii="Times New Roman" w:hAnsi="Times New Roman"/>
          <w:color w:val="000000" w:themeColor="text1"/>
          <w:sz w:val="28"/>
          <w:szCs w:val="28"/>
        </w:rPr>
        <w:t>До дисциплінарної скарги долучено копії:</w:t>
      </w:r>
      <w:r w:rsidR="001D66FF">
        <w:rPr>
          <w:rFonts w:ascii="Times New Roman" w:hAnsi="Times New Roman"/>
          <w:color w:val="000000" w:themeColor="text1"/>
          <w:sz w:val="28"/>
          <w:szCs w:val="28"/>
        </w:rPr>
        <w:t xml:space="preserve"> листа Одеської обласної прокуратури від 14.01.2026; витягу з ЄРДР</w:t>
      </w:r>
      <w:r w:rsidR="00DC0F42" w:rsidRPr="00DC0F42">
        <w:rPr>
          <w:rFonts w:ascii="Times New Roman" w:hAnsi="Times New Roman"/>
          <w:color w:val="000000" w:themeColor="text1"/>
          <w:sz w:val="28"/>
          <w:szCs w:val="28"/>
        </w:rPr>
        <w:t>.</w:t>
      </w:r>
    </w:p>
    <w:p w14:paraId="7E122338" w14:textId="77777777" w:rsidR="001D66FF" w:rsidRDefault="001D66FF" w:rsidP="002C3AF5">
      <w:pPr>
        <w:widowControl w:val="0"/>
        <w:tabs>
          <w:tab w:val="left" w:pos="567"/>
          <w:tab w:val="left" w:pos="851"/>
        </w:tabs>
        <w:spacing w:line="240" w:lineRule="auto"/>
        <w:ind w:firstLine="567"/>
        <w:contextualSpacing/>
        <w:jc w:val="both"/>
        <w:rPr>
          <w:rFonts w:ascii="Times New Roman" w:hAnsi="Times New Roman"/>
          <w:b/>
          <w:bCs/>
          <w:color w:val="000000" w:themeColor="text1"/>
          <w:sz w:val="28"/>
          <w:szCs w:val="28"/>
        </w:rPr>
      </w:pPr>
    </w:p>
    <w:p w14:paraId="259AFB3F" w14:textId="74BFD318" w:rsidR="00136EB1" w:rsidRPr="00FC33E1" w:rsidRDefault="002C3AF5" w:rsidP="002C3AF5">
      <w:pPr>
        <w:widowControl w:val="0"/>
        <w:tabs>
          <w:tab w:val="left" w:pos="567"/>
          <w:tab w:val="left" w:pos="851"/>
        </w:tabs>
        <w:spacing w:line="240" w:lineRule="auto"/>
        <w:ind w:firstLine="567"/>
        <w:contextualSpacing/>
        <w:jc w:val="both"/>
        <w:rPr>
          <w:rFonts w:ascii="Times New Roman" w:hAnsi="Times New Roman"/>
          <w:b/>
          <w:color w:val="000000" w:themeColor="text1"/>
          <w:sz w:val="28"/>
          <w:szCs w:val="28"/>
        </w:rPr>
      </w:pPr>
      <w:r w:rsidRPr="00FC33E1">
        <w:rPr>
          <w:rFonts w:ascii="Times New Roman" w:hAnsi="Times New Roman"/>
          <w:b/>
          <w:bCs/>
          <w:color w:val="000000" w:themeColor="text1"/>
          <w:sz w:val="28"/>
          <w:szCs w:val="28"/>
        </w:rPr>
        <w:t>Щ</w:t>
      </w:r>
      <w:r w:rsidR="00900900" w:rsidRPr="00FC33E1">
        <w:rPr>
          <w:rFonts w:ascii="Times New Roman" w:hAnsi="Times New Roman"/>
          <w:b/>
          <w:color w:val="000000" w:themeColor="text1"/>
          <w:sz w:val="28"/>
          <w:szCs w:val="28"/>
        </w:rPr>
        <w:t>одо джерел права, які підлягають застосуванню</w:t>
      </w:r>
    </w:p>
    <w:p w14:paraId="64DB7891" w14:textId="77777777" w:rsidR="000E50DE" w:rsidRDefault="000E50DE">
      <w:pPr>
        <w:widowControl w:val="0"/>
        <w:tabs>
          <w:tab w:val="left" w:pos="851"/>
        </w:tabs>
        <w:spacing w:after="0" w:line="240" w:lineRule="auto"/>
        <w:ind w:firstLine="567"/>
        <w:contextualSpacing/>
        <w:jc w:val="both"/>
        <w:rPr>
          <w:rFonts w:ascii="Times New Roman" w:hAnsi="Times New Roman"/>
          <w:color w:val="000000" w:themeColor="text1"/>
          <w:sz w:val="28"/>
          <w:szCs w:val="28"/>
        </w:rPr>
      </w:pPr>
    </w:p>
    <w:p w14:paraId="45A56F63" w14:textId="0E86CFB8" w:rsidR="00136EB1" w:rsidRPr="00FC33E1"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На прокуратуру, серед іншого, покладена функція нагляду за додержанням законів органами, що проводять досудове слідство (пункт 3 частини першої статті 2 Закону України «Про прокуратуру» від 14 жовтня 2014 року № 1697</w:t>
      </w:r>
      <w:r w:rsidRPr="00FC33E1">
        <w:rPr>
          <w:rFonts w:ascii="Times New Roman" w:hAnsi="Times New Roman"/>
          <w:color w:val="000000" w:themeColor="text1"/>
          <w:sz w:val="28"/>
          <w:szCs w:val="28"/>
        </w:rPr>
        <w:noBreakHyphen/>
        <w:t>VII (далі – Закон № 1697</w:t>
      </w:r>
      <w:r w:rsidRPr="00FC33E1">
        <w:rPr>
          <w:rFonts w:ascii="Times New Roman" w:hAnsi="Times New Roman"/>
          <w:color w:val="000000" w:themeColor="text1"/>
          <w:sz w:val="28"/>
          <w:szCs w:val="28"/>
        </w:rPr>
        <w:noBreakHyphen/>
        <w:t xml:space="preserve">VII). Однією із засад діяльності прокуратури, як то визначено у статті 3 цього Закону, є незалежність прокурорів. </w:t>
      </w:r>
    </w:p>
    <w:p w14:paraId="76AEF816" w14:textId="77777777" w:rsidR="00136EB1" w:rsidRPr="00FC33E1"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Зі змісту частини другої статті 16 Закону № 1697</w:t>
      </w:r>
      <w:r w:rsidRPr="00FC33E1">
        <w:rPr>
          <w:rFonts w:ascii="Times New Roman" w:hAnsi="Times New Roman"/>
          <w:color w:val="000000" w:themeColor="text1"/>
          <w:sz w:val="28"/>
          <w:szCs w:val="28"/>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1705D01" w14:textId="77777777" w:rsidR="00136EB1" w:rsidRPr="00FC33E1"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 xml:space="preserve">За загальним правилом, наведеним у частині першій статті 36 </w:t>
      </w:r>
      <w:bookmarkStart w:id="0" w:name="_Hlk211245207"/>
      <w:r w:rsidRPr="00FC33E1">
        <w:rPr>
          <w:rFonts w:ascii="Times New Roman" w:hAnsi="Times New Roman"/>
          <w:color w:val="000000" w:themeColor="text1"/>
          <w:sz w:val="28"/>
          <w:szCs w:val="28"/>
        </w:rPr>
        <w:t xml:space="preserve">КПК України, </w:t>
      </w:r>
      <w:bookmarkEnd w:id="0"/>
      <w:r w:rsidRPr="00FC33E1">
        <w:rPr>
          <w:rFonts w:ascii="Times New Roman" w:hAnsi="Times New Roman"/>
          <w:color w:val="000000" w:themeColor="text1"/>
          <w:sz w:val="28"/>
          <w:szCs w:val="28"/>
        </w:rPr>
        <w:t>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3EACB054" w14:textId="77777777" w:rsidR="00136EB1" w:rsidRPr="00FC33E1"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bookmarkStart w:id="1" w:name="n2188"/>
      <w:bookmarkEnd w:id="1"/>
      <w:r w:rsidRPr="00FC33E1">
        <w:rPr>
          <w:rFonts w:ascii="Times New Roman" w:hAnsi="Times New Roman"/>
          <w:color w:val="000000" w:themeColor="text1"/>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 № 1697</w:t>
      </w:r>
      <w:r w:rsidRPr="00FC33E1">
        <w:rPr>
          <w:rFonts w:ascii="Times New Roman" w:hAnsi="Times New Roman"/>
          <w:color w:val="000000" w:themeColor="text1"/>
          <w:sz w:val="28"/>
          <w:szCs w:val="28"/>
        </w:rPr>
        <w:noBreakHyphen/>
        <w:t xml:space="preserve">VII. </w:t>
      </w:r>
    </w:p>
    <w:p w14:paraId="01F54C81" w14:textId="77777777" w:rsidR="00136EB1" w:rsidRPr="00FC33E1"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Разом з цим,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A849701" w14:textId="77777777" w:rsidR="00136EB1" w:rsidRPr="00FC33E1"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Визначення дисциплінарного провадження наведено у частині першій статті 45 Закону № 1697</w:t>
      </w:r>
      <w:r w:rsidRPr="00FC33E1">
        <w:rPr>
          <w:rFonts w:ascii="Times New Roman" w:hAnsi="Times New Roman"/>
          <w:color w:val="000000" w:themeColor="text1"/>
          <w:sz w:val="28"/>
          <w:szCs w:val="28"/>
        </w:rPr>
        <w:noBreakHyphen/>
        <w:t xml:space="preserve">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0BA1C64E" w14:textId="77777777" w:rsidR="00136EB1" w:rsidRPr="00FC33E1" w:rsidRDefault="00900900">
      <w:pPr>
        <w:pStyle w:val="a9"/>
        <w:ind w:firstLine="567"/>
        <w:jc w:val="both"/>
        <w:rPr>
          <w:rFonts w:ascii="Times New Roman" w:hAnsi="Times New Roman"/>
          <w:color w:val="000000" w:themeColor="text1"/>
          <w:sz w:val="28"/>
          <w:szCs w:val="28"/>
        </w:rPr>
      </w:pPr>
      <w:r w:rsidRPr="00FC33E1">
        <w:rPr>
          <w:rStyle w:val="rvts9"/>
          <w:rFonts w:ascii="Times New Roman" w:hAnsi="Times New Roman"/>
          <w:bCs/>
          <w:color w:val="000000" w:themeColor="text1"/>
          <w:sz w:val="28"/>
          <w:szCs w:val="28"/>
        </w:rPr>
        <w:t xml:space="preserve">Частиною першою статті 43 </w:t>
      </w:r>
      <w:r w:rsidRPr="00FC33E1">
        <w:rPr>
          <w:rFonts w:ascii="Times New Roman" w:hAnsi="Times New Roman"/>
          <w:color w:val="000000" w:themeColor="text1"/>
          <w:sz w:val="28"/>
          <w:szCs w:val="28"/>
        </w:rPr>
        <w:t>Закону № 1697</w:t>
      </w:r>
      <w:r w:rsidRPr="00FC33E1">
        <w:rPr>
          <w:rFonts w:ascii="Times New Roman" w:hAnsi="Times New Roman"/>
          <w:color w:val="000000" w:themeColor="text1"/>
          <w:sz w:val="28"/>
          <w:szCs w:val="28"/>
        </w:rPr>
        <w:noBreakHyphen/>
        <w:t xml:space="preserve">VII визначено, що </w:t>
      </w:r>
      <w:r w:rsidRPr="00FC33E1">
        <w:rPr>
          <w:rStyle w:val="rvts9"/>
          <w:rFonts w:ascii="Times New Roman" w:hAnsi="Times New Roman"/>
          <w:bCs/>
          <w:color w:val="000000" w:themeColor="text1"/>
          <w:sz w:val="28"/>
          <w:szCs w:val="28"/>
        </w:rPr>
        <w:t xml:space="preserve"> </w:t>
      </w:r>
      <w:r w:rsidRPr="00FC33E1">
        <w:rPr>
          <w:rFonts w:ascii="Times New Roman" w:hAnsi="Times New Roman"/>
          <w:color w:val="000000" w:themeColor="text1"/>
          <w:sz w:val="28"/>
          <w:szCs w:val="28"/>
        </w:rPr>
        <w:t xml:space="preserve">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w:t>
      </w:r>
      <w:r w:rsidRPr="00FC33E1">
        <w:rPr>
          <w:rFonts w:ascii="Times New Roman" w:hAnsi="Times New Roman"/>
          <w:color w:val="000000" w:themeColor="text1"/>
          <w:sz w:val="28"/>
          <w:szCs w:val="28"/>
        </w:rPr>
        <w:lastRenderedPageBreak/>
        <w:t>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584146A5" w14:textId="77777777" w:rsidR="00136EB1" w:rsidRPr="00FC33E1" w:rsidRDefault="00900900">
      <w:pPr>
        <w:pStyle w:val="a9"/>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Юридична конструкція статті 46 Закону № 1697</w:t>
      </w:r>
      <w:r w:rsidRPr="00FC33E1">
        <w:rPr>
          <w:rFonts w:ascii="Times New Roman" w:hAnsi="Times New Roman"/>
          <w:color w:val="000000" w:themeColor="text1"/>
          <w:sz w:val="28"/>
          <w:szCs w:val="28"/>
        </w:rPr>
        <w:noBreakHyphen/>
        <w:t>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5B401D81" w14:textId="77777777" w:rsidR="00136EB1" w:rsidRPr="00FC33E1" w:rsidRDefault="00900900">
      <w:pPr>
        <w:pStyle w:val="a9"/>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1) дисциплінарна скарга не містить конкретних відомостей про наявність ознак дисциплінарного проступку прокурора;</w:t>
      </w:r>
    </w:p>
    <w:p w14:paraId="45B8B77A" w14:textId="77777777" w:rsidR="00136EB1" w:rsidRPr="00FC33E1" w:rsidRDefault="00900900">
      <w:pPr>
        <w:pStyle w:val="a9"/>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2) дисциплінарна скарга є анонімною;</w:t>
      </w:r>
    </w:p>
    <w:p w14:paraId="5A63A673" w14:textId="77777777" w:rsidR="00136EB1" w:rsidRPr="00FC33E1" w:rsidRDefault="00900900">
      <w:pPr>
        <w:pStyle w:val="a9"/>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3) дисциплінарна скарга подана з підстав, не визначених </w:t>
      </w:r>
      <w:hyperlink r:id="rId9" w:anchor="n416" w:history="1">
        <w:r w:rsidR="00136EB1" w:rsidRPr="00FC33E1">
          <w:rPr>
            <w:rStyle w:val="a8"/>
            <w:rFonts w:ascii="Times New Roman" w:hAnsi="Times New Roman"/>
            <w:color w:val="000000" w:themeColor="text1"/>
            <w:sz w:val="28"/>
            <w:szCs w:val="28"/>
            <w:u w:val="none"/>
          </w:rPr>
          <w:t>статтею 43</w:t>
        </w:r>
      </w:hyperlink>
      <w:r w:rsidRPr="00FC33E1">
        <w:rPr>
          <w:rFonts w:ascii="Times New Roman" w:hAnsi="Times New Roman"/>
          <w:color w:val="000000" w:themeColor="text1"/>
          <w:sz w:val="28"/>
          <w:szCs w:val="28"/>
        </w:rPr>
        <w:t> цього Закону;</w:t>
      </w:r>
    </w:p>
    <w:p w14:paraId="3BF56F88" w14:textId="77777777" w:rsidR="00136EB1" w:rsidRPr="00FC33E1" w:rsidRDefault="00900900">
      <w:pPr>
        <w:pStyle w:val="a9"/>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00136EB1" w:rsidRPr="00FC33E1">
          <w:rPr>
            <w:rStyle w:val="a8"/>
            <w:rFonts w:ascii="Times New Roman" w:hAnsi="Times New Roman"/>
            <w:color w:val="000000" w:themeColor="text1"/>
            <w:sz w:val="28"/>
            <w:szCs w:val="28"/>
            <w:u w:val="none"/>
          </w:rPr>
          <w:t> статтею 51</w:t>
        </w:r>
      </w:hyperlink>
      <w:r w:rsidRPr="00FC33E1">
        <w:rPr>
          <w:rFonts w:ascii="Times New Roman" w:hAnsi="Times New Roman"/>
          <w:color w:val="000000" w:themeColor="text1"/>
          <w:sz w:val="28"/>
          <w:szCs w:val="28"/>
        </w:rPr>
        <w:t> цього Закону;</w:t>
      </w:r>
    </w:p>
    <w:p w14:paraId="51C48182" w14:textId="77777777" w:rsidR="00136EB1" w:rsidRPr="00FC33E1" w:rsidRDefault="00900900">
      <w:pPr>
        <w:pStyle w:val="a9"/>
        <w:widowControl w:val="0"/>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7AA92E8A" w14:textId="77777777" w:rsidR="00136EB1" w:rsidRPr="00FC33E1" w:rsidRDefault="00900900">
      <w:pPr>
        <w:pStyle w:val="a9"/>
        <w:widowControl w:val="0"/>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476B6DED" w14:textId="77777777" w:rsidR="00136EB1" w:rsidRPr="00FC33E1" w:rsidRDefault="00900900">
      <w:pPr>
        <w:pStyle w:val="a9"/>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p>
    <w:p w14:paraId="573C115C" w14:textId="77777777" w:rsidR="00826875" w:rsidRPr="00FC33E1" w:rsidRDefault="00826875">
      <w:pPr>
        <w:pStyle w:val="rvps2"/>
        <w:shd w:val="clear" w:color="auto" w:fill="FFFFFF"/>
        <w:spacing w:before="0" w:beforeAutospacing="0" w:after="0" w:afterAutospacing="0"/>
        <w:ind w:firstLine="567"/>
        <w:jc w:val="both"/>
        <w:rPr>
          <w:b/>
          <w:color w:val="000000" w:themeColor="text1"/>
          <w:sz w:val="28"/>
          <w:szCs w:val="28"/>
          <w:lang w:val="uk-UA"/>
        </w:rPr>
      </w:pPr>
    </w:p>
    <w:p w14:paraId="5F9BA445" w14:textId="2B03FD72" w:rsidR="00136EB1" w:rsidRPr="00FC33E1" w:rsidRDefault="00900900">
      <w:pPr>
        <w:pStyle w:val="rvps2"/>
        <w:shd w:val="clear" w:color="auto" w:fill="FFFFFF"/>
        <w:spacing w:before="0" w:beforeAutospacing="0" w:after="0" w:afterAutospacing="0"/>
        <w:ind w:firstLine="567"/>
        <w:jc w:val="both"/>
        <w:rPr>
          <w:b/>
          <w:color w:val="000000" w:themeColor="text1"/>
          <w:sz w:val="28"/>
          <w:szCs w:val="28"/>
          <w:lang w:val="uk-UA"/>
        </w:rPr>
      </w:pPr>
      <w:r w:rsidRPr="00FC33E1">
        <w:rPr>
          <w:b/>
          <w:color w:val="000000" w:themeColor="text1"/>
          <w:sz w:val="28"/>
          <w:szCs w:val="28"/>
          <w:lang w:val="uk-UA"/>
        </w:rPr>
        <w:t>Оцінка встановлених обставин та мотиви прийнятого рішення</w:t>
      </w:r>
    </w:p>
    <w:p w14:paraId="3213ADDA" w14:textId="77777777" w:rsidR="000E50DE" w:rsidRDefault="00900900">
      <w:pPr>
        <w:tabs>
          <w:tab w:val="left" w:pos="567"/>
        </w:tabs>
        <w:spacing w:after="0" w:line="240" w:lineRule="auto"/>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ab/>
      </w:r>
    </w:p>
    <w:p w14:paraId="70F9E546" w14:textId="312B814B" w:rsidR="00136EB1" w:rsidRDefault="000E50DE">
      <w:pPr>
        <w:tabs>
          <w:tab w:val="left" w:pos="567"/>
        </w:tabs>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900900" w:rsidRPr="00FC33E1">
        <w:rPr>
          <w:rFonts w:ascii="Times New Roman" w:hAnsi="Times New Roman"/>
          <w:color w:val="000000" w:themeColor="text1"/>
          <w:sz w:val="28"/>
          <w:szCs w:val="28"/>
        </w:rPr>
        <w:t xml:space="preserve">Дисциплінарна скарга </w:t>
      </w:r>
      <w:r w:rsidR="00412186">
        <w:rPr>
          <w:rFonts w:ascii="Times New Roman" w:hAnsi="Times New Roman"/>
          <w:color w:val="000000" w:themeColor="text1"/>
          <w:sz w:val="28"/>
          <w:szCs w:val="28"/>
        </w:rPr>
        <w:t>ОСОБА_1</w:t>
      </w:r>
      <w:r w:rsidR="001D7288">
        <w:rPr>
          <w:rFonts w:ascii="Times New Roman" w:hAnsi="Times New Roman"/>
          <w:color w:val="000000" w:themeColor="text1"/>
          <w:sz w:val="28"/>
          <w:szCs w:val="28"/>
        </w:rPr>
        <w:t xml:space="preserve"> </w:t>
      </w:r>
      <w:r w:rsidR="00900900" w:rsidRPr="00FC33E1">
        <w:rPr>
          <w:rFonts w:ascii="Times New Roman" w:hAnsi="Times New Roman"/>
          <w:color w:val="000000" w:themeColor="text1"/>
          <w:sz w:val="28"/>
          <w:szCs w:val="28"/>
        </w:rPr>
        <w:t>стосується рішень, дій (бездіяльності) прокурора, вчинених (допущених) в межах кримінального процесу.</w:t>
      </w:r>
    </w:p>
    <w:p w14:paraId="6B2C3580" w14:textId="77777777" w:rsidR="005B1062" w:rsidRPr="003C49C5" w:rsidRDefault="005B1062" w:rsidP="005B1062">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 xml:space="preserve">Дисциплінарному проступку, як і будь-якому правопорушенню, притаманна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w:t>
      </w:r>
      <w:r w:rsidRPr="003C49C5">
        <w:rPr>
          <w:rFonts w:ascii="Times New Roman" w:eastAsia="Times New Roman" w:hAnsi="Times New Roman"/>
          <w:sz w:val="28"/>
          <w:szCs w:val="28"/>
          <w:lang w:eastAsia="ru-RU"/>
        </w:rPr>
        <w:lastRenderedPageBreak/>
        <w:t xml:space="preserve">також час і місце діяння; суб’єктивну сторону дисциплінарного проступку характеризує вина; його суб’єктом є конкретно визначений прокурор. </w:t>
      </w:r>
    </w:p>
    <w:p w14:paraId="1A0D575A" w14:textId="75E5AC50" w:rsidR="005B1062" w:rsidRPr="003C49C5" w:rsidRDefault="005B1062" w:rsidP="005B1062">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w:t>
      </w:r>
      <w:r w:rsidR="000E50DE">
        <w:rPr>
          <w:rFonts w:ascii="Times New Roman" w:eastAsia="Times New Roman" w:hAnsi="Times New Roman"/>
          <w:sz w:val="28"/>
          <w:szCs w:val="28"/>
          <w:lang w:eastAsia="ru-RU"/>
        </w:rPr>
        <w:t xml:space="preserve">          </w:t>
      </w:r>
      <w:r w:rsidRPr="003C49C5">
        <w:rPr>
          <w:rFonts w:ascii="Times New Roman" w:eastAsia="Times New Roman" w:hAnsi="Times New Roman"/>
          <w:sz w:val="28"/>
          <w:szCs w:val="28"/>
          <w:lang w:eastAsia="ru-RU"/>
        </w:rPr>
        <w:t xml:space="preserve">Отже, для вирішення по суті членом Комісії питання про відкриття дисциплінарного провадження від скаржника має бути одержано достовірні відомості, які б дозволяли зробити попередній </w:t>
      </w:r>
      <w:r w:rsidR="00C716D6">
        <w:rPr>
          <w:rFonts w:ascii="Times New Roman" w:eastAsia="Times New Roman" w:hAnsi="Times New Roman"/>
          <w:sz w:val="28"/>
          <w:szCs w:val="28"/>
          <w:lang w:eastAsia="ru-RU"/>
        </w:rPr>
        <w:t>висновок</w:t>
      </w:r>
      <w:r w:rsidRPr="003C49C5">
        <w:rPr>
          <w:rFonts w:ascii="Times New Roman" w:eastAsia="Times New Roman" w:hAnsi="Times New Roman"/>
          <w:sz w:val="28"/>
          <w:szCs w:val="28"/>
          <w:lang w:eastAsia="ru-RU"/>
        </w:rPr>
        <w:t xml:space="preserve"> про імовірність наявності зазначених вище ознак дисциплінарного проступку у рішеннях, діях чи бездіяльності конкретного прокурора. </w:t>
      </w:r>
    </w:p>
    <w:p w14:paraId="0CDCE83F" w14:textId="77777777" w:rsidR="005B1062" w:rsidRPr="003C49C5" w:rsidRDefault="005B1062" w:rsidP="005B1062">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 xml:space="preserve">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фактів, які на це вказують. </w:t>
      </w:r>
    </w:p>
    <w:p w14:paraId="11C6767B" w14:textId="6DD8B38B" w:rsidR="005B1062" w:rsidRPr="003C49C5" w:rsidRDefault="005B1062" w:rsidP="005B1062">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Умовою для відкриття дисциплінарного провадження за обставин, викладених у дисциплінарній скарзі, має бути перш за все факт порушення визначеним прокурором прав осіб або вимог закону, встановлений рішенням належного суб’єкта (суду, прокурора вищого рівня) за результатами оскарження рішень, дій чи бездіяльності прокурора під час досудового розслідування в порядку, встановлено КПК України.</w:t>
      </w:r>
    </w:p>
    <w:p w14:paraId="05BC0C00" w14:textId="60453A68" w:rsidR="005B1062" w:rsidRPr="003C49C5" w:rsidRDefault="005B1062" w:rsidP="005B1062">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72BC3C38" w14:textId="77777777" w:rsidR="004E162A" w:rsidRDefault="005B1062" w:rsidP="004E162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Отже, Комісія також не може надавати оцінку діянням прокурора в межах кримінального процесу без відповідного рішення, яким встановлено порушення прокурором прав осіб чи вимог закону.</w:t>
      </w:r>
    </w:p>
    <w:p w14:paraId="432B320F" w14:textId="450A9A82" w:rsidR="005B1062" w:rsidRDefault="005B1062" w:rsidP="004E162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8C0701">
        <w:rPr>
          <w:rFonts w:ascii="Times New Roman" w:eastAsia="Times New Roman" w:hAnsi="Times New Roman"/>
          <w:sz w:val="28"/>
          <w:szCs w:val="28"/>
          <w:lang w:eastAsia="ru-RU"/>
        </w:rPr>
        <w:t>Судових рішень чи рішень прокурора вищого рівня про визнання неправомірними дій прокурор</w:t>
      </w:r>
      <w:r w:rsidR="00892C51" w:rsidRPr="008C0701">
        <w:rPr>
          <w:rFonts w:ascii="Times New Roman" w:eastAsia="Times New Roman" w:hAnsi="Times New Roman"/>
          <w:sz w:val="28"/>
          <w:szCs w:val="28"/>
          <w:lang w:eastAsia="ru-RU"/>
        </w:rPr>
        <w:t>ів</w:t>
      </w:r>
      <w:r w:rsidR="004E162A" w:rsidRPr="008C0701">
        <w:rPr>
          <w:rFonts w:ascii="Times New Roman" w:eastAsia="Times New Roman" w:hAnsi="Times New Roman"/>
          <w:sz w:val="28"/>
          <w:szCs w:val="28"/>
          <w:lang w:eastAsia="ru-RU"/>
        </w:rPr>
        <w:t xml:space="preserve"> </w:t>
      </w:r>
      <w:r w:rsidR="001D7288" w:rsidRPr="008C0701">
        <w:rPr>
          <w:rFonts w:ascii="Times New Roman" w:hAnsi="Times New Roman"/>
          <w:sz w:val="28"/>
          <w:szCs w:val="28"/>
        </w:rPr>
        <w:t>Бутенка В.В.</w:t>
      </w:r>
      <w:r w:rsidR="001D7288" w:rsidRPr="008C0701">
        <w:rPr>
          <w:rFonts w:ascii="Times New Roman" w:hAnsi="Times New Roman"/>
          <w:color w:val="000000" w:themeColor="text1"/>
          <w:sz w:val="28"/>
          <w:szCs w:val="28"/>
        </w:rPr>
        <w:t xml:space="preserve"> та </w:t>
      </w:r>
      <w:proofErr w:type="spellStart"/>
      <w:r w:rsidR="001D7288" w:rsidRPr="008C0701">
        <w:rPr>
          <w:rFonts w:ascii="Times New Roman" w:hAnsi="Times New Roman"/>
          <w:color w:val="000000" w:themeColor="text1"/>
          <w:sz w:val="28"/>
          <w:szCs w:val="28"/>
        </w:rPr>
        <w:t>Лавренюка</w:t>
      </w:r>
      <w:proofErr w:type="spellEnd"/>
      <w:r w:rsidR="001D7288" w:rsidRPr="008C0701">
        <w:rPr>
          <w:rFonts w:ascii="Times New Roman" w:hAnsi="Times New Roman"/>
          <w:color w:val="000000" w:themeColor="text1"/>
          <w:sz w:val="28"/>
          <w:szCs w:val="28"/>
        </w:rPr>
        <w:t xml:space="preserve"> І.В.  </w:t>
      </w:r>
      <w:r w:rsidRPr="008C0701">
        <w:rPr>
          <w:rFonts w:ascii="Times New Roman" w:eastAsia="Times New Roman" w:hAnsi="Times New Roman"/>
          <w:sz w:val="28"/>
          <w:szCs w:val="28"/>
          <w:lang w:eastAsia="ru-RU"/>
        </w:rPr>
        <w:t>до скарги</w:t>
      </w:r>
      <w:r w:rsidRPr="003C49C5">
        <w:rPr>
          <w:rFonts w:ascii="Times New Roman" w:eastAsia="Times New Roman" w:hAnsi="Times New Roman"/>
          <w:sz w:val="28"/>
          <w:szCs w:val="28"/>
          <w:lang w:eastAsia="ru-RU"/>
        </w:rPr>
        <w:t xml:space="preserve"> не долучено. Відсутнє й відповідне звернення суду до органу, що здійснює дисциплінарне провадження, у передбаченому КПК України порядку.</w:t>
      </w:r>
    </w:p>
    <w:p w14:paraId="7C3A69C6" w14:textId="32E7CEF6" w:rsidR="004E162A" w:rsidRPr="003C49C5" w:rsidRDefault="004E162A" w:rsidP="004E162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Скаржни</w:t>
      </w:r>
      <w:r>
        <w:rPr>
          <w:rFonts w:ascii="Times New Roman" w:eastAsia="Times New Roman" w:hAnsi="Times New Roman"/>
          <w:sz w:val="28"/>
          <w:szCs w:val="28"/>
          <w:lang w:eastAsia="ru-RU"/>
        </w:rPr>
        <w:t>ком</w:t>
      </w:r>
      <w:r w:rsidRPr="003C49C5">
        <w:rPr>
          <w:rFonts w:ascii="Times New Roman" w:eastAsia="Times New Roman" w:hAnsi="Times New Roman"/>
          <w:sz w:val="28"/>
          <w:szCs w:val="28"/>
          <w:lang w:eastAsia="ru-RU"/>
        </w:rPr>
        <w:t xml:space="preserve"> не повідомлено жодних конкретних відомостей, за якими може бути попередньо перевірено </w:t>
      </w:r>
      <w:r>
        <w:rPr>
          <w:rFonts w:ascii="Times New Roman" w:eastAsia="Times New Roman" w:hAnsi="Times New Roman"/>
          <w:sz w:val="28"/>
          <w:szCs w:val="28"/>
          <w:lang w:eastAsia="ru-RU"/>
        </w:rPr>
        <w:t>його</w:t>
      </w:r>
      <w:r w:rsidRPr="003C49C5">
        <w:rPr>
          <w:rFonts w:ascii="Times New Roman" w:eastAsia="Times New Roman" w:hAnsi="Times New Roman"/>
          <w:sz w:val="28"/>
          <w:szCs w:val="28"/>
          <w:lang w:eastAsia="ru-RU"/>
        </w:rPr>
        <w:t xml:space="preserve"> версію про наявність ознак дисциплінарного проступку, передбаченого статті 43 Закону № 1697-VII, у службовій чи позаслужбовій поведінці зазначен</w:t>
      </w:r>
      <w:r w:rsidR="00892C51">
        <w:rPr>
          <w:rFonts w:ascii="Times New Roman" w:eastAsia="Times New Roman" w:hAnsi="Times New Roman"/>
          <w:sz w:val="28"/>
          <w:szCs w:val="28"/>
          <w:lang w:eastAsia="ru-RU"/>
        </w:rPr>
        <w:t>их</w:t>
      </w:r>
      <w:r w:rsidRPr="003C49C5">
        <w:rPr>
          <w:rFonts w:ascii="Times New Roman" w:eastAsia="Times New Roman" w:hAnsi="Times New Roman"/>
          <w:sz w:val="28"/>
          <w:szCs w:val="28"/>
          <w:lang w:eastAsia="ru-RU"/>
        </w:rPr>
        <w:t xml:space="preserve"> в ній прокурор</w:t>
      </w:r>
      <w:r w:rsidR="00892C51">
        <w:rPr>
          <w:rFonts w:ascii="Times New Roman" w:eastAsia="Times New Roman" w:hAnsi="Times New Roman"/>
          <w:sz w:val="28"/>
          <w:szCs w:val="28"/>
          <w:lang w:eastAsia="ru-RU"/>
        </w:rPr>
        <w:t>ів</w:t>
      </w:r>
      <w:r w:rsidRPr="003C49C5">
        <w:rPr>
          <w:rFonts w:ascii="Times New Roman" w:eastAsia="Times New Roman" w:hAnsi="Times New Roman"/>
          <w:sz w:val="28"/>
          <w:szCs w:val="28"/>
          <w:lang w:eastAsia="ru-RU"/>
        </w:rPr>
        <w:t>.</w:t>
      </w:r>
    </w:p>
    <w:p w14:paraId="67F8C73D" w14:textId="64B5595E" w:rsidR="004E162A" w:rsidRDefault="004E162A" w:rsidP="004E162A">
      <w:pPr>
        <w:widowControl w:val="0"/>
        <w:pBdr>
          <w:bottom w:val="single" w:sz="12" w:space="12" w:color="FFFFFF"/>
        </w:pBdr>
        <w:spacing w:after="0" w:line="240" w:lineRule="auto"/>
        <w:ind w:right="-284" w:firstLine="708"/>
        <w:jc w:val="both"/>
        <w:rPr>
          <w:rFonts w:ascii="Times New Roman" w:hAnsi="Times New Roman"/>
          <w:sz w:val="28"/>
          <w:szCs w:val="28"/>
        </w:rPr>
      </w:pPr>
      <w:r w:rsidRPr="008C0701">
        <w:rPr>
          <w:rFonts w:ascii="Times New Roman" w:eastAsia="Times New Roman" w:hAnsi="Times New Roman"/>
          <w:sz w:val="28"/>
          <w:szCs w:val="28"/>
          <w:lang w:eastAsia="ru-RU"/>
        </w:rPr>
        <w:t>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прокурор</w:t>
      </w:r>
      <w:r w:rsidR="00155B48" w:rsidRPr="008C0701">
        <w:rPr>
          <w:rFonts w:ascii="Times New Roman" w:eastAsia="Times New Roman" w:hAnsi="Times New Roman"/>
          <w:sz w:val="28"/>
          <w:szCs w:val="28"/>
          <w:lang w:eastAsia="ru-RU"/>
        </w:rPr>
        <w:t>ів</w:t>
      </w:r>
      <w:r w:rsidR="001D7288" w:rsidRPr="008C0701">
        <w:rPr>
          <w:rFonts w:ascii="Times New Roman" w:hAnsi="Times New Roman"/>
          <w:sz w:val="28"/>
          <w:szCs w:val="28"/>
        </w:rPr>
        <w:t xml:space="preserve"> Бутенка В.В.</w:t>
      </w:r>
      <w:r w:rsidR="001D7288" w:rsidRPr="008C0701">
        <w:rPr>
          <w:rFonts w:ascii="Times New Roman" w:hAnsi="Times New Roman"/>
          <w:color w:val="000000" w:themeColor="text1"/>
          <w:sz w:val="28"/>
          <w:szCs w:val="28"/>
        </w:rPr>
        <w:t xml:space="preserve"> та </w:t>
      </w:r>
      <w:proofErr w:type="spellStart"/>
      <w:r w:rsidR="001D7288" w:rsidRPr="008C0701">
        <w:rPr>
          <w:rFonts w:ascii="Times New Roman" w:hAnsi="Times New Roman"/>
          <w:color w:val="000000" w:themeColor="text1"/>
          <w:sz w:val="28"/>
          <w:szCs w:val="28"/>
        </w:rPr>
        <w:t>Лавренюка</w:t>
      </w:r>
      <w:proofErr w:type="spellEnd"/>
      <w:r w:rsidR="001D7288" w:rsidRPr="008C0701">
        <w:rPr>
          <w:rFonts w:ascii="Times New Roman" w:hAnsi="Times New Roman"/>
          <w:color w:val="000000" w:themeColor="text1"/>
          <w:sz w:val="28"/>
          <w:szCs w:val="28"/>
        </w:rPr>
        <w:t xml:space="preserve"> І.В.</w:t>
      </w:r>
      <w:r w:rsidR="001D7288" w:rsidRPr="000B5860">
        <w:rPr>
          <w:rFonts w:ascii="Times New Roman" w:hAnsi="Times New Roman"/>
          <w:color w:val="000000" w:themeColor="text1"/>
          <w:sz w:val="28"/>
          <w:szCs w:val="28"/>
        </w:rPr>
        <w:t xml:space="preserve"> </w:t>
      </w:r>
      <w:r w:rsidR="00155B48">
        <w:rPr>
          <w:rFonts w:ascii="Times New Roman" w:eastAsia="Times New Roman" w:hAnsi="Times New Roman"/>
          <w:sz w:val="28"/>
          <w:szCs w:val="28"/>
          <w:lang w:eastAsia="ru-RU"/>
        </w:rPr>
        <w:t xml:space="preserve"> </w:t>
      </w:r>
    </w:p>
    <w:p w14:paraId="65158F19" w14:textId="0F8EB77C" w:rsidR="001D7288" w:rsidRPr="001D7288" w:rsidRDefault="001D7288" w:rsidP="001D7288">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1D7288">
        <w:rPr>
          <w:rFonts w:ascii="Times New Roman" w:eastAsia="Times New Roman" w:hAnsi="Times New Roman"/>
          <w:sz w:val="28"/>
          <w:szCs w:val="28"/>
          <w:lang w:eastAsia="ru-RU"/>
        </w:rPr>
        <w:t xml:space="preserve">Із змісту дисциплінарної скарги не вбачається конкретних обставин, які б свідчили про дії чи бездіяльність прокурорів, що підтверджували б факти невиконання або неналежного виконання ними службових обов’язків. Водночас, відповідно до листа Одеської обласної прокуратури від 14.01.2026, 12.01.2026 до </w:t>
      </w:r>
      <w:r w:rsidRPr="001D7288">
        <w:rPr>
          <w:rFonts w:ascii="Times New Roman" w:eastAsia="Times New Roman" w:hAnsi="Times New Roman"/>
          <w:sz w:val="28"/>
          <w:szCs w:val="28"/>
          <w:lang w:eastAsia="ru-RU"/>
        </w:rPr>
        <w:lastRenderedPageBreak/>
        <w:t xml:space="preserve">Єдиного реєстру досудових розслідувань </w:t>
      </w:r>
      <w:proofErr w:type="spellStart"/>
      <w:r w:rsidRPr="001D7288">
        <w:rPr>
          <w:rFonts w:ascii="Times New Roman" w:eastAsia="Times New Roman" w:hAnsi="Times New Roman"/>
          <w:sz w:val="28"/>
          <w:szCs w:val="28"/>
          <w:lang w:eastAsia="ru-RU"/>
        </w:rPr>
        <w:t>внесено</w:t>
      </w:r>
      <w:proofErr w:type="spellEnd"/>
      <w:r w:rsidRPr="001D7288">
        <w:rPr>
          <w:rFonts w:ascii="Times New Roman" w:eastAsia="Times New Roman" w:hAnsi="Times New Roman"/>
          <w:sz w:val="28"/>
          <w:szCs w:val="28"/>
          <w:lang w:eastAsia="ru-RU"/>
        </w:rPr>
        <w:t xml:space="preserve"> відомості за № </w:t>
      </w:r>
      <w:r w:rsidR="00412186">
        <w:rPr>
          <w:rFonts w:ascii="Times New Roman" w:eastAsia="Times New Roman" w:hAnsi="Times New Roman"/>
          <w:sz w:val="28"/>
          <w:szCs w:val="28"/>
          <w:lang w:eastAsia="ru-RU"/>
        </w:rPr>
        <w:t>(конфіденційна інформація)</w:t>
      </w:r>
      <w:r w:rsidRPr="001D7288">
        <w:rPr>
          <w:rFonts w:ascii="Times New Roman" w:eastAsia="Times New Roman" w:hAnsi="Times New Roman"/>
          <w:sz w:val="28"/>
          <w:szCs w:val="28"/>
          <w:lang w:eastAsia="ru-RU"/>
        </w:rPr>
        <w:t xml:space="preserve"> за ознаками кримінального правопорушення, передбаченого частиною першою статті 366 Кримінального кодексу України, що свідчить про виконання ухвали слідчого судді. Таким чином, ухвалу слідчого судді виконано у встановленому законом порядку, про що слідчого суддю належним чином повідомлено зазначеним листом.</w:t>
      </w:r>
    </w:p>
    <w:p w14:paraId="4E00682B" w14:textId="26AB7B6C" w:rsidR="004E162A" w:rsidRPr="003C49C5" w:rsidRDefault="004E162A" w:rsidP="004E162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До скарги не долучено жодного процесуального рішення, інших документів чи матеріалів, які б дозволяли встановити факти порушення прокурор</w:t>
      </w:r>
      <w:r w:rsidR="008C0701">
        <w:rPr>
          <w:rFonts w:ascii="Times New Roman" w:eastAsia="Times New Roman" w:hAnsi="Times New Roman"/>
          <w:sz w:val="28"/>
          <w:szCs w:val="28"/>
          <w:lang w:eastAsia="ru-RU"/>
        </w:rPr>
        <w:t>ами</w:t>
      </w:r>
      <w:r w:rsidRPr="003C49C5">
        <w:rPr>
          <w:rFonts w:ascii="Times New Roman" w:eastAsia="Times New Roman" w:hAnsi="Times New Roman"/>
          <w:sz w:val="28"/>
          <w:szCs w:val="28"/>
          <w:lang w:eastAsia="ru-RU"/>
        </w:rPr>
        <w:t xml:space="preserve"> прав осіб чи вимог закону під час виконання ним службових повноважень.</w:t>
      </w:r>
    </w:p>
    <w:p w14:paraId="00A920E0" w14:textId="0CEC00DD" w:rsidR="004E162A" w:rsidRPr="003C49C5" w:rsidRDefault="004E162A" w:rsidP="004E162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 xml:space="preserve">За таких </w:t>
      </w:r>
      <w:r w:rsidRPr="008C0701">
        <w:rPr>
          <w:rFonts w:ascii="Times New Roman" w:eastAsia="Times New Roman" w:hAnsi="Times New Roman"/>
          <w:sz w:val="28"/>
          <w:szCs w:val="28"/>
          <w:lang w:eastAsia="ru-RU"/>
        </w:rPr>
        <w:t>обставин неможливо встановити, що окремі рішення, дії чи бездіяльність прокурор</w:t>
      </w:r>
      <w:r w:rsidR="00155B48" w:rsidRPr="008C0701">
        <w:rPr>
          <w:rFonts w:ascii="Times New Roman" w:eastAsia="Times New Roman" w:hAnsi="Times New Roman"/>
          <w:sz w:val="28"/>
          <w:szCs w:val="28"/>
          <w:lang w:eastAsia="ru-RU"/>
        </w:rPr>
        <w:t xml:space="preserve">ів </w:t>
      </w:r>
      <w:r w:rsidR="001D7288" w:rsidRPr="008C0701">
        <w:rPr>
          <w:rFonts w:ascii="Times New Roman" w:hAnsi="Times New Roman"/>
          <w:sz w:val="28"/>
          <w:szCs w:val="28"/>
        </w:rPr>
        <w:t>Бутенка В.В.</w:t>
      </w:r>
      <w:r w:rsidR="001D7288" w:rsidRPr="008C0701">
        <w:rPr>
          <w:rFonts w:ascii="Times New Roman" w:hAnsi="Times New Roman"/>
          <w:color w:val="000000" w:themeColor="text1"/>
          <w:sz w:val="28"/>
          <w:szCs w:val="28"/>
        </w:rPr>
        <w:t xml:space="preserve"> та </w:t>
      </w:r>
      <w:proofErr w:type="spellStart"/>
      <w:r w:rsidR="001D7288" w:rsidRPr="008C0701">
        <w:rPr>
          <w:rFonts w:ascii="Times New Roman" w:hAnsi="Times New Roman"/>
          <w:color w:val="000000" w:themeColor="text1"/>
          <w:sz w:val="28"/>
          <w:szCs w:val="28"/>
        </w:rPr>
        <w:t>Лавренюка</w:t>
      </w:r>
      <w:proofErr w:type="spellEnd"/>
      <w:r w:rsidR="001D7288" w:rsidRPr="008C0701">
        <w:rPr>
          <w:rFonts w:ascii="Times New Roman" w:hAnsi="Times New Roman"/>
          <w:color w:val="000000" w:themeColor="text1"/>
          <w:sz w:val="28"/>
          <w:szCs w:val="28"/>
        </w:rPr>
        <w:t xml:space="preserve"> І.В.</w:t>
      </w:r>
      <w:r w:rsidR="00155B48" w:rsidRPr="008C0701">
        <w:rPr>
          <w:rFonts w:ascii="Times New Roman" w:eastAsia="Times New Roman" w:hAnsi="Times New Roman"/>
          <w:sz w:val="28"/>
          <w:szCs w:val="28"/>
          <w:lang w:eastAsia="ru-RU"/>
        </w:rPr>
        <w:t xml:space="preserve"> </w:t>
      </w:r>
      <w:r w:rsidRPr="008C0701">
        <w:rPr>
          <w:rFonts w:ascii="Times New Roman" w:eastAsia="Times New Roman" w:hAnsi="Times New Roman"/>
          <w:sz w:val="28"/>
          <w:szCs w:val="28"/>
          <w:lang w:eastAsia="ru-RU"/>
        </w:rPr>
        <w:t>були предметом</w:t>
      </w:r>
      <w:r w:rsidRPr="003C49C5">
        <w:rPr>
          <w:rFonts w:ascii="Times New Roman" w:eastAsia="Times New Roman" w:hAnsi="Times New Roman"/>
          <w:sz w:val="28"/>
          <w:szCs w:val="28"/>
          <w:lang w:eastAsia="ru-RU"/>
        </w:rPr>
        <w:t xml:space="preserve"> оскарження та їх визнано неправомірними, а також встановлено факт порушення ним прав осіб або вимог закону, у зв’язку з чим член Комісії позбавлений права надавати оцінку діяльності вказан</w:t>
      </w:r>
      <w:r w:rsidR="00872204">
        <w:rPr>
          <w:rFonts w:ascii="Times New Roman" w:eastAsia="Times New Roman" w:hAnsi="Times New Roman"/>
          <w:sz w:val="28"/>
          <w:szCs w:val="28"/>
          <w:lang w:eastAsia="ru-RU"/>
        </w:rPr>
        <w:t>их</w:t>
      </w:r>
      <w:r w:rsidRPr="003C49C5">
        <w:rPr>
          <w:rFonts w:ascii="Times New Roman" w:eastAsia="Times New Roman" w:hAnsi="Times New Roman"/>
          <w:sz w:val="28"/>
          <w:szCs w:val="28"/>
          <w:lang w:eastAsia="ru-RU"/>
        </w:rPr>
        <w:t xml:space="preserve"> прокурор</w:t>
      </w:r>
      <w:r w:rsidR="00872204">
        <w:rPr>
          <w:rFonts w:ascii="Times New Roman" w:eastAsia="Times New Roman" w:hAnsi="Times New Roman"/>
          <w:sz w:val="28"/>
          <w:szCs w:val="28"/>
          <w:lang w:eastAsia="ru-RU"/>
        </w:rPr>
        <w:t>ів</w:t>
      </w:r>
      <w:r w:rsidRPr="003C49C5">
        <w:rPr>
          <w:rFonts w:ascii="Times New Roman" w:eastAsia="Times New Roman" w:hAnsi="Times New Roman"/>
          <w:sz w:val="28"/>
          <w:szCs w:val="28"/>
          <w:lang w:eastAsia="ru-RU"/>
        </w:rPr>
        <w:t xml:space="preserve"> у межах кримінального процесу. </w:t>
      </w:r>
    </w:p>
    <w:p w14:paraId="735EF063" w14:textId="77777777" w:rsidR="004E162A" w:rsidRPr="003C49C5" w:rsidRDefault="004E162A" w:rsidP="004E162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432D9E69" w14:textId="77777777" w:rsidR="00BC15D7" w:rsidRDefault="004E162A" w:rsidP="00BC15D7">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bookmarkStart w:id="2" w:name="_Hlk211328971"/>
    </w:p>
    <w:p w14:paraId="35D5A7BA" w14:textId="05837E2E" w:rsidR="00BC15D7" w:rsidRPr="00872204" w:rsidRDefault="00BC15D7" w:rsidP="00BC15D7">
      <w:pPr>
        <w:widowControl w:val="0"/>
        <w:pBdr>
          <w:bottom w:val="single" w:sz="12" w:space="12" w:color="FFFFFF"/>
        </w:pBdr>
        <w:spacing w:after="0" w:line="240" w:lineRule="auto"/>
        <w:ind w:right="-284" w:firstLine="708"/>
        <w:jc w:val="both"/>
        <w:rPr>
          <w:rFonts w:ascii="Times New Roman" w:hAnsi="Times New Roman"/>
          <w:color w:val="000000" w:themeColor="text1"/>
          <w:sz w:val="28"/>
          <w:szCs w:val="28"/>
        </w:rPr>
      </w:pPr>
      <w:r w:rsidRPr="008C0701">
        <w:rPr>
          <w:rFonts w:ascii="Times New Roman" w:hAnsi="Times New Roman"/>
          <w:color w:val="000000" w:themeColor="text1"/>
          <w:sz w:val="28"/>
          <w:szCs w:val="28"/>
        </w:rPr>
        <w:t>Водночас дисциплінарна скарга не містить конкретизованих даних про неналежне виконання прокурор</w:t>
      </w:r>
      <w:r w:rsidR="00872204" w:rsidRPr="008C0701">
        <w:rPr>
          <w:rFonts w:ascii="Times New Roman" w:hAnsi="Times New Roman"/>
          <w:color w:val="000000" w:themeColor="text1"/>
          <w:sz w:val="28"/>
          <w:szCs w:val="28"/>
        </w:rPr>
        <w:t xml:space="preserve">ами </w:t>
      </w:r>
      <w:r w:rsidR="001D7288" w:rsidRPr="008C0701">
        <w:rPr>
          <w:rFonts w:ascii="Times New Roman" w:hAnsi="Times New Roman"/>
          <w:sz w:val="28"/>
          <w:szCs w:val="28"/>
        </w:rPr>
        <w:t>Бутенком В.В.</w:t>
      </w:r>
      <w:r w:rsidR="001D7288" w:rsidRPr="008C0701">
        <w:rPr>
          <w:rFonts w:ascii="Times New Roman" w:hAnsi="Times New Roman"/>
          <w:color w:val="000000" w:themeColor="text1"/>
          <w:sz w:val="28"/>
          <w:szCs w:val="28"/>
        </w:rPr>
        <w:t xml:space="preserve"> та </w:t>
      </w:r>
      <w:proofErr w:type="spellStart"/>
      <w:r w:rsidR="001D7288" w:rsidRPr="008C0701">
        <w:rPr>
          <w:rFonts w:ascii="Times New Roman" w:hAnsi="Times New Roman"/>
          <w:color w:val="000000" w:themeColor="text1"/>
          <w:sz w:val="28"/>
          <w:szCs w:val="28"/>
        </w:rPr>
        <w:t>Лавренюком</w:t>
      </w:r>
      <w:proofErr w:type="spellEnd"/>
      <w:r w:rsidR="001D7288" w:rsidRPr="008C0701">
        <w:rPr>
          <w:rFonts w:ascii="Times New Roman" w:hAnsi="Times New Roman"/>
          <w:color w:val="000000" w:themeColor="text1"/>
          <w:sz w:val="28"/>
          <w:szCs w:val="28"/>
        </w:rPr>
        <w:t xml:space="preserve"> І.В. </w:t>
      </w:r>
      <w:r w:rsidRPr="008C0701">
        <w:rPr>
          <w:rFonts w:ascii="Times New Roman" w:hAnsi="Times New Roman"/>
          <w:color w:val="000000" w:themeColor="text1"/>
          <w:sz w:val="28"/>
          <w:szCs w:val="28"/>
        </w:rPr>
        <w:t>своїх службових обов’язків.</w:t>
      </w:r>
      <w:r w:rsidRPr="00FC33E1">
        <w:rPr>
          <w:rFonts w:ascii="Times New Roman" w:hAnsi="Times New Roman"/>
          <w:color w:val="000000" w:themeColor="text1"/>
          <w:sz w:val="28"/>
          <w:szCs w:val="28"/>
        </w:rPr>
        <w:t xml:space="preserve"> </w:t>
      </w:r>
      <w:bookmarkEnd w:id="2"/>
    </w:p>
    <w:p w14:paraId="4ADE7812" w14:textId="7B52E2D9" w:rsidR="00BC15D7" w:rsidRPr="00BC15D7" w:rsidRDefault="00BC15D7" w:rsidP="00BC15D7">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FC33E1">
        <w:rPr>
          <w:rFonts w:ascii="Times New Roman" w:hAnsi="Times New Roman"/>
          <w:color w:val="000000" w:themeColor="text1"/>
          <w:sz w:val="28"/>
          <w:szCs w:val="28"/>
        </w:rPr>
        <w:t>Скаржником також не надано письмових підтверджень оскарження його дій (бездіяльності) на стадії досудового розслідування в порядку статей 303 – 307 КПК України в межах кримінального процесу.</w:t>
      </w:r>
    </w:p>
    <w:p w14:paraId="41ED863B" w14:textId="77777777" w:rsidR="00BC15D7" w:rsidRDefault="004E162A" w:rsidP="00BC15D7">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 xml:space="preserve">Незгода особи із рішеннями (діями) прокурора не може автоматично мати наслідком його дисциплінарну відповідальність. </w:t>
      </w:r>
    </w:p>
    <w:p w14:paraId="08E72551" w14:textId="77777777" w:rsidR="001A3B59" w:rsidRDefault="00BC15D7" w:rsidP="001A3B59">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FC33E1">
        <w:rPr>
          <w:rFonts w:ascii="Times New Roman" w:hAnsi="Times New Roman"/>
          <w:color w:val="000000" w:themeColor="text1"/>
          <w:sz w:val="28"/>
          <w:szCs w:val="28"/>
          <w:shd w:val="clear" w:color="auto" w:fill="FFFFFF"/>
        </w:rPr>
        <w:t xml:space="preserve">Прокурор в силу вимог частини першої статті 36 КПК України, </w:t>
      </w:r>
      <w:r w:rsidR="00DA655E">
        <w:rPr>
          <w:rFonts w:ascii="Times New Roman" w:hAnsi="Times New Roman"/>
          <w:color w:val="000000" w:themeColor="text1"/>
          <w:sz w:val="28"/>
          <w:szCs w:val="28"/>
        </w:rPr>
        <w:t>від</w:t>
      </w:r>
      <w:r w:rsidRPr="00FC33E1">
        <w:rPr>
          <w:rFonts w:ascii="Times New Roman" w:hAnsi="Times New Roman"/>
          <w:color w:val="000000" w:themeColor="text1"/>
          <w:sz w:val="28"/>
          <w:szCs w:val="28"/>
        </w:rPr>
        <w:t>стоюючи свої правові позиції</w:t>
      </w:r>
      <w:r w:rsidRPr="00FC33E1">
        <w:rPr>
          <w:rFonts w:ascii="Times New Roman" w:hAnsi="Times New Roman"/>
          <w:color w:val="000000" w:themeColor="text1"/>
          <w:sz w:val="28"/>
          <w:szCs w:val="28"/>
          <w:shd w:val="clear" w:color="auto" w:fill="FFFFFF"/>
        </w:rPr>
        <w:t xml:space="preserve">, є самостійним у своїй процесуальній діяльності, втручання в яку осіб, що не мають на те законних повноважень, забороняється. </w:t>
      </w:r>
      <w:r w:rsidRPr="00FC33E1">
        <w:rPr>
          <w:rFonts w:ascii="Times New Roman" w:hAnsi="Times New Roman"/>
          <w:color w:val="000000" w:themeColor="text1"/>
          <w:sz w:val="28"/>
          <w:szCs w:val="28"/>
        </w:rPr>
        <w:t>Зазначене забезпечує засади рівності та змагальності сторін кримінального провадження.</w:t>
      </w:r>
    </w:p>
    <w:p w14:paraId="4BAEA842" w14:textId="61D29F27" w:rsidR="0023155A" w:rsidRPr="008C0701" w:rsidRDefault="0023155A" w:rsidP="001A3B59">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8C0701">
        <w:rPr>
          <w:rFonts w:ascii="Times New Roman" w:hAnsi="Times New Roman"/>
          <w:color w:val="000000" w:themeColor="text1"/>
          <w:sz w:val="28"/>
          <w:szCs w:val="28"/>
        </w:rPr>
        <w:t>Із наведених скаржником доводів не вбачається, що прокурор</w:t>
      </w:r>
      <w:r w:rsidR="00872204" w:rsidRPr="008C0701">
        <w:rPr>
          <w:rFonts w:ascii="Times New Roman" w:hAnsi="Times New Roman"/>
          <w:color w:val="000000" w:themeColor="text1"/>
          <w:sz w:val="28"/>
          <w:szCs w:val="28"/>
        </w:rPr>
        <w:t xml:space="preserve">ами </w:t>
      </w:r>
      <w:r w:rsidR="001D7288" w:rsidRPr="008C0701">
        <w:rPr>
          <w:rFonts w:ascii="Times New Roman" w:hAnsi="Times New Roman"/>
          <w:sz w:val="28"/>
          <w:szCs w:val="28"/>
        </w:rPr>
        <w:t>Бутенком В.В.</w:t>
      </w:r>
      <w:r w:rsidR="001D7288" w:rsidRPr="008C0701">
        <w:rPr>
          <w:rFonts w:ascii="Times New Roman" w:hAnsi="Times New Roman"/>
          <w:color w:val="000000" w:themeColor="text1"/>
          <w:sz w:val="28"/>
          <w:szCs w:val="28"/>
        </w:rPr>
        <w:t xml:space="preserve"> та </w:t>
      </w:r>
      <w:proofErr w:type="spellStart"/>
      <w:r w:rsidR="001D7288" w:rsidRPr="008C0701">
        <w:rPr>
          <w:rFonts w:ascii="Times New Roman" w:hAnsi="Times New Roman"/>
          <w:color w:val="000000" w:themeColor="text1"/>
          <w:sz w:val="28"/>
          <w:szCs w:val="28"/>
        </w:rPr>
        <w:t>Лавренюком</w:t>
      </w:r>
      <w:proofErr w:type="spellEnd"/>
      <w:r w:rsidR="001D7288" w:rsidRPr="008C0701">
        <w:rPr>
          <w:rFonts w:ascii="Times New Roman" w:hAnsi="Times New Roman"/>
          <w:color w:val="000000" w:themeColor="text1"/>
          <w:sz w:val="28"/>
          <w:szCs w:val="28"/>
        </w:rPr>
        <w:t xml:space="preserve"> І.В. </w:t>
      </w:r>
      <w:r w:rsidRPr="008C0701">
        <w:rPr>
          <w:rFonts w:ascii="Times New Roman" w:hAnsi="Times New Roman"/>
          <w:color w:val="000000" w:themeColor="text1"/>
          <w:sz w:val="28"/>
          <w:szCs w:val="28"/>
        </w:rPr>
        <w:t>умисно чи внаслідок недбалості допущено порушення норм  законодавства.</w:t>
      </w:r>
    </w:p>
    <w:p w14:paraId="0679DB19" w14:textId="509C2A05" w:rsidR="0023155A" w:rsidRPr="001A3B59" w:rsidRDefault="0023155A" w:rsidP="0023155A">
      <w:pPr>
        <w:widowControl w:val="0"/>
        <w:pBdr>
          <w:bottom w:val="single" w:sz="12" w:space="12" w:color="FFFFFF"/>
        </w:pBdr>
        <w:spacing w:after="0" w:line="240" w:lineRule="auto"/>
        <w:ind w:right="-284" w:firstLine="708"/>
        <w:jc w:val="both"/>
        <w:rPr>
          <w:rFonts w:ascii="Times New Roman" w:hAnsi="Times New Roman"/>
          <w:color w:val="000000" w:themeColor="text1"/>
          <w:sz w:val="28"/>
          <w:szCs w:val="28"/>
        </w:rPr>
      </w:pPr>
      <w:r w:rsidRPr="008C0701">
        <w:rPr>
          <w:rFonts w:ascii="Times New Roman" w:hAnsi="Times New Roman"/>
          <w:color w:val="000000" w:themeColor="text1"/>
          <w:sz w:val="28"/>
          <w:szCs w:val="28"/>
        </w:rPr>
        <w:lastRenderedPageBreak/>
        <w:t>Таким чином, зважаючи на викладене, твердження скаржника про невиконання чи неналежне виконання службових обов’язків прокурор</w:t>
      </w:r>
      <w:r w:rsidR="001A3B59" w:rsidRPr="008C0701">
        <w:rPr>
          <w:rFonts w:ascii="Times New Roman" w:hAnsi="Times New Roman"/>
          <w:color w:val="000000" w:themeColor="text1"/>
          <w:sz w:val="28"/>
          <w:szCs w:val="28"/>
        </w:rPr>
        <w:t xml:space="preserve">ами </w:t>
      </w:r>
      <w:r w:rsidR="001D7288" w:rsidRPr="008C0701">
        <w:rPr>
          <w:rFonts w:ascii="Times New Roman" w:hAnsi="Times New Roman"/>
          <w:sz w:val="28"/>
          <w:szCs w:val="28"/>
        </w:rPr>
        <w:t>Бутенком В.В.</w:t>
      </w:r>
      <w:r w:rsidR="001D7288" w:rsidRPr="008C0701">
        <w:rPr>
          <w:rFonts w:ascii="Times New Roman" w:hAnsi="Times New Roman"/>
          <w:color w:val="000000" w:themeColor="text1"/>
          <w:sz w:val="28"/>
          <w:szCs w:val="28"/>
        </w:rPr>
        <w:t xml:space="preserve"> та </w:t>
      </w:r>
      <w:proofErr w:type="spellStart"/>
      <w:r w:rsidR="001D7288" w:rsidRPr="008C0701">
        <w:rPr>
          <w:rFonts w:ascii="Times New Roman" w:hAnsi="Times New Roman"/>
          <w:color w:val="000000" w:themeColor="text1"/>
          <w:sz w:val="28"/>
          <w:szCs w:val="28"/>
        </w:rPr>
        <w:t>Лавренюком</w:t>
      </w:r>
      <w:proofErr w:type="spellEnd"/>
      <w:r w:rsidR="001D7288" w:rsidRPr="008C0701">
        <w:rPr>
          <w:rFonts w:ascii="Times New Roman" w:hAnsi="Times New Roman"/>
          <w:color w:val="000000" w:themeColor="text1"/>
          <w:sz w:val="28"/>
          <w:szCs w:val="28"/>
        </w:rPr>
        <w:t xml:space="preserve"> І.В. </w:t>
      </w:r>
      <w:r w:rsidRPr="008C0701">
        <w:rPr>
          <w:rFonts w:ascii="Times New Roman" w:hAnsi="Times New Roman"/>
          <w:color w:val="000000" w:themeColor="text1"/>
          <w:sz w:val="28"/>
          <w:szCs w:val="28"/>
        </w:rPr>
        <w:t>є припущенням</w:t>
      </w:r>
      <w:r w:rsidR="00DA655E" w:rsidRPr="008C0701">
        <w:rPr>
          <w:rFonts w:ascii="Times New Roman" w:hAnsi="Times New Roman"/>
          <w:color w:val="000000" w:themeColor="text1"/>
          <w:sz w:val="28"/>
          <w:szCs w:val="28"/>
        </w:rPr>
        <w:t>.</w:t>
      </w:r>
    </w:p>
    <w:p w14:paraId="0BD70FDF" w14:textId="1204E39A" w:rsidR="0023155A" w:rsidRPr="003C49C5" w:rsidRDefault="0023155A" w:rsidP="0023155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 xml:space="preserve">Дисциплінарна скарга також не містить даних, які б свідчили про вчинення цими прокурорами дій, що порочать звання прокурора і можуть викликати сумнів у </w:t>
      </w:r>
      <w:r w:rsidR="001A3B59">
        <w:rPr>
          <w:rFonts w:ascii="Times New Roman" w:eastAsia="Times New Roman" w:hAnsi="Times New Roman"/>
          <w:sz w:val="28"/>
          <w:szCs w:val="28"/>
          <w:lang w:eastAsia="ru-RU"/>
        </w:rPr>
        <w:t>їх</w:t>
      </w:r>
      <w:r w:rsidRPr="003C49C5">
        <w:rPr>
          <w:rFonts w:ascii="Times New Roman" w:eastAsia="Times New Roman" w:hAnsi="Times New Roman"/>
          <w:sz w:val="28"/>
          <w:szCs w:val="28"/>
          <w:lang w:eastAsia="ru-RU"/>
        </w:rPr>
        <w:t xml:space="preserve"> об’єктивності, неупередженості та незалежності, у чесності та непідкупності органів прокуратури.</w:t>
      </w:r>
    </w:p>
    <w:p w14:paraId="7D64D21E" w14:textId="77777777" w:rsidR="0023155A" w:rsidRPr="003C49C5" w:rsidRDefault="0023155A" w:rsidP="0023155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Питання кримінальної відповідальності відповідно до вимог статті 77 Закону № 1697-VII не належать до компетенції Комісії, тому розгляду не підлягає.</w:t>
      </w:r>
    </w:p>
    <w:p w14:paraId="1FDDCCED" w14:textId="4A7924A5" w:rsidR="0023155A" w:rsidRPr="003C49C5" w:rsidRDefault="0023155A" w:rsidP="0023155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Інші мотиви та аргументи скаржни</w:t>
      </w:r>
      <w:r>
        <w:rPr>
          <w:rFonts w:ascii="Times New Roman" w:eastAsia="Times New Roman" w:hAnsi="Times New Roman"/>
          <w:sz w:val="28"/>
          <w:szCs w:val="28"/>
          <w:lang w:eastAsia="ru-RU"/>
        </w:rPr>
        <w:t>ка</w:t>
      </w:r>
      <w:r w:rsidRPr="003C49C5">
        <w:rPr>
          <w:rFonts w:ascii="Times New Roman" w:eastAsia="Times New Roman" w:hAnsi="Times New Roman"/>
          <w:sz w:val="28"/>
          <w:szCs w:val="28"/>
          <w:lang w:eastAsia="ru-RU"/>
        </w:rPr>
        <w:t xml:space="preserve"> зводяться до власної оцінки матеріалів зазначеного кримінального провадження та обставин зазначених подій.</w:t>
      </w:r>
    </w:p>
    <w:p w14:paraId="1B0B55AD" w14:textId="77777777" w:rsidR="0023155A" w:rsidRPr="003C49C5" w:rsidRDefault="0023155A" w:rsidP="0023155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 xml:space="preserve">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від скаржника конкретних відомостей про наявність ознак дисциплінарного проступку у діях прокурора та ухвалювати рішення на підставі неперевірених обставин. </w:t>
      </w:r>
    </w:p>
    <w:p w14:paraId="43596FDA" w14:textId="44F1FB60" w:rsidR="0023155A" w:rsidRDefault="0023155A" w:rsidP="0023155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8C0701">
        <w:rPr>
          <w:rFonts w:ascii="Times New Roman" w:eastAsia="Times New Roman" w:hAnsi="Times New Roman"/>
          <w:sz w:val="28"/>
          <w:szCs w:val="28"/>
          <w:lang w:eastAsia="ru-RU"/>
        </w:rPr>
        <w:t>На підставі викладеного вважаю, що дисциплінарна скарга наразі не містить конкретних відомостей про наявність ознак дисциплінарного проступку в діях прокурор</w:t>
      </w:r>
      <w:r w:rsidR="00C416C6" w:rsidRPr="008C0701">
        <w:rPr>
          <w:rFonts w:ascii="Times New Roman" w:eastAsia="Times New Roman" w:hAnsi="Times New Roman"/>
          <w:sz w:val="28"/>
          <w:szCs w:val="28"/>
          <w:lang w:eastAsia="ru-RU"/>
        </w:rPr>
        <w:t xml:space="preserve">ів </w:t>
      </w:r>
      <w:r w:rsidR="001D7288" w:rsidRPr="008C0701">
        <w:rPr>
          <w:rFonts w:ascii="Times New Roman" w:hAnsi="Times New Roman"/>
          <w:sz w:val="28"/>
          <w:szCs w:val="28"/>
        </w:rPr>
        <w:t>Бутенка В.В.</w:t>
      </w:r>
      <w:r w:rsidR="001D7288" w:rsidRPr="008C0701">
        <w:rPr>
          <w:rFonts w:ascii="Times New Roman" w:hAnsi="Times New Roman"/>
          <w:color w:val="000000" w:themeColor="text1"/>
          <w:sz w:val="28"/>
          <w:szCs w:val="28"/>
        </w:rPr>
        <w:t xml:space="preserve"> та </w:t>
      </w:r>
      <w:proofErr w:type="spellStart"/>
      <w:r w:rsidR="001D7288" w:rsidRPr="008C0701">
        <w:rPr>
          <w:rFonts w:ascii="Times New Roman" w:hAnsi="Times New Roman"/>
          <w:color w:val="000000" w:themeColor="text1"/>
          <w:sz w:val="28"/>
          <w:szCs w:val="28"/>
        </w:rPr>
        <w:t>Лавренюка</w:t>
      </w:r>
      <w:proofErr w:type="spellEnd"/>
      <w:r w:rsidR="001D7288" w:rsidRPr="008C0701">
        <w:rPr>
          <w:rFonts w:ascii="Times New Roman" w:hAnsi="Times New Roman"/>
          <w:color w:val="000000" w:themeColor="text1"/>
          <w:sz w:val="28"/>
          <w:szCs w:val="28"/>
        </w:rPr>
        <w:t xml:space="preserve"> І.В.</w:t>
      </w:r>
      <w:r w:rsidRPr="008C0701">
        <w:rPr>
          <w:rFonts w:ascii="Times New Roman" w:eastAsia="Times New Roman" w:hAnsi="Times New Roman"/>
          <w:sz w:val="28"/>
          <w:szCs w:val="28"/>
          <w:lang w:eastAsia="ru-RU"/>
        </w:rPr>
        <w:t>, тому приходжу до висновку про необхідність відмови у відкритті дисциплінарного провадження.</w:t>
      </w:r>
    </w:p>
    <w:p w14:paraId="5210E784" w14:textId="7666084D" w:rsidR="00136EB1" w:rsidRPr="0023155A" w:rsidRDefault="00900900" w:rsidP="0023155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C46949">
        <w:rPr>
          <w:rFonts w:ascii="Times New Roman" w:hAnsi="Times New Roman"/>
          <w:sz w:val="28"/>
          <w:szCs w:val="28"/>
        </w:rPr>
        <w:t>Керуючись статтями 44 – 46  Закону № 1697</w:t>
      </w:r>
      <w:r w:rsidRPr="00C46949">
        <w:rPr>
          <w:rFonts w:ascii="Times New Roman" w:hAnsi="Times New Roman"/>
          <w:sz w:val="28"/>
          <w:szCs w:val="28"/>
        </w:rPr>
        <w:noBreakHyphen/>
        <w:t xml:space="preserve">VII, пунктами 28, 98 Положення про порядок роботи відповідного органу, що здійснює дисциплінарне провадження, </w:t>
      </w:r>
    </w:p>
    <w:p w14:paraId="6D8E8825" w14:textId="77777777" w:rsidR="00136EB1" w:rsidRPr="00C46949" w:rsidRDefault="00900900">
      <w:pPr>
        <w:widowControl w:val="0"/>
        <w:tabs>
          <w:tab w:val="left" w:pos="851"/>
        </w:tabs>
        <w:spacing w:after="240" w:line="240" w:lineRule="auto"/>
        <w:ind w:firstLine="567"/>
        <w:contextualSpacing/>
        <w:jc w:val="center"/>
        <w:rPr>
          <w:rFonts w:ascii="Times New Roman" w:hAnsi="Times New Roman"/>
          <w:b/>
          <w:sz w:val="28"/>
          <w:szCs w:val="28"/>
        </w:rPr>
      </w:pPr>
      <w:r w:rsidRPr="00C46949">
        <w:rPr>
          <w:rFonts w:ascii="Times New Roman" w:hAnsi="Times New Roman"/>
          <w:b/>
          <w:sz w:val="28"/>
          <w:szCs w:val="28"/>
        </w:rPr>
        <w:t>ВИРІШИЛА:</w:t>
      </w:r>
    </w:p>
    <w:p w14:paraId="1009E170" w14:textId="77777777" w:rsidR="00136EB1" w:rsidRPr="00C46949" w:rsidRDefault="00136EB1">
      <w:pPr>
        <w:widowControl w:val="0"/>
        <w:tabs>
          <w:tab w:val="left" w:pos="851"/>
        </w:tabs>
        <w:spacing w:after="240" w:line="240" w:lineRule="auto"/>
        <w:ind w:firstLine="567"/>
        <w:contextualSpacing/>
        <w:jc w:val="center"/>
        <w:rPr>
          <w:rFonts w:ascii="Times New Roman" w:hAnsi="Times New Roman"/>
          <w:b/>
          <w:sz w:val="12"/>
          <w:szCs w:val="12"/>
        </w:rPr>
      </w:pPr>
    </w:p>
    <w:p w14:paraId="2FF58377" w14:textId="477F2354" w:rsidR="00DD2E2D"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0B5860">
        <w:rPr>
          <w:rFonts w:ascii="Times New Roman" w:hAnsi="Times New Roman"/>
          <w:color w:val="000000" w:themeColor="text1"/>
          <w:sz w:val="28"/>
          <w:szCs w:val="28"/>
        </w:rPr>
        <w:t>Відмовити у відкритті дисциплінарного провадження стосовно</w:t>
      </w:r>
      <w:r w:rsidR="00C716D6">
        <w:rPr>
          <w:rFonts w:ascii="Times New Roman" w:hAnsi="Times New Roman"/>
          <w:sz w:val="28"/>
          <w:szCs w:val="28"/>
        </w:rPr>
        <w:t xml:space="preserve"> </w:t>
      </w:r>
      <w:r w:rsidR="008C0701">
        <w:rPr>
          <w:rFonts w:ascii="Times New Roman" w:hAnsi="Times New Roman"/>
          <w:sz w:val="28"/>
          <w:szCs w:val="28"/>
        </w:rPr>
        <w:t>прокурора відділу протидії порушенням прав людини у правоохоронній та пенітенціарній сферах Одеської обласної прокуратури Бутенка В.В.</w:t>
      </w:r>
      <w:r w:rsidR="008C0701" w:rsidRPr="001D66FF">
        <w:rPr>
          <w:rFonts w:ascii="Times New Roman" w:hAnsi="Times New Roman"/>
          <w:color w:val="000000" w:themeColor="text1"/>
          <w:sz w:val="28"/>
          <w:szCs w:val="28"/>
        </w:rPr>
        <w:t xml:space="preserve"> </w:t>
      </w:r>
      <w:r w:rsidR="008C0701">
        <w:rPr>
          <w:rFonts w:ascii="Times New Roman" w:hAnsi="Times New Roman"/>
          <w:color w:val="000000" w:themeColor="text1"/>
          <w:sz w:val="28"/>
          <w:szCs w:val="28"/>
        </w:rPr>
        <w:t xml:space="preserve">та начальника </w:t>
      </w:r>
      <w:r w:rsidR="008C0701">
        <w:rPr>
          <w:rFonts w:ascii="Times New Roman" w:hAnsi="Times New Roman"/>
          <w:sz w:val="28"/>
          <w:szCs w:val="28"/>
        </w:rPr>
        <w:t xml:space="preserve">відділу протидії порушенням прав людини у правоохоронній та пенітенціарній сферах Одеської обласної прокуратури </w:t>
      </w:r>
      <w:proofErr w:type="spellStart"/>
      <w:r w:rsidR="008C0701">
        <w:rPr>
          <w:rFonts w:ascii="Times New Roman" w:hAnsi="Times New Roman"/>
          <w:color w:val="000000" w:themeColor="text1"/>
          <w:sz w:val="28"/>
          <w:szCs w:val="28"/>
        </w:rPr>
        <w:t>Лавренюка</w:t>
      </w:r>
      <w:proofErr w:type="spellEnd"/>
      <w:r w:rsidR="008C0701">
        <w:rPr>
          <w:rFonts w:ascii="Times New Roman" w:hAnsi="Times New Roman"/>
          <w:color w:val="000000" w:themeColor="text1"/>
          <w:sz w:val="28"/>
          <w:szCs w:val="28"/>
        </w:rPr>
        <w:t xml:space="preserve"> </w:t>
      </w:r>
      <w:r w:rsidR="008C0701" w:rsidRPr="008C0701">
        <w:rPr>
          <w:rFonts w:ascii="Times New Roman" w:hAnsi="Times New Roman"/>
          <w:color w:val="000000" w:themeColor="text1"/>
          <w:sz w:val="28"/>
          <w:szCs w:val="28"/>
        </w:rPr>
        <w:t>І.В.</w:t>
      </w:r>
    </w:p>
    <w:p w14:paraId="1ACA26FF" w14:textId="63A14CC6" w:rsidR="00136EB1" w:rsidRPr="000B5860"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0B5860">
        <w:rPr>
          <w:rFonts w:ascii="Times New Roman" w:hAnsi="Times New Roman"/>
          <w:color w:val="000000" w:themeColor="text1"/>
          <w:sz w:val="28"/>
          <w:szCs w:val="28"/>
        </w:rPr>
        <w:t>Копію рішення направити скаржни</w:t>
      </w:r>
      <w:r w:rsidR="00776042">
        <w:rPr>
          <w:rFonts w:ascii="Times New Roman" w:hAnsi="Times New Roman"/>
          <w:color w:val="000000" w:themeColor="text1"/>
          <w:sz w:val="28"/>
          <w:szCs w:val="28"/>
        </w:rPr>
        <w:t>ку</w:t>
      </w:r>
      <w:r w:rsidRPr="000B5860">
        <w:rPr>
          <w:rFonts w:ascii="Times New Roman" w:hAnsi="Times New Roman"/>
          <w:color w:val="000000" w:themeColor="text1"/>
          <w:sz w:val="28"/>
          <w:szCs w:val="28"/>
        </w:rPr>
        <w:t xml:space="preserve"> та вищезгадан</w:t>
      </w:r>
      <w:r w:rsidR="00686CCD">
        <w:rPr>
          <w:rFonts w:ascii="Times New Roman" w:hAnsi="Times New Roman"/>
          <w:color w:val="000000" w:themeColor="text1"/>
          <w:sz w:val="28"/>
          <w:szCs w:val="28"/>
        </w:rPr>
        <w:t>им</w:t>
      </w:r>
      <w:r w:rsidRPr="000B5860">
        <w:rPr>
          <w:rFonts w:ascii="Times New Roman" w:hAnsi="Times New Roman"/>
          <w:color w:val="000000" w:themeColor="text1"/>
          <w:sz w:val="28"/>
          <w:szCs w:val="28"/>
        </w:rPr>
        <w:t xml:space="preserve"> прокурор</w:t>
      </w:r>
      <w:r w:rsidR="00686CCD">
        <w:rPr>
          <w:rFonts w:ascii="Times New Roman" w:hAnsi="Times New Roman"/>
          <w:color w:val="000000" w:themeColor="text1"/>
          <w:sz w:val="28"/>
          <w:szCs w:val="28"/>
        </w:rPr>
        <w:t>ам</w:t>
      </w:r>
      <w:r w:rsidRPr="000B5860">
        <w:rPr>
          <w:rFonts w:ascii="Times New Roman" w:hAnsi="Times New Roman"/>
          <w:color w:val="000000" w:themeColor="text1"/>
          <w:sz w:val="28"/>
          <w:szCs w:val="28"/>
        </w:rPr>
        <w:t>.</w:t>
      </w:r>
    </w:p>
    <w:p w14:paraId="5846C48D" w14:textId="77777777" w:rsidR="00136EB1" w:rsidRPr="00C46949" w:rsidRDefault="00136EB1">
      <w:pPr>
        <w:widowControl w:val="0"/>
        <w:tabs>
          <w:tab w:val="left" w:pos="851"/>
        </w:tabs>
        <w:spacing w:after="0" w:line="240" w:lineRule="auto"/>
        <w:contextualSpacing/>
        <w:jc w:val="both"/>
        <w:rPr>
          <w:rFonts w:ascii="Times New Roman" w:hAnsi="Times New Roman"/>
          <w:sz w:val="24"/>
          <w:szCs w:val="24"/>
        </w:rPr>
      </w:pPr>
    </w:p>
    <w:p w14:paraId="2DEF2CBE" w14:textId="77777777" w:rsidR="00136EB1" w:rsidRPr="00C46949" w:rsidRDefault="00136EB1">
      <w:pPr>
        <w:widowControl w:val="0"/>
        <w:tabs>
          <w:tab w:val="left" w:pos="851"/>
        </w:tabs>
        <w:spacing w:after="0" w:line="240" w:lineRule="auto"/>
        <w:contextualSpacing/>
        <w:jc w:val="both"/>
        <w:rPr>
          <w:rFonts w:ascii="Times New Roman" w:hAnsi="Times New Roman"/>
          <w:sz w:val="24"/>
          <w:szCs w:val="24"/>
        </w:rPr>
      </w:pPr>
    </w:p>
    <w:p w14:paraId="4B942E7E" w14:textId="77777777" w:rsidR="00136EB1" w:rsidRPr="00C46949" w:rsidRDefault="00900900">
      <w:pPr>
        <w:widowControl w:val="0"/>
        <w:tabs>
          <w:tab w:val="left" w:pos="851"/>
        </w:tabs>
        <w:spacing w:after="0" w:line="240" w:lineRule="auto"/>
        <w:contextualSpacing/>
        <w:jc w:val="both"/>
      </w:pPr>
      <w:r w:rsidRPr="00C46949">
        <w:rPr>
          <w:rFonts w:ascii="Times New Roman" w:hAnsi="Times New Roman"/>
          <w:b/>
          <w:sz w:val="28"/>
          <w:szCs w:val="28"/>
        </w:rPr>
        <w:t>Член Комісії</w:t>
      </w:r>
      <w:r w:rsidRPr="00C46949">
        <w:rPr>
          <w:rFonts w:ascii="Times New Roman" w:hAnsi="Times New Roman"/>
          <w:b/>
          <w:sz w:val="28"/>
          <w:szCs w:val="28"/>
        </w:rPr>
        <w:tab/>
      </w:r>
      <w:r w:rsidRPr="00C46949">
        <w:rPr>
          <w:rFonts w:ascii="Times New Roman" w:hAnsi="Times New Roman"/>
          <w:b/>
          <w:sz w:val="28"/>
          <w:szCs w:val="28"/>
        </w:rPr>
        <w:tab/>
        <w:t xml:space="preserve">         </w:t>
      </w:r>
      <w:r w:rsidRPr="00C46949">
        <w:rPr>
          <w:rFonts w:ascii="Times New Roman" w:hAnsi="Times New Roman"/>
          <w:b/>
          <w:sz w:val="28"/>
          <w:szCs w:val="28"/>
        </w:rPr>
        <w:tab/>
        <w:t xml:space="preserve">          </w:t>
      </w:r>
      <w:r w:rsidRPr="00C46949">
        <w:rPr>
          <w:rFonts w:ascii="Times New Roman" w:hAnsi="Times New Roman"/>
          <w:b/>
          <w:sz w:val="28"/>
          <w:szCs w:val="28"/>
        </w:rPr>
        <w:tab/>
      </w:r>
      <w:r w:rsidRPr="00C46949">
        <w:rPr>
          <w:rFonts w:ascii="Times New Roman" w:hAnsi="Times New Roman"/>
          <w:b/>
          <w:sz w:val="28"/>
          <w:szCs w:val="28"/>
        </w:rPr>
        <w:tab/>
      </w:r>
      <w:r w:rsidRPr="00C46949">
        <w:rPr>
          <w:rFonts w:ascii="Times New Roman" w:hAnsi="Times New Roman"/>
          <w:b/>
          <w:sz w:val="28"/>
          <w:szCs w:val="28"/>
        </w:rPr>
        <w:tab/>
        <w:t xml:space="preserve">               Євгенія МНИШЕНКО</w:t>
      </w:r>
    </w:p>
    <w:sectPr w:rsidR="00136EB1" w:rsidRPr="00C46949">
      <w:headerReference w:type="default" r:id="rId11"/>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C9E7C" w14:textId="77777777" w:rsidR="005158A4" w:rsidRDefault="005158A4">
      <w:pPr>
        <w:spacing w:line="240" w:lineRule="auto"/>
      </w:pPr>
      <w:r>
        <w:separator/>
      </w:r>
    </w:p>
  </w:endnote>
  <w:endnote w:type="continuationSeparator" w:id="0">
    <w:p w14:paraId="55CC45F6" w14:textId="77777777" w:rsidR="005158A4" w:rsidRDefault="005158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D940C" w14:textId="77777777" w:rsidR="005158A4" w:rsidRDefault="005158A4">
      <w:pPr>
        <w:spacing w:after="0"/>
      </w:pPr>
      <w:r>
        <w:separator/>
      </w:r>
    </w:p>
  </w:footnote>
  <w:footnote w:type="continuationSeparator" w:id="0">
    <w:p w14:paraId="4614FD5F" w14:textId="77777777" w:rsidR="005158A4" w:rsidRDefault="005158A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21611"/>
    </w:sdtPr>
    <w:sdtContent>
      <w:p w14:paraId="7BB6210C" w14:textId="275DAFBF" w:rsidR="00136EB1" w:rsidRDefault="00900900">
        <w:pPr>
          <w:pStyle w:val="a6"/>
          <w:jc w:val="center"/>
        </w:pPr>
        <w:r>
          <w:fldChar w:fldCharType="begin"/>
        </w:r>
        <w:r>
          <w:instrText>PAGE   \* MERGEFORMAT</w:instrText>
        </w:r>
        <w:r>
          <w:fldChar w:fldCharType="separate"/>
        </w:r>
        <w:r w:rsidR="007F39A5">
          <w:rPr>
            <w:noProof/>
          </w:rPr>
          <w:t>5</w:t>
        </w:r>
        <w:r>
          <w:fldChar w:fldCharType="end"/>
        </w:r>
      </w:p>
    </w:sdtContent>
  </w:sdt>
  <w:p w14:paraId="151EC2D2" w14:textId="77777777" w:rsidR="00136EB1" w:rsidRDefault="00136EB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E3C17"/>
    <w:multiLevelType w:val="multilevel"/>
    <w:tmpl w:val="1526B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927C1C"/>
    <w:multiLevelType w:val="multilevel"/>
    <w:tmpl w:val="47A63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782C6D"/>
    <w:multiLevelType w:val="multilevel"/>
    <w:tmpl w:val="30E4F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282658"/>
    <w:multiLevelType w:val="multilevel"/>
    <w:tmpl w:val="61A67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5A2B6A"/>
    <w:multiLevelType w:val="multilevel"/>
    <w:tmpl w:val="560A5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8C1D48"/>
    <w:multiLevelType w:val="multilevel"/>
    <w:tmpl w:val="9B465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AA57DA"/>
    <w:multiLevelType w:val="multilevel"/>
    <w:tmpl w:val="3C7CE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6288837">
    <w:abstractNumId w:val="5"/>
  </w:num>
  <w:num w:numId="2" w16cid:durableId="666054003">
    <w:abstractNumId w:val="4"/>
  </w:num>
  <w:num w:numId="3" w16cid:durableId="785581943">
    <w:abstractNumId w:val="2"/>
  </w:num>
  <w:num w:numId="4" w16cid:durableId="326248147">
    <w:abstractNumId w:val="3"/>
  </w:num>
  <w:num w:numId="5" w16cid:durableId="1854420502">
    <w:abstractNumId w:val="1"/>
  </w:num>
  <w:num w:numId="6" w16cid:durableId="1562017779">
    <w:abstractNumId w:val="0"/>
  </w:num>
  <w:num w:numId="7" w16cid:durableId="21444979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67E"/>
    <w:rsid w:val="00005CC3"/>
    <w:rsid w:val="0000753D"/>
    <w:rsid w:val="000105CD"/>
    <w:rsid w:val="0003652B"/>
    <w:rsid w:val="00042A08"/>
    <w:rsid w:val="00042B7D"/>
    <w:rsid w:val="00042CEA"/>
    <w:rsid w:val="0005367E"/>
    <w:rsid w:val="000556CC"/>
    <w:rsid w:val="00072013"/>
    <w:rsid w:val="0008253E"/>
    <w:rsid w:val="000825C3"/>
    <w:rsid w:val="000A11DE"/>
    <w:rsid w:val="000A6CC2"/>
    <w:rsid w:val="000B5860"/>
    <w:rsid w:val="000C69A2"/>
    <w:rsid w:val="000D3304"/>
    <w:rsid w:val="000D67B3"/>
    <w:rsid w:val="000E50DE"/>
    <w:rsid w:val="0010136A"/>
    <w:rsid w:val="00102687"/>
    <w:rsid w:val="001315A7"/>
    <w:rsid w:val="00132FF9"/>
    <w:rsid w:val="00136EB1"/>
    <w:rsid w:val="00146A13"/>
    <w:rsid w:val="00155B48"/>
    <w:rsid w:val="00163DD2"/>
    <w:rsid w:val="00180E23"/>
    <w:rsid w:val="00186A38"/>
    <w:rsid w:val="001A23AC"/>
    <w:rsid w:val="001A3B59"/>
    <w:rsid w:val="001C5B26"/>
    <w:rsid w:val="001D542A"/>
    <w:rsid w:val="001D66FF"/>
    <w:rsid w:val="001D7288"/>
    <w:rsid w:val="001E6368"/>
    <w:rsid w:val="001F5705"/>
    <w:rsid w:val="0021745E"/>
    <w:rsid w:val="002275E3"/>
    <w:rsid w:val="0023155A"/>
    <w:rsid w:val="00233320"/>
    <w:rsid w:val="002513E1"/>
    <w:rsid w:val="00252E56"/>
    <w:rsid w:val="00256000"/>
    <w:rsid w:val="00262A2B"/>
    <w:rsid w:val="002759DA"/>
    <w:rsid w:val="00281B53"/>
    <w:rsid w:val="002A2F72"/>
    <w:rsid w:val="002A42AD"/>
    <w:rsid w:val="002A46BB"/>
    <w:rsid w:val="002A5810"/>
    <w:rsid w:val="002C3AF5"/>
    <w:rsid w:val="00310B8D"/>
    <w:rsid w:val="00310BF7"/>
    <w:rsid w:val="003146E3"/>
    <w:rsid w:val="003159CD"/>
    <w:rsid w:val="00316663"/>
    <w:rsid w:val="003268B8"/>
    <w:rsid w:val="0032710C"/>
    <w:rsid w:val="00336F0A"/>
    <w:rsid w:val="00341DEE"/>
    <w:rsid w:val="00346553"/>
    <w:rsid w:val="00351DDA"/>
    <w:rsid w:val="00377FA1"/>
    <w:rsid w:val="003858A8"/>
    <w:rsid w:val="00385BAE"/>
    <w:rsid w:val="00391AEB"/>
    <w:rsid w:val="003B7433"/>
    <w:rsid w:val="003C6C4E"/>
    <w:rsid w:val="003D6DE5"/>
    <w:rsid w:val="003F4848"/>
    <w:rsid w:val="00412186"/>
    <w:rsid w:val="00415D0F"/>
    <w:rsid w:val="00425286"/>
    <w:rsid w:val="0042715D"/>
    <w:rsid w:val="004271C5"/>
    <w:rsid w:val="00436C06"/>
    <w:rsid w:val="00453412"/>
    <w:rsid w:val="00466F83"/>
    <w:rsid w:val="00466FD2"/>
    <w:rsid w:val="004714E4"/>
    <w:rsid w:val="004771E8"/>
    <w:rsid w:val="00477934"/>
    <w:rsid w:val="004A0B0E"/>
    <w:rsid w:val="004A7DDA"/>
    <w:rsid w:val="004C7CE6"/>
    <w:rsid w:val="004D125E"/>
    <w:rsid w:val="004E162A"/>
    <w:rsid w:val="005152D5"/>
    <w:rsid w:val="005158A4"/>
    <w:rsid w:val="005159EF"/>
    <w:rsid w:val="00515C6E"/>
    <w:rsid w:val="0052788A"/>
    <w:rsid w:val="00581F18"/>
    <w:rsid w:val="005A03B0"/>
    <w:rsid w:val="005B1062"/>
    <w:rsid w:val="005C3926"/>
    <w:rsid w:val="005D7867"/>
    <w:rsid w:val="005E2324"/>
    <w:rsid w:val="005E2A11"/>
    <w:rsid w:val="00605A95"/>
    <w:rsid w:val="00614128"/>
    <w:rsid w:val="00614B09"/>
    <w:rsid w:val="00626870"/>
    <w:rsid w:val="00630B4D"/>
    <w:rsid w:val="006354D4"/>
    <w:rsid w:val="006409AC"/>
    <w:rsid w:val="00643FB6"/>
    <w:rsid w:val="006517C0"/>
    <w:rsid w:val="006649F0"/>
    <w:rsid w:val="00673D5A"/>
    <w:rsid w:val="00675DBB"/>
    <w:rsid w:val="00677EB9"/>
    <w:rsid w:val="0068525F"/>
    <w:rsid w:val="00686CCD"/>
    <w:rsid w:val="006877E8"/>
    <w:rsid w:val="00695B1F"/>
    <w:rsid w:val="006A0C9B"/>
    <w:rsid w:val="006A679D"/>
    <w:rsid w:val="006C6335"/>
    <w:rsid w:val="006D4877"/>
    <w:rsid w:val="00700E34"/>
    <w:rsid w:val="007139D8"/>
    <w:rsid w:val="00747183"/>
    <w:rsid w:val="007509C9"/>
    <w:rsid w:val="00754330"/>
    <w:rsid w:val="00760555"/>
    <w:rsid w:val="00761472"/>
    <w:rsid w:val="0076604C"/>
    <w:rsid w:val="00776042"/>
    <w:rsid w:val="007A3B58"/>
    <w:rsid w:val="007B60F0"/>
    <w:rsid w:val="007C5FC6"/>
    <w:rsid w:val="007E0F6D"/>
    <w:rsid w:val="007F3358"/>
    <w:rsid w:val="007F39A5"/>
    <w:rsid w:val="00803C7A"/>
    <w:rsid w:val="00814875"/>
    <w:rsid w:val="00826875"/>
    <w:rsid w:val="00834D11"/>
    <w:rsid w:val="0084360A"/>
    <w:rsid w:val="00854F74"/>
    <w:rsid w:val="0086146E"/>
    <w:rsid w:val="00864870"/>
    <w:rsid w:val="008661D8"/>
    <w:rsid w:val="00872204"/>
    <w:rsid w:val="00874B5C"/>
    <w:rsid w:val="00892C51"/>
    <w:rsid w:val="008A268F"/>
    <w:rsid w:val="008A38F4"/>
    <w:rsid w:val="008B0FAB"/>
    <w:rsid w:val="008C0701"/>
    <w:rsid w:val="008C15C4"/>
    <w:rsid w:val="008C2B80"/>
    <w:rsid w:val="008C2E7E"/>
    <w:rsid w:val="008D39B1"/>
    <w:rsid w:val="008E4740"/>
    <w:rsid w:val="008F148B"/>
    <w:rsid w:val="00900900"/>
    <w:rsid w:val="00915AAC"/>
    <w:rsid w:val="00922A30"/>
    <w:rsid w:val="00927DC8"/>
    <w:rsid w:val="00953D39"/>
    <w:rsid w:val="00967D53"/>
    <w:rsid w:val="0097259D"/>
    <w:rsid w:val="00972897"/>
    <w:rsid w:val="00973E57"/>
    <w:rsid w:val="0097603C"/>
    <w:rsid w:val="009768E5"/>
    <w:rsid w:val="0098401C"/>
    <w:rsid w:val="009B5339"/>
    <w:rsid w:val="009B6263"/>
    <w:rsid w:val="009C21D2"/>
    <w:rsid w:val="009C7388"/>
    <w:rsid w:val="009E1249"/>
    <w:rsid w:val="009E1ECC"/>
    <w:rsid w:val="009E519F"/>
    <w:rsid w:val="009E74AA"/>
    <w:rsid w:val="009F031B"/>
    <w:rsid w:val="009F588E"/>
    <w:rsid w:val="00A10D5F"/>
    <w:rsid w:val="00A13164"/>
    <w:rsid w:val="00A1739D"/>
    <w:rsid w:val="00A21B5C"/>
    <w:rsid w:val="00A23D36"/>
    <w:rsid w:val="00A24FA4"/>
    <w:rsid w:val="00A27434"/>
    <w:rsid w:val="00A35594"/>
    <w:rsid w:val="00A41D4B"/>
    <w:rsid w:val="00A44B07"/>
    <w:rsid w:val="00A5619B"/>
    <w:rsid w:val="00A5719D"/>
    <w:rsid w:val="00A6332C"/>
    <w:rsid w:val="00A67D68"/>
    <w:rsid w:val="00A71557"/>
    <w:rsid w:val="00A9229B"/>
    <w:rsid w:val="00A9274A"/>
    <w:rsid w:val="00AA00B7"/>
    <w:rsid w:val="00AA49A6"/>
    <w:rsid w:val="00AA5BE3"/>
    <w:rsid w:val="00AD0298"/>
    <w:rsid w:val="00AE09A1"/>
    <w:rsid w:val="00AF2A20"/>
    <w:rsid w:val="00AF39DA"/>
    <w:rsid w:val="00B0305B"/>
    <w:rsid w:val="00B03CED"/>
    <w:rsid w:val="00B10E33"/>
    <w:rsid w:val="00B1527D"/>
    <w:rsid w:val="00B200EC"/>
    <w:rsid w:val="00B3035E"/>
    <w:rsid w:val="00B31576"/>
    <w:rsid w:val="00B34250"/>
    <w:rsid w:val="00B540C4"/>
    <w:rsid w:val="00B56772"/>
    <w:rsid w:val="00B60933"/>
    <w:rsid w:val="00B61494"/>
    <w:rsid w:val="00B7363C"/>
    <w:rsid w:val="00B87B93"/>
    <w:rsid w:val="00B9779B"/>
    <w:rsid w:val="00BA17B3"/>
    <w:rsid w:val="00BC15D7"/>
    <w:rsid w:val="00BD75BD"/>
    <w:rsid w:val="00BF2880"/>
    <w:rsid w:val="00BF3E99"/>
    <w:rsid w:val="00BF544B"/>
    <w:rsid w:val="00C11AF4"/>
    <w:rsid w:val="00C12258"/>
    <w:rsid w:val="00C27FF5"/>
    <w:rsid w:val="00C416C6"/>
    <w:rsid w:val="00C45BDD"/>
    <w:rsid w:val="00C467A1"/>
    <w:rsid w:val="00C46949"/>
    <w:rsid w:val="00C54C40"/>
    <w:rsid w:val="00C56E77"/>
    <w:rsid w:val="00C62000"/>
    <w:rsid w:val="00C62DC7"/>
    <w:rsid w:val="00C716D6"/>
    <w:rsid w:val="00C721C0"/>
    <w:rsid w:val="00C82CB6"/>
    <w:rsid w:val="00C853CC"/>
    <w:rsid w:val="00C86F8D"/>
    <w:rsid w:val="00C877A3"/>
    <w:rsid w:val="00C879FE"/>
    <w:rsid w:val="00C87AFC"/>
    <w:rsid w:val="00C95BCF"/>
    <w:rsid w:val="00CB68AB"/>
    <w:rsid w:val="00CC1E7C"/>
    <w:rsid w:val="00CD10F0"/>
    <w:rsid w:val="00CD1AAA"/>
    <w:rsid w:val="00CD43AB"/>
    <w:rsid w:val="00CD6CFF"/>
    <w:rsid w:val="00CF0A3F"/>
    <w:rsid w:val="00D019EA"/>
    <w:rsid w:val="00D10EB4"/>
    <w:rsid w:val="00D2229C"/>
    <w:rsid w:val="00D24B12"/>
    <w:rsid w:val="00D256E3"/>
    <w:rsid w:val="00D441FD"/>
    <w:rsid w:val="00D52174"/>
    <w:rsid w:val="00D61736"/>
    <w:rsid w:val="00D745DC"/>
    <w:rsid w:val="00D8452E"/>
    <w:rsid w:val="00D84DF1"/>
    <w:rsid w:val="00D937FF"/>
    <w:rsid w:val="00D957AB"/>
    <w:rsid w:val="00DA655E"/>
    <w:rsid w:val="00DB35A2"/>
    <w:rsid w:val="00DB775C"/>
    <w:rsid w:val="00DC0F42"/>
    <w:rsid w:val="00DD2E2D"/>
    <w:rsid w:val="00DD7818"/>
    <w:rsid w:val="00DE045A"/>
    <w:rsid w:val="00DF7532"/>
    <w:rsid w:val="00E2546E"/>
    <w:rsid w:val="00E3502C"/>
    <w:rsid w:val="00E513FC"/>
    <w:rsid w:val="00E527E4"/>
    <w:rsid w:val="00E62B44"/>
    <w:rsid w:val="00E6645A"/>
    <w:rsid w:val="00E734C2"/>
    <w:rsid w:val="00EA36BC"/>
    <w:rsid w:val="00EC3332"/>
    <w:rsid w:val="00EC655C"/>
    <w:rsid w:val="00EC7A01"/>
    <w:rsid w:val="00EC7F6E"/>
    <w:rsid w:val="00ED2549"/>
    <w:rsid w:val="00ED3450"/>
    <w:rsid w:val="00EE44E3"/>
    <w:rsid w:val="00F016D5"/>
    <w:rsid w:val="00F047BB"/>
    <w:rsid w:val="00F07D8A"/>
    <w:rsid w:val="00F23569"/>
    <w:rsid w:val="00F24ED9"/>
    <w:rsid w:val="00F279ED"/>
    <w:rsid w:val="00F31729"/>
    <w:rsid w:val="00F32F73"/>
    <w:rsid w:val="00F33C4D"/>
    <w:rsid w:val="00F43BBC"/>
    <w:rsid w:val="00F4691D"/>
    <w:rsid w:val="00F66B01"/>
    <w:rsid w:val="00FA2FED"/>
    <w:rsid w:val="00FA4C07"/>
    <w:rsid w:val="00FB1F30"/>
    <w:rsid w:val="00FB3560"/>
    <w:rsid w:val="00FC2AC4"/>
    <w:rsid w:val="00FC33E1"/>
    <w:rsid w:val="00FC58CB"/>
    <w:rsid w:val="00FD307E"/>
    <w:rsid w:val="00FD45F5"/>
    <w:rsid w:val="00FD624C"/>
    <w:rsid w:val="00FD72D6"/>
    <w:rsid w:val="00FE2F41"/>
    <w:rsid w:val="00FF1951"/>
    <w:rsid w:val="00FF326F"/>
    <w:rsid w:val="00FF3C4B"/>
    <w:rsid w:val="00FF6A29"/>
    <w:rsid w:val="2B4A5207"/>
    <w:rsid w:val="6BE50A37"/>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06640"/>
  <w15:docId w15:val="{E1332C0D-8E3A-4934-B339-5A3A645FB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Calibri" w:hAnsi="Calibri"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a5"/>
    <w:uiPriority w:val="99"/>
    <w:unhideWhenUsed/>
    <w:pPr>
      <w:tabs>
        <w:tab w:val="center" w:pos="4819"/>
        <w:tab w:val="right" w:pos="9639"/>
      </w:tabs>
      <w:spacing w:after="0" w:line="240" w:lineRule="auto"/>
    </w:pPr>
  </w:style>
  <w:style w:type="paragraph" w:styleId="a6">
    <w:name w:val="header"/>
    <w:basedOn w:val="a"/>
    <w:link w:val="a7"/>
    <w:uiPriority w:val="99"/>
    <w:unhideWhenUsed/>
    <w:pPr>
      <w:tabs>
        <w:tab w:val="center" w:pos="4677"/>
        <w:tab w:val="right" w:pos="9355"/>
      </w:tabs>
      <w:spacing w:after="0" w:line="240" w:lineRule="auto"/>
    </w:pPr>
  </w:style>
  <w:style w:type="character" w:styleId="a8">
    <w:name w:val="Hyperlink"/>
    <w:basedOn w:val="a0"/>
    <w:uiPriority w:val="99"/>
    <w:unhideWhenUsed/>
    <w:rPr>
      <w:color w:val="0000FF"/>
      <w:u w:val="single"/>
    </w:rPr>
  </w:style>
  <w:style w:type="character" w:customStyle="1" w:styleId="a7">
    <w:name w:val="Верхній колонтитул Знак"/>
    <w:basedOn w:val="a0"/>
    <w:link w:val="a6"/>
    <w:uiPriority w:val="99"/>
    <w:rPr>
      <w:rFonts w:ascii="Calibri" w:eastAsia="Calibri" w:hAnsi="Calibri" w:cs="Times New Roman"/>
      <w:sz w:val="22"/>
    </w:rPr>
  </w:style>
  <w:style w:type="paragraph" w:styleId="a9">
    <w:name w:val="No Spacing"/>
    <w:uiPriority w:val="1"/>
    <w:qFormat/>
    <w:rPr>
      <w:rFonts w:ascii="Calibri" w:eastAsia="Calibri" w:hAnsi="Calibri" w:cs="Times New Roman"/>
      <w:sz w:val="22"/>
      <w:szCs w:val="22"/>
      <w:lang w:eastAsia="en-US"/>
    </w:rPr>
  </w:style>
  <w:style w:type="paragraph" w:customStyle="1" w:styleId="rvps2">
    <w:name w:val="rvps2"/>
    <w:basedOn w:val="a"/>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style>
  <w:style w:type="character" w:customStyle="1" w:styleId="rvts46">
    <w:name w:val="rvts46"/>
    <w:basedOn w:val="a0"/>
  </w:style>
  <w:style w:type="character" w:customStyle="1" w:styleId="a5">
    <w:name w:val="Нижній колонтитул Знак"/>
    <w:basedOn w:val="a0"/>
    <w:link w:val="a4"/>
    <w:uiPriority w:val="99"/>
    <w:rPr>
      <w:rFonts w:ascii="Calibri" w:eastAsia="Calibri" w:hAnsi="Calibri" w:cs="Times New Roman"/>
      <w:sz w:val="22"/>
    </w:rPr>
  </w:style>
  <w:style w:type="character" w:customStyle="1" w:styleId="1">
    <w:name w:val="Незакрита згадка1"/>
    <w:basedOn w:val="a0"/>
    <w:uiPriority w:val="99"/>
    <w:semiHidden/>
    <w:unhideWhenUsed/>
    <w:rsid w:val="003D6DE5"/>
    <w:rPr>
      <w:color w:val="605E5C"/>
      <w:shd w:val="clear" w:color="auto" w:fill="E1DFDD"/>
    </w:rPr>
  </w:style>
  <w:style w:type="paragraph" w:styleId="aa">
    <w:name w:val="Normal (Web)"/>
    <w:basedOn w:val="a"/>
    <w:uiPriority w:val="99"/>
    <w:unhideWhenUsed/>
    <w:rsid w:val="00D10EB4"/>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F66D8-B32E-4C50-B239-2AAF7C4C0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9670</Words>
  <Characters>5513</Characters>
  <DocSecurity>0</DocSecurity>
  <Lines>45</Lines>
  <Paragraphs>30</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2025-12-22T14:04:00Z</cp:lastPrinted>
  <dcterms:created xsi:type="dcterms:W3CDTF">2026-02-17T10:11:00Z</dcterms:created>
  <dcterms:modified xsi:type="dcterms:W3CDTF">2026-02-20T14:14:00Z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099335DA7EB143598B5D735D80FB3532_13</vt:lpwstr>
  </property>
  <property fmtid="{D5CDD505-2E9C-101B-9397-08002B2CF9AE}" pid="4" name="MSIP_Label_defa4170-0d19-0005-0004-bc88714345d2_Enabled">
    <vt:lpwstr>true</vt:lpwstr>
  </property>
  <property fmtid="{D5CDD505-2E9C-101B-9397-08002B2CF9AE}" pid="5" name="MSIP_Label_defa4170-0d19-0005-0004-bc88714345d2_SetDate">
    <vt:lpwstr>2025-10-13T15:35:33Z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3a5e2e39-0633-4775-8a2f-4b767cf8b4cc</vt:lpwstr>
  </property>
  <property fmtid="{D5CDD505-2E9C-101B-9397-08002B2CF9AE}" pid="9" name="MSIP_Label_defa4170-0d19-0005-0004-bc88714345d2_ActionId">
    <vt:lpwstr>0cb7dd27-421f-486d-bdaa-6dca98c09feb</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