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4CCC6189" w:rsidR="00DF1239" w:rsidRPr="0016464A" w:rsidRDefault="00085F5D" w:rsidP="00DF1239">
      <w:pPr>
        <w:rPr>
          <w:rFonts w:ascii="Times New Roman" w:hAnsi="Times New Roman"/>
          <w:b/>
          <w:kern w:val="28"/>
          <w:sz w:val="28"/>
          <w:szCs w:val="28"/>
          <w:lang w:eastAsia="uk-UA"/>
        </w:rPr>
      </w:pPr>
      <w:r>
        <w:rPr>
          <w:rFonts w:ascii="Times New Roman" w:hAnsi="Times New Roman"/>
          <w:b/>
          <w:kern w:val="28"/>
          <w:sz w:val="28"/>
          <w:szCs w:val="28"/>
          <w:lang w:eastAsia="uk-UA"/>
        </w:rPr>
        <w:t>17</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116</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15645C7" w14:textId="691C740F" w:rsidR="00D12738" w:rsidRDefault="0032608B" w:rsidP="00FB7DC1">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B95234">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FB7DC1">
        <w:rPr>
          <w:rFonts w:ascii="Times New Roman" w:hAnsi="Times New Roman"/>
          <w:sz w:val="28"/>
          <w:szCs w:val="28"/>
        </w:rPr>
        <w:t xml:space="preserve">прокурорів першого відділу </w:t>
      </w:r>
      <w:r w:rsidR="00FB7DC1" w:rsidRPr="004E7807">
        <w:rPr>
          <w:rFonts w:ascii="Times New Roman" w:hAnsi="Times New Roman"/>
          <w:sz w:val="28"/>
          <w:szCs w:val="28"/>
        </w:rPr>
        <w:t xml:space="preserve">процесуального керівництва </w:t>
      </w:r>
      <w:r w:rsidR="00FB7DC1">
        <w:rPr>
          <w:rFonts w:ascii="Times New Roman" w:hAnsi="Times New Roman"/>
          <w:sz w:val="28"/>
          <w:szCs w:val="28"/>
        </w:rPr>
        <w:t xml:space="preserve">управління </w:t>
      </w:r>
      <w:r w:rsidR="00FB7DC1"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FB7DC1">
        <w:rPr>
          <w:rFonts w:ascii="Times New Roman" w:hAnsi="Times New Roman"/>
          <w:sz w:val="28"/>
          <w:szCs w:val="28"/>
        </w:rPr>
        <w:t xml:space="preserve"> Бабенка Юрія Романовича</w:t>
      </w:r>
      <w:r w:rsidR="00F43480">
        <w:rPr>
          <w:rFonts w:ascii="Times New Roman" w:hAnsi="Times New Roman"/>
          <w:sz w:val="28"/>
          <w:szCs w:val="28"/>
        </w:rPr>
        <w:t xml:space="preserve"> і</w:t>
      </w:r>
      <w:r w:rsidR="00FB7DC1" w:rsidRPr="0016464A">
        <w:rPr>
          <w:rFonts w:ascii="Times New Roman" w:hAnsi="Times New Roman"/>
          <w:sz w:val="28"/>
          <w:szCs w:val="28"/>
        </w:rPr>
        <w:t xml:space="preserve"> </w:t>
      </w:r>
      <w:proofErr w:type="spellStart"/>
      <w:r w:rsidR="00FB7DC1">
        <w:rPr>
          <w:rFonts w:ascii="Times New Roman" w:hAnsi="Times New Roman"/>
          <w:sz w:val="28"/>
          <w:szCs w:val="28"/>
        </w:rPr>
        <w:t>Шпаченка</w:t>
      </w:r>
      <w:proofErr w:type="spellEnd"/>
      <w:r w:rsidR="00FB7DC1">
        <w:rPr>
          <w:rFonts w:ascii="Times New Roman" w:hAnsi="Times New Roman"/>
          <w:sz w:val="28"/>
          <w:szCs w:val="28"/>
        </w:rPr>
        <w:t xml:space="preserve"> Сергія Миколайовича</w:t>
      </w:r>
      <w:r w:rsidR="00F43480">
        <w:rPr>
          <w:rFonts w:ascii="Times New Roman" w:hAnsi="Times New Roman"/>
          <w:sz w:val="28"/>
          <w:szCs w:val="28"/>
        </w:rPr>
        <w:t xml:space="preserve"> та начальника відділу протидії порушенням прав людини у правоохоронній та пенітенціарній сферах </w:t>
      </w:r>
      <w:r w:rsidR="00F43480" w:rsidRPr="004E7807">
        <w:rPr>
          <w:rFonts w:ascii="Times New Roman" w:hAnsi="Times New Roman"/>
          <w:sz w:val="28"/>
          <w:szCs w:val="28"/>
        </w:rPr>
        <w:t>Одеської обласної прокуратури</w:t>
      </w:r>
      <w:r w:rsidR="00FB7DC1">
        <w:rPr>
          <w:rFonts w:ascii="Times New Roman" w:hAnsi="Times New Roman"/>
          <w:sz w:val="28"/>
          <w:szCs w:val="28"/>
        </w:rPr>
        <w:t xml:space="preserve"> </w:t>
      </w:r>
      <w:proofErr w:type="spellStart"/>
      <w:r w:rsidR="00FB7DC1">
        <w:rPr>
          <w:rFonts w:ascii="Times New Roman" w:hAnsi="Times New Roman"/>
          <w:sz w:val="28"/>
          <w:szCs w:val="28"/>
        </w:rPr>
        <w:t>Лавренюка</w:t>
      </w:r>
      <w:proofErr w:type="spellEnd"/>
      <w:r w:rsidR="00FB7DC1">
        <w:rPr>
          <w:rFonts w:ascii="Times New Roman" w:hAnsi="Times New Roman"/>
          <w:sz w:val="28"/>
          <w:szCs w:val="28"/>
        </w:rPr>
        <w:t xml:space="preserve"> Ігоря Васильовича </w:t>
      </w:r>
      <w:r w:rsidR="00FB7DC1" w:rsidRPr="0016464A">
        <w:rPr>
          <w:rFonts w:ascii="Times New Roman" w:hAnsi="Times New Roman"/>
          <w:sz w:val="28"/>
          <w:szCs w:val="28"/>
        </w:rPr>
        <w:t>(</w:t>
      </w:r>
      <w:r w:rsidR="00FB7DC1">
        <w:rPr>
          <w:rFonts w:ascii="Times New Roman" w:hAnsi="Times New Roman"/>
          <w:sz w:val="28"/>
          <w:szCs w:val="28"/>
        </w:rPr>
        <w:t xml:space="preserve">далі – прокурори Бабенко Ю.Р., </w:t>
      </w:r>
      <w:proofErr w:type="spellStart"/>
      <w:r w:rsidR="00FB7DC1">
        <w:rPr>
          <w:rFonts w:ascii="Times New Roman" w:hAnsi="Times New Roman"/>
          <w:sz w:val="28"/>
          <w:szCs w:val="28"/>
        </w:rPr>
        <w:t>Шпаченко</w:t>
      </w:r>
      <w:proofErr w:type="spellEnd"/>
      <w:r w:rsidR="00FB7DC1">
        <w:rPr>
          <w:rFonts w:ascii="Times New Roman" w:hAnsi="Times New Roman"/>
          <w:sz w:val="28"/>
          <w:szCs w:val="28"/>
        </w:rPr>
        <w:t xml:space="preserve"> С.М., </w:t>
      </w:r>
      <w:proofErr w:type="spellStart"/>
      <w:r w:rsidR="00FB7DC1">
        <w:rPr>
          <w:rFonts w:ascii="Times New Roman" w:hAnsi="Times New Roman"/>
          <w:sz w:val="28"/>
          <w:szCs w:val="28"/>
        </w:rPr>
        <w:t>Ла</w:t>
      </w:r>
      <w:r w:rsidR="00C25FB2">
        <w:rPr>
          <w:rFonts w:ascii="Times New Roman" w:hAnsi="Times New Roman"/>
          <w:sz w:val="28"/>
          <w:szCs w:val="28"/>
        </w:rPr>
        <w:t>в</w:t>
      </w:r>
      <w:r w:rsidR="00FB7DC1">
        <w:rPr>
          <w:rFonts w:ascii="Times New Roman" w:hAnsi="Times New Roman"/>
          <w:sz w:val="28"/>
          <w:szCs w:val="28"/>
        </w:rPr>
        <w:t>ренюк</w:t>
      </w:r>
      <w:proofErr w:type="spellEnd"/>
      <w:r w:rsidR="00FB7DC1">
        <w:rPr>
          <w:rFonts w:ascii="Times New Roman" w:hAnsi="Times New Roman"/>
          <w:sz w:val="28"/>
          <w:szCs w:val="28"/>
        </w:rPr>
        <w:t xml:space="preserve"> І.В.</w:t>
      </w:r>
      <w:r w:rsidR="00FB7DC1" w:rsidRPr="0016464A">
        <w:rPr>
          <w:rFonts w:ascii="Times New Roman" w:hAnsi="Times New Roman"/>
          <w:sz w:val="28"/>
          <w:szCs w:val="28"/>
        </w:rPr>
        <w:t>)</w:t>
      </w:r>
      <w:r w:rsidR="00FB7DC1">
        <w:rPr>
          <w:rFonts w:ascii="Times New Roman" w:hAnsi="Times New Roman"/>
          <w:sz w:val="28"/>
          <w:szCs w:val="28"/>
        </w:rPr>
        <w:t>,</w:t>
      </w:r>
    </w:p>
    <w:p w14:paraId="79722D7C" w14:textId="77777777" w:rsidR="00F43480" w:rsidRPr="007559AD" w:rsidRDefault="00F43480" w:rsidP="00FB7DC1">
      <w:pPr>
        <w:spacing w:after="0" w:line="240" w:lineRule="auto"/>
        <w:ind w:firstLine="708"/>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498862D"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B95234">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12738">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A20C0" w:rsidRPr="0016464A">
        <w:rPr>
          <w:rFonts w:ascii="Times New Roman" w:hAnsi="Times New Roman"/>
          <w:sz w:val="28"/>
          <w:szCs w:val="28"/>
        </w:rPr>
        <w:t xml:space="preserve"> </w:t>
      </w:r>
      <w:r w:rsidR="00FB7DC1">
        <w:rPr>
          <w:rFonts w:ascii="Times New Roman" w:hAnsi="Times New Roman"/>
          <w:sz w:val="28"/>
          <w:szCs w:val="28"/>
        </w:rPr>
        <w:t xml:space="preserve">Бабенком Ю.Р., </w:t>
      </w:r>
      <w:proofErr w:type="spellStart"/>
      <w:r w:rsidR="00FB7DC1">
        <w:rPr>
          <w:rFonts w:ascii="Times New Roman" w:hAnsi="Times New Roman"/>
          <w:sz w:val="28"/>
          <w:szCs w:val="28"/>
        </w:rPr>
        <w:t>Шпаченком</w:t>
      </w:r>
      <w:proofErr w:type="spellEnd"/>
      <w:r w:rsidR="00FB7DC1">
        <w:rPr>
          <w:rFonts w:ascii="Times New Roman" w:hAnsi="Times New Roman"/>
          <w:sz w:val="28"/>
          <w:szCs w:val="28"/>
        </w:rPr>
        <w:t xml:space="preserve"> С.М. і </w:t>
      </w:r>
      <w:proofErr w:type="spellStart"/>
      <w:r w:rsidR="00FB7DC1">
        <w:rPr>
          <w:rFonts w:ascii="Times New Roman" w:hAnsi="Times New Roman"/>
          <w:sz w:val="28"/>
          <w:szCs w:val="28"/>
        </w:rPr>
        <w:t>Ла</w:t>
      </w:r>
      <w:r w:rsidR="00280F37">
        <w:rPr>
          <w:rFonts w:ascii="Times New Roman" w:hAnsi="Times New Roman"/>
          <w:sz w:val="28"/>
          <w:szCs w:val="28"/>
        </w:rPr>
        <w:t>в</w:t>
      </w:r>
      <w:r w:rsidR="00FB7DC1">
        <w:rPr>
          <w:rFonts w:ascii="Times New Roman" w:hAnsi="Times New Roman"/>
          <w:sz w:val="28"/>
          <w:szCs w:val="28"/>
        </w:rPr>
        <w:t>ренюком</w:t>
      </w:r>
      <w:proofErr w:type="spellEnd"/>
      <w:r w:rsidR="00FB7DC1">
        <w:rPr>
          <w:rFonts w:ascii="Times New Roman" w:hAnsi="Times New Roman"/>
          <w:sz w:val="28"/>
          <w:szCs w:val="28"/>
        </w:rPr>
        <w:t xml:space="preserve"> І.В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2AD3EED"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FB7DC1">
        <w:rPr>
          <w:rFonts w:ascii="Times New Roman" w:hAnsi="Times New Roman"/>
          <w:sz w:val="28"/>
          <w:szCs w:val="28"/>
        </w:rPr>
        <w:t>09</w:t>
      </w:r>
      <w:r w:rsidR="00D85CED">
        <w:rPr>
          <w:rFonts w:ascii="Times New Roman" w:hAnsi="Times New Roman"/>
          <w:sz w:val="28"/>
          <w:szCs w:val="28"/>
        </w:rPr>
        <w:t xml:space="preserve"> </w:t>
      </w:r>
      <w:r w:rsidR="00FB7DC1">
        <w:rPr>
          <w:rFonts w:ascii="Times New Roman" w:hAnsi="Times New Roman"/>
          <w:sz w:val="28"/>
          <w:szCs w:val="28"/>
        </w:rPr>
        <w:t>лютого</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E4AED20" w14:textId="25A61A60" w:rsidR="00280F37" w:rsidRDefault="00042E69" w:rsidP="00280F3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12738">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D12738">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280F37">
        <w:rPr>
          <w:rFonts w:ascii="Times New Roman" w:hAnsi="Times New Roman"/>
          <w:sz w:val="28"/>
          <w:szCs w:val="28"/>
        </w:rPr>
        <w:t>в Одеському апеляційному суді розглядається апеляційна скарга на вирок Київського районного суду м. Одеси у кримінальному провадженні № </w:t>
      </w:r>
      <w:r w:rsidR="00B95234">
        <w:rPr>
          <w:rFonts w:ascii="Times New Roman" w:hAnsi="Times New Roman"/>
          <w:sz w:val="28"/>
          <w:szCs w:val="28"/>
        </w:rPr>
        <w:t xml:space="preserve">(конфіденційна інформація) </w:t>
      </w:r>
      <w:r w:rsidR="00280F37">
        <w:rPr>
          <w:rFonts w:ascii="Times New Roman" w:hAnsi="Times New Roman"/>
          <w:sz w:val="28"/>
          <w:szCs w:val="28"/>
        </w:rPr>
        <w:t xml:space="preserve">від 14 жовтня </w:t>
      </w:r>
      <w:r w:rsidR="00B95234">
        <w:rPr>
          <w:rFonts w:ascii="Times New Roman" w:hAnsi="Times New Roman"/>
          <w:sz w:val="28"/>
          <w:szCs w:val="28"/>
        </w:rPr>
        <w:br/>
      </w:r>
      <w:r w:rsidR="00280F37">
        <w:rPr>
          <w:rFonts w:ascii="Times New Roman" w:hAnsi="Times New Roman"/>
          <w:sz w:val="28"/>
          <w:szCs w:val="28"/>
        </w:rPr>
        <w:t>2023 року за її обвинуваченням у вчиненні кримінального правопорушення, передбаченого частиною третьою статті 436-2 КК України.</w:t>
      </w:r>
      <w:r w:rsidR="002D225A">
        <w:rPr>
          <w:rFonts w:ascii="Times New Roman" w:hAnsi="Times New Roman"/>
          <w:sz w:val="28"/>
          <w:szCs w:val="28"/>
        </w:rPr>
        <w:t xml:space="preserve"> Наразі судовий розгляд триває.</w:t>
      </w:r>
    </w:p>
    <w:p w14:paraId="777CB7FC" w14:textId="33F7AD98" w:rsidR="00FB7DC1" w:rsidRDefault="002D225A"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Водночас перед початком </w:t>
      </w:r>
      <w:r w:rsidR="00430AE7">
        <w:rPr>
          <w:rFonts w:ascii="Times New Roman" w:hAnsi="Times New Roman"/>
          <w:sz w:val="28"/>
          <w:szCs w:val="28"/>
        </w:rPr>
        <w:t xml:space="preserve">чергового судового засідання їй </w:t>
      </w:r>
      <w:proofErr w:type="spellStart"/>
      <w:r w:rsidR="00430AE7">
        <w:rPr>
          <w:rFonts w:ascii="Times New Roman" w:hAnsi="Times New Roman"/>
          <w:sz w:val="28"/>
          <w:szCs w:val="28"/>
        </w:rPr>
        <w:t>вручено</w:t>
      </w:r>
      <w:proofErr w:type="spellEnd"/>
      <w:r w:rsidR="00430AE7">
        <w:rPr>
          <w:rFonts w:ascii="Times New Roman" w:hAnsi="Times New Roman"/>
          <w:sz w:val="28"/>
          <w:szCs w:val="28"/>
        </w:rPr>
        <w:t xml:space="preserve"> прокурором Бабенком Ю.Р. для ознайомлення клопотання про призначення судом стаціонарної психіатричної експертизи, яке було підготовлене прокурором </w:t>
      </w:r>
      <w:proofErr w:type="spellStart"/>
      <w:r w:rsidR="00430AE7">
        <w:rPr>
          <w:rFonts w:ascii="Times New Roman" w:hAnsi="Times New Roman"/>
          <w:sz w:val="28"/>
          <w:szCs w:val="28"/>
        </w:rPr>
        <w:t>Шпаченком</w:t>
      </w:r>
      <w:proofErr w:type="spellEnd"/>
      <w:r w:rsidR="00430AE7">
        <w:rPr>
          <w:rFonts w:ascii="Times New Roman" w:hAnsi="Times New Roman"/>
          <w:sz w:val="28"/>
          <w:szCs w:val="28"/>
        </w:rPr>
        <w:t xml:space="preserve"> С.М. У зв’язку з тим, що у неї не було можливості </w:t>
      </w:r>
      <w:r w:rsidR="00430AE7">
        <w:rPr>
          <w:rFonts w:ascii="Times New Roman" w:hAnsi="Times New Roman"/>
          <w:sz w:val="28"/>
          <w:szCs w:val="28"/>
        </w:rPr>
        <w:lastRenderedPageBreak/>
        <w:t xml:space="preserve">підготувати заперечення на вказане клопотання та прокурором не надано долученого до </w:t>
      </w:r>
      <w:r w:rsidR="00C67C06">
        <w:rPr>
          <w:rFonts w:ascii="Times New Roman" w:hAnsi="Times New Roman"/>
          <w:sz w:val="28"/>
          <w:szCs w:val="28"/>
        </w:rPr>
        <w:t>нього</w:t>
      </w:r>
      <w:r w:rsidR="00430AE7">
        <w:rPr>
          <w:rFonts w:ascii="Times New Roman" w:hAnsi="Times New Roman"/>
          <w:sz w:val="28"/>
          <w:szCs w:val="28"/>
        </w:rPr>
        <w:t xml:space="preserve"> додатка,</w:t>
      </w:r>
      <w:r w:rsidR="00C67C06">
        <w:rPr>
          <w:rFonts w:ascii="Times New Roman" w:hAnsi="Times New Roman"/>
          <w:sz w:val="28"/>
          <w:szCs w:val="28"/>
        </w:rPr>
        <w:t xml:space="preserve"> судовий розгляд справи відкладено на іншу дату.</w:t>
      </w:r>
    </w:p>
    <w:p w14:paraId="326CC5EC" w14:textId="5BAE211C" w:rsidR="00C67C06" w:rsidRDefault="00C67C0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Окрім цього, прокурор</w:t>
      </w:r>
      <w:r w:rsidRPr="00C67C06">
        <w:rPr>
          <w:rFonts w:ascii="Times New Roman" w:hAnsi="Times New Roman"/>
          <w:sz w:val="28"/>
          <w:szCs w:val="28"/>
        </w:rPr>
        <w:t xml:space="preserve"> </w:t>
      </w:r>
      <w:proofErr w:type="spellStart"/>
      <w:r>
        <w:rPr>
          <w:rFonts w:ascii="Times New Roman" w:hAnsi="Times New Roman"/>
          <w:sz w:val="28"/>
          <w:szCs w:val="28"/>
        </w:rPr>
        <w:t>Ла</w:t>
      </w:r>
      <w:r w:rsidR="00C25FB2">
        <w:rPr>
          <w:rFonts w:ascii="Times New Roman" w:hAnsi="Times New Roman"/>
          <w:sz w:val="28"/>
          <w:szCs w:val="28"/>
        </w:rPr>
        <w:t>в</w:t>
      </w:r>
      <w:r>
        <w:rPr>
          <w:rFonts w:ascii="Times New Roman" w:hAnsi="Times New Roman"/>
          <w:sz w:val="28"/>
          <w:szCs w:val="28"/>
        </w:rPr>
        <w:t>ренюк</w:t>
      </w:r>
      <w:proofErr w:type="spellEnd"/>
      <w:r>
        <w:rPr>
          <w:rFonts w:ascii="Times New Roman" w:hAnsi="Times New Roman"/>
          <w:sz w:val="28"/>
          <w:szCs w:val="28"/>
        </w:rPr>
        <w:t xml:space="preserve"> І.В, який н</w:t>
      </w:r>
      <w:r w:rsidR="00791C6B">
        <w:rPr>
          <w:rFonts w:ascii="Times New Roman" w:hAnsi="Times New Roman"/>
          <w:sz w:val="28"/>
          <w:szCs w:val="28"/>
        </w:rPr>
        <w:t>е</w:t>
      </w:r>
      <w:r>
        <w:rPr>
          <w:rFonts w:ascii="Times New Roman" w:hAnsi="Times New Roman"/>
          <w:sz w:val="28"/>
          <w:szCs w:val="28"/>
        </w:rPr>
        <w:t xml:space="preserve"> входить у групу прокурорів </w:t>
      </w:r>
      <w:r>
        <w:rPr>
          <w:rFonts w:ascii="Times New Roman" w:hAnsi="Times New Roman"/>
          <w:sz w:val="28"/>
          <w:szCs w:val="28"/>
        </w:rPr>
        <w:br/>
        <w:t xml:space="preserve">у </w:t>
      </w:r>
      <w:r w:rsidR="005D00C5">
        <w:rPr>
          <w:rFonts w:ascii="Times New Roman" w:hAnsi="Times New Roman"/>
          <w:sz w:val="28"/>
          <w:szCs w:val="28"/>
        </w:rPr>
        <w:t xml:space="preserve">цьому </w:t>
      </w:r>
      <w:r>
        <w:rPr>
          <w:rFonts w:ascii="Times New Roman" w:hAnsi="Times New Roman"/>
          <w:sz w:val="28"/>
          <w:szCs w:val="28"/>
        </w:rPr>
        <w:t xml:space="preserve">провадженні, здійснив збір та поширення відомостей про неї, </w:t>
      </w:r>
      <w:r w:rsidR="00AD4B04">
        <w:rPr>
          <w:rFonts w:ascii="Times New Roman" w:hAnsi="Times New Roman"/>
          <w:sz w:val="28"/>
          <w:szCs w:val="28"/>
        </w:rPr>
        <w:br/>
      </w:r>
      <w:r>
        <w:rPr>
          <w:rFonts w:ascii="Times New Roman" w:hAnsi="Times New Roman"/>
          <w:sz w:val="28"/>
          <w:szCs w:val="28"/>
        </w:rPr>
        <w:t>які становлять лікарську таємницю</w:t>
      </w:r>
      <w:r w:rsidR="005D00C5">
        <w:rPr>
          <w:rFonts w:ascii="Times New Roman" w:hAnsi="Times New Roman"/>
          <w:sz w:val="28"/>
          <w:szCs w:val="28"/>
        </w:rPr>
        <w:t>.</w:t>
      </w:r>
    </w:p>
    <w:p w14:paraId="7D0D97FF" w14:textId="13F6C763" w:rsidR="00C67C06" w:rsidRDefault="00C67C06"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Зазначене свідчить, на її думку, про затягування судового розгляду справи та порушення її прав</w:t>
      </w:r>
      <w:r w:rsidR="005D00C5">
        <w:rPr>
          <w:rFonts w:ascii="Times New Roman" w:hAnsi="Times New Roman"/>
          <w:sz w:val="28"/>
          <w:szCs w:val="28"/>
        </w:rPr>
        <w:t>, як обвинуваченої у кримінальному провадженні</w:t>
      </w:r>
      <w:r>
        <w:rPr>
          <w:rFonts w:ascii="Times New Roman" w:hAnsi="Times New Roman"/>
          <w:sz w:val="28"/>
          <w:szCs w:val="28"/>
        </w:rPr>
        <w:t>.</w:t>
      </w:r>
    </w:p>
    <w:p w14:paraId="7F44CA1C" w14:textId="6D7DF2F2" w:rsidR="002B75FE" w:rsidRDefault="002B75FE" w:rsidP="002B75FE">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скаржниця вважа</w:t>
      </w:r>
      <w:r w:rsidR="005D00C5">
        <w:rPr>
          <w:rFonts w:ascii="Times New Roman" w:hAnsi="Times New Roman"/>
          <w:color w:val="000000"/>
          <w:spacing w:val="-2"/>
          <w:sz w:val="28"/>
          <w:szCs w:val="28"/>
          <w:shd w:val="clear" w:color="auto" w:fill="FFFFFF"/>
        </w:rPr>
        <w:t>ла</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 xml:space="preserve">прокурорів </w:t>
      </w:r>
      <w:r w:rsidR="005D00C5">
        <w:rPr>
          <w:rFonts w:ascii="Times New Roman" w:hAnsi="Times New Roman"/>
          <w:sz w:val="28"/>
          <w:szCs w:val="28"/>
        </w:rPr>
        <w:t xml:space="preserve">Бабенка Ю.Р., </w:t>
      </w:r>
      <w:proofErr w:type="spellStart"/>
      <w:r w:rsidR="005D00C5">
        <w:rPr>
          <w:rFonts w:ascii="Times New Roman" w:hAnsi="Times New Roman"/>
          <w:sz w:val="28"/>
          <w:szCs w:val="28"/>
        </w:rPr>
        <w:t>Шпаченка</w:t>
      </w:r>
      <w:proofErr w:type="spellEnd"/>
      <w:r w:rsidR="005D00C5">
        <w:rPr>
          <w:rFonts w:ascii="Times New Roman" w:hAnsi="Times New Roman"/>
          <w:sz w:val="28"/>
          <w:szCs w:val="28"/>
        </w:rPr>
        <w:t xml:space="preserve"> С.М. і </w:t>
      </w:r>
      <w:proofErr w:type="spellStart"/>
      <w:r w:rsidR="005D00C5">
        <w:rPr>
          <w:rFonts w:ascii="Times New Roman" w:hAnsi="Times New Roman"/>
          <w:sz w:val="28"/>
          <w:szCs w:val="28"/>
        </w:rPr>
        <w:t>Ла</w:t>
      </w:r>
      <w:r w:rsidR="00C25FB2">
        <w:rPr>
          <w:rFonts w:ascii="Times New Roman" w:hAnsi="Times New Roman"/>
          <w:sz w:val="28"/>
          <w:szCs w:val="28"/>
        </w:rPr>
        <w:t>в</w:t>
      </w:r>
      <w:r w:rsidR="005D00C5">
        <w:rPr>
          <w:rFonts w:ascii="Times New Roman" w:hAnsi="Times New Roman"/>
          <w:sz w:val="28"/>
          <w:szCs w:val="28"/>
        </w:rPr>
        <w:t>ренюка</w:t>
      </w:r>
      <w:proofErr w:type="spellEnd"/>
      <w:r w:rsidR="005D00C5">
        <w:rPr>
          <w:rFonts w:ascii="Times New Roman" w:hAnsi="Times New Roman"/>
          <w:sz w:val="28"/>
          <w:szCs w:val="28"/>
        </w:rPr>
        <w:t xml:space="preserve"> І.В</w:t>
      </w:r>
      <w:r>
        <w:rPr>
          <w:rFonts w:ascii="Times New Roman" w:hAnsi="Times New Roman"/>
          <w:sz w:val="28"/>
          <w:szCs w:val="28"/>
        </w:rPr>
        <w:t xml:space="preserve">. </w:t>
      </w:r>
      <w:r>
        <w:rPr>
          <w:rFonts w:ascii="Times New Roman" w:hAnsi="Times New Roman"/>
          <w:color w:val="000000"/>
          <w:spacing w:val="-2"/>
          <w:sz w:val="28"/>
          <w:szCs w:val="28"/>
          <w:shd w:val="clear" w:color="auto" w:fill="FFFFFF"/>
        </w:rPr>
        <w:t>містяться ознаки дисциплінарного проступку та вони підлягають притягненню до дисциплінарної відповідальності за невиконання чи неналежне виконання службових обов’язків</w:t>
      </w:r>
      <w:r w:rsidR="005D00C5">
        <w:rPr>
          <w:rFonts w:ascii="Times New Roman" w:hAnsi="Times New Roman"/>
          <w:color w:val="000000"/>
          <w:spacing w:val="-2"/>
          <w:sz w:val="28"/>
          <w:szCs w:val="28"/>
          <w:shd w:val="clear" w:color="auto" w:fill="FFFFFF"/>
        </w:rPr>
        <w:t xml:space="preserve">, </w:t>
      </w:r>
      <w:r w:rsidR="005D00C5"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sidR="005D00C5">
        <w:rPr>
          <w:rFonts w:ascii="Times New Roman" w:hAnsi="Times New Roman"/>
          <w:color w:val="000000"/>
          <w:spacing w:val="-2"/>
          <w:sz w:val="28"/>
          <w:szCs w:val="28"/>
          <w:shd w:val="clear" w:color="auto" w:fill="FFFFFF"/>
        </w:rPr>
        <w:t xml:space="preserve">, та </w:t>
      </w:r>
      <w:r w:rsidR="005D00C5" w:rsidRPr="005D00C5">
        <w:rPr>
          <w:rFonts w:ascii="Times New Roman" w:hAnsi="Times New Roman"/>
          <w:color w:val="000000"/>
          <w:spacing w:val="-2"/>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spacing w:val="-2"/>
          <w:sz w:val="28"/>
          <w:szCs w:val="28"/>
          <w:shd w:val="clear" w:color="auto" w:fill="FFFFFF"/>
        </w:rPr>
        <w:t xml:space="preserve"> на підставі пунктів 1, </w:t>
      </w:r>
      <w:r w:rsidR="005D00C5">
        <w:rPr>
          <w:rFonts w:ascii="Times New Roman" w:hAnsi="Times New Roman"/>
          <w:color w:val="000000"/>
          <w:spacing w:val="-2"/>
          <w:sz w:val="28"/>
          <w:szCs w:val="28"/>
          <w:shd w:val="clear" w:color="auto" w:fill="FFFFFF"/>
        </w:rPr>
        <w:t>3, 5</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1449C2E6"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2B75FE">
        <w:rPr>
          <w:rFonts w:ascii="Times New Roman" w:hAnsi="Times New Roman"/>
          <w:sz w:val="28"/>
          <w:szCs w:val="28"/>
        </w:rPr>
        <w:t xml:space="preserve">ю </w:t>
      </w:r>
      <w:r w:rsidR="005D00C5">
        <w:rPr>
          <w:rFonts w:ascii="Times New Roman" w:hAnsi="Times New Roman"/>
          <w:sz w:val="28"/>
          <w:szCs w:val="28"/>
        </w:rPr>
        <w:t xml:space="preserve">клопотання прокурора </w:t>
      </w:r>
      <w:proofErr w:type="spellStart"/>
      <w:r w:rsidR="005D00C5">
        <w:rPr>
          <w:rFonts w:ascii="Times New Roman" w:hAnsi="Times New Roman"/>
          <w:sz w:val="28"/>
          <w:szCs w:val="28"/>
        </w:rPr>
        <w:t>Шпаченка</w:t>
      </w:r>
      <w:proofErr w:type="spellEnd"/>
      <w:r w:rsidR="005D00C5">
        <w:rPr>
          <w:rFonts w:ascii="Times New Roman" w:hAnsi="Times New Roman"/>
          <w:sz w:val="28"/>
          <w:szCs w:val="28"/>
        </w:rPr>
        <w:t> С.М. про призначення судом стаціонарної психіатричної експертизи у кримінальному провадженні № </w:t>
      </w:r>
      <w:r w:rsidR="00B95234">
        <w:rPr>
          <w:rFonts w:ascii="Times New Roman" w:hAnsi="Times New Roman"/>
          <w:sz w:val="28"/>
          <w:szCs w:val="28"/>
        </w:rPr>
        <w:t>(конфіденційна інформація)</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 xml:space="preserve">1697-VII визначено порядок оскарження рішень, дій чи бездіяльності прокурора в межах кримінального </w:t>
      </w:r>
      <w:r w:rsidRPr="00B847E1">
        <w:rPr>
          <w:rFonts w:ascii="Times New Roman" w:hAnsi="Times New Roman"/>
          <w:sz w:val="28"/>
          <w:szCs w:val="28"/>
        </w:rPr>
        <w:lastRenderedPageBreak/>
        <w:t>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w:t>
      </w:r>
      <w:r w:rsidRPr="00B847E1">
        <w:rPr>
          <w:rFonts w:ascii="Times New Roman" w:hAnsi="Times New Roman"/>
          <w:sz w:val="28"/>
          <w:szCs w:val="28"/>
        </w:rPr>
        <w:lastRenderedPageBreak/>
        <w:t>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lastRenderedPageBreak/>
        <w:t>Оцінка встановлених обставин та м</w:t>
      </w:r>
      <w:r w:rsidR="00D72CDF" w:rsidRPr="00F92795">
        <w:rPr>
          <w:b/>
          <w:sz w:val="28"/>
          <w:szCs w:val="28"/>
          <w:lang w:val="uk-UA"/>
        </w:rPr>
        <w:t>отиви прийнятого рішення</w:t>
      </w:r>
    </w:p>
    <w:p w14:paraId="5F5C44B7" w14:textId="02ED549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A37E5A">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A37E5A">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1A686CE2"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584D8A">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FA3CBF">
        <w:rPr>
          <w:rFonts w:ascii="Times New Roman" w:hAnsi="Times New Roman"/>
          <w:sz w:val="28"/>
          <w:szCs w:val="28"/>
        </w:rPr>
        <w:t>ів</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34225F">
        <w:rPr>
          <w:rFonts w:ascii="Times New Roman" w:hAnsi="Times New Roman"/>
          <w:sz w:val="28"/>
          <w:szCs w:val="28"/>
        </w:rPr>
        <w:t xml:space="preserve">Бабенка Ю.Р., </w:t>
      </w:r>
      <w:proofErr w:type="spellStart"/>
      <w:r w:rsidR="0034225F">
        <w:rPr>
          <w:rFonts w:ascii="Times New Roman" w:hAnsi="Times New Roman"/>
          <w:sz w:val="28"/>
          <w:szCs w:val="28"/>
        </w:rPr>
        <w:t>Шпаченка</w:t>
      </w:r>
      <w:proofErr w:type="spellEnd"/>
      <w:r w:rsidR="0034225F">
        <w:rPr>
          <w:rFonts w:ascii="Times New Roman" w:hAnsi="Times New Roman"/>
          <w:sz w:val="28"/>
          <w:szCs w:val="28"/>
        </w:rPr>
        <w:t xml:space="preserve"> С.М. і </w:t>
      </w:r>
      <w:proofErr w:type="spellStart"/>
      <w:r w:rsidR="0034225F">
        <w:rPr>
          <w:rFonts w:ascii="Times New Roman" w:hAnsi="Times New Roman"/>
          <w:sz w:val="28"/>
          <w:szCs w:val="28"/>
        </w:rPr>
        <w:t>Лавренюка</w:t>
      </w:r>
      <w:proofErr w:type="spellEnd"/>
      <w:r w:rsidR="0034225F">
        <w:rPr>
          <w:rFonts w:ascii="Times New Roman" w:hAnsi="Times New Roman"/>
          <w:sz w:val="28"/>
          <w:szCs w:val="28"/>
        </w:rPr>
        <w:t xml:space="preserve"> І.В</w:t>
      </w:r>
      <w:r w:rsidR="00584D8A">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46C661C4" w14:textId="03A07E52" w:rsidR="002717D6"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w:t>
      </w:r>
      <w:r w:rsidR="00584D8A">
        <w:rPr>
          <w:rFonts w:ascii="Times New Roman" w:hAnsi="Times New Roman"/>
          <w:sz w:val="28"/>
          <w:szCs w:val="28"/>
        </w:rPr>
        <w:t xml:space="preserve">цею долучено лише копію </w:t>
      </w:r>
      <w:r w:rsidR="003256B8">
        <w:rPr>
          <w:rFonts w:ascii="Times New Roman" w:hAnsi="Times New Roman"/>
          <w:sz w:val="28"/>
          <w:szCs w:val="28"/>
        </w:rPr>
        <w:t xml:space="preserve">клопотання прокурора </w:t>
      </w:r>
      <w:proofErr w:type="spellStart"/>
      <w:r w:rsidR="003256B8">
        <w:rPr>
          <w:rFonts w:ascii="Times New Roman" w:hAnsi="Times New Roman"/>
          <w:sz w:val="28"/>
          <w:szCs w:val="28"/>
        </w:rPr>
        <w:t>Шпаченка</w:t>
      </w:r>
      <w:proofErr w:type="spellEnd"/>
      <w:r w:rsidR="003256B8">
        <w:rPr>
          <w:rFonts w:ascii="Times New Roman" w:hAnsi="Times New Roman"/>
          <w:sz w:val="28"/>
          <w:szCs w:val="28"/>
        </w:rPr>
        <w:t> С.М. про призначення судом стаціонарної психіатричної експертизи у кримінальному провадженні</w:t>
      </w:r>
      <w:r w:rsidR="002717D6">
        <w:rPr>
          <w:rFonts w:ascii="Times New Roman" w:hAnsi="Times New Roman"/>
          <w:sz w:val="28"/>
          <w:szCs w:val="28"/>
        </w:rPr>
        <w:t>.</w:t>
      </w:r>
      <w:r w:rsidR="003256B8">
        <w:rPr>
          <w:rFonts w:ascii="Times New Roman" w:hAnsi="Times New Roman"/>
          <w:sz w:val="28"/>
          <w:szCs w:val="28"/>
        </w:rPr>
        <w:t xml:space="preserve"> Наразі зазначене клопотання судом не розглянуто </w:t>
      </w:r>
      <w:r w:rsidR="003256B8">
        <w:rPr>
          <w:rFonts w:ascii="Times New Roman" w:hAnsi="Times New Roman"/>
          <w:sz w:val="28"/>
          <w:szCs w:val="28"/>
        </w:rPr>
        <w:lastRenderedPageBreak/>
        <w:t>та йому оцінки, з урахуванням позицій інших учасників кримінального провадження, не надано.</w:t>
      </w:r>
    </w:p>
    <w:p w14:paraId="6C6E871E" w14:textId="517CD7BA"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Pr="00450029">
        <w:rPr>
          <w:rFonts w:ascii="Times New Roman" w:hAnsi="Times New Roman"/>
          <w:sz w:val="28"/>
          <w:szCs w:val="28"/>
        </w:rPr>
        <w:t xml:space="preserve"> </w:t>
      </w:r>
      <w:r w:rsidR="003256B8">
        <w:rPr>
          <w:rFonts w:ascii="Times New Roman" w:hAnsi="Times New Roman"/>
          <w:sz w:val="28"/>
          <w:szCs w:val="28"/>
        </w:rPr>
        <w:t xml:space="preserve">Бабенка Ю.Р., </w:t>
      </w:r>
      <w:proofErr w:type="spellStart"/>
      <w:r w:rsidR="003256B8">
        <w:rPr>
          <w:rFonts w:ascii="Times New Roman" w:hAnsi="Times New Roman"/>
          <w:sz w:val="28"/>
          <w:szCs w:val="28"/>
        </w:rPr>
        <w:t>Шпаченка</w:t>
      </w:r>
      <w:proofErr w:type="spellEnd"/>
      <w:r w:rsidR="003256B8">
        <w:rPr>
          <w:rFonts w:ascii="Times New Roman" w:hAnsi="Times New Roman"/>
          <w:sz w:val="28"/>
          <w:szCs w:val="28"/>
        </w:rPr>
        <w:t xml:space="preserve"> С.М. і </w:t>
      </w:r>
      <w:proofErr w:type="spellStart"/>
      <w:r w:rsidR="003256B8">
        <w:rPr>
          <w:rFonts w:ascii="Times New Roman" w:hAnsi="Times New Roman"/>
          <w:sz w:val="28"/>
          <w:szCs w:val="28"/>
        </w:rPr>
        <w:t>Лавренюка</w:t>
      </w:r>
      <w:proofErr w:type="spellEnd"/>
      <w:r w:rsidR="003256B8">
        <w:rPr>
          <w:rFonts w:ascii="Times New Roman" w:hAnsi="Times New Roman"/>
          <w:sz w:val="28"/>
          <w:szCs w:val="28"/>
        </w:rPr>
        <w:t xml:space="preserve"> І.В</w:t>
      </w:r>
      <w:r w:rsidR="00FD3773">
        <w:rPr>
          <w:rFonts w:ascii="Times New Roman" w:hAnsi="Times New Roman"/>
          <w:sz w:val="28"/>
          <w:szCs w:val="28"/>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016D9A9B"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w:t>
      </w:r>
      <w:r w:rsidR="00FA3CBF">
        <w:rPr>
          <w:rFonts w:ascii="Times New Roman" w:hAnsi="Times New Roman"/>
          <w:sz w:val="28"/>
          <w:szCs w:val="28"/>
        </w:rPr>
        <w:t xml:space="preserve">чи судового розгляду </w:t>
      </w:r>
      <w:r w:rsidRPr="00450029">
        <w:rPr>
          <w:rFonts w:ascii="Times New Roman" w:hAnsi="Times New Roman"/>
          <w:sz w:val="28"/>
          <w:szCs w:val="28"/>
        </w:rPr>
        <w:t xml:space="preserve">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171C0D94" w:rsidR="00444ACF"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FD3773">
        <w:rPr>
          <w:rFonts w:ascii="Times New Roman" w:hAnsi="Times New Roman"/>
          <w:sz w:val="28"/>
          <w:szCs w:val="28"/>
        </w:rPr>
        <w:t>ці</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Pr="00450029">
        <w:rPr>
          <w:rFonts w:ascii="Times New Roman" w:hAnsi="Times New Roman"/>
          <w:sz w:val="28"/>
          <w:szCs w:val="28"/>
        </w:rPr>
        <w:t xml:space="preserve"> </w:t>
      </w:r>
      <w:r w:rsidR="003256B8">
        <w:rPr>
          <w:rFonts w:ascii="Times New Roman" w:hAnsi="Times New Roman"/>
          <w:sz w:val="28"/>
          <w:szCs w:val="28"/>
        </w:rPr>
        <w:t xml:space="preserve">Бабенком Ю.Р., </w:t>
      </w:r>
      <w:proofErr w:type="spellStart"/>
      <w:r w:rsidR="003256B8">
        <w:rPr>
          <w:rFonts w:ascii="Times New Roman" w:hAnsi="Times New Roman"/>
          <w:sz w:val="28"/>
          <w:szCs w:val="28"/>
        </w:rPr>
        <w:t>Шпаченком</w:t>
      </w:r>
      <w:proofErr w:type="spellEnd"/>
      <w:r w:rsidR="003256B8">
        <w:rPr>
          <w:rFonts w:ascii="Times New Roman" w:hAnsi="Times New Roman"/>
          <w:sz w:val="28"/>
          <w:szCs w:val="28"/>
        </w:rPr>
        <w:t xml:space="preserve"> С.М. і </w:t>
      </w:r>
      <w:proofErr w:type="spellStart"/>
      <w:r w:rsidR="003256B8">
        <w:rPr>
          <w:rFonts w:ascii="Times New Roman" w:hAnsi="Times New Roman"/>
          <w:sz w:val="28"/>
          <w:szCs w:val="28"/>
        </w:rPr>
        <w:t>Лавренюком</w:t>
      </w:r>
      <w:proofErr w:type="spellEnd"/>
      <w:r w:rsidR="003256B8">
        <w:rPr>
          <w:rFonts w:ascii="Times New Roman" w:hAnsi="Times New Roman"/>
          <w:sz w:val="28"/>
          <w:szCs w:val="28"/>
        </w:rPr>
        <w:t xml:space="preserve"> І.В</w:t>
      </w:r>
      <w:r w:rsidR="00FD3773">
        <w:rPr>
          <w:rFonts w:ascii="Times New Roman" w:hAnsi="Times New Roman"/>
          <w:sz w:val="28"/>
          <w:szCs w:val="28"/>
        </w:rPr>
        <w:t xml:space="preserve">. </w:t>
      </w:r>
      <w:r w:rsidRPr="00450029">
        <w:rPr>
          <w:rFonts w:ascii="Times New Roman" w:hAnsi="Times New Roman"/>
          <w:sz w:val="28"/>
          <w:szCs w:val="28"/>
        </w:rPr>
        <w:t>службових обов’язків</w:t>
      </w:r>
      <w:r w:rsidR="003256B8">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09EB38ED" w14:textId="1534BA8C" w:rsidR="00FA3CBF" w:rsidRPr="006A7B99"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Щодо доводів про вчинення прокурор</w:t>
      </w:r>
      <w:r>
        <w:rPr>
          <w:rFonts w:ascii="Times New Roman" w:hAnsi="Times New Roman"/>
          <w:sz w:val="28"/>
          <w:szCs w:val="28"/>
        </w:rPr>
        <w:t>а</w:t>
      </w:r>
      <w:r w:rsidRPr="006A7B99">
        <w:rPr>
          <w:rFonts w:ascii="Times New Roman" w:hAnsi="Times New Roman"/>
          <w:sz w:val="28"/>
          <w:szCs w:val="28"/>
        </w:rPr>
        <w:t>м</w:t>
      </w:r>
      <w:r>
        <w:rPr>
          <w:rFonts w:ascii="Times New Roman" w:hAnsi="Times New Roman"/>
          <w:sz w:val="28"/>
          <w:szCs w:val="28"/>
        </w:rPr>
        <w:t>и</w:t>
      </w:r>
      <w:r w:rsidRPr="006A7B99">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FF39904" w14:textId="77777777" w:rsidR="00FA3CBF" w:rsidRPr="006A7B99"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w:t>
      </w:r>
      <w:r w:rsidRPr="006A7B99">
        <w:rPr>
          <w:rFonts w:ascii="Times New Roman" w:hAnsi="Times New Roman"/>
          <w:sz w:val="28"/>
          <w:szCs w:val="28"/>
        </w:rPr>
        <w:lastRenderedPageBreak/>
        <w:t>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6B4B50B" w14:textId="178A9066" w:rsidR="00FA3CBF" w:rsidRDefault="00FA3CBF" w:rsidP="00FA3CBF">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а</w:t>
      </w:r>
      <w:r w:rsidRPr="006A7B99">
        <w:rPr>
          <w:rFonts w:ascii="Times New Roman" w:hAnsi="Times New Roman"/>
          <w:sz w:val="28"/>
          <w:szCs w:val="28"/>
        </w:rPr>
        <w:t>м</w:t>
      </w:r>
      <w:r>
        <w:rPr>
          <w:rFonts w:ascii="Times New Roman" w:hAnsi="Times New Roman"/>
          <w:sz w:val="28"/>
          <w:szCs w:val="28"/>
        </w:rPr>
        <w:t>и</w:t>
      </w:r>
      <w:r w:rsidRPr="006A7B99">
        <w:rPr>
          <w:rFonts w:ascii="Times New Roman" w:hAnsi="Times New Roman"/>
          <w:sz w:val="28"/>
          <w:szCs w:val="28"/>
        </w:rPr>
        <w:t xml:space="preserve"> </w:t>
      </w:r>
      <w:r>
        <w:rPr>
          <w:rFonts w:ascii="Times New Roman" w:hAnsi="Times New Roman"/>
          <w:sz w:val="28"/>
          <w:szCs w:val="28"/>
        </w:rPr>
        <w:t xml:space="preserve">Бабенком Ю.Р., </w:t>
      </w:r>
      <w:proofErr w:type="spellStart"/>
      <w:r>
        <w:rPr>
          <w:rFonts w:ascii="Times New Roman" w:hAnsi="Times New Roman"/>
          <w:sz w:val="28"/>
          <w:szCs w:val="28"/>
        </w:rPr>
        <w:t>Шпаченком</w:t>
      </w:r>
      <w:proofErr w:type="spellEnd"/>
      <w:r>
        <w:rPr>
          <w:rFonts w:ascii="Times New Roman" w:hAnsi="Times New Roman"/>
          <w:sz w:val="28"/>
          <w:szCs w:val="28"/>
        </w:rPr>
        <w:t xml:space="preserve"> С.М. і </w:t>
      </w:r>
      <w:proofErr w:type="spellStart"/>
      <w:r>
        <w:rPr>
          <w:rFonts w:ascii="Times New Roman" w:hAnsi="Times New Roman"/>
          <w:sz w:val="28"/>
          <w:szCs w:val="28"/>
        </w:rPr>
        <w:t>Лавренюком</w:t>
      </w:r>
      <w:proofErr w:type="spellEnd"/>
      <w:r>
        <w:rPr>
          <w:rFonts w:ascii="Times New Roman" w:hAnsi="Times New Roman"/>
          <w:sz w:val="28"/>
          <w:szCs w:val="28"/>
        </w:rPr>
        <w:t xml:space="preserve"> І.В. </w:t>
      </w:r>
      <w:r w:rsidRPr="006A7B99">
        <w:rPr>
          <w:rFonts w:ascii="Times New Roman" w:hAnsi="Times New Roman"/>
          <w:sz w:val="28"/>
          <w:szCs w:val="28"/>
        </w:rPr>
        <w:t xml:space="preserve">будь-якої </w:t>
      </w:r>
      <w:r w:rsidR="0022337F">
        <w:rPr>
          <w:rFonts w:ascii="Times New Roman" w:hAnsi="Times New Roman"/>
          <w:sz w:val="28"/>
          <w:szCs w:val="28"/>
        </w:rPr>
        <w:br/>
      </w:r>
      <w:r w:rsidRPr="006A7B99">
        <w:rPr>
          <w:rFonts w:ascii="Times New Roman" w:hAnsi="Times New Roman"/>
          <w:sz w:val="28"/>
          <w:szCs w:val="28"/>
        </w:rPr>
        <w:t>із вищезазначених дій.</w:t>
      </w:r>
    </w:p>
    <w:p w14:paraId="6F35D277" w14:textId="7A2819D0" w:rsidR="00FA3CBF" w:rsidRDefault="00E664FB" w:rsidP="00FA3CBF">
      <w:pPr>
        <w:widowControl w:val="0"/>
        <w:pBdr>
          <w:bottom w:val="single" w:sz="12" w:space="12" w:color="FFFFFF"/>
        </w:pBdr>
        <w:spacing w:after="0" w:line="240" w:lineRule="auto"/>
        <w:ind w:firstLine="567"/>
        <w:contextualSpacing/>
        <w:jc w:val="both"/>
        <w:rPr>
          <w:rFonts w:ascii="Times New Roman" w:hAnsi="Times New Roman"/>
          <w:color w:val="000000"/>
          <w:spacing w:val="-2"/>
          <w:sz w:val="28"/>
          <w:szCs w:val="28"/>
          <w:shd w:val="clear" w:color="auto" w:fill="FFFFFF"/>
        </w:rPr>
      </w:pPr>
      <w:r w:rsidRPr="000B008C">
        <w:rPr>
          <w:rFonts w:ascii="Times New Roman" w:hAnsi="Times New Roman"/>
          <w:sz w:val="28"/>
          <w:szCs w:val="28"/>
        </w:rPr>
        <w:t xml:space="preserve">Поряд з цим, вказані </w:t>
      </w:r>
      <w:r>
        <w:rPr>
          <w:rFonts w:ascii="Times New Roman" w:hAnsi="Times New Roman"/>
          <w:sz w:val="28"/>
          <w:szCs w:val="28"/>
        </w:rPr>
        <w:t xml:space="preserve">у скарзі </w:t>
      </w:r>
      <w:r w:rsidRPr="000B008C">
        <w:rPr>
          <w:rFonts w:ascii="Times New Roman" w:hAnsi="Times New Roman"/>
          <w:sz w:val="28"/>
          <w:szCs w:val="28"/>
        </w:rPr>
        <w:t>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sidR="00FA3CBF">
        <w:rPr>
          <w:rFonts w:ascii="Times New Roman" w:hAnsi="Times New Roman"/>
          <w:sz w:val="28"/>
          <w:szCs w:val="28"/>
        </w:rPr>
        <w:t>3</w:t>
      </w:r>
      <w:r w:rsidRPr="000B008C">
        <w:rPr>
          <w:rFonts w:ascii="Times New Roman" w:hAnsi="Times New Roman"/>
          <w:sz w:val="28"/>
          <w:szCs w:val="28"/>
        </w:rPr>
        <w:t xml:space="preserve"> частини першої статті 43 Закону № 1697-VII, а саме</w:t>
      </w:r>
      <w:r w:rsidRPr="00E664FB">
        <w:rPr>
          <w:rFonts w:ascii="Times New Roman" w:hAnsi="Times New Roman"/>
          <w:color w:val="000000"/>
          <w:spacing w:val="-2"/>
          <w:sz w:val="28"/>
          <w:szCs w:val="28"/>
          <w:shd w:val="clear" w:color="auto" w:fill="FFFFFF"/>
        </w:rPr>
        <w:t xml:space="preserve"> </w:t>
      </w:r>
      <w:r w:rsidR="00FA3CBF" w:rsidRPr="005D00C5">
        <w:rPr>
          <w:rFonts w:ascii="Times New Roman" w:hAnsi="Times New Roman"/>
          <w:color w:val="000000"/>
          <w:spacing w:val="-2"/>
          <w:sz w:val="28"/>
          <w:szCs w:val="28"/>
          <w:shd w:val="clear" w:color="auto" w:fill="FFFFFF"/>
        </w:rPr>
        <w:t>розголошення таємниці, що охороняється законом, яка стала відомою прокуророві під час виконання повноважень</w:t>
      </w:r>
      <w:r>
        <w:rPr>
          <w:rFonts w:ascii="Times New Roman" w:hAnsi="Times New Roman"/>
          <w:color w:val="000000"/>
          <w:spacing w:val="-2"/>
          <w:sz w:val="28"/>
          <w:szCs w:val="28"/>
          <w:shd w:val="clear" w:color="auto" w:fill="FFFFFF"/>
        </w:rPr>
        <w:t>.</w:t>
      </w:r>
      <w:r w:rsidR="00FA3CBF">
        <w:rPr>
          <w:rFonts w:ascii="Times New Roman" w:hAnsi="Times New Roman"/>
          <w:color w:val="000000"/>
          <w:spacing w:val="-2"/>
          <w:sz w:val="28"/>
          <w:szCs w:val="28"/>
          <w:shd w:val="clear" w:color="auto" w:fill="FFFFFF"/>
        </w:rPr>
        <w:t xml:space="preserve"> Будь-яких доказів на підтвердження</w:t>
      </w:r>
      <w:r w:rsidR="00AA3E50">
        <w:rPr>
          <w:rFonts w:ascii="Times New Roman" w:hAnsi="Times New Roman"/>
          <w:color w:val="000000"/>
          <w:spacing w:val="-2"/>
          <w:sz w:val="28"/>
          <w:szCs w:val="28"/>
          <w:shd w:val="clear" w:color="auto" w:fill="FFFFFF"/>
        </w:rPr>
        <w:t xml:space="preserve"> її доводів скаржницею не зазначено та до скарги не долучено.</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B81A457"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3904C0">
        <w:rPr>
          <w:rFonts w:ascii="Times New Roman" w:hAnsi="Times New Roman"/>
          <w:sz w:val="28"/>
          <w:szCs w:val="28"/>
        </w:rPr>
        <w:t xml:space="preserve">прокурорів першого відділу </w:t>
      </w:r>
      <w:r w:rsidR="003904C0" w:rsidRPr="004E7807">
        <w:rPr>
          <w:rFonts w:ascii="Times New Roman" w:hAnsi="Times New Roman"/>
          <w:sz w:val="28"/>
          <w:szCs w:val="28"/>
        </w:rPr>
        <w:t xml:space="preserve">процесуального керівництва </w:t>
      </w:r>
      <w:r w:rsidR="003904C0">
        <w:rPr>
          <w:rFonts w:ascii="Times New Roman" w:hAnsi="Times New Roman"/>
          <w:sz w:val="28"/>
          <w:szCs w:val="28"/>
        </w:rPr>
        <w:t xml:space="preserve">управління </w:t>
      </w:r>
      <w:r w:rsidR="003904C0" w:rsidRPr="004E7807">
        <w:rPr>
          <w:rFonts w:ascii="Times New Roman" w:hAnsi="Times New Roman"/>
          <w:sz w:val="28"/>
          <w:szCs w:val="28"/>
        </w:rPr>
        <w:t>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w:t>
      </w:r>
      <w:r w:rsidR="003904C0">
        <w:rPr>
          <w:rFonts w:ascii="Times New Roman" w:hAnsi="Times New Roman"/>
          <w:sz w:val="28"/>
          <w:szCs w:val="28"/>
        </w:rPr>
        <w:t xml:space="preserve"> Бабенка Юрія Романовича і</w:t>
      </w:r>
      <w:r w:rsidR="003904C0" w:rsidRPr="0016464A">
        <w:rPr>
          <w:rFonts w:ascii="Times New Roman" w:hAnsi="Times New Roman"/>
          <w:sz w:val="28"/>
          <w:szCs w:val="28"/>
        </w:rPr>
        <w:t xml:space="preserve"> </w:t>
      </w:r>
      <w:proofErr w:type="spellStart"/>
      <w:r w:rsidR="003904C0">
        <w:rPr>
          <w:rFonts w:ascii="Times New Roman" w:hAnsi="Times New Roman"/>
          <w:sz w:val="28"/>
          <w:szCs w:val="28"/>
        </w:rPr>
        <w:t>Шпаченка</w:t>
      </w:r>
      <w:proofErr w:type="spellEnd"/>
      <w:r w:rsidR="003904C0">
        <w:rPr>
          <w:rFonts w:ascii="Times New Roman" w:hAnsi="Times New Roman"/>
          <w:sz w:val="28"/>
          <w:szCs w:val="28"/>
        </w:rPr>
        <w:t xml:space="preserve"> Сергія Миколайовича та начальника відділу протидії порушенням прав людини у правоохоронній та пенітенціарній сферах </w:t>
      </w:r>
      <w:r w:rsidR="003904C0" w:rsidRPr="004E7807">
        <w:rPr>
          <w:rFonts w:ascii="Times New Roman" w:hAnsi="Times New Roman"/>
          <w:sz w:val="28"/>
          <w:szCs w:val="28"/>
        </w:rPr>
        <w:t>Одеської обласної прокуратури</w:t>
      </w:r>
      <w:r w:rsidR="003904C0">
        <w:rPr>
          <w:rFonts w:ascii="Times New Roman" w:hAnsi="Times New Roman"/>
          <w:sz w:val="28"/>
          <w:szCs w:val="28"/>
        </w:rPr>
        <w:t xml:space="preserve"> </w:t>
      </w:r>
      <w:proofErr w:type="spellStart"/>
      <w:r w:rsidR="003904C0">
        <w:rPr>
          <w:rFonts w:ascii="Times New Roman" w:hAnsi="Times New Roman"/>
          <w:sz w:val="28"/>
          <w:szCs w:val="28"/>
        </w:rPr>
        <w:t>Лавренюка</w:t>
      </w:r>
      <w:proofErr w:type="spellEnd"/>
      <w:r w:rsidR="003904C0">
        <w:rPr>
          <w:rFonts w:ascii="Times New Roman" w:hAnsi="Times New Roman"/>
          <w:sz w:val="28"/>
          <w:szCs w:val="28"/>
        </w:rPr>
        <w:t xml:space="preserve"> Ігоря Васильовича</w:t>
      </w:r>
      <w:r w:rsidR="00335B89" w:rsidRPr="00F92795">
        <w:rPr>
          <w:rFonts w:ascii="Times New Roman" w:hAnsi="Times New Roman"/>
          <w:sz w:val="28"/>
          <w:szCs w:val="28"/>
        </w:rPr>
        <w:t>.</w:t>
      </w:r>
    </w:p>
    <w:p w14:paraId="3EF1FF72" w14:textId="2FCB4A08"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FD3773">
        <w:rPr>
          <w:rFonts w:ascii="Times New Roman" w:hAnsi="Times New Roman"/>
          <w:sz w:val="28"/>
          <w:szCs w:val="28"/>
        </w:rPr>
        <w:t>ці</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4D99" w14:textId="77777777" w:rsidR="002E74C4" w:rsidRDefault="002E74C4" w:rsidP="00E32F4B">
      <w:pPr>
        <w:spacing w:after="0" w:line="240" w:lineRule="auto"/>
      </w:pPr>
      <w:r>
        <w:separator/>
      </w:r>
    </w:p>
  </w:endnote>
  <w:endnote w:type="continuationSeparator" w:id="0">
    <w:p w14:paraId="03622790" w14:textId="77777777" w:rsidR="002E74C4" w:rsidRDefault="002E74C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87F1" w14:textId="77777777" w:rsidR="002E74C4" w:rsidRDefault="002E74C4" w:rsidP="00E32F4B">
      <w:pPr>
        <w:spacing w:after="0" w:line="240" w:lineRule="auto"/>
      </w:pPr>
      <w:r>
        <w:separator/>
      </w:r>
    </w:p>
  </w:footnote>
  <w:footnote w:type="continuationSeparator" w:id="0">
    <w:p w14:paraId="3DA4988E" w14:textId="77777777" w:rsidR="002E74C4" w:rsidRDefault="002E74C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5D"/>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22AE4"/>
    <w:rsid w:val="0022337F"/>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0F37"/>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D225A"/>
    <w:rsid w:val="002E2AE5"/>
    <w:rsid w:val="002E6DD8"/>
    <w:rsid w:val="002E7492"/>
    <w:rsid w:val="002E74C4"/>
    <w:rsid w:val="002F1921"/>
    <w:rsid w:val="002F41E3"/>
    <w:rsid w:val="002F4314"/>
    <w:rsid w:val="002F43BB"/>
    <w:rsid w:val="002F5A5D"/>
    <w:rsid w:val="002F78D6"/>
    <w:rsid w:val="003007B0"/>
    <w:rsid w:val="00301E3A"/>
    <w:rsid w:val="00305D49"/>
    <w:rsid w:val="003062A4"/>
    <w:rsid w:val="00311DFB"/>
    <w:rsid w:val="00312946"/>
    <w:rsid w:val="003256B8"/>
    <w:rsid w:val="0032608B"/>
    <w:rsid w:val="003262F8"/>
    <w:rsid w:val="00327B36"/>
    <w:rsid w:val="0033421C"/>
    <w:rsid w:val="00335B89"/>
    <w:rsid w:val="00341B9C"/>
    <w:rsid w:val="00341FE8"/>
    <w:rsid w:val="0034225F"/>
    <w:rsid w:val="00344956"/>
    <w:rsid w:val="003465EE"/>
    <w:rsid w:val="003508B9"/>
    <w:rsid w:val="0035166E"/>
    <w:rsid w:val="00355D58"/>
    <w:rsid w:val="0036254D"/>
    <w:rsid w:val="00376603"/>
    <w:rsid w:val="0037674A"/>
    <w:rsid w:val="00377796"/>
    <w:rsid w:val="003824A7"/>
    <w:rsid w:val="003904C0"/>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0AE7"/>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1C3E"/>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4D8A"/>
    <w:rsid w:val="00585FB3"/>
    <w:rsid w:val="005929A4"/>
    <w:rsid w:val="0059672D"/>
    <w:rsid w:val="00597003"/>
    <w:rsid w:val="00597DB4"/>
    <w:rsid w:val="005A172B"/>
    <w:rsid w:val="005A2176"/>
    <w:rsid w:val="005A426D"/>
    <w:rsid w:val="005A4449"/>
    <w:rsid w:val="005B3522"/>
    <w:rsid w:val="005C052A"/>
    <w:rsid w:val="005C0E1D"/>
    <w:rsid w:val="005C121F"/>
    <w:rsid w:val="005C29D1"/>
    <w:rsid w:val="005C3193"/>
    <w:rsid w:val="005D00C5"/>
    <w:rsid w:val="005D2D52"/>
    <w:rsid w:val="005D4B58"/>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1C6B"/>
    <w:rsid w:val="0079489D"/>
    <w:rsid w:val="00795317"/>
    <w:rsid w:val="007A14C6"/>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6AD0"/>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37E5A"/>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A3E50"/>
    <w:rsid w:val="00AB1F73"/>
    <w:rsid w:val="00AB3F64"/>
    <w:rsid w:val="00AC043F"/>
    <w:rsid w:val="00AC0793"/>
    <w:rsid w:val="00AC3B8C"/>
    <w:rsid w:val="00AC51F2"/>
    <w:rsid w:val="00AD2238"/>
    <w:rsid w:val="00AD289D"/>
    <w:rsid w:val="00AD4B04"/>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95234"/>
    <w:rsid w:val="00BA0C0B"/>
    <w:rsid w:val="00BA3A23"/>
    <w:rsid w:val="00BA4AA8"/>
    <w:rsid w:val="00BA7DFA"/>
    <w:rsid w:val="00BB1A03"/>
    <w:rsid w:val="00BB2178"/>
    <w:rsid w:val="00BC2198"/>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5FB2"/>
    <w:rsid w:val="00C26637"/>
    <w:rsid w:val="00C30DBF"/>
    <w:rsid w:val="00C3327E"/>
    <w:rsid w:val="00C3485A"/>
    <w:rsid w:val="00C44184"/>
    <w:rsid w:val="00C5469D"/>
    <w:rsid w:val="00C54824"/>
    <w:rsid w:val="00C61D17"/>
    <w:rsid w:val="00C6427F"/>
    <w:rsid w:val="00C673B0"/>
    <w:rsid w:val="00C67C06"/>
    <w:rsid w:val="00C67D5A"/>
    <w:rsid w:val="00C700E8"/>
    <w:rsid w:val="00C72165"/>
    <w:rsid w:val="00C7471F"/>
    <w:rsid w:val="00C7700B"/>
    <w:rsid w:val="00C80D57"/>
    <w:rsid w:val="00C8526C"/>
    <w:rsid w:val="00C9137E"/>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17FC"/>
    <w:rsid w:val="00EB5DAF"/>
    <w:rsid w:val="00EB67A2"/>
    <w:rsid w:val="00EC4C14"/>
    <w:rsid w:val="00EC5EE2"/>
    <w:rsid w:val="00ED0923"/>
    <w:rsid w:val="00ED26D4"/>
    <w:rsid w:val="00EE1B2F"/>
    <w:rsid w:val="00EE4408"/>
    <w:rsid w:val="00EF2244"/>
    <w:rsid w:val="00EF2481"/>
    <w:rsid w:val="00F0030D"/>
    <w:rsid w:val="00F012E3"/>
    <w:rsid w:val="00F21090"/>
    <w:rsid w:val="00F2370B"/>
    <w:rsid w:val="00F24AB4"/>
    <w:rsid w:val="00F310BA"/>
    <w:rsid w:val="00F31913"/>
    <w:rsid w:val="00F32417"/>
    <w:rsid w:val="00F3607B"/>
    <w:rsid w:val="00F377FA"/>
    <w:rsid w:val="00F42FB9"/>
    <w:rsid w:val="00F43480"/>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A3CBF"/>
    <w:rsid w:val="00FB179F"/>
    <w:rsid w:val="00FB3E3C"/>
    <w:rsid w:val="00FB4F9C"/>
    <w:rsid w:val="00FB76CE"/>
    <w:rsid w:val="00FB7DC1"/>
    <w:rsid w:val="00FC2072"/>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12124</Words>
  <Characters>6912</Characters>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2026-02-17T10:52:00Z</cp:lastPrinted>
  <dcterms:created xsi:type="dcterms:W3CDTF">2026-02-17T15:10:00Z</dcterms:created>
  <dcterms:modified xsi:type="dcterms:W3CDTF">2026-02-17T15:12:00Z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