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70D" w:rsidRPr="00F8370D" w:rsidRDefault="00F8370D" w:rsidP="00F8370D">
      <w:pPr>
        <w:tabs>
          <w:tab w:val="left" w:pos="993"/>
        </w:tabs>
        <w:spacing w:after="0" w:line="240" w:lineRule="auto"/>
        <w:jc w:val="center"/>
        <w:rPr>
          <w:rFonts w:ascii="Times New Roman" w:eastAsia="Times New Roman" w:hAnsi="Times New Roman" w:cs="Times New Roman"/>
          <w:b/>
          <w:bCs/>
          <w:sz w:val="28"/>
          <w:szCs w:val="28"/>
          <w:lang w:val="uk-UA" w:eastAsia="ru-RU"/>
        </w:rPr>
      </w:pPr>
      <w:r w:rsidRPr="00F8370D">
        <w:rPr>
          <w:rFonts w:ascii="Times New Roman" w:eastAsia="Times New Roman" w:hAnsi="Times New Roman" w:cs="Times New Roman"/>
          <w:b/>
          <w:bCs/>
          <w:sz w:val="28"/>
          <w:szCs w:val="28"/>
          <w:lang w:val="uk-UA" w:eastAsia="ru-RU"/>
        </w:rPr>
        <w:t>ОПИС</w:t>
      </w:r>
    </w:p>
    <w:p w:rsidR="00F8370D" w:rsidRPr="00F8370D" w:rsidRDefault="00F8370D" w:rsidP="00F8370D">
      <w:pPr>
        <w:tabs>
          <w:tab w:val="left" w:pos="993"/>
        </w:tabs>
        <w:spacing w:after="0" w:line="240" w:lineRule="auto"/>
        <w:jc w:val="center"/>
        <w:rPr>
          <w:rFonts w:ascii="Times New Roman" w:eastAsia="Times New Roman" w:hAnsi="Times New Roman" w:cs="Times New Roman"/>
          <w:b/>
          <w:bCs/>
          <w:sz w:val="28"/>
          <w:szCs w:val="28"/>
          <w:lang w:val="uk-UA" w:eastAsia="ru-RU"/>
        </w:rPr>
      </w:pPr>
      <w:r w:rsidRPr="00F8370D">
        <w:rPr>
          <w:rFonts w:ascii="Times New Roman" w:eastAsia="Times New Roman" w:hAnsi="Times New Roman" w:cs="Times New Roman"/>
          <w:b/>
          <w:bCs/>
          <w:sz w:val="28"/>
          <w:szCs w:val="28"/>
          <w:lang w:val="uk-UA" w:eastAsia="ru-RU"/>
        </w:rPr>
        <w:t>обов’язків на вакантній посаді прокурора відділу представництва інтересів держави у бюджетній сфері, з питань державної і комунальної власності управління представництва інтересів держави в суді Черкаської обласної прокуратури, які висуваються до кандидатів на відповідну посаду</w:t>
      </w:r>
    </w:p>
    <w:p w:rsidR="00F8370D" w:rsidRPr="00F8370D" w:rsidRDefault="00F8370D" w:rsidP="00F8370D">
      <w:pPr>
        <w:tabs>
          <w:tab w:val="left" w:pos="993"/>
        </w:tabs>
        <w:spacing w:after="200" w:line="240" w:lineRule="auto"/>
        <w:ind w:firstLine="709"/>
        <w:rPr>
          <w:rFonts w:ascii="Times New Roman" w:eastAsia="Times New Roman" w:hAnsi="Times New Roman" w:cs="Times New Roman"/>
          <w:sz w:val="28"/>
          <w:szCs w:val="28"/>
          <w:lang w:val="uk-UA" w:eastAsia="ru-RU"/>
        </w:rPr>
      </w:pPr>
    </w:p>
    <w:p w:rsidR="00F8370D" w:rsidRPr="00F8370D" w:rsidRDefault="00F8370D" w:rsidP="00F8370D">
      <w:pPr>
        <w:tabs>
          <w:tab w:val="left" w:pos="993"/>
        </w:tabs>
        <w:spacing w:after="120" w:line="240" w:lineRule="auto"/>
        <w:ind w:firstLine="851"/>
        <w:jc w:val="both"/>
        <w:rPr>
          <w:rFonts w:ascii="Times New Roman" w:eastAsia="Times New Roman" w:hAnsi="Times New Roman" w:cs="Times New Roman"/>
          <w:sz w:val="28"/>
          <w:szCs w:val="28"/>
          <w:lang w:val="uk-UA" w:eastAsia="ru-RU"/>
        </w:rPr>
      </w:pPr>
      <w:bookmarkStart w:id="0" w:name="_Hlk105667483"/>
      <w:r w:rsidRPr="00F8370D">
        <w:rPr>
          <w:rFonts w:ascii="Times New Roman" w:eastAsia="Times New Roman" w:hAnsi="Times New Roman" w:cs="Times New Roman"/>
          <w:sz w:val="28"/>
          <w:szCs w:val="28"/>
          <w:lang w:val="uk-UA" w:eastAsia="ru-RU"/>
        </w:rPr>
        <w:t>Прокурор відділу представництва інтересів держави у бюджетній сфері,</w:t>
      </w:r>
      <w:r w:rsidRPr="00F8370D">
        <w:rPr>
          <w:rFonts w:ascii="Times New Roman" w:eastAsia="Times New Roman" w:hAnsi="Times New Roman" w:cs="Times New Roman"/>
          <w:b/>
          <w:bCs/>
          <w:sz w:val="28"/>
          <w:szCs w:val="28"/>
          <w:lang w:val="uk-UA" w:eastAsia="ru-RU"/>
        </w:rPr>
        <w:t xml:space="preserve"> </w:t>
      </w:r>
      <w:r w:rsidRPr="00F8370D">
        <w:rPr>
          <w:rFonts w:ascii="Times New Roman" w:eastAsia="Times New Roman" w:hAnsi="Times New Roman" w:cs="Times New Roman"/>
          <w:bCs/>
          <w:sz w:val="28"/>
          <w:szCs w:val="28"/>
          <w:lang w:val="uk-UA" w:eastAsia="ru-RU"/>
        </w:rPr>
        <w:t>з питань державної і комунальної власності</w:t>
      </w:r>
      <w:r w:rsidRPr="00F8370D">
        <w:rPr>
          <w:rFonts w:ascii="Times New Roman" w:eastAsia="Times New Roman" w:hAnsi="Times New Roman" w:cs="Times New Roman"/>
          <w:b/>
          <w:bCs/>
          <w:sz w:val="28"/>
          <w:szCs w:val="28"/>
          <w:lang w:val="uk-UA" w:eastAsia="ru-RU"/>
        </w:rPr>
        <w:t xml:space="preserve"> </w:t>
      </w:r>
      <w:r w:rsidRPr="00F8370D">
        <w:rPr>
          <w:rFonts w:ascii="Times New Roman" w:eastAsia="Times New Roman" w:hAnsi="Times New Roman" w:cs="Times New Roman"/>
          <w:bCs/>
          <w:sz w:val="28"/>
          <w:szCs w:val="28"/>
          <w:lang w:val="uk-UA" w:eastAsia="ru-RU"/>
        </w:rPr>
        <w:t>управління представництва інтересів держави в суді Черкаської обласної прокуратури</w:t>
      </w:r>
      <w:bookmarkEnd w:id="0"/>
      <w:r w:rsidRPr="00F8370D">
        <w:rPr>
          <w:rFonts w:ascii="Times New Roman" w:eastAsia="Times New Roman" w:hAnsi="Times New Roman" w:cs="Times New Roman"/>
          <w:sz w:val="28"/>
          <w:szCs w:val="28"/>
          <w:lang w:val="uk-UA" w:eastAsia="ru-RU"/>
        </w:rPr>
        <w:t xml:space="preserve"> забезпечує реалізацію повноважень з представництва інтересів держави: у бюджетній сфері, зокрема з питань розподілу та використання бюджетних коштів, проведення публічних </w:t>
      </w:r>
      <w:proofErr w:type="spellStart"/>
      <w:r w:rsidRPr="00F8370D">
        <w:rPr>
          <w:rFonts w:ascii="Times New Roman" w:eastAsia="Times New Roman" w:hAnsi="Times New Roman" w:cs="Times New Roman"/>
          <w:sz w:val="28"/>
          <w:szCs w:val="28"/>
          <w:lang w:val="uk-UA" w:eastAsia="ru-RU"/>
        </w:rPr>
        <w:t>закупівель</w:t>
      </w:r>
      <w:proofErr w:type="spellEnd"/>
      <w:r w:rsidRPr="00F8370D">
        <w:rPr>
          <w:rFonts w:ascii="Times New Roman" w:eastAsia="Times New Roman" w:hAnsi="Times New Roman" w:cs="Times New Roman"/>
          <w:sz w:val="28"/>
          <w:szCs w:val="28"/>
          <w:lang w:val="uk-UA" w:eastAsia="ru-RU"/>
        </w:rPr>
        <w:t xml:space="preserve"> і виконання укладених за їх результатами договорів, оподаткування, стягнення сум до / із державного (місцевого) бюджету, стягнення санкцій (фінансових, адміністративно-господарських, штрафних), що зараховуються до доходів загального фонду Державного бюджету України, відшкодування поза межами кримінального провадження шкоди, заподіяної кримінальними правопорушеннями, усунення інших суспільно небезпечних для держави наслідків кримінальних правопорушень або правопорушень, пов’язаних із корупцією; в банківській сфері, у тому числі щодо повернення активів збанкрутілих банків, у сфері державного кредитування, надання фінансової допомоги, використання бюджетних коштів під час реалізації державної інвестиційної політики, стягнення заборгованості суб’єктів господарювання перед державою за іноземними позиками, залученими під державні гарантії; </w:t>
      </w:r>
      <w:r w:rsidRPr="00F8370D">
        <w:rPr>
          <w:rFonts w:ascii="Times New Roman" w:eastAsia="Times New Roman" w:hAnsi="Times New Roman" w:cs="Times New Roman"/>
          <w:bCs/>
          <w:sz w:val="28"/>
          <w:szCs w:val="28"/>
          <w:lang w:val="uk-UA" w:eastAsia="ru-RU"/>
        </w:rPr>
        <w:t>з питань державної і комунальної власності, зокрема щодо управління об’єктами державної і комунальної власності, регулювання містобудівної діяльності, захисту культурної спадщини, інвестиційної діяльності, інтелектуальної власності; з питань банкрутства</w:t>
      </w:r>
      <w:r w:rsidRPr="00F8370D">
        <w:rPr>
          <w:rFonts w:ascii="Times New Roman" w:eastAsia="Times New Roman" w:hAnsi="Times New Roman" w:cs="Times New Roman"/>
          <w:sz w:val="28"/>
          <w:szCs w:val="28"/>
          <w:lang w:val="uk-UA" w:eastAsia="ru-RU"/>
        </w:rPr>
        <w:t>. Також забезпечує реалізацію повноважень з представництва інтересів органів прокуратури, їхніх посадових і службових осіб, які діють від імені органу прокуратури у судах при розгляді цивільних, адміністративних та господарських справ, у яких вони є сторонами або третіми особами (</w:t>
      </w:r>
      <w:proofErr w:type="spellStart"/>
      <w:r w:rsidRPr="00F8370D">
        <w:rPr>
          <w:rFonts w:ascii="Times New Roman" w:eastAsia="Times New Roman" w:hAnsi="Times New Roman" w:cs="Times New Roman"/>
          <w:sz w:val="28"/>
          <w:szCs w:val="28"/>
          <w:lang w:val="uk-UA" w:eastAsia="ru-RU"/>
        </w:rPr>
        <w:t>самопредставництво</w:t>
      </w:r>
      <w:proofErr w:type="spellEnd"/>
      <w:r w:rsidRPr="00F8370D">
        <w:rPr>
          <w:rFonts w:ascii="Times New Roman" w:eastAsia="Times New Roman" w:hAnsi="Times New Roman" w:cs="Times New Roman"/>
          <w:sz w:val="28"/>
          <w:szCs w:val="28"/>
          <w:lang w:val="uk-UA" w:eastAsia="ru-RU"/>
        </w:rPr>
        <w:t>).</w:t>
      </w:r>
    </w:p>
    <w:p w:rsidR="00F8370D" w:rsidRPr="00F8370D" w:rsidRDefault="00F8370D" w:rsidP="00F8370D">
      <w:pPr>
        <w:tabs>
          <w:tab w:val="left" w:pos="993"/>
        </w:tabs>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ru-RU"/>
        </w:rPr>
        <w:t>З цією метою:</w:t>
      </w:r>
    </w:p>
    <w:p w:rsidR="00F8370D" w:rsidRPr="00F8370D" w:rsidRDefault="00F8370D" w:rsidP="00F8370D">
      <w:pPr>
        <w:widowControl w:val="0"/>
        <w:tabs>
          <w:tab w:val="left" w:pos="993"/>
          <w:tab w:val="left" w:pos="1418"/>
        </w:tabs>
        <w:spacing w:after="120" w:line="240" w:lineRule="auto"/>
        <w:ind w:firstLine="851"/>
        <w:jc w:val="both"/>
        <w:rPr>
          <w:rFonts w:ascii="Times New Roman" w:eastAsia="Calibri" w:hAnsi="Times New Roman" w:cs="Times New Roman"/>
          <w:sz w:val="28"/>
          <w:szCs w:val="28"/>
          <w:lang w:val="uk-UA" w:eastAsia="x-none"/>
        </w:rPr>
      </w:pPr>
      <w:r w:rsidRPr="00F8370D">
        <w:rPr>
          <w:rFonts w:ascii="Times New Roman" w:eastAsia="Calibri" w:hAnsi="Times New Roman" w:cs="Times New Roman"/>
          <w:sz w:val="28"/>
          <w:szCs w:val="28"/>
          <w:lang w:val="uk-UA" w:eastAsia="x-none"/>
        </w:rPr>
        <w:t>- застосовує передбачені статтею 23 Закону України «Про прокуратуру» повноваження з метою встановлення наявності підстав для представництва в суді інтересів держави;</w:t>
      </w:r>
    </w:p>
    <w:p w:rsidR="00F8370D" w:rsidRPr="00F8370D" w:rsidRDefault="00F8370D" w:rsidP="00F8370D">
      <w:pPr>
        <w:widowControl w:val="0"/>
        <w:tabs>
          <w:tab w:val="left" w:pos="993"/>
          <w:tab w:val="left" w:pos="1418"/>
        </w:tabs>
        <w:spacing w:after="120" w:line="240" w:lineRule="auto"/>
        <w:ind w:firstLine="851"/>
        <w:jc w:val="both"/>
        <w:rPr>
          <w:rFonts w:ascii="Times New Roman" w:eastAsia="Calibri" w:hAnsi="Times New Roman" w:cs="Times New Roman"/>
          <w:sz w:val="28"/>
          <w:szCs w:val="28"/>
          <w:lang w:val="uk-UA" w:eastAsia="x-none"/>
        </w:rPr>
      </w:pPr>
      <w:r w:rsidRPr="00F8370D">
        <w:rPr>
          <w:rFonts w:ascii="Times New Roman" w:eastAsia="Calibri" w:hAnsi="Times New Roman" w:cs="Times New Roman"/>
          <w:sz w:val="28"/>
          <w:szCs w:val="28"/>
          <w:lang w:val="uk-UA" w:eastAsia="x-none"/>
        </w:rPr>
        <w:t xml:space="preserve">- готує позови (заяви), які подаються Черкаською обласною прокуратурою в порядку цивільного, адміністративного та господарського судочинства; опрацьовує у зв’язку з цим матеріали з висновками щодо наявності підстав для застосування представницьких повноважень, що надходять з інших структурних підрозділів Черкаської обласної прокуратури; </w:t>
      </w:r>
    </w:p>
    <w:p w:rsidR="00F8370D" w:rsidRPr="00F8370D" w:rsidRDefault="00F8370D" w:rsidP="00F8370D">
      <w:pPr>
        <w:widowControl w:val="0"/>
        <w:tabs>
          <w:tab w:val="left" w:pos="720"/>
          <w:tab w:val="left" w:pos="993"/>
          <w:tab w:val="left" w:pos="1418"/>
        </w:tabs>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ru-RU"/>
        </w:rPr>
        <w:t xml:space="preserve">- бере участь у судовому провадженні, а також забезпечують реалізацію представницьких повноважень </w:t>
      </w:r>
      <w:proofErr w:type="spellStart"/>
      <w:r w:rsidRPr="00F8370D">
        <w:rPr>
          <w:rFonts w:ascii="Times New Roman" w:eastAsia="Times New Roman" w:hAnsi="Times New Roman" w:cs="Times New Roman"/>
          <w:sz w:val="28"/>
          <w:szCs w:val="28"/>
          <w:lang w:eastAsia="ru-RU"/>
        </w:rPr>
        <w:t>Черкаської</w:t>
      </w:r>
      <w:proofErr w:type="spellEnd"/>
      <w:r w:rsidRPr="00F8370D">
        <w:rPr>
          <w:rFonts w:ascii="Times New Roman" w:eastAsia="Times New Roman" w:hAnsi="Times New Roman" w:cs="Times New Roman"/>
          <w:sz w:val="28"/>
          <w:szCs w:val="28"/>
          <w:lang w:eastAsia="ru-RU"/>
        </w:rPr>
        <w:t xml:space="preserve"> </w:t>
      </w:r>
      <w:proofErr w:type="spellStart"/>
      <w:r w:rsidRPr="00F8370D">
        <w:rPr>
          <w:rFonts w:ascii="Times New Roman" w:eastAsia="Times New Roman" w:hAnsi="Times New Roman" w:cs="Times New Roman"/>
          <w:sz w:val="28"/>
          <w:szCs w:val="28"/>
          <w:lang w:eastAsia="ru-RU"/>
        </w:rPr>
        <w:t>обласної</w:t>
      </w:r>
      <w:proofErr w:type="spellEnd"/>
      <w:r w:rsidRPr="00F8370D">
        <w:rPr>
          <w:rFonts w:ascii="Times New Roman" w:eastAsia="Times New Roman" w:hAnsi="Times New Roman" w:cs="Times New Roman"/>
          <w:sz w:val="28"/>
          <w:szCs w:val="28"/>
          <w:lang w:eastAsia="ru-RU"/>
        </w:rPr>
        <w:t xml:space="preserve"> прокуратури</w:t>
      </w:r>
      <w:r w:rsidRPr="00F8370D">
        <w:rPr>
          <w:rFonts w:ascii="Times New Roman" w:eastAsia="Times New Roman" w:hAnsi="Times New Roman" w:cs="Times New Roman"/>
          <w:sz w:val="28"/>
          <w:szCs w:val="28"/>
          <w:lang w:val="uk-UA" w:eastAsia="ru-RU"/>
        </w:rPr>
        <w:t xml:space="preserve"> у цивільному, адміністративному й господарському судочинстві, зокрема готує </w:t>
      </w:r>
      <w:proofErr w:type="spellStart"/>
      <w:r w:rsidRPr="00F8370D">
        <w:rPr>
          <w:rFonts w:ascii="Times New Roman" w:eastAsia="Times New Roman" w:hAnsi="Times New Roman" w:cs="Times New Roman"/>
          <w:sz w:val="28"/>
          <w:szCs w:val="28"/>
          <w:lang w:val="uk-UA" w:eastAsia="ru-RU"/>
        </w:rPr>
        <w:t>проєкти</w:t>
      </w:r>
      <w:proofErr w:type="spellEnd"/>
      <w:r w:rsidRPr="00F8370D">
        <w:rPr>
          <w:rFonts w:ascii="Times New Roman" w:eastAsia="Times New Roman" w:hAnsi="Times New Roman" w:cs="Times New Roman"/>
          <w:sz w:val="28"/>
          <w:szCs w:val="28"/>
          <w:lang w:val="uk-UA" w:eastAsia="ru-RU"/>
        </w:rPr>
        <w:t xml:space="preserve"> </w:t>
      </w:r>
      <w:r w:rsidRPr="00F8370D">
        <w:rPr>
          <w:rFonts w:ascii="Times New Roman" w:eastAsia="Times New Roman" w:hAnsi="Times New Roman" w:cs="Times New Roman"/>
          <w:sz w:val="28"/>
          <w:szCs w:val="28"/>
          <w:lang w:val="uk-UA" w:eastAsia="ru-RU"/>
        </w:rPr>
        <w:lastRenderedPageBreak/>
        <w:t>позовних заяв, відзивів на позовні заяви, відповідей на відзиви, пояснень, заяв, клопотань, заперечень, скарг на незаконні судові рішення та інших процесуальних документів;</w:t>
      </w:r>
    </w:p>
    <w:p w:rsidR="00F8370D" w:rsidRPr="00F8370D" w:rsidRDefault="00F8370D" w:rsidP="00F8370D">
      <w:pPr>
        <w:widowControl w:val="0"/>
        <w:tabs>
          <w:tab w:val="left" w:pos="993"/>
        </w:tabs>
        <w:autoSpaceDE w:val="0"/>
        <w:autoSpaceDN w:val="0"/>
        <w:adjustRightInd w:val="0"/>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ru-RU"/>
        </w:rPr>
        <w:t>- за дорученням керівництва управління та начальника відділу забезпечує реалізацію повноважень, передбачених статтею 24 Закону України «Про прокуратуру»;</w:t>
      </w:r>
    </w:p>
    <w:p w:rsidR="00F8370D" w:rsidRPr="00F8370D" w:rsidRDefault="00F8370D" w:rsidP="00F8370D">
      <w:pPr>
        <w:widowControl w:val="0"/>
        <w:tabs>
          <w:tab w:val="left" w:pos="993"/>
          <w:tab w:val="left" w:pos="1441"/>
          <w:tab w:val="left" w:pos="1560"/>
          <w:tab w:val="left" w:pos="1620"/>
        </w:tabs>
        <w:spacing w:after="120" w:line="240" w:lineRule="auto"/>
        <w:ind w:firstLine="851"/>
        <w:jc w:val="both"/>
        <w:rPr>
          <w:rFonts w:ascii="Times New Roman" w:eastAsia="Times New Roman" w:hAnsi="Times New Roman" w:cs="Times New Roman"/>
          <w:spacing w:val="-6"/>
          <w:sz w:val="28"/>
          <w:szCs w:val="28"/>
          <w:u w:val="single"/>
          <w:lang w:val="uk-UA" w:eastAsia="ru-RU"/>
        </w:rPr>
      </w:pPr>
      <w:r w:rsidRPr="00F8370D">
        <w:rPr>
          <w:rFonts w:ascii="Times New Roman" w:eastAsia="Times New Roman" w:hAnsi="Times New Roman" w:cs="Times New Roman"/>
          <w:spacing w:val="-6"/>
          <w:sz w:val="28"/>
          <w:szCs w:val="28"/>
          <w:lang w:val="uk-UA" w:eastAsia="ru-RU"/>
        </w:rPr>
        <w:t xml:space="preserve">- вивчає стан позовної роботи окружних прокуратур, </w:t>
      </w:r>
      <w:r w:rsidRPr="00F8370D">
        <w:rPr>
          <w:rFonts w:ascii="Times New Roman" w:eastAsia="Times New Roman" w:hAnsi="Times New Roman" w:cs="Times New Roman"/>
          <w:snapToGrid w:val="0"/>
          <w:spacing w:val="-6"/>
          <w:sz w:val="28"/>
          <w:szCs w:val="28"/>
          <w:lang w:val="uk-UA" w:eastAsia="ru-RU"/>
        </w:rPr>
        <w:t xml:space="preserve">участі ними в розгляді справ, </w:t>
      </w:r>
      <w:r w:rsidRPr="00F8370D">
        <w:rPr>
          <w:rFonts w:ascii="Times New Roman" w:eastAsia="Times New Roman" w:hAnsi="Times New Roman" w:cs="Times New Roman"/>
          <w:spacing w:val="-6"/>
          <w:sz w:val="28"/>
          <w:szCs w:val="28"/>
          <w:lang w:val="uk-UA" w:eastAsia="ru-RU"/>
        </w:rPr>
        <w:t xml:space="preserve">практики </w:t>
      </w:r>
      <w:r w:rsidRPr="00F8370D">
        <w:rPr>
          <w:rFonts w:ascii="Times New Roman" w:eastAsia="Times New Roman" w:hAnsi="Times New Roman" w:cs="Times New Roman"/>
          <w:snapToGrid w:val="0"/>
          <w:spacing w:val="-6"/>
          <w:sz w:val="28"/>
          <w:szCs w:val="28"/>
          <w:lang w:val="uk-UA" w:eastAsia="ru-RU"/>
        </w:rPr>
        <w:t xml:space="preserve">застосовування наданих законом повноважень щодо вступу </w:t>
      </w:r>
      <w:r w:rsidRPr="00F8370D">
        <w:rPr>
          <w:rFonts w:ascii="Times New Roman" w:eastAsia="Times New Roman" w:hAnsi="Times New Roman" w:cs="Times New Roman"/>
          <w:spacing w:val="-6"/>
          <w:sz w:val="28"/>
          <w:szCs w:val="28"/>
          <w:lang w:val="uk-UA" w:eastAsia="ru-RU"/>
        </w:rPr>
        <w:t>у цивільні, адміністративні та господарські справи за позовами інших осіб, а також ініціювання перегляду судових рішень;</w:t>
      </w:r>
    </w:p>
    <w:p w:rsidR="00F8370D" w:rsidRPr="00F8370D" w:rsidRDefault="00F8370D" w:rsidP="00F8370D">
      <w:pPr>
        <w:widowControl w:val="0"/>
        <w:tabs>
          <w:tab w:val="left" w:pos="993"/>
          <w:tab w:val="left" w:pos="1441"/>
          <w:tab w:val="left" w:pos="1560"/>
          <w:tab w:val="left" w:pos="1620"/>
        </w:tabs>
        <w:spacing w:after="120" w:line="240" w:lineRule="auto"/>
        <w:ind w:firstLine="851"/>
        <w:jc w:val="both"/>
        <w:rPr>
          <w:rFonts w:ascii="Times New Roman" w:eastAsia="Times New Roman" w:hAnsi="Times New Roman" w:cs="Times New Roman"/>
          <w:spacing w:val="-6"/>
          <w:sz w:val="28"/>
          <w:szCs w:val="28"/>
          <w:u w:val="single"/>
          <w:lang w:val="uk-UA" w:eastAsia="ru-RU"/>
        </w:rPr>
      </w:pPr>
      <w:r w:rsidRPr="00F8370D">
        <w:rPr>
          <w:rFonts w:ascii="Times New Roman" w:eastAsia="Calibri" w:hAnsi="Times New Roman" w:cs="Times New Roman"/>
          <w:sz w:val="28"/>
          <w:szCs w:val="28"/>
          <w:lang w:val="uk-UA"/>
        </w:rPr>
        <w:t xml:space="preserve">- бере участь у виконавчих провадженнях із виконання судових рішень у справах, у яких прокуратурою здійснювалося представництво в суді та які перебувають на виконанні </w:t>
      </w:r>
      <w:r w:rsidRPr="00F8370D">
        <w:rPr>
          <w:rFonts w:ascii="Times New Roman" w:eastAsia="Times New Roman" w:hAnsi="Times New Roman" w:cs="Times New Roman"/>
          <w:spacing w:val="-4"/>
          <w:sz w:val="28"/>
          <w:szCs w:val="28"/>
          <w:lang w:val="uk-UA" w:eastAsia="ru-RU"/>
        </w:rPr>
        <w:t>у структурному підрозділі міжрегіонального управління Міністерства юстиції України, що здійснює примусове виконання рішень</w:t>
      </w:r>
      <w:r w:rsidRPr="00F8370D">
        <w:rPr>
          <w:rFonts w:ascii="Times New Roman" w:eastAsia="Calibri" w:hAnsi="Times New Roman" w:cs="Times New Roman"/>
          <w:sz w:val="28"/>
          <w:szCs w:val="28"/>
          <w:lang w:val="uk-UA"/>
        </w:rPr>
        <w:t>;</w:t>
      </w:r>
    </w:p>
    <w:p w:rsidR="00F8370D" w:rsidRPr="00F8370D" w:rsidRDefault="00F8370D" w:rsidP="00F8370D">
      <w:pPr>
        <w:widowControl w:val="0"/>
        <w:tabs>
          <w:tab w:val="left" w:pos="993"/>
          <w:tab w:val="left" w:pos="1441"/>
        </w:tabs>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ru-RU"/>
        </w:rPr>
        <w:t>- забезпечує участь у розгляді судами справ за позовами, скаргами Черкаської обласної прокуратури або 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у яких прокурором здійснювалося представництво в суді;</w:t>
      </w:r>
    </w:p>
    <w:p w:rsidR="00F8370D" w:rsidRPr="00F8370D" w:rsidRDefault="00F8370D" w:rsidP="00F8370D">
      <w:pPr>
        <w:widowControl w:val="0"/>
        <w:tabs>
          <w:tab w:val="left" w:pos="720"/>
          <w:tab w:val="left" w:pos="993"/>
          <w:tab w:val="left" w:pos="1418"/>
        </w:tabs>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ru-RU"/>
        </w:rPr>
        <w:t>- здійснює організаційне забезпечення діяльності закріплених окружних прокуратур, оперативний контроль за своєчасним і повним виконанням управлінських рішень;</w:t>
      </w:r>
    </w:p>
    <w:p w:rsidR="00F8370D" w:rsidRPr="00F8370D" w:rsidRDefault="00F8370D" w:rsidP="00F8370D">
      <w:pPr>
        <w:widowControl w:val="0"/>
        <w:tabs>
          <w:tab w:val="left" w:pos="720"/>
          <w:tab w:val="left" w:pos="993"/>
          <w:tab w:val="left" w:pos="1418"/>
        </w:tabs>
        <w:spacing w:after="120" w:line="240" w:lineRule="auto"/>
        <w:ind w:firstLine="851"/>
        <w:jc w:val="both"/>
        <w:rPr>
          <w:rFonts w:ascii="Times New Roman" w:eastAsia="Times New Roman" w:hAnsi="Times New Roman" w:cs="Times New Roman"/>
          <w:spacing w:val="-6"/>
          <w:sz w:val="28"/>
          <w:szCs w:val="28"/>
          <w:lang w:val="uk-UA" w:eastAsia="ru-RU"/>
        </w:rPr>
      </w:pPr>
      <w:r w:rsidRPr="00F8370D">
        <w:rPr>
          <w:rFonts w:ascii="Times New Roman" w:eastAsia="Times New Roman" w:hAnsi="Times New Roman" w:cs="Times New Roman"/>
          <w:spacing w:val="-6"/>
          <w:sz w:val="28"/>
          <w:szCs w:val="28"/>
          <w:lang w:val="uk-UA" w:eastAsia="ru-RU"/>
        </w:rPr>
        <w:t xml:space="preserve">- вивчає якість документів, що надходять із </w:t>
      </w:r>
      <w:r w:rsidRPr="00F8370D">
        <w:rPr>
          <w:rFonts w:ascii="Times New Roman" w:eastAsia="Times New Roman" w:hAnsi="Times New Roman" w:cs="Times New Roman"/>
          <w:sz w:val="28"/>
          <w:szCs w:val="28"/>
          <w:lang w:val="uk-UA" w:eastAsia="ru-RU"/>
        </w:rPr>
        <w:t xml:space="preserve">окружних </w:t>
      </w:r>
      <w:r w:rsidRPr="00F8370D">
        <w:rPr>
          <w:rFonts w:ascii="Times New Roman" w:eastAsia="Times New Roman" w:hAnsi="Times New Roman" w:cs="Times New Roman"/>
          <w:spacing w:val="-6"/>
          <w:sz w:val="28"/>
          <w:szCs w:val="28"/>
          <w:lang w:val="uk-UA" w:eastAsia="ru-RU"/>
        </w:rPr>
        <w:t>прокуратур, уживає заходів щодо усунення недоліків при їх підготовці;</w:t>
      </w:r>
    </w:p>
    <w:p w:rsidR="00F8370D" w:rsidRPr="00F8370D" w:rsidRDefault="00F8370D" w:rsidP="00F8370D">
      <w:pPr>
        <w:widowControl w:val="0"/>
        <w:shd w:val="clear" w:color="auto" w:fill="FFFFFF"/>
        <w:tabs>
          <w:tab w:val="left" w:pos="993"/>
          <w:tab w:val="left" w:pos="1276"/>
        </w:tabs>
        <w:spacing w:after="120" w:line="240" w:lineRule="auto"/>
        <w:ind w:firstLine="851"/>
        <w:jc w:val="both"/>
        <w:rPr>
          <w:rFonts w:ascii="Times New Roman" w:eastAsia="Times New Roman" w:hAnsi="Times New Roman" w:cs="Times New Roman"/>
          <w:spacing w:val="-6"/>
          <w:sz w:val="28"/>
          <w:szCs w:val="28"/>
          <w:lang w:val="uk-UA" w:eastAsia="ru-RU"/>
        </w:rPr>
      </w:pPr>
      <w:r w:rsidRPr="00F8370D">
        <w:rPr>
          <w:rFonts w:ascii="Times New Roman" w:eastAsia="Times New Roman" w:hAnsi="Times New Roman" w:cs="Times New Roman"/>
          <w:spacing w:val="-6"/>
          <w:sz w:val="28"/>
          <w:szCs w:val="28"/>
          <w:lang w:val="uk-UA" w:eastAsia="ru-RU"/>
        </w:rPr>
        <w:t>- бере участь у цивільних, адміністративних, господарських справах, у яких Черкаську обласну прокуратуру, посадових і службових осіб, що діють від її імені, керівника Черкаської обласної прокуратури залучено як відповідачів або третіх осіб, та у справах за позовами Черкаської обласної прокуратури як юридичної особи (</w:t>
      </w:r>
      <w:proofErr w:type="spellStart"/>
      <w:r w:rsidRPr="00F8370D">
        <w:rPr>
          <w:rFonts w:ascii="Times New Roman" w:eastAsia="Times New Roman" w:hAnsi="Times New Roman" w:cs="Times New Roman"/>
          <w:spacing w:val="-6"/>
          <w:sz w:val="28"/>
          <w:szCs w:val="28"/>
          <w:lang w:val="uk-UA" w:eastAsia="ru-RU"/>
        </w:rPr>
        <w:t>самопредставництво</w:t>
      </w:r>
      <w:proofErr w:type="spellEnd"/>
      <w:r w:rsidRPr="00F8370D">
        <w:rPr>
          <w:rFonts w:ascii="Times New Roman" w:eastAsia="Times New Roman" w:hAnsi="Times New Roman" w:cs="Times New Roman"/>
          <w:spacing w:val="-6"/>
          <w:sz w:val="28"/>
          <w:szCs w:val="28"/>
          <w:lang w:val="uk-UA" w:eastAsia="ru-RU"/>
        </w:rPr>
        <w:t>) в судах усіх інстанцій, розташованих у місті Черкаси;</w:t>
      </w:r>
    </w:p>
    <w:p w:rsidR="00F8370D" w:rsidRPr="00F8370D" w:rsidRDefault="00F8370D" w:rsidP="00F8370D">
      <w:pPr>
        <w:widowControl w:val="0"/>
        <w:shd w:val="clear" w:color="auto" w:fill="FFFFFF"/>
        <w:tabs>
          <w:tab w:val="left" w:pos="993"/>
          <w:tab w:val="left" w:pos="1418"/>
        </w:tabs>
        <w:autoSpaceDE w:val="0"/>
        <w:autoSpaceDN w:val="0"/>
        <w:adjustRightInd w:val="0"/>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x-none"/>
        </w:rPr>
        <w:t>- готує і подає до суду відзиви на позовні заяви, відповіді на відзиви, пояснення, заяви, клопотання, заперечення, апеляційні, касаційні скарги, інші процесуальні документи у</w:t>
      </w:r>
      <w:r w:rsidRPr="00F8370D">
        <w:rPr>
          <w:rFonts w:ascii="Times New Roman" w:eastAsia="Times New Roman" w:hAnsi="Times New Roman" w:cs="Times New Roman"/>
          <w:sz w:val="28"/>
          <w:szCs w:val="28"/>
          <w:lang w:val="uk-UA" w:eastAsia="ru-RU"/>
        </w:rPr>
        <w:t xml:space="preserve"> справах, у яких </w:t>
      </w:r>
      <w:r w:rsidRPr="00F8370D">
        <w:rPr>
          <w:rFonts w:ascii="Times New Roman" w:eastAsia="Times New Roman" w:hAnsi="Times New Roman" w:cs="Times New Roman"/>
          <w:spacing w:val="-6"/>
          <w:sz w:val="28"/>
          <w:szCs w:val="28"/>
          <w:lang w:val="uk-UA" w:eastAsia="ru-RU"/>
        </w:rPr>
        <w:t>Черкаську обласну прокуратуру</w:t>
      </w:r>
      <w:r w:rsidRPr="00F8370D">
        <w:rPr>
          <w:rFonts w:ascii="Times New Roman" w:eastAsia="Times New Roman" w:hAnsi="Times New Roman" w:cs="Times New Roman"/>
          <w:sz w:val="28"/>
          <w:szCs w:val="28"/>
          <w:lang w:val="uk-UA" w:eastAsia="ru-RU"/>
        </w:rPr>
        <w:t xml:space="preserve">, посадових і службових осіб, що діють від її імені, </w:t>
      </w:r>
      <w:r w:rsidRPr="00F8370D">
        <w:rPr>
          <w:rFonts w:ascii="Times New Roman" w:eastAsia="Times New Roman" w:hAnsi="Times New Roman" w:cs="Times New Roman"/>
          <w:spacing w:val="-6"/>
          <w:sz w:val="28"/>
          <w:szCs w:val="28"/>
          <w:lang w:val="uk-UA" w:eastAsia="ru-RU"/>
        </w:rPr>
        <w:t xml:space="preserve">керівника Черкаської обласної прокуратури </w:t>
      </w:r>
      <w:r w:rsidRPr="00F8370D">
        <w:rPr>
          <w:rFonts w:ascii="Times New Roman" w:eastAsia="Times New Roman" w:hAnsi="Times New Roman" w:cs="Times New Roman"/>
          <w:sz w:val="28"/>
          <w:szCs w:val="28"/>
          <w:lang w:val="uk-UA" w:eastAsia="ru-RU"/>
        </w:rPr>
        <w:t xml:space="preserve">залучено як відповідачів або третіх осіб, та у справах за позовами </w:t>
      </w:r>
      <w:r w:rsidRPr="00F8370D">
        <w:rPr>
          <w:rFonts w:ascii="Times New Roman" w:eastAsia="Times New Roman" w:hAnsi="Times New Roman" w:cs="Times New Roman"/>
          <w:spacing w:val="-6"/>
          <w:sz w:val="28"/>
          <w:szCs w:val="28"/>
          <w:lang w:val="uk-UA" w:eastAsia="ru-RU"/>
        </w:rPr>
        <w:t>Черкаської обласної прокуратури</w:t>
      </w:r>
      <w:r w:rsidRPr="00F8370D">
        <w:rPr>
          <w:rFonts w:ascii="Times New Roman" w:eastAsia="Times New Roman" w:hAnsi="Times New Roman" w:cs="Times New Roman"/>
          <w:sz w:val="28"/>
          <w:szCs w:val="28"/>
          <w:lang w:val="uk-UA" w:eastAsia="ru-RU"/>
        </w:rPr>
        <w:t xml:space="preserve"> як юридичної особи (</w:t>
      </w:r>
      <w:proofErr w:type="spellStart"/>
      <w:r w:rsidRPr="00F8370D">
        <w:rPr>
          <w:rFonts w:ascii="Times New Roman" w:eastAsia="Times New Roman" w:hAnsi="Times New Roman" w:cs="Times New Roman"/>
          <w:sz w:val="28"/>
          <w:szCs w:val="28"/>
          <w:lang w:val="uk-UA" w:eastAsia="ru-RU"/>
        </w:rPr>
        <w:t>самопредставництво</w:t>
      </w:r>
      <w:proofErr w:type="spellEnd"/>
      <w:r w:rsidRPr="00F8370D">
        <w:rPr>
          <w:rFonts w:ascii="Times New Roman" w:eastAsia="Times New Roman" w:hAnsi="Times New Roman" w:cs="Times New Roman"/>
          <w:sz w:val="28"/>
          <w:szCs w:val="28"/>
          <w:lang w:val="uk-UA" w:eastAsia="ru-RU"/>
        </w:rPr>
        <w:t>), що розглядаються в усіх судах України;</w:t>
      </w:r>
    </w:p>
    <w:p w:rsidR="00F8370D" w:rsidRPr="00F8370D" w:rsidRDefault="00F8370D" w:rsidP="00F8370D">
      <w:pPr>
        <w:widowControl w:val="0"/>
        <w:shd w:val="clear" w:color="auto" w:fill="FFFFFF"/>
        <w:tabs>
          <w:tab w:val="left" w:pos="993"/>
          <w:tab w:val="left" w:pos="1418"/>
        </w:tabs>
        <w:autoSpaceDE w:val="0"/>
        <w:autoSpaceDN w:val="0"/>
        <w:adjustRightInd w:val="0"/>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ru-RU"/>
        </w:rPr>
        <w:t xml:space="preserve">- забезпечує участь у підготовці та безпосередню підготовку </w:t>
      </w:r>
      <w:proofErr w:type="spellStart"/>
      <w:r w:rsidRPr="00F8370D">
        <w:rPr>
          <w:rFonts w:ascii="Times New Roman" w:eastAsia="Times New Roman" w:hAnsi="Times New Roman" w:cs="Times New Roman"/>
          <w:sz w:val="28"/>
          <w:szCs w:val="28"/>
          <w:lang w:val="uk-UA" w:eastAsia="ru-RU"/>
        </w:rPr>
        <w:t>проєктів</w:t>
      </w:r>
      <w:proofErr w:type="spellEnd"/>
      <w:r w:rsidRPr="00F8370D">
        <w:rPr>
          <w:rFonts w:ascii="Times New Roman" w:eastAsia="Times New Roman" w:hAnsi="Times New Roman" w:cs="Times New Roman"/>
          <w:sz w:val="28"/>
          <w:szCs w:val="28"/>
          <w:lang w:val="uk-UA" w:eastAsia="ru-RU"/>
        </w:rPr>
        <w:t xml:space="preserve"> організаційно-розпорядчих, службових документів з питань, що належать до компетенції відділу;</w:t>
      </w:r>
    </w:p>
    <w:p w:rsidR="00F8370D" w:rsidRPr="00F8370D" w:rsidRDefault="00F8370D" w:rsidP="00F8370D">
      <w:pPr>
        <w:widowControl w:val="0"/>
        <w:tabs>
          <w:tab w:val="left" w:pos="720"/>
          <w:tab w:val="left" w:pos="993"/>
          <w:tab w:val="left" w:pos="1418"/>
        </w:tabs>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ru-RU"/>
        </w:rPr>
        <w:lastRenderedPageBreak/>
        <w:t xml:space="preserve">- бере участь у проведенні перевірок стану організації роботи на відповідних напрямах у окружних прокуратурах, наданні практичної допомоги їх керівникам, </w:t>
      </w:r>
      <w:r w:rsidRPr="00F8370D">
        <w:rPr>
          <w:rFonts w:ascii="Times New Roman" w:eastAsia="Calibri" w:hAnsi="Times New Roman" w:cs="Times New Roman"/>
          <w:sz w:val="28"/>
          <w:szCs w:val="28"/>
          <w:shd w:val="clear" w:color="auto" w:fill="FFFFFF"/>
          <w:lang w:val="uk-UA" w:eastAsia="uk-UA"/>
        </w:rPr>
        <w:t>забезпечує контроль за усуненням виявлених недоліків</w:t>
      </w:r>
      <w:r w:rsidRPr="00F8370D">
        <w:rPr>
          <w:rFonts w:ascii="Times New Roman" w:eastAsia="Times New Roman" w:hAnsi="Times New Roman" w:cs="Times New Roman"/>
          <w:sz w:val="28"/>
          <w:szCs w:val="28"/>
          <w:lang w:val="uk-UA" w:eastAsia="ru-RU"/>
        </w:rPr>
        <w:t>;</w:t>
      </w:r>
    </w:p>
    <w:p w:rsidR="00F8370D" w:rsidRPr="00F8370D" w:rsidRDefault="00F8370D" w:rsidP="00F8370D">
      <w:pPr>
        <w:widowControl w:val="0"/>
        <w:tabs>
          <w:tab w:val="left" w:pos="720"/>
          <w:tab w:val="left" w:pos="993"/>
          <w:tab w:val="left" w:pos="1418"/>
        </w:tabs>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ru-RU"/>
        </w:rPr>
        <w:t xml:space="preserve">- розглядає та вирішує звернення громадян, запити і звернення народних депутатів України, представників державних органів та громадських організацій, повідомлення у засобах масової інформації, запити на інформацію, готує </w:t>
      </w:r>
      <w:proofErr w:type="spellStart"/>
      <w:r w:rsidRPr="00F8370D">
        <w:rPr>
          <w:rFonts w:ascii="Times New Roman" w:eastAsia="Times New Roman" w:hAnsi="Times New Roman" w:cs="Times New Roman"/>
          <w:sz w:val="28"/>
          <w:szCs w:val="28"/>
          <w:lang w:val="uk-UA" w:eastAsia="ru-RU"/>
        </w:rPr>
        <w:t>проєкти</w:t>
      </w:r>
      <w:proofErr w:type="spellEnd"/>
      <w:r w:rsidRPr="00F8370D">
        <w:rPr>
          <w:rFonts w:ascii="Times New Roman" w:eastAsia="Times New Roman" w:hAnsi="Times New Roman" w:cs="Times New Roman"/>
          <w:sz w:val="28"/>
          <w:szCs w:val="28"/>
          <w:lang w:val="uk-UA" w:eastAsia="ru-RU"/>
        </w:rPr>
        <w:t xml:space="preserve"> відповідей на них;</w:t>
      </w:r>
    </w:p>
    <w:p w:rsidR="00F8370D" w:rsidRPr="00F8370D" w:rsidRDefault="00F8370D" w:rsidP="00F8370D">
      <w:pPr>
        <w:widowControl w:val="0"/>
        <w:tabs>
          <w:tab w:val="left" w:pos="720"/>
          <w:tab w:val="left" w:pos="993"/>
          <w:tab w:val="left" w:pos="1418"/>
        </w:tabs>
        <w:spacing w:after="120" w:line="240" w:lineRule="auto"/>
        <w:ind w:firstLine="851"/>
        <w:jc w:val="both"/>
        <w:rPr>
          <w:rFonts w:ascii="Times New Roman" w:eastAsia="Times New Roman" w:hAnsi="Times New Roman" w:cs="Times New Roman"/>
          <w:sz w:val="28"/>
          <w:szCs w:val="28"/>
          <w:lang w:val="uk-UA" w:eastAsia="ru-RU"/>
        </w:rPr>
      </w:pPr>
      <w:r w:rsidRPr="00F8370D">
        <w:rPr>
          <w:rFonts w:ascii="Times New Roman" w:eastAsia="Times New Roman" w:hAnsi="Times New Roman" w:cs="Times New Roman"/>
          <w:sz w:val="28"/>
          <w:szCs w:val="28"/>
          <w:lang w:val="uk-UA" w:eastAsia="ru-RU"/>
        </w:rPr>
        <w:t>- вивчає інформацію, розміщену в Єдиному державному реєстрі судових рішень, і виявляє рішення, постановлені з порушенням норм матеріального та процесуального права або без участі прокурора, які потребують перегляду, а також здійснює контроль за вивченням такої інформації окружними прокуратурами.</w:t>
      </w:r>
    </w:p>
    <w:p w:rsidR="005D7808"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Default="00F8370D">
      <w:pPr>
        <w:rPr>
          <w:lang w:val="uk-UA"/>
        </w:rPr>
      </w:pPr>
    </w:p>
    <w:p w:rsidR="00F8370D" w:rsidRPr="00BB58B2" w:rsidRDefault="00F8370D" w:rsidP="00F8370D">
      <w:pPr>
        <w:pStyle w:val="a5"/>
        <w:ind w:firstLine="709"/>
        <w:jc w:val="center"/>
        <w:rPr>
          <w:rFonts w:ascii="Times New Roman" w:hAnsi="Times New Roman" w:cs="Times New Roman"/>
          <w:b/>
          <w:sz w:val="28"/>
          <w:szCs w:val="28"/>
        </w:rPr>
      </w:pPr>
      <w:r w:rsidRPr="00BB58B2">
        <w:rPr>
          <w:rFonts w:ascii="Times New Roman" w:hAnsi="Times New Roman" w:cs="Times New Roman"/>
          <w:b/>
          <w:sz w:val="28"/>
          <w:szCs w:val="28"/>
        </w:rPr>
        <w:lastRenderedPageBreak/>
        <w:t>ОПИС</w:t>
      </w:r>
    </w:p>
    <w:p w:rsidR="00F8370D" w:rsidRDefault="00F8370D" w:rsidP="00F8370D">
      <w:pPr>
        <w:pStyle w:val="a5"/>
        <w:ind w:firstLine="709"/>
        <w:jc w:val="center"/>
        <w:rPr>
          <w:rFonts w:ascii="Times New Roman" w:eastAsia="Times New Roman" w:hAnsi="Times New Roman" w:cs="Times New Roman"/>
          <w:b/>
          <w:bCs/>
          <w:sz w:val="28"/>
          <w:szCs w:val="28"/>
          <w:lang w:eastAsia="ru-RU"/>
        </w:rPr>
      </w:pPr>
      <w:r w:rsidRPr="00BB58B2">
        <w:rPr>
          <w:rFonts w:ascii="Times New Roman" w:hAnsi="Times New Roman" w:cs="Times New Roman"/>
          <w:b/>
          <w:sz w:val="28"/>
          <w:szCs w:val="28"/>
        </w:rPr>
        <w:t xml:space="preserve">обов’язків на вакантній посаді </w:t>
      </w:r>
      <w:r>
        <w:rPr>
          <w:rFonts w:ascii="Times New Roman" w:eastAsia="Times New Roman" w:hAnsi="Times New Roman" w:cs="Times New Roman"/>
          <w:b/>
          <w:bCs/>
          <w:sz w:val="28"/>
          <w:szCs w:val="28"/>
          <w:lang w:eastAsia="ru-RU"/>
        </w:rPr>
        <w:t xml:space="preserve">прокурора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Черкаської обласної прокуратури, </w:t>
      </w:r>
      <w:r w:rsidRPr="0023793F">
        <w:rPr>
          <w:rFonts w:ascii="Times New Roman" w:hAnsi="Times New Roman"/>
          <w:b/>
          <w:bCs/>
          <w:sz w:val="28"/>
          <w:szCs w:val="28"/>
        </w:rPr>
        <w:t>які висуваються до кандидатів на відповідн</w:t>
      </w:r>
      <w:r>
        <w:rPr>
          <w:rFonts w:ascii="Times New Roman" w:hAnsi="Times New Roman"/>
          <w:b/>
          <w:bCs/>
          <w:sz w:val="28"/>
          <w:szCs w:val="28"/>
        </w:rPr>
        <w:t>у</w:t>
      </w:r>
      <w:r w:rsidRPr="0023793F">
        <w:rPr>
          <w:rFonts w:ascii="Times New Roman" w:hAnsi="Times New Roman"/>
          <w:b/>
          <w:bCs/>
          <w:sz w:val="28"/>
          <w:szCs w:val="28"/>
        </w:rPr>
        <w:t xml:space="preserve"> посад</w:t>
      </w:r>
      <w:r>
        <w:rPr>
          <w:rFonts w:ascii="Times New Roman" w:hAnsi="Times New Roman"/>
          <w:b/>
          <w:bCs/>
          <w:sz w:val="28"/>
          <w:szCs w:val="28"/>
        </w:rPr>
        <w:t>у</w:t>
      </w:r>
    </w:p>
    <w:p w:rsidR="00F8370D" w:rsidRDefault="00F8370D" w:rsidP="00F8370D">
      <w:pPr>
        <w:pStyle w:val="a5"/>
        <w:ind w:firstLine="709"/>
        <w:jc w:val="center"/>
        <w:rPr>
          <w:rFonts w:ascii="Times New Roman" w:hAnsi="Times New Roman" w:cs="Times New Roman"/>
          <w:sz w:val="28"/>
          <w:szCs w:val="28"/>
        </w:rPr>
      </w:pPr>
    </w:p>
    <w:p w:rsidR="00F8370D" w:rsidRPr="00F75C78" w:rsidRDefault="00F8370D" w:rsidP="00F8370D">
      <w:pPr>
        <w:pStyle w:val="a5"/>
        <w:spacing w:after="120"/>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Прокурор</w:t>
      </w:r>
      <w:r w:rsidRPr="00F75C78">
        <w:rPr>
          <w:rFonts w:ascii="Times New Roman" w:eastAsia="Times New Roman" w:hAnsi="Times New Roman" w:cs="Times New Roman"/>
          <w:sz w:val="28"/>
          <w:szCs w:val="28"/>
          <w:lang w:eastAsia="ru-RU"/>
        </w:rPr>
        <w:t xml:space="preserve">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злочинністю, Черкаської обласної прокуратури</w:t>
      </w:r>
      <w:r w:rsidRPr="00F75C78">
        <w:rPr>
          <w:rFonts w:ascii="Times New Roman" w:hAnsi="Times New Roman" w:cs="Times New Roman"/>
          <w:sz w:val="28"/>
          <w:szCs w:val="28"/>
        </w:rPr>
        <w:t>:</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здійсню</w:t>
      </w:r>
      <w:r>
        <w:rPr>
          <w:rFonts w:ascii="Times New Roman" w:hAnsi="Times New Roman" w:cs="Times New Roman"/>
          <w:sz w:val="28"/>
          <w:szCs w:val="28"/>
        </w:rPr>
        <w:t>є</w:t>
      </w:r>
      <w:r w:rsidRPr="00BB58B2">
        <w:rPr>
          <w:rFonts w:ascii="Times New Roman" w:hAnsi="Times New Roman" w:cs="Times New Roman"/>
          <w:sz w:val="28"/>
          <w:szCs w:val="28"/>
        </w:rPr>
        <w:t xml:space="preserve"> процесуальне керівництво досудовим розслідуванням, вирішу</w:t>
      </w:r>
      <w:r>
        <w:rPr>
          <w:rFonts w:ascii="Times New Roman" w:hAnsi="Times New Roman" w:cs="Times New Roman"/>
          <w:sz w:val="28"/>
          <w:szCs w:val="28"/>
        </w:rPr>
        <w:t>є</w:t>
      </w:r>
      <w:r w:rsidRPr="00BB58B2">
        <w:rPr>
          <w:rFonts w:ascii="Times New Roman" w:hAnsi="Times New Roman" w:cs="Times New Roman"/>
          <w:sz w:val="28"/>
          <w:szCs w:val="28"/>
        </w:rPr>
        <w:t xml:space="preserve"> відповідно до закону інші питання під час кримінального провадження, забезпечу</w:t>
      </w:r>
      <w:r>
        <w:rPr>
          <w:rFonts w:ascii="Times New Roman" w:hAnsi="Times New Roman" w:cs="Times New Roman"/>
          <w:sz w:val="28"/>
          <w:szCs w:val="28"/>
        </w:rPr>
        <w:t>є</w:t>
      </w:r>
      <w:r w:rsidRPr="00BB58B2">
        <w:rPr>
          <w:rFonts w:ascii="Times New Roman" w:hAnsi="Times New Roman" w:cs="Times New Roman"/>
          <w:sz w:val="28"/>
          <w:szCs w:val="28"/>
        </w:rPr>
        <w:t xml:space="preserve"> нагляд за додержанням законів при проведенні слідчих, негласних слідчих (розшукових) дій у кримінальних провадженнях та підтриму</w:t>
      </w:r>
      <w:r>
        <w:rPr>
          <w:rFonts w:ascii="Times New Roman" w:hAnsi="Times New Roman" w:cs="Times New Roman"/>
          <w:sz w:val="28"/>
          <w:szCs w:val="28"/>
        </w:rPr>
        <w:t>є</w:t>
      </w:r>
      <w:r w:rsidRPr="00BB58B2">
        <w:rPr>
          <w:rFonts w:ascii="Times New Roman" w:hAnsi="Times New Roman" w:cs="Times New Roman"/>
          <w:sz w:val="28"/>
          <w:szCs w:val="28"/>
        </w:rPr>
        <w:t xml:space="preserve"> у них публічне обвинувачення;</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вивча</w:t>
      </w:r>
      <w:r>
        <w:rPr>
          <w:rFonts w:ascii="Times New Roman" w:hAnsi="Times New Roman" w:cs="Times New Roman"/>
          <w:sz w:val="28"/>
          <w:szCs w:val="28"/>
        </w:rPr>
        <w:t>є</w:t>
      </w:r>
      <w:r w:rsidRPr="00BB58B2">
        <w:rPr>
          <w:rFonts w:ascii="Times New Roman" w:hAnsi="Times New Roman" w:cs="Times New Roman"/>
          <w:sz w:val="28"/>
          <w:szCs w:val="28"/>
        </w:rPr>
        <w:t xml:space="preserve"> кримінальні провадження та нада</w:t>
      </w:r>
      <w:r>
        <w:rPr>
          <w:rFonts w:ascii="Times New Roman" w:hAnsi="Times New Roman" w:cs="Times New Roman"/>
          <w:sz w:val="28"/>
          <w:szCs w:val="28"/>
        </w:rPr>
        <w:t>є</w:t>
      </w:r>
      <w:r w:rsidRPr="00BB58B2">
        <w:rPr>
          <w:rFonts w:ascii="Times New Roman" w:hAnsi="Times New Roman" w:cs="Times New Roman"/>
          <w:sz w:val="28"/>
          <w:szCs w:val="28"/>
        </w:rPr>
        <w:t xml:space="preserve"> у них вказівки, готу</w:t>
      </w:r>
      <w:r>
        <w:rPr>
          <w:rFonts w:ascii="Times New Roman" w:hAnsi="Times New Roman" w:cs="Times New Roman"/>
          <w:sz w:val="28"/>
          <w:szCs w:val="28"/>
        </w:rPr>
        <w:t>є</w:t>
      </w:r>
      <w:r w:rsidRPr="00BB58B2">
        <w:rPr>
          <w:rFonts w:ascii="Times New Roman" w:hAnsi="Times New Roman" w:cs="Times New Roman"/>
          <w:sz w:val="28"/>
          <w:szCs w:val="28"/>
        </w:rPr>
        <w:t xml:space="preserve"> висновки;</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у встановленому порядку провод</w:t>
      </w:r>
      <w:r>
        <w:rPr>
          <w:rFonts w:ascii="Times New Roman" w:hAnsi="Times New Roman" w:cs="Times New Roman"/>
          <w:sz w:val="28"/>
          <w:szCs w:val="28"/>
        </w:rPr>
        <w:t>ить</w:t>
      </w:r>
      <w:r w:rsidRPr="00BB58B2">
        <w:rPr>
          <w:rFonts w:ascii="Times New Roman" w:hAnsi="Times New Roman" w:cs="Times New Roman"/>
          <w:sz w:val="28"/>
          <w:szCs w:val="28"/>
        </w:rPr>
        <w:t xml:space="preserve"> слідчі (розшукові) дії у кримінальних провадженнях, бер</w:t>
      </w:r>
      <w:r>
        <w:rPr>
          <w:rFonts w:ascii="Times New Roman" w:hAnsi="Times New Roman" w:cs="Times New Roman"/>
          <w:sz w:val="28"/>
          <w:szCs w:val="28"/>
        </w:rPr>
        <w:t>е</w:t>
      </w:r>
      <w:r w:rsidRPr="00BB58B2">
        <w:rPr>
          <w:rFonts w:ascii="Times New Roman" w:hAnsi="Times New Roman" w:cs="Times New Roman"/>
          <w:sz w:val="28"/>
          <w:szCs w:val="28"/>
        </w:rPr>
        <w:t xml:space="preserve"> участь у їх здійсненні з власної ініціативи або доруча</w:t>
      </w:r>
      <w:r>
        <w:rPr>
          <w:rFonts w:ascii="Times New Roman" w:hAnsi="Times New Roman" w:cs="Times New Roman"/>
          <w:sz w:val="28"/>
          <w:szCs w:val="28"/>
        </w:rPr>
        <w:t>є</w:t>
      </w:r>
      <w:r w:rsidRPr="00BB58B2">
        <w:rPr>
          <w:rFonts w:ascii="Times New Roman" w:hAnsi="Times New Roman" w:cs="Times New Roman"/>
          <w:sz w:val="28"/>
          <w:szCs w:val="28"/>
        </w:rPr>
        <w:t xml:space="preserve"> їх проведення, нада</w:t>
      </w:r>
      <w:r>
        <w:rPr>
          <w:rFonts w:ascii="Times New Roman" w:hAnsi="Times New Roman" w:cs="Times New Roman"/>
          <w:sz w:val="28"/>
          <w:szCs w:val="28"/>
        </w:rPr>
        <w:t>є</w:t>
      </w:r>
      <w:r w:rsidRPr="00BB58B2">
        <w:rPr>
          <w:rFonts w:ascii="Times New Roman" w:hAnsi="Times New Roman" w:cs="Times New Roman"/>
          <w:sz w:val="28"/>
          <w:szCs w:val="28"/>
        </w:rPr>
        <w:t xml:space="preserve"> іншу практичну та методичну допомогу слідчим у розслідуванні кримінальних правопорушень;</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у встановленому порядку прийм</w:t>
      </w:r>
      <w:r>
        <w:rPr>
          <w:rFonts w:ascii="Times New Roman" w:hAnsi="Times New Roman" w:cs="Times New Roman"/>
          <w:sz w:val="28"/>
          <w:szCs w:val="28"/>
        </w:rPr>
        <w:t>ає</w:t>
      </w:r>
      <w:r w:rsidRPr="00BB58B2">
        <w:rPr>
          <w:rFonts w:ascii="Times New Roman" w:hAnsi="Times New Roman" w:cs="Times New Roman"/>
          <w:sz w:val="28"/>
          <w:szCs w:val="28"/>
        </w:rPr>
        <w:t xml:space="preserve"> рішення про здійснення негласних слідчих (розшукових) дій, перевіря</w:t>
      </w:r>
      <w:r>
        <w:rPr>
          <w:rFonts w:ascii="Times New Roman" w:hAnsi="Times New Roman" w:cs="Times New Roman"/>
          <w:sz w:val="28"/>
          <w:szCs w:val="28"/>
        </w:rPr>
        <w:t>є</w:t>
      </w:r>
      <w:r w:rsidRPr="00BB58B2">
        <w:rPr>
          <w:rFonts w:ascii="Times New Roman" w:hAnsi="Times New Roman" w:cs="Times New Roman"/>
          <w:sz w:val="28"/>
          <w:szCs w:val="28"/>
        </w:rPr>
        <w:t xml:space="preserve"> законність їх проведення;</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bookmarkStart w:id="1" w:name="bookmark4"/>
      <w:bookmarkEnd w:id="1"/>
      <w:r w:rsidRPr="00BB58B2">
        <w:rPr>
          <w:rFonts w:ascii="Times New Roman" w:hAnsi="Times New Roman" w:cs="Times New Roman"/>
          <w:sz w:val="28"/>
          <w:szCs w:val="28"/>
        </w:rPr>
        <w:t>забезпечу</w:t>
      </w:r>
      <w:r>
        <w:rPr>
          <w:rFonts w:ascii="Times New Roman" w:hAnsi="Times New Roman" w:cs="Times New Roman"/>
          <w:sz w:val="28"/>
          <w:szCs w:val="28"/>
        </w:rPr>
        <w:t>є</w:t>
      </w:r>
      <w:r w:rsidRPr="00BB58B2">
        <w:rPr>
          <w:rFonts w:ascii="Times New Roman" w:hAnsi="Times New Roman" w:cs="Times New Roman"/>
          <w:sz w:val="28"/>
          <w:szCs w:val="28"/>
        </w:rPr>
        <w:t xml:space="preserve"> контроль за станом досудового розслідування у кримінальних провадженнях;</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перевіря</w:t>
      </w:r>
      <w:r>
        <w:rPr>
          <w:rFonts w:ascii="Times New Roman" w:hAnsi="Times New Roman" w:cs="Times New Roman"/>
          <w:sz w:val="28"/>
          <w:szCs w:val="28"/>
        </w:rPr>
        <w:t>є</w:t>
      </w:r>
      <w:r w:rsidRPr="00BB58B2">
        <w:rPr>
          <w:rFonts w:ascii="Times New Roman" w:hAnsi="Times New Roman" w:cs="Times New Roman"/>
          <w:sz w:val="28"/>
          <w:szCs w:val="28"/>
        </w:rPr>
        <w:t xml:space="preserve">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w:t>
      </w:r>
      <w:r>
        <w:rPr>
          <w:rFonts w:ascii="Times New Roman" w:hAnsi="Times New Roman" w:cs="Times New Roman"/>
          <w:sz w:val="28"/>
          <w:szCs w:val="28"/>
        </w:rPr>
        <w:t>є</w:t>
      </w:r>
      <w:r w:rsidRPr="00BB58B2">
        <w:rPr>
          <w:rFonts w:ascii="Times New Roman" w:hAnsi="Times New Roman" w:cs="Times New Roman"/>
          <w:sz w:val="28"/>
          <w:szCs w:val="28"/>
        </w:rPr>
        <w:t xml:space="preserve"> заходів для усунення порушень закону;</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скасову</w:t>
      </w:r>
      <w:r>
        <w:rPr>
          <w:rFonts w:ascii="Times New Roman" w:hAnsi="Times New Roman" w:cs="Times New Roman"/>
          <w:sz w:val="28"/>
          <w:szCs w:val="28"/>
        </w:rPr>
        <w:t>є</w:t>
      </w:r>
      <w:r w:rsidRPr="00BB58B2">
        <w:rPr>
          <w:rFonts w:ascii="Times New Roman" w:hAnsi="Times New Roman" w:cs="Times New Roman"/>
          <w:sz w:val="28"/>
          <w:szCs w:val="28"/>
        </w:rPr>
        <w:t xml:space="preserve"> незаконні постанови про закриття кримінальних проваджень і зупинення досудового розслідування;</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у разі закриття ними кримінальних проваджень вирішу</w:t>
      </w:r>
      <w:r>
        <w:rPr>
          <w:rFonts w:ascii="Times New Roman" w:hAnsi="Times New Roman" w:cs="Times New Roman"/>
          <w:sz w:val="28"/>
          <w:szCs w:val="28"/>
        </w:rPr>
        <w:t>є</w:t>
      </w:r>
      <w:r w:rsidRPr="00BB58B2">
        <w:rPr>
          <w:rFonts w:ascii="Times New Roman" w:hAnsi="Times New Roman" w:cs="Times New Roman"/>
          <w:sz w:val="28"/>
          <w:szCs w:val="28"/>
        </w:rPr>
        <w:t xml:space="preserve"> питання про речові докази;</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готу</w:t>
      </w:r>
      <w:r>
        <w:rPr>
          <w:rFonts w:ascii="Times New Roman" w:hAnsi="Times New Roman" w:cs="Times New Roman"/>
          <w:sz w:val="28"/>
          <w:szCs w:val="28"/>
        </w:rPr>
        <w:t>є</w:t>
      </w:r>
      <w:r w:rsidRPr="00BB58B2">
        <w:rPr>
          <w:rFonts w:ascii="Times New Roman" w:hAnsi="Times New Roman" w:cs="Times New Roman"/>
          <w:sz w:val="28"/>
          <w:szCs w:val="28"/>
        </w:rPr>
        <w:t xml:space="preserve"> </w:t>
      </w:r>
      <w:proofErr w:type="spellStart"/>
      <w:r w:rsidRPr="00BB58B2">
        <w:rPr>
          <w:rFonts w:ascii="Times New Roman" w:hAnsi="Times New Roman" w:cs="Times New Roman"/>
          <w:sz w:val="28"/>
          <w:szCs w:val="28"/>
        </w:rPr>
        <w:t>про</w:t>
      </w:r>
      <w:r>
        <w:rPr>
          <w:rFonts w:ascii="Times New Roman" w:hAnsi="Times New Roman" w:cs="Times New Roman"/>
          <w:sz w:val="28"/>
          <w:szCs w:val="28"/>
        </w:rPr>
        <w:t>є</w:t>
      </w:r>
      <w:r w:rsidRPr="00BB58B2">
        <w:rPr>
          <w:rFonts w:ascii="Times New Roman" w:hAnsi="Times New Roman" w:cs="Times New Roman"/>
          <w:sz w:val="28"/>
          <w:szCs w:val="28"/>
        </w:rPr>
        <w:t>кти</w:t>
      </w:r>
      <w:proofErr w:type="spellEnd"/>
      <w:r w:rsidRPr="00BB58B2">
        <w:rPr>
          <w:rFonts w:ascii="Times New Roman" w:hAnsi="Times New Roman" w:cs="Times New Roman"/>
          <w:sz w:val="28"/>
          <w:szCs w:val="28"/>
        </w:rPr>
        <w:t xml:space="preserve"> вмотивованих постанов про доручення здійснення досудового розслідування кримінального провадження іншому органу досудового розслідування відповідно до вимог статті 36 Кримінального процесуального кодексу України;</w:t>
      </w:r>
    </w:p>
    <w:p w:rsidR="00F8370D" w:rsidRPr="00BB58B2" w:rsidRDefault="00F8370D" w:rsidP="00F8370D">
      <w:pPr>
        <w:pStyle w:val="a5"/>
        <w:numPr>
          <w:ilvl w:val="0"/>
          <w:numId w:val="1"/>
        </w:numPr>
        <w:spacing w:after="120"/>
        <w:ind w:left="0" w:firstLine="851"/>
        <w:jc w:val="both"/>
        <w:rPr>
          <w:rFonts w:ascii="Times New Roman" w:hAnsi="Times New Roman" w:cs="Times New Roman"/>
          <w:color w:val="auto"/>
          <w:sz w:val="28"/>
          <w:szCs w:val="28"/>
        </w:rPr>
      </w:pPr>
      <w:r w:rsidRPr="00BB58B2">
        <w:rPr>
          <w:rFonts w:ascii="Times New Roman" w:hAnsi="Times New Roman" w:cs="Times New Roman"/>
          <w:color w:val="auto"/>
          <w:sz w:val="28"/>
          <w:szCs w:val="28"/>
        </w:rPr>
        <w:lastRenderedPageBreak/>
        <w:t>у разі виявлення безпосередньо або з іншого джерела фактів, що мають ознаки кримінального правопорушення, готу</w:t>
      </w:r>
      <w:r>
        <w:rPr>
          <w:rFonts w:ascii="Times New Roman" w:hAnsi="Times New Roman" w:cs="Times New Roman"/>
          <w:color w:val="auto"/>
          <w:sz w:val="28"/>
          <w:szCs w:val="28"/>
        </w:rPr>
        <w:t>є</w:t>
      </w:r>
      <w:r w:rsidRPr="00BB58B2">
        <w:rPr>
          <w:rFonts w:ascii="Times New Roman" w:hAnsi="Times New Roman" w:cs="Times New Roman"/>
          <w:color w:val="auto"/>
          <w:sz w:val="28"/>
          <w:szCs w:val="28"/>
        </w:rPr>
        <w:t xml:space="preserve"> рапорти про внесення відомостей до ЄРДР;</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бер</w:t>
      </w:r>
      <w:r>
        <w:rPr>
          <w:rFonts w:ascii="Times New Roman" w:hAnsi="Times New Roman" w:cs="Times New Roman"/>
          <w:sz w:val="28"/>
          <w:szCs w:val="28"/>
        </w:rPr>
        <w:t>е</w:t>
      </w:r>
      <w:r w:rsidRPr="00BB58B2">
        <w:rPr>
          <w:rFonts w:ascii="Times New Roman" w:hAnsi="Times New Roman" w:cs="Times New Roman"/>
          <w:sz w:val="28"/>
          <w:szCs w:val="28"/>
        </w:rPr>
        <w:t xml:space="preserve"> участь у розгляді слідчими суддями клопотань, готу</w:t>
      </w:r>
      <w:r>
        <w:rPr>
          <w:rFonts w:ascii="Times New Roman" w:hAnsi="Times New Roman" w:cs="Times New Roman"/>
          <w:sz w:val="28"/>
          <w:szCs w:val="28"/>
        </w:rPr>
        <w:t>є</w:t>
      </w:r>
      <w:r w:rsidRPr="00BB58B2">
        <w:rPr>
          <w:rFonts w:ascii="Times New Roman" w:hAnsi="Times New Roman" w:cs="Times New Roman"/>
          <w:sz w:val="28"/>
          <w:szCs w:val="28"/>
        </w:rPr>
        <w:t xml:space="preserve"> апеляційні скарги на ухвали слідчих суддів у кримінальних провадженнях на стадії досудового розслідування, бер</w:t>
      </w:r>
      <w:r>
        <w:rPr>
          <w:rFonts w:ascii="Times New Roman" w:hAnsi="Times New Roman" w:cs="Times New Roman"/>
          <w:sz w:val="28"/>
          <w:szCs w:val="28"/>
        </w:rPr>
        <w:t>е</w:t>
      </w:r>
      <w:r w:rsidRPr="00BB58B2">
        <w:rPr>
          <w:rFonts w:ascii="Times New Roman" w:hAnsi="Times New Roman" w:cs="Times New Roman"/>
          <w:sz w:val="28"/>
          <w:szCs w:val="28"/>
        </w:rPr>
        <w:t xml:space="preserve"> участь у їх розгляді в судах;</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пред’явля</w:t>
      </w:r>
      <w:r>
        <w:rPr>
          <w:rFonts w:ascii="Times New Roman" w:hAnsi="Times New Roman" w:cs="Times New Roman"/>
          <w:sz w:val="28"/>
          <w:szCs w:val="28"/>
        </w:rPr>
        <w:t>є</w:t>
      </w:r>
      <w:r w:rsidRPr="00BB58B2">
        <w:rPr>
          <w:rFonts w:ascii="Times New Roman" w:hAnsi="Times New Roman" w:cs="Times New Roman"/>
          <w:sz w:val="28"/>
          <w:szCs w:val="28"/>
        </w:rPr>
        <w:t xml:space="preserve"> цивільні позови у кримінальних провадженнях у встановлених законом випадках;</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забезпечу</w:t>
      </w:r>
      <w:r>
        <w:rPr>
          <w:rFonts w:ascii="Times New Roman" w:hAnsi="Times New Roman" w:cs="Times New Roman"/>
          <w:sz w:val="28"/>
          <w:szCs w:val="28"/>
        </w:rPr>
        <w:t>є</w:t>
      </w:r>
      <w:r w:rsidRPr="00BB58B2">
        <w:rPr>
          <w:rFonts w:ascii="Times New Roman" w:hAnsi="Times New Roman" w:cs="Times New Roman"/>
          <w:sz w:val="28"/>
          <w:szCs w:val="28"/>
        </w:rPr>
        <w:t xml:space="preserve"> інформування підозрюваного та потерпілого про їхнє право на примирення, підозрюваного – про право на угоду про визнання винуватості, роз'ясню</w:t>
      </w:r>
      <w:r>
        <w:rPr>
          <w:rFonts w:ascii="Times New Roman" w:hAnsi="Times New Roman" w:cs="Times New Roman"/>
          <w:sz w:val="28"/>
          <w:szCs w:val="28"/>
        </w:rPr>
        <w:t>є</w:t>
      </w:r>
      <w:r w:rsidRPr="00BB58B2">
        <w:rPr>
          <w:rFonts w:ascii="Times New Roman" w:hAnsi="Times New Roman" w:cs="Times New Roman"/>
          <w:sz w:val="28"/>
          <w:szCs w:val="28"/>
        </w:rPr>
        <w:t xml:space="preserve"> порядок реалізації цих прав;</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бе</w:t>
      </w:r>
      <w:r>
        <w:rPr>
          <w:rFonts w:ascii="Times New Roman" w:hAnsi="Times New Roman" w:cs="Times New Roman"/>
          <w:sz w:val="28"/>
          <w:szCs w:val="28"/>
        </w:rPr>
        <w:t>ре</w:t>
      </w:r>
      <w:r w:rsidRPr="00BB58B2">
        <w:rPr>
          <w:rFonts w:ascii="Times New Roman" w:hAnsi="Times New Roman" w:cs="Times New Roman"/>
          <w:sz w:val="28"/>
          <w:szCs w:val="28"/>
        </w:rPr>
        <w:t xml:space="preserve"> участь у судовому розгляді скарг на рішення, дії чи бездіяльність прокурорів та слідчих;</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sz w:val="28"/>
          <w:szCs w:val="28"/>
        </w:rPr>
        <w:t>забезпечу</w:t>
      </w:r>
      <w:r>
        <w:rPr>
          <w:rFonts w:ascii="Times New Roman" w:hAnsi="Times New Roman" w:cs="Times New Roman"/>
          <w:sz w:val="28"/>
          <w:szCs w:val="28"/>
        </w:rPr>
        <w:t>є</w:t>
      </w:r>
      <w:r w:rsidRPr="00BB58B2">
        <w:rPr>
          <w:rFonts w:ascii="Times New Roman" w:hAnsi="Times New Roman" w:cs="Times New Roman"/>
          <w:sz w:val="28"/>
          <w:szCs w:val="28"/>
        </w:rPr>
        <w:t xml:space="preserve"> достовірність, повноту та своєчасність внесення даних до ЄРДР щодо кримінальних правопорушень, осіб, які їх вчинили, та прийнятих процесуальних рішень у кримінальних провадженнях, у тому числі особисто перевіря</w:t>
      </w:r>
      <w:r>
        <w:rPr>
          <w:rFonts w:ascii="Times New Roman" w:hAnsi="Times New Roman" w:cs="Times New Roman"/>
          <w:sz w:val="28"/>
          <w:szCs w:val="28"/>
        </w:rPr>
        <w:t>є</w:t>
      </w:r>
      <w:r w:rsidRPr="00BB58B2">
        <w:rPr>
          <w:rFonts w:ascii="Times New Roman" w:hAnsi="Times New Roman" w:cs="Times New Roman"/>
          <w:sz w:val="28"/>
          <w:szCs w:val="28"/>
        </w:rPr>
        <w:t xml:space="preserve"> відомості, внесені слідчими, що здійснюють досудове розслідування;</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bookmarkStart w:id="2" w:name="bookmark0"/>
      <w:bookmarkStart w:id="3" w:name="bookmark1"/>
      <w:bookmarkEnd w:id="2"/>
      <w:bookmarkEnd w:id="3"/>
      <w:r w:rsidRPr="00BB58B2">
        <w:rPr>
          <w:rFonts w:ascii="Times New Roman" w:hAnsi="Times New Roman" w:cs="Times New Roman"/>
          <w:sz w:val="28"/>
          <w:szCs w:val="28"/>
        </w:rPr>
        <w:t>безпосередньо викону</w:t>
      </w:r>
      <w:r>
        <w:rPr>
          <w:rFonts w:ascii="Times New Roman" w:hAnsi="Times New Roman" w:cs="Times New Roman"/>
          <w:sz w:val="28"/>
          <w:szCs w:val="28"/>
        </w:rPr>
        <w:t>є</w:t>
      </w:r>
      <w:r w:rsidRPr="00BB58B2">
        <w:rPr>
          <w:rFonts w:ascii="Times New Roman" w:hAnsi="Times New Roman" w:cs="Times New Roman"/>
          <w:sz w:val="28"/>
          <w:szCs w:val="28"/>
        </w:rPr>
        <w:t xml:space="preserve"> завдання та доручення Офісу Генерального прокурора,</w:t>
      </w:r>
      <w:r>
        <w:rPr>
          <w:rFonts w:ascii="Times New Roman" w:hAnsi="Times New Roman" w:cs="Times New Roman"/>
          <w:sz w:val="28"/>
          <w:szCs w:val="28"/>
        </w:rPr>
        <w:t xml:space="preserve"> а також керівництва Черкаської обласної прокуратури, начальника</w:t>
      </w:r>
      <w:r w:rsidRPr="00BB58B2">
        <w:rPr>
          <w:rFonts w:ascii="Times New Roman" w:hAnsi="Times New Roman" w:cs="Times New Roman"/>
          <w:sz w:val="28"/>
          <w:szCs w:val="28"/>
        </w:rPr>
        <w:t xml:space="preserve"> управління </w:t>
      </w:r>
      <w:r>
        <w:rPr>
          <w:rFonts w:ascii="Times New Roman" w:hAnsi="Times New Roman" w:cs="Times New Roman"/>
          <w:sz w:val="28"/>
          <w:szCs w:val="28"/>
        </w:rPr>
        <w:t>і</w:t>
      </w:r>
      <w:r w:rsidRPr="00BB58B2">
        <w:rPr>
          <w:rFonts w:ascii="Times New Roman" w:hAnsi="Times New Roman" w:cs="Times New Roman"/>
          <w:sz w:val="28"/>
          <w:szCs w:val="28"/>
        </w:rPr>
        <w:t xml:space="preserve"> відділ</w:t>
      </w:r>
      <w:r>
        <w:rPr>
          <w:rFonts w:ascii="Times New Roman" w:hAnsi="Times New Roman" w:cs="Times New Roman"/>
          <w:sz w:val="28"/>
          <w:szCs w:val="28"/>
        </w:rPr>
        <w:t>у</w:t>
      </w:r>
      <w:r w:rsidRPr="00BB58B2">
        <w:rPr>
          <w:rFonts w:ascii="Times New Roman" w:hAnsi="Times New Roman" w:cs="Times New Roman"/>
          <w:sz w:val="28"/>
          <w:szCs w:val="28"/>
        </w:rPr>
        <w:t>, бер</w:t>
      </w:r>
      <w:r>
        <w:rPr>
          <w:rFonts w:ascii="Times New Roman" w:hAnsi="Times New Roman" w:cs="Times New Roman"/>
          <w:sz w:val="28"/>
          <w:szCs w:val="28"/>
        </w:rPr>
        <w:t>е</w:t>
      </w:r>
      <w:r w:rsidRPr="00BB58B2">
        <w:rPr>
          <w:rFonts w:ascii="Times New Roman" w:hAnsi="Times New Roman" w:cs="Times New Roman"/>
          <w:sz w:val="28"/>
          <w:szCs w:val="28"/>
        </w:rPr>
        <w:t xml:space="preserve"> участь у</w:t>
      </w:r>
      <w:r>
        <w:rPr>
          <w:rFonts w:ascii="Times New Roman" w:hAnsi="Times New Roman" w:cs="Times New Roman"/>
          <w:sz w:val="28"/>
          <w:szCs w:val="28"/>
        </w:rPr>
        <w:t xml:space="preserve"> виконанні покладених на відділ</w:t>
      </w:r>
      <w:r w:rsidRPr="00BB58B2">
        <w:rPr>
          <w:rFonts w:ascii="Times New Roman" w:hAnsi="Times New Roman" w:cs="Times New Roman"/>
          <w:sz w:val="28"/>
          <w:szCs w:val="28"/>
        </w:rPr>
        <w:t xml:space="preserve"> завдань;</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bookmarkStart w:id="4" w:name="bookmark2"/>
      <w:bookmarkEnd w:id="4"/>
      <w:r w:rsidRPr="00BB58B2">
        <w:rPr>
          <w:rFonts w:ascii="Times New Roman" w:hAnsi="Times New Roman" w:cs="Times New Roman"/>
          <w:sz w:val="28"/>
          <w:szCs w:val="28"/>
        </w:rPr>
        <w:t>внос</w:t>
      </w:r>
      <w:r>
        <w:rPr>
          <w:rFonts w:ascii="Times New Roman" w:hAnsi="Times New Roman" w:cs="Times New Roman"/>
          <w:sz w:val="28"/>
          <w:szCs w:val="28"/>
        </w:rPr>
        <w:t>ить</w:t>
      </w:r>
      <w:r w:rsidRPr="00BB58B2">
        <w:rPr>
          <w:rFonts w:ascii="Times New Roman" w:hAnsi="Times New Roman" w:cs="Times New Roman"/>
          <w:sz w:val="28"/>
          <w:szCs w:val="28"/>
        </w:rPr>
        <w:t xml:space="preserve"> пропозиції щодо удосконалення роботи, ініцію</w:t>
      </w:r>
      <w:r>
        <w:rPr>
          <w:rFonts w:ascii="Times New Roman" w:hAnsi="Times New Roman" w:cs="Times New Roman"/>
          <w:sz w:val="28"/>
          <w:szCs w:val="28"/>
        </w:rPr>
        <w:t>є</w:t>
      </w:r>
      <w:r w:rsidRPr="00BB58B2">
        <w:rPr>
          <w:rFonts w:ascii="Times New Roman" w:hAnsi="Times New Roman" w:cs="Times New Roman"/>
          <w:sz w:val="28"/>
          <w:szCs w:val="28"/>
        </w:rPr>
        <w:t xml:space="preserve"> вжиття заходів, спрямованих на усунення виявлених недоліків, порушень виконавської дисципліни;</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bookmarkStart w:id="5" w:name="bookmark3"/>
      <w:bookmarkEnd w:id="5"/>
      <w:r w:rsidRPr="00BB58B2">
        <w:rPr>
          <w:rFonts w:ascii="Times New Roman" w:hAnsi="Times New Roman" w:cs="Times New Roman"/>
          <w:sz w:val="28"/>
          <w:szCs w:val="28"/>
        </w:rPr>
        <w:t>бер</w:t>
      </w:r>
      <w:r>
        <w:rPr>
          <w:rFonts w:ascii="Times New Roman" w:hAnsi="Times New Roman" w:cs="Times New Roman"/>
          <w:sz w:val="28"/>
          <w:szCs w:val="28"/>
        </w:rPr>
        <w:t>е</w:t>
      </w:r>
      <w:r w:rsidRPr="00BB58B2">
        <w:rPr>
          <w:rFonts w:ascii="Times New Roman" w:hAnsi="Times New Roman" w:cs="Times New Roman"/>
          <w:sz w:val="28"/>
          <w:szCs w:val="28"/>
        </w:rPr>
        <w:t xml:space="preserve"> участь у підготовці та проведенні аналітичної та методичної роботи, навчально-методичних заходів;</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bookmarkStart w:id="6" w:name="bookmark5"/>
      <w:bookmarkEnd w:id="6"/>
      <w:r w:rsidRPr="00BB58B2">
        <w:rPr>
          <w:rFonts w:ascii="Times New Roman" w:hAnsi="Times New Roman" w:cs="Times New Roman"/>
          <w:sz w:val="28"/>
          <w:szCs w:val="28"/>
        </w:rPr>
        <w:t>за дорученням керівництва розгляда</w:t>
      </w:r>
      <w:r>
        <w:rPr>
          <w:rFonts w:ascii="Times New Roman" w:hAnsi="Times New Roman" w:cs="Times New Roman"/>
          <w:sz w:val="28"/>
          <w:szCs w:val="28"/>
        </w:rPr>
        <w:t>є</w:t>
      </w:r>
      <w:r w:rsidRPr="00BB58B2">
        <w:rPr>
          <w:rFonts w:ascii="Times New Roman" w:hAnsi="Times New Roman" w:cs="Times New Roman"/>
          <w:sz w:val="28"/>
          <w:szCs w:val="28"/>
        </w:rPr>
        <w:t xml:space="preserve"> звернення та запити, у тому числі народних депутатів України, а також скарги учасників кримінального провадження на рішення, дії чи бездіяльність слідчих і прокурорів, у межах повноважень нада</w:t>
      </w:r>
      <w:r>
        <w:rPr>
          <w:rFonts w:ascii="Times New Roman" w:hAnsi="Times New Roman" w:cs="Times New Roman"/>
          <w:sz w:val="28"/>
          <w:szCs w:val="28"/>
        </w:rPr>
        <w:t>є</w:t>
      </w:r>
      <w:r w:rsidRPr="00BB58B2">
        <w:rPr>
          <w:rFonts w:ascii="Times New Roman" w:hAnsi="Times New Roman" w:cs="Times New Roman"/>
          <w:sz w:val="28"/>
          <w:szCs w:val="28"/>
        </w:rPr>
        <w:t xml:space="preserve"> або готу</w:t>
      </w:r>
      <w:r>
        <w:rPr>
          <w:rFonts w:ascii="Times New Roman" w:hAnsi="Times New Roman" w:cs="Times New Roman"/>
          <w:sz w:val="28"/>
          <w:szCs w:val="28"/>
        </w:rPr>
        <w:t>є</w:t>
      </w:r>
      <w:r w:rsidRPr="00BB58B2">
        <w:rPr>
          <w:rFonts w:ascii="Times New Roman" w:hAnsi="Times New Roman" w:cs="Times New Roman"/>
          <w:sz w:val="28"/>
          <w:szCs w:val="28"/>
        </w:rPr>
        <w:t xml:space="preserve"> </w:t>
      </w:r>
      <w:proofErr w:type="spellStart"/>
      <w:r w:rsidRPr="00BB58B2">
        <w:rPr>
          <w:rFonts w:ascii="Times New Roman" w:hAnsi="Times New Roman" w:cs="Times New Roman"/>
          <w:sz w:val="28"/>
          <w:szCs w:val="28"/>
        </w:rPr>
        <w:t>про</w:t>
      </w:r>
      <w:r>
        <w:rPr>
          <w:rFonts w:ascii="Times New Roman" w:hAnsi="Times New Roman" w:cs="Times New Roman"/>
          <w:sz w:val="28"/>
          <w:szCs w:val="28"/>
        </w:rPr>
        <w:t>є</w:t>
      </w:r>
      <w:r w:rsidRPr="00BB58B2">
        <w:rPr>
          <w:rFonts w:ascii="Times New Roman" w:hAnsi="Times New Roman" w:cs="Times New Roman"/>
          <w:sz w:val="28"/>
          <w:szCs w:val="28"/>
        </w:rPr>
        <w:t>кти</w:t>
      </w:r>
      <w:proofErr w:type="spellEnd"/>
      <w:r w:rsidRPr="00BB58B2">
        <w:rPr>
          <w:rFonts w:ascii="Times New Roman" w:hAnsi="Times New Roman" w:cs="Times New Roman"/>
          <w:sz w:val="28"/>
          <w:szCs w:val="28"/>
        </w:rPr>
        <w:t xml:space="preserve"> відповідей на них, розгляда</w:t>
      </w:r>
      <w:r>
        <w:rPr>
          <w:rFonts w:ascii="Times New Roman" w:hAnsi="Times New Roman" w:cs="Times New Roman"/>
          <w:sz w:val="28"/>
          <w:szCs w:val="28"/>
        </w:rPr>
        <w:t>є</w:t>
      </w:r>
      <w:r w:rsidRPr="00BB58B2">
        <w:rPr>
          <w:rFonts w:ascii="Times New Roman" w:hAnsi="Times New Roman" w:cs="Times New Roman"/>
          <w:sz w:val="28"/>
          <w:szCs w:val="28"/>
        </w:rPr>
        <w:t xml:space="preserve"> повідомлення у засобах масової інформації, а також запити на публічну інформацію;</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bookmarkStart w:id="7" w:name="bookmark6"/>
      <w:bookmarkStart w:id="8" w:name="bookmark7"/>
      <w:bookmarkEnd w:id="7"/>
      <w:bookmarkEnd w:id="8"/>
      <w:r w:rsidRPr="00BB58B2">
        <w:rPr>
          <w:rFonts w:ascii="Times New Roman" w:hAnsi="Times New Roman" w:cs="Times New Roman"/>
          <w:sz w:val="28"/>
          <w:szCs w:val="28"/>
        </w:rPr>
        <w:t>внос</w:t>
      </w:r>
      <w:r>
        <w:rPr>
          <w:rFonts w:ascii="Times New Roman" w:hAnsi="Times New Roman" w:cs="Times New Roman"/>
          <w:sz w:val="28"/>
          <w:szCs w:val="28"/>
        </w:rPr>
        <w:t>ит</w:t>
      </w:r>
      <w:r w:rsidRPr="00BB58B2">
        <w:rPr>
          <w:rFonts w:ascii="Times New Roman" w:hAnsi="Times New Roman" w:cs="Times New Roman"/>
          <w:sz w:val="28"/>
          <w:szCs w:val="28"/>
        </w:rPr>
        <w:t>ь відомості до ІАС «ОСОП», ЄРДР, забезпечу</w:t>
      </w:r>
      <w:r>
        <w:rPr>
          <w:rFonts w:ascii="Times New Roman" w:hAnsi="Times New Roman" w:cs="Times New Roman"/>
          <w:sz w:val="28"/>
          <w:szCs w:val="28"/>
        </w:rPr>
        <w:t>є</w:t>
      </w:r>
      <w:r w:rsidRPr="00BB58B2">
        <w:rPr>
          <w:rFonts w:ascii="Times New Roman" w:hAnsi="Times New Roman" w:cs="Times New Roman"/>
          <w:sz w:val="28"/>
          <w:szCs w:val="28"/>
        </w:rPr>
        <w:t xml:space="preserve"> повноту і достовірність відповідних даних, опрацьову</w:t>
      </w:r>
      <w:r>
        <w:rPr>
          <w:rFonts w:ascii="Times New Roman" w:hAnsi="Times New Roman" w:cs="Times New Roman"/>
          <w:sz w:val="28"/>
          <w:szCs w:val="28"/>
        </w:rPr>
        <w:t>є</w:t>
      </w:r>
      <w:r w:rsidRPr="00BB58B2">
        <w:rPr>
          <w:rFonts w:ascii="Times New Roman" w:hAnsi="Times New Roman" w:cs="Times New Roman"/>
          <w:sz w:val="28"/>
          <w:szCs w:val="28"/>
        </w:rPr>
        <w:t xml:space="preserve"> документи в ІС «СЕД»;</w:t>
      </w:r>
    </w:p>
    <w:p w:rsidR="00F8370D" w:rsidRPr="00BB58B2" w:rsidRDefault="00F8370D" w:rsidP="00F8370D">
      <w:pPr>
        <w:pStyle w:val="a5"/>
        <w:numPr>
          <w:ilvl w:val="0"/>
          <w:numId w:val="1"/>
        </w:numPr>
        <w:spacing w:after="120"/>
        <w:ind w:left="0" w:firstLine="851"/>
        <w:jc w:val="both"/>
        <w:rPr>
          <w:rFonts w:ascii="Times New Roman" w:hAnsi="Times New Roman" w:cs="Times New Roman"/>
          <w:color w:val="auto"/>
          <w:sz w:val="28"/>
          <w:szCs w:val="28"/>
        </w:rPr>
      </w:pPr>
      <w:r w:rsidRPr="00BB58B2">
        <w:rPr>
          <w:rFonts w:ascii="Times New Roman" w:hAnsi="Times New Roman" w:cs="Times New Roman"/>
          <w:color w:val="auto"/>
          <w:sz w:val="28"/>
          <w:szCs w:val="28"/>
        </w:rPr>
        <w:t>вед</w:t>
      </w:r>
      <w:r>
        <w:rPr>
          <w:rFonts w:ascii="Times New Roman" w:hAnsi="Times New Roman" w:cs="Times New Roman"/>
          <w:color w:val="auto"/>
          <w:sz w:val="28"/>
          <w:szCs w:val="28"/>
        </w:rPr>
        <w:t>е</w:t>
      </w:r>
      <w:r w:rsidRPr="00BB58B2">
        <w:rPr>
          <w:rFonts w:ascii="Times New Roman" w:hAnsi="Times New Roman" w:cs="Times New Roman"/>
          <w:color w:val="auto"/>
          <w:sz w:val="28"/>
          <w:szCs w:val="28"/>
        </w:rPr>
        <w:t xml:space="preserve"> облік виконаної роботи, систематизу</w:t>
      </w:r>
      <w:r>
        <w:rPr>
          <w:rFonts w:ascii="Times New Roman" w:hAnsi="Times New Roman" w:cs="Times New Roman"/>
          <w:color w:val="auto"/>
          <w:sz w:val="28"/>
          <w:szCs w:val="28"/>
        </w:rPr>
        <w:t xml:space="preserve">є </w:t>
      </w:r>
      <w:r w:rsidRPr="00BB58B2">
        <w:rPr>
          <w:rFonts w:ascii="Times New Roman" w:hAnsi="Times New Roman" w:cs="Times New Roman"/>
          <w:color w:val="auto"/>
          <w:sz w:val="28"/>
          <w:szCs w:val="28"/>
        </w:rPr>
        <w:t xml:space="preserve">необхідні матеріали, </w:t>
      </w:r>
    </w:p>
    <w:p w:rsidR="00F8370D" w:rsidRPr="00BB58B2" w:rsidRDefault="00F8370D" w:rsidP="00F8370D">
      <w:pPr>
        <w:pStyle w:val="a5"/>
        <w:numPr>
          <w:ilvl w:val="0"/>
          <w:numId w:val="1"/>
        </w:numPr>
        <w:spacing w:after="120"/>
        <w:ind w:left="0" w:firstLine="851"/>
        <w:jc w:val="both"/>
        <w:rPr>
          <w:rFonts w:ascii="Times New Roman" w:hAnsi="Times New Roman" w:cs="Times New Roman"/>
          <w:color w:val="auto"/>
          <w:sz w:val="28"/>
          <w:szCs w:val="28"/>
        </w:rPr>
      </w:pPr>
      <w:r w:rsidRPr="00BB58B2">
        <w:rPr>
          <w:rFonts w:ascii="Times New Roman" w:hAnsi="Times New Roman" w:cs="Times New Roman"/>
          <w:color w:val="auto"/>
          <w:sz w:val="28"/>
          <w:szCs w:val="28"/>
        </w:rPr>
        <w:t>вно</w:t>
      </w:r>
      <w:r>
        <w:rPr>
          <w:rFonts w:ascii="Times New Roman" w:hAnsi="Times New Roman" w:cs="Times New Roman"/>
          <w:color w:val="auto"/>
          <w:sz w:val="28"/>
          <w:szCs w:val="28"/>
        </w:rPr>
        <w:t>сить</w:t>
      </w:r>
      <w:r w:rsidRPr="00BB58B2">
        <w:rPr>
          <w:rFonts w:ascii="Times New Roman" w:hAnsi="Times New Roman" w:cs="Times New Roman"/>
          <w:color w:val="auto"/>
          <w:sz w:val="28"/>
          <w:szCs w:val="28"/>
        </w:rPr>
        <w:t xml:space="preserve"> пропозиції щодо проведення перевірок та вжиття відповідних заходів;</w:t>
      </w:r>
    </w:p>
    <w:p w:rsidR="00F8370D" w:rsidRPr="00BB58B2" w:rsidRDefault="00F8370D" w:rsidP="00F8370D">
      <w:pPr>
        <w:pStyle w:val="a5"/>
        <w:numPr>
          <w:ilvl w:val="0"/>
          <w:numId w:val="1"/>
        </w:numPr>
        <w:spacing w:after="120"/>
        <w:ind w:left="0" w:firstLine="851"/>
        <w:jc w:val="both"/>
        <w:rPr>
          <w:rFonts w:ascii="Times New Roman" w:hAnsi="Times New Roman" w:cs="Times New Roman"/>
          <w:sz w:val="28"/>
          <w:szCs w:val="28"/>
        </w:rPr>
      </w:pPr>
      <w:r w:rsidRPr="00BB58B2">
        <w:rPr>
          <w:rFonts w:ascii="Times New Roman" w:hAnsi="Times New Roman" w:cs="Times New Roman"/>
          <w:color w:val="auto"/>
          <w:sz w:val="28"/>
          <w:szCs w:val="28"/>
        </w:rPr>
        <w:t>викону</w:t>
      </w:r>
      <w:r>
        <w:rPr>
          <w:rFonts w:ascii="Times New Roman" w:hAnsi="Times New Roman" w:cs="Times New Roman"/>
          <w:color w:val="auto"/>
          <w:sz w:val="28"/>
          <w:szCs w:val="28"/>
        </w:rPr>
        <w:t>є</w:t>
      </w:r>
      <w:r w:rsidRPr="00BB58B2">
        <w:rPr>
          <w:rFonts w:ascii="Times New Roman" w:hAnsi="Times New Roman" w:cs="Times New Roman"/>
          <w:color w:val="auto"/>
          <w:sz w:val="28"/>
          <w:szCs w:val="28"/>
        </w:rPr>
        <w:t xml:space="preserve"> інші службові завдання за дорученням керівництва </w:t>
      </w:r>
      <w:r>
        <w:rPr>
          <w:rFonts w:ascii="Times New Roman" w:hAnsi="Times New Roman" w:cs="Times New Roman"/>
          <w:sz w:val="28"/>
          <w:szCs w:val="28"/>
        </w:rPr>
        <w:t>Черкаської обласної прокуратури, начальника</w:t>
      </w:r>
      <w:r w:rsidRPr="00BB58B2">
        <w:rPr>
          <w:rFonts w:ascii="Times New Roman" w:hAnsi="Times New Roman" w:cs="Times New Roman"/>
          <w:sz w:val="28"/>
          <w:szCs w:val="28"/>
        </w:rPr>
        <w:t xml:space="preserve"> управління </w:t>
      </w:r>
      <w:r>
        <w:rPr>
          <w:rFonts w:ascii="Times New Roman" w:hAnsi="Times New Roman" w:cs="Times New Roman"/>
          <w:sz w:val="28"/>
          <w:szCs w:val="28"/>
        </w:rPr>
        <w:t>та</w:t>
      </w:r>
      <w:r w:rsidRPr="00BB58B2">
        <w:rPr>
          <w:rFonts w:ascii="Times New Roman" w:hAnsi="Times New Roman" w:cs="Times New Roman"/>
          <w:sz w:val="28"/>
          <w:szCs w:val="28"/>
        </w:rPr>
        <w:t xml:space="preserve"> відділ</w:t>
      </w:r>
      <w:r>
        <w:rPr>
          <w:rFonts w:ascii="Times New Roman" w:hAnsi="Times New Roman" w:cs="Times New Roman"/>
          <w:sz w:val="28"/>
          <w:szCs w:val="28"/>
        </w:rPr>
        <w:t>у, а також його заступників</w:t>
      </w:r>
      <w:r w:rsidRPr="00BB58B2">
        <w:rPr>
          <w:rFonts w:ascii="Times New Roman" w:hAnsi="Times New Roman" w:cs="Times New Roman"/>
          <w:color w:val="auto"/>
          <w:sz w:val="28"/>
          <w:szCs w:val="28"/>
        </w:rPr>
        <w:t>.</w:t>
      </w:r>
      <w:r w:rsidRPr="00BB58B2">
        <w:rPr>
          <w:rFonts w:ascii="Times New Roman" w:hAnsi="Times New Roman" w:cs="Times New Roman"/>
          <w:sz w:val="28"/>
          <w:szCs w:val="28"/>
        </w:rPr>
        <w:t xml:space="preserve"> </w:t>
      </w:r>
    </w:p>
    <w:p w:rsidR="00F8370D" w:rsidRPr="00F8370D" w:rsidRDefault="00F8370D">
      <w:pPr>
        <w:rPr>
          <w:lang w:val="uk-UA"/>
        </w:rPr>
      </w:pPr>
      <w:bookmarkStart w:id="9" w:name="_GoBack"/>
      <w:bookmarkEnd w:id="9"/>
    </w:p>
    <w:sectPr w:rsidR="00F8370D" w:rsidRPr="00F8370D" w:rsidSect="007352D6">
      <w:headerReference w:type="default" r:id="rId5"/>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37296"/>
      <w:docPartObj>
        <w:docPartGallery w:val="Page Numbers (Top of Page)"/>
        <w:docPartUnique/>
      </w:docPartObj>
    </w:sdtPr>
    <w:sdtEndPr/>
    <w:sdtContent>
      <w:p w:rsidR="007352D6" w:rsidRDefault="00F8370D">
        <w:pPr>
          <w:pStyle w:val="a3"/>
          <w:jc w:val="center"/>
        </w:pPr>
        <w:r>
          <w:fldChar w:fldCharType="begin"/>
        </w:r>
        <w:r>
          <w:instrText>PAGE   \* MERGEFORMAT</w:instrText>
        </w:r>
        <w:r>
          <w:fldChar w:fldCharType="separate"/>
        </w:r>
        <w:r w:rsidRPr="00F8370D">
          <w:rPr>
            <w:noProof/>
            <w:lang w:val="uk-UA"/>
          </w:rPr>
          <w:t>5</w:t>
        </w:r>
        <w:r>
          <w:fldChar w:fldCharType="end"/>
        </w:r>
      </w:p>
    </w:sdtContent>
  </w:sdt>
  <w:p w:rsidR="007352D6" w:rsidRDefault="00F837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D4DE8"/>
    <w:multiLevelType w:val="hybridMultilevel"/>
    <w:tmpl w:val="D85AA1D2"/>
    <w:lvl w:ilvl="0" w:tplc="1B88B75C">
      <w:numFmt w:val="bullet"/>
      <w:suff w:val="space"/>
      <w:lvlText w:val="–"/>
      <w:lvlJc w:val="left"/>
      <w:pPr>
        <w:ind w:left="1429" w:hanging="360"/>
      </w:pPr>
      <w:rPr>
        <w:rFonts w:ascii="Times New Roman" w:eastAsia="Times New Roman" w:hAnsi="Times New Roman" w:cs="Times New Roman" w:hint="default"/>
        <w:color w:val="000000"/>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03"/>
    <w:rsid w:val="00A64203"/>
    <w:rsid w:val="00C73059"/>
    <w:rsid w:val="00F8370D"/>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01FA"/>
  <w15:chartTrackingRefBased/>
  <w15:docId w15:val="{D3EF262D-DEE1-4658-853A-C30EE8CD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370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8370D"/>
  </w:style>
  <w:style w:type="paragraph" w:styleId="a5">
    <w:name w:val="No Spacing"/>
    <w:uiPriority w:val="1"/>
    <w:qFormat/>
    <w:rsid w:val="00F8370D"/>
    <w:pPr>
      <w:widowControl w:val="0"/>
      <w:spacing w:after="0" w:line="240" w:lineRule="auto"/>
    </w:pPr>
    <w:rPr>
      <w:rFonts w:ascii="Courier New" w:eastAsia="Courier New" w:hAnsi="Courier New" w:cs="Courier New"/>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1601</Words>
  <Characters>9128</Characters>
  <DocSecurity>0</DocSecurity>
  <Lines>76</Lines>
  <Paragraphs>21</Paragraphs>
  <ScaleCrop>false</ScaleCrop>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2024-01-22T15:12:00Z</dcterms:created>
  <dcterms:modified xsi:type="dcterms:W3CDTF">2024-01-22T15:15:00Z</dcterms:modified>
</cp:coreProperties>
</file>