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026" w:rsidRDefault="00B56026" w:rsidP="00B56026">
      <w:pPr>
        <w:jc w:val="center"/>
        <w:rPr>
          <w:b/>
        </w:rPr>
      </w:pPr>
      <w:r>
        <w:rPr>
          <w:b/>
        </w:rPr>
        <w:t>О П И С</w:t>
      </w:r>
    </w:p>
    <w:p w:rsidR="00B56026" w:rsidRDefault="00B56026" w:rsidP="00B56026">
      <w:pPr>
        <w:jc w:val="center"/>
        <w:rPr>
          <w:b/>
        </w:rPr>
      </w:pPr>
      <w:r>
        <w:rPr>
          <w:b/>
        </w:rPr>
        <w:t xml:space="preserve">обов’язків на вакантну посаду прокурора </w:t>
      </w:r>
      <w:r w:rsidRPr="00107C7E">
        <w:rPr>
          <w:b/>
          <w:bCs/>
        </w:rPr>
        <w:t xml:space="preserve">відділу </w:t>
      </w:r>
      <w:r w:rsidRPr="00107C7E">
        <w:rPr>
          <w:b/>
        </w:rPr>
        <w:t>процесуального керівництв</w:t>
      </w:r>
      <w:r>
        <w:rPr>
          <w:b/>
        </w:rPr>
        <w:t>а досудовим розслідуванням</w:t>
      </w:r>
      <w:r w:rsidRPr="00107C7E">
        <w:rPr>
          <w:b/>
        </w:rPr>
        <w:t xml:space="preserve"> та підтримання публічного обвинувачення Спеціалізованої прокуратури у сфері оборони </w:t>
      </w:r>
    </w:p>
    <w:p w:rsidR="00B56026" w:rsidRDefault="00B56026" w:rsidP="00B56026">
      <w:pPr>
        <w:jc w:val="center"/>
        <w:rPr>
          <w:b/>
        </w:rPr>
      </w:pPr>
      <w:r w:rsidRPr="00107C7E">
        <w:rPr>
          <w:b/>
        </w:rPr>
        <w:t>Західного регіону</w:t>
      </w:r>
    </w:p>
    <w:p w:rsidR="00B56026" w:rsidRDefault="00B56026" w:rsidP="00B56026">
      <w:pPr>
        <w:ind w:firstLine="709"/>
        <w:jc w:val="both"/>
      </w:pPr>
    </w:p>
    <w:p w:rsidR="00B56026" w:rsidRPr="003D1191" w:rsidRDefault="00B56026" w:rsidP="00B56026">
      <w:pPr>
        <w:ind w:firstLine="709"/>
        <w:jc w:val="both"/>
        <w:rPr>
          <w:color w:val="000000"/>
        </w:rPr>
      </w:pPr>
      <w:r>
        <w:t>На п</w:t>
      </w:r>
      <w:r w:rsidRPr="003D1191">
        <w:t>рокурор</w:t>
      </w:r>
      <w:r>
        <w:t>а</w:t>
      </w:r>
      <w:r w:rsidRPr="003D1191">
        <w:t xml:space="preserve"> </w:t>
      </w:r>
      <w:r w:rsidRPr="003D1191">
        <w:rPr>
          <w:bCs/>
        </w:rPr>
        <w:t xml:space="preserve">відділу </w:t>
      </w:r>
      <w:r>
        <w:t>процесуального керівництва досудовим розслідуванням та підтримання публічного обвинувачення</w:t>
      </w:r>
      <w:r w:rsidRPr="003D1191">
        <w:t xml:space="preserve"> Спеціалізованої прокуратури у сфері оборони Західного регіону</w:t>
      </w:r>
      <w:r>
        <w:t xml:space="preserve"> покладені наступні обов’язки:</w:t>
      </w:r>
    </w:p>
    <w:p w:rsidR="00B56026" w:rsidRPr="006D4AA2" w:rsidRDefault="00B56026" w:rsidP="00B56026">
      <w:pPr>
        <w:pStyle w:val="a5"/>
        <w:numPr>
          <w:ilvl w:val="0"/>
          <w:numId w:val="1"/>
        </w:numPr>
        <w:shd w:val="clear" w:color="auto" w:fill="FFFFFF"/>
        <w:tabs>
          <w:tab w:val="left" w:pos="1418"/>
        </w:tabs>
        <w:spacing w:line="276" w:lineRule="auto"/>
        <w:ind w:left="0" w:firstLine="709"/>
        <w:jc w:val="both"/>
      </w:pPr>
      <w:r w:rsidRPr="003E054F">
        <w:rPr>
          <w:color w:val="000000"/>
          <w:shd w:val="clear" w:color="auto" w:fill="FFFFFF"/>
          <w:lang w:eastAsia="uk-UA"/>
        </w:rPr>
        <w:tab/>
      </w:r>
      <w:r w:rsidRPr="006D4AA2">
        <w:t>безпосередньо викону</w:t>
      </w:r>
      <w:r>
        <w:t>є</w:t>
      </w:r>
      <w:r w:rsidRPr="006D4AA2">
        <w:t xml:space="preserve"> завдання та доручення керівництва Спеціалізованої прокуратури регіону та Відділу, бер</w:t>
      </w:r>
      <w:r>
        <w:t>е</w:t>
      </w:r>
      <w:r w:rsidRPr="006D4AA2">
        <w:t xml:space="preserve"> участь у виконанні покладених на Відділ завдань;</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внос</w:t>
      </w:r>
      <w:r>
        <w:t>и</w:t>
      </w:r>
      <w:r w:rsidRPr="006D4AA2">
        <w:t>ть пропозиції щодо вдосконалення роботи, ініцію</w:t>
      </w:r>
      <w:r>
        <w:t>є</w:t>
      </w:r>
      <w:r w:rsidRPr="006D4AA2">
        <w:t xml:space="preserve"> вжиття заходів, спрямованих на усунення виявлених недоліків, порушень виконавської дисципліни;</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бер</w:t>
      </w:r>
      <w:r>
        <w:t>е</w:t>
      </w:r>
      <w:r w:rsidRPr="006D4AA2">
        <w:t xml:space="preserve"> участь у підготовці матеріалів для розгляду на координаційних, спільних та оперативних нарадах у керівництва Спеціалізованої прокуратури регіону та Відділу з питань його діяльності, вносять пропозиції до плану роботи Спеціалізованої прокуратури регіону;</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готу</w:t>
      </w:r>
      <w:r>
        <w:t xml:space="preserve">є </w:t>
      </w:r>
      <w:proofErr w:type="spellStart"/>
      <w:r>
        <w:t>проєкти</w:t>
      </w:r>
      <w:proofErr w:type="spellEnd"/>
      <w:r w:rsidRPr="006D4AA2">
        <w:t xml:space="preserve"> службових листів, наказів, інших організаційно-розпорядчих документів із питань, віднесених до компетенції Відділу;</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бер</w:t>
      </w:r>
      <w:r>
        <w:t>е</w:t>
      </w:r>
      <w:r w:rsidRPr="006D4AA2">
        <w:t xml:space="preserve"> участь у проведенні аналітичної та методичної роботи, навчально-методичних заходів, підвищенні кваліфікації і стажуванні працівників підпорядкованих прокуратур;</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бер</w:t>
      </w:r>
      <w:r>
        <w:t>е</w:t>
      </w:r>
      <w:r w:rsidRPr="006D4AA2">
        <w:t xml:space="preserve"> участь у перевірках, наданні практичної допомоги керівникам підпорядкованих прокуратур, забезпечують контроль за усуненням встановлених недоліків;</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230401">
        <w:rPr>
          <w:bCs/>
        </w:rPr>
        <w:t xml:space="preserve">готує </w:t>
      </w:r>
      <w:proofErr w:type="spellStart"/>
      <w:r w:rsidRPr="00230401">
        <w:rPr>
          <w:bCs/>
        </w:rPr>
        <w:t>проєкти</w:t>
      </w:r>
      <w:proofErr w:type="spellEnd"/>
      <w:r w:rsidRPr="00230401">
        <w:rPr>
          <w:bCs/>
        </w:rPr>
        <w:t xml:space="preserve"> вмотивованих постанов про доручення здійснення досудового розслідування іншому органу досудового розслідування відповідно до вимог статті 36 КПК України;</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перевіря</w:t>
      </w:r>
      <w:r>
        <w:t>є</w:t>
      </w:r>
      <w:r w:rsidRPr="006D4AA2">
        <w:t xml:space="preserve">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вживають заходів до усунення порушень закону;</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proofErr w:type="spellStart"/>
      <w:r w:rsidRPr="006D4AA2">
        <w:rPr>
          <w:bCs/>
          <w:lang w:val="ru-RU"/>
        </w:rPr>
        <w:t>скасову</w:t>
      </w:r>
      <w:r>
        <w:rPr>
          <w:bCs/>
          <w:lang w:val="ru-RU"/>
        </w:rPr>
        <w:t>є</w:t>
      </w:r>
      <w:proofErr w:type="spellEnd"/>
      <w:r w:rsidRPr="006D4AA2">
        <w:rPr>
          <w:bCs/>
          <w:lang w:val="ru-RU"/>
        </w:rPr>
        <w:t xml:space="preserve"> </w:t>
      </w:r>
      <w:proofErr w:type="spellStart"/>
      <w:r w:rsidRPr="006D4AA2">
        <w:rPr>
          <w:bCs/>
          <w:lang w:val="ru-RU"/>
        </w:rPr>
        <w:t>незаконні</w:t>
      </w:r>
      <w:proofErr w:type="spellEnd"/>
      <w:r w:rsidRPr="006D4AA2">
        <w:rPr>
          <w:bCs/>
          <w:lang w:val="ru-RU"/>
        </w:rPr>
        <w:t xml:space="preserve"> та </w:t>
      </w:r>
      <w:proofErr w:type="spellStart"/>
      <w:r w:rsidRPr="006D4AA2">
        <w:rPr>
          <w:bCs/>
          <w:lang w:val="ru-RU"/>
        </w:rPr>
        <w:t>необґрунтовані</w:t>
      </w:r>
      <w:proofErr w:type="spellEnd"/>
      <w:r w:rsidRPr="006D4AA2">
        <w:rPr>
          <w:bCs/>
          <w:lang w:val="ru-RU"/>
        </w:rPr>
        <w:t xml:space="preserve"> постанови про </w:t>
      </w:r>
      <w:proofErr w:type="spellStart"/>
      <w:r w:rsidRPr="006D4AA2">
        <w:rPr>
          <w:bCs/>
          <w:lang w:val="ru-RU"/>
        </w:rPr>
        <w:t>закриття</w:t>
      </w:r>
      <w:proofErr w:type="spellEnd"/>
      <w:r w:rsidRPr="006D4AA2">
        <w:rPr>
          <w:bCs/>
          <w:lang w:val="ru-RU"/>
        </w:rPr>
        <w:t xml:space="preserve"> </w:t>
      </w:r>
      <w:proofErr w:type="spellStart"/>
      <w:r w:rsidRPr="006D4AA2">
        <w:rPr>
          <w:bCs/>
          <w:lang w:val="ru-RU"/>
        </w:rPr>
        <w:t>кримінальних</w:t>
      </w:r>
      <w:proofErr w:type="spellEnd"/>
      <w:r w:rsidRPr="006D4AA2">
        <w:rPr>
          <w:bCs/>
          <w:lang w:val="ru-RU"/>
        </w:rPr>
        <w:t xml:space="preserve"> </w:t>
      </w:r>
      <w:proofErr w:type="spellStart"/>
      <w:r w:rsidRPr="006D4AA2">
        <w:rPr>
          <w:bCs/>
          <w:lang w:val="ru-RU"/>
        </w:rPr>
        <w:t>проваджень</w:t>
      </w:r>
      <w:proofErr w:type="spellEnd"/>
      <w:r w:rsidRPr="006D4AA2">
        <w:rPr>
          <w:bCs/>
          <w:lang w:val="ru-RU"/>
        </w:rPr>
        <w:t xml:space="preserve"> і </w:t>
      </w:r>
      <w:proofErr w:type="spellStart"/>
      <w:r w:rsidRPr="006D4AA2">
        <w:rPr>
          <w:bCs/>
          <w:lang w:val="ru-RU"/>
        </w:rPr>
        <w:t>зупинення</w:t>
      </w:r>
      <w:proofErr w:type="spellEnd"/>
      <w:r w:rsidRPr="006D4AA2">
        <w:rPr>
          <w:bCs/>
          <w:lang w:val="ru-RU"/>
        </w:rPr>
        <w:t xml:space="preserve"> </w:t>
      </w:r>
      <w:proofErr w:type="spellStart"/>
      <w:r w:rsidRPr="006D4AA2">
        <w:rPr>
          <w:bCs/>
          <w:lang w:val="ru-RU"/>
        </w:rPr>
        <w:t>досудового</w:t>
      </w:r>
      <w:proofErr w:type="spellEnd"/>
      <w:r w:rsidRPr="006D4AA2">
        <w:rPr>
          <w:bCs/>
          <w:lang w:val="ru-RU"/>
        </w:rPr>
        <w:t xml:space="preserve"> </w:t>
      </w:r>
      <w:proofErr w:type="spellStart"/>
      <w:r w:rsidRPr="006D4AA2">
        <w:rPr>
          <w:bCs/>
          <w:lang w:val="ru-RU"/>
        </w:rPr>
        <w:t>розслідування</w:t>
      </w:r>
      <w:proofErr w:type="spellEnd"/>
      <w:r w:rsidRPr="006D4AA2">
        <w:rPr>
          <w:bCs/>
          <w:lang w:val="ru-RU"/>
        </w:rPr>
        <w:t>;</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rPr>
          <w:bCs/>
          <w:lang w:val="ru-RU"/>
        </w:rPr>
        <w:t xml:space="preserve">у </w:t>
      </w:r>
      <w:proofErr w:type="spellStart"/>
      <w:r w:rsidRPr="006D4AA2">
        <w:rPr>
          <w:bCs/>
          <w:lang w:val="ru-RU"/>
        </w:rPr>
        <w:t>разі</w:t>
      </w:r>
      <w:proofErr w:type="spellEnd"/>
      <w:r w:rsidRPr="006D4AA2">
        <w:rPr>
          <w:bCs/>
          <w:lang w:val="ru-RU"/>
        </w:rPr>
        <w:t xml:space="preserve"> </w:t>
      </w:r>
      <w:proofErr w:type="spellStart"/>
      <w:r w:rsidRPr="006D4AA2">
        <w:rPr>
          <w:bCs/>
          <w:lang w:val="ru-RU"/>
        </w:rPr>
        <w:t>закриття</w:t>
      </w:r>
      <w:proofErr w:type="spellEnd"/>
      <w:r w:rsidRPr="006D4AA2">
        <w:rPr>
          <w:bCs/>
          <w:lang w:val="ru-RU"/>
        </w:rPr>
        <w:t xml:space="preserve"> ним </w:t>
      </w:r>
      <w:proofErr w:type="spellStart"/>
      <w:r w:rsidRPr="006D4AA2">
        <w:rPr>
          <w:bCs/>
          <w:lang w:val="ru-RU"/>
        </w:rPr>
        <w:t>кримінальних</w:t>
      </w:r>
      <w:proofErr w:type="spellEnd"/>
      <w:r w:rsidRPr="006D4AA2">
        <w:rPr>
          <w:bCs/>
          <w:lang w:val="ru-RU"/>
        </w:rPr>
        <w:t xml:space="preserve"> </w:t>
      </w:r>
      <w:proofErr w:type="spellStart"/>
      <w:r w:rsidRPr="006D4AA2">
        <w:rPr>
          <w:bCs/>
          <w:lang w:val="ru-RU"/>
        </w:rPr>
        <w:t>проваджень</w:t>
      </w:r>
      <w:proofErr w:type="spellEnd"/>
      <w:r w:rsidRPr="006D4AA2">
        <w:rPr>
          <w:bCs/>
          <w:lang w:val="ru-RU"/>
        </w:rPr>
        <w:t xml:space="preserve"> </w:t>
      </w:r>
      <w:proofErr w:type="spellStart"/>
      <w:r w:rsidRPr="006D4AA2">
        <w:rPr>
          <w:bCs/>
          <w:lang w:val="ru-RU"/>
        </w:rPr>
        <w:t>вирішу</w:t>
      </w:r>
      <w:r>
        <w:rPr>
          <w:bCs/>
          <w:lang w:val="ru-RU"/>
        </w:rPr>
        <w:t>є</w:t>
      </w:r>
      <w:proofErr w:type="spellEnd"/>
      <w:r w:rsidRPr="006D4AA2">
        <w:rPr>
          <w:bCs/>
          <w:lang w:val="ru-RU"/>
        </w:rPr>
        <w:t xml:space="preserve"> </w:t>
      </w:r>
      <w:proofErr w:type="spellStart"/>
      <w:r w:rsidRPr="006D4AA2">
        <w:rPr>
          <w:bCs/>
          <w:lang w:val="ru-RU"/>
        </w:rPr>
        <w:t>питання</w:t>
      </w:r>
      <w:proofErr w:type="spellEnd"/>
      <w:r w:rsidRPr="006D4AA2">
        <w:rPr>
          <w:bCs/>
          <w:lang w:val="ru-RU"/>
        </w:rPr>
        <w:t xml:space="preserve"> про </w:t>
      </w:r>
      <w:proofErr w:type="spellStart"/>
      <w:r w:rsidRPr="006D4AA2">
        <w:rPr>
          <w:bCs/>
          <w:lang w:val="ru-RU"/>
        </w:rPr>
        <w:t>речові</w:t>
      </w:r>
      <w:proofErr w:type="spellEnd"/>
      <w:r w:rsidRPr="006D4AA2">
        <w:rPr>
          <w:bCs/>
          <w:lang w:val="ru-RU"/>
        </w:rPr>
        <w:t xml:space="preserve"> </w:t>
      </w:r>
      <w:proofErr w:type="spellStart"/>
      <w:r w:rsidRPr="006D4AA2">
        <w:rPr>
          <w:bCs/>
          <w:lang w:val="ru-RU"/>
        </w:rPr>
        <w:t>докази</w:t>
      </w:r>
      <w:proofErr w:type="spellEnd"/>
      <w:r w:rsidRPr="006D4AA2">
        <w:rPr>
          <w:bCs/>
          <w:lang w:val="ru-RU"/>
        </w:rPr>
        <w:t>;</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lastRenderedPageBreak/>
        <w:t>ве</w:t>
      </w:r>
      <w:r>
        <w:t>де</w:t>
      </w:r>
      <w:r w:rsidRPr="006D4AA2">
        <w:t xml:space="preserve"> облік проведеної роботи, </w:t>
      </w:r>
      <w:r w:rsidRPr="006D4AA2">
        <w:rPr>
          <w:bCs/>
        </w:rPr>
        <w:t>н</w:t>
      </w:r>
      <w:r w:rsidRPr="006D4AA2">
        <w:t xml:space="preserve">акопичують і систематизують інформаційні матеріали </w:t>
      </w:r>
      <w:r w:rsidRPr="006D4AA2">
        <w:rPr>
          <w:bCs/>
          <w:iCs/>
        </w:rPr>
        <w:t>за закріпленими напрямами діяльності,</w:t>
      </w:r>
      <w:r w:rsidRPr="006D4AA2">
        <w:t xml:space="preserve"> готують дані для складання статистичної звітності;</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внос</w:t>
      </w:r>
      <w:r>
        <w:t>и</w:t>
      </w:r>
      <w:r w:rsidRPr="006D4AA2">
        <w:t>ть відомості до ІАС «ОСОП», ЄРДР, забезпечують повноту                          і достовірність відповідних даних, опрацьовують документи в ІС «СЕД»;</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здійсню</w:t>
      </w:r>
      <w:r>
        <w:t>є</w:t>
      </w:r>
      <w:r w:rsidRPr="006D4AA2">
        <w:t xml:space="preserve"> моніторинг відомостей ЄРДР та Єдиного державного реєстру судових рішень;</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за дорученням керівництва</w:t>
      </w:r>
      <w:r>
        <w:t xml:space="preserve"> Спеціалізованої прокуратури регіону та/або Відділу</w:t>
      </w:r>
      <w:r w:rsidRPr="006D4AA2">
        <w:t xml:space="preserve"> здійсню</w:t>
      </w:r>
      <w:r>
        <w:t>є</w:t>
      </w:r>
      <w:r w:rsidRPr="006D4AA2">
        <w:t xml:space="preserve"> особистий прийом громадян, розгляда</w:t>
      </w:r>
      <w:r>
        <w:t>є</w:t>
      </w:r>
      <w:r w:rsidRPr="006D4AA2">
        <w:t xml:space="preserve"> звернення і запити, у тому числі народних депутатів України, скарги учасників кримінального провадження на рішення, дії чи бездіяльність слідчих і прокурорів, заяви і повідомлення про кримінальні правопорушення, готу</w:t>
      </w:r>
      <w:r>
        <w:t>є</w:t>
      </w:r>
      <w:r w:rsidRPr="006D4AA2">
        <w:t xml:space="preserve"> </w:t>
      </w:r>
      <w:proofErr w:type="spellStart"/>
      <w:r w:rsidRPr="006D4AA2">
        <w:t>проєкти</w:t>
      </w:r>
      <w:proofErr w:type="spellEnd"/>
      <w:r w:rsidRPr="006D4AA2">
        <w:t xml:space="preserve"> відповідей, розгляда</w:t>
      </w:r>
      <w:r>
        <w:t>є</w:t>
      </w:r>
      <w:r w:rsidRPr="006D4AA2">
        <w:t xml:space="preserve"> у межах компетенції запити на інформацію;</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вивча</w:t>
      </w:r>
      <w:r>
        <w:t>є</w:t>
      </w:r>
      <w:r w:rsidRPr="006D4AA2">
        <w:t xml:space="preserve"> </w:t>
      </w:r>
      <w:proofErr w:type="spellStart"/>
      <w:r w:rsidRPr="006D4AA2">
        <w:t>проєкти</w:t>
      </w:r>
      <w:proofErr w:type="spellEnd"/>
      <w:r w:rsidRPr="006D4AA2">
        <w:t xml:space="preserve"> законів та інших нормативно-правових актів, готують пропозиції</w:t>
      </w:r>
      <w:r w:rsidRPr="006D4AA2">
        <w:rPr>
          <w:lang w:val="ru-RU"/>
        </w:rPr>
        <w:t xml:space="preserve"> </w:t>
      </w:r>
      <w:proofErr w:type="spellStart"/>
      <w:r w:rsidRPr="006D4AA2">
        <w:rPr>
          <w:lang w:val="ru-RU"/>
        </w:rPr>
        <w:t>щодо</w:t>
      </w:r>
      <w:proofErr w:type="spellEnd"/>
      <w:r w:rsidRPr="006D4AA2">
        <w:rPr>
          <w:lang w:val="ru-RU"/>
        </w:rPr>
        <w:t xml:space="preserve"> </w:t>
      </w:r>
      <w:proofErr w:type="spellStart"/>
      <w:r w:rsidRPr="006D4AA2">
        <w:rPr>
          <w:lang w:val="ru-RU"/>
        </w:rPr>
        <w:t>удосконалення</w:t>
      </w:r>
      <w:proofErr w:type="spellEnd"/>
      <w:r w:rsidRPr="006D4AA2">
        <w:rPr>
          <w:lang w:val="ru-RU"/>
        </w:rPr>
        <w:t xml:space="preserve"> </w:t>
      </w:r>
      <w:proofErr w:type="spellStart"/>
      <w:r w:rsidRPr="006D4AA2">
        <w:rPr>
          <w:lang w:val="ru-RU"/>
        </w:rPr>
        <w:t>законодавства</w:t>
      </w:r>
      <w:proofErr w:type="spellEnd"/>
      <w:r w:rsidRPr="006D4AA2">
        <w:t>;</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за дорученням керівництва Спеціалізованої прокуратури регіону та/або Відділу розгляда</w:t>
      </w:r>
      <w:r>
        <w:t>є</w:t>
      </w:r>
      <w:r w:rsidRPr="006D4AA2">
        <w:t xml:space="preserve"> документи, які містять інформацію з обмеженим доступом, зокрема державну таємницю, опрацьову</w:t>
      </w:r>
      <w:r>
        <w:t>є</w:t>
      </w:r>
      <w:r w:rsidRPr="006D4AA2">
        <w:t xml:space="preserve"> і готу</w:t>
      </w:r>
      <w:r>
        <w:t>є</w:t>
      </w:r>
      <w:r w:rsidRPr="006D4AA2">
        <w:t xml:space="preserve"> секретні документи, що стосуються діяльності Відділу, </w:t>
      </w:r>
      <w:proofErr w:type="spellStart"/>
      <w:r w:rsidRPr="006D4AA2">
        <w:t>витребову</w:t>
      </w:r>
      <w:r>
        <w:t>є</w:t>
      </w:r>
      <w:proofErr w:type="spellEnd"/>
      <w:r w:rsidRPr="006D4AA2">
        <w:t xml:space="preserve"> та нада</w:t>
      </w:r>
      <w:r>
        <w:t>є</w:t>
      </w:r>
      <w:r w:rsidRPr="006D4AA2">
        <w:t xml:space="preserve"> такі документи до суду;</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готу</w:t>
      </w:r>
      <w:r>
        <w:t>є</w:t>
      </w:r>
      <w:r w:rsidRPr="006D4AA2">
        <w:t xml:space="preserve"> матеріали для висвітлення інформац</w:t>
      </w:r>
      <w:r>
        <w:t>ії в медіа та на офіційному веб</w:t>
      </w:r>
      <w:r w:rsidRPr="006D4AA2">
        <w:t>-сайті Спеціалізованої прокуратури регіону;</w:t>
      </w:r>
    </w:p>
    <w:p w:rsidR="00B56026" w:rsidRPr="00B2529E" w:rsidRDefault="00B56026" w:rsidP="00B56026">
      <w:pPr>
        <w:pStyle w:val="a5"/>
        <w:numPr>
          <w:ilvl w:val="0"/>
          <w:numId w:val="1"/>
        </w:numPr>
        <w:shd w:val="clear" w:color="auto" w:fill="FFFFFF"/>
        <w:tabs>
          <w:tab w:val="left" w:pos="1418"/>
        </w:tabs>
        <w:spacing w:line="276" w:lineRule="auto"/>
        <w:ind w:left="0" w:firstLine="709"/>
        <w:jc w:val="both"/>
      </w:pPr>
      <w:r w:rsidRPr="006D4AA2">
        <w:rPr>
          <w:bCs/>
        </w:rPr>
        <w:t>здійсню</w:t>
      </w:r>
      <w:r>
        <w:rPr>
          <w:bCs/>
        </w:rPr>
        <w:t>є</w:t>
      </w:r>
      <w:r w:rsidRPr="006D4AA2">
        <w:rPr>
          <w:bCs/>
        </w:rPr>
        <w:t xml:space="preserve"> процесуальне керівництво досудовим розслідуванням, вирішують відповідно до закону інші питання під час кримінального провадження, нагляд за додержанням законів при проведенні слідчих, негласних слідчих (розшукових) дій у відповідних кримінальних провадженнях та підтриму</w:t>
      </w:r>
      <w:r>
        <w:rPr>
          <w:bCs/>
        </w:rPr>
        <w:t>є</w:t>
      </w:r>
      <w:r w:rsidRPr="006D4AA2">
        <w:rPr>
          <w:bCs/>
        </w:rPr>
        <w:t xml:space="preserve"> у них публічне обвинувачення</w:t>
      </w:r>
      <w:r>
        <w:rPr>
          <w:bCs/>
        </w:rPr>
        <w:t xml:space="preserve">, зокрема </w:t>
      </w:r>
      <w:r w:rsidRPr="00C663BF">
        <w:t xml:space="preserve">здійснює процесуальне керівництво досудовим розслідуванням та підтримання публічного обвинувачення у кримінальних провадженнях про кримінальні правопорушення проти встановленого порядку несення військової служби, </w:t>
      </w:r>
      <w:r w:rsidRPr="00C663BF">
        <w:rPr>
          <w:color w:val="000000"/>
          <w:lang w:eastAsia="uk-UA"/>
        </w:rPr>
        <w:t xml:space="preserve">проти власності, у сфері </w:t>
      </w:r>
      <w:r w:rsidRPr="00C663BF">
        <w:t xml:space="preserve">транспорту, </w:t>
      </w:r>
      <w:r w:rsidRPr="00C663BF">
        <w:rPr>
          <w:color w:val="000000"/>
          <w:lang w:eastAsia="uk-UA"/>
        </w:rPr>
        <w:t>у сфері обігу наркотичних засобів, психотропних речовин, їх аналогів або прекурсорів, та інші кримінальні правопорушення проти здоров’я населення,</w:t>
      </w:r>
      <w:r w:rsidRPr="00C663BF">
        <w:t xml:space="preserve"> про корупційні кримінальні правопорушення</w:t>
      </w:r>
      <w:r>
        <w:t>;</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у разі виявлення безпосередньо або з іншого джерела фактів, що мають ознаки кримінального правопорушення, склад</w:t>
      </w:r>
      <w:r>
        <w:t>ає</w:t>
      </w:r>
      <w:r w:rsidRPr="006D4AA2">
        <w:t xml:space="preserve"> рапорт для доповіді керівництву Спеціалізованої прокуратури регіону, розпочина</w:t>
      </w:r>
      <w:r>
        <w:t>є</w:t>
      </w:r>
      <w:r w:rsidRPr="006D4AA2">
        <w:t xml:space="preserve"> досудове розслідування;</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rPr>
          <w:bCs/>
        </w:rPr>
        <w:t>вивча</w:t>
      </w:r>
      <w:r>
        <w:rPr>
          <w:bCs/>
        </w:rPr>
        <w:t>є</w:t>
      </w:r>
      <w:r w:rsidRPr="006D4AA2">
        <w:rPr>
          <w:bCs/>
        </w:rPr>
        <w:t xml:space="preserve"> матеріали кримінальних проваджень та нада</w:t>
      </w:r>
      <w:r>
        <w:rPr>
          <w:bCs/>
        </w:rPr>
        <w:t>є</w:t>
      </w:r>
      <w:r w:rsidRPr="006D4AA2">
        <w:rPr>
          <w:bCs/>
        </w:rPr>
        <w:t xml:space="preserve"> у них вказівки, доручення, готу</w:t>
      </w:r>
      <w:r>
        <w:rPr>
          <w:bCs/>
        </w:rPr>
        <w:t>є</w:t>
      </w:r>
      <w:r w:rsidRPr="006D4AA2">
        <w:rPr>
          <w:bCs/>
        </w:rPr>
        <w:t xml:space="preserve"> висновки;</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lastRenderedPageBreak/>
        <w:t>у встановленому порядку провод</w:t>
      </w:r>
      <w:r>
        <w:t>и</w:t>
      </w:r>
      <w:r w:rsidRPr="006D4AA2">
        <w:t xml:space="preserve">ть слідчі (розшукові) дії у кримінальних провадженнях, беруть участь у їх здійсненні з власної ініціативи або доручають їх проведення; </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контролю</w:t>
      </w:r>
      <w:r>
        <w:t>є</w:t>
      </w:r>
      <w:r w:rsidRPr="006D4AA2">
        <w:t xml:space="preserve"> виконання доручень і вказівок, наданих слідчому, органу досудового розслідування, відповідному оперативному підрозділу, щодо проведення слідчих (розшукових) дій, негласних слідчих (розшукових) дій, інших процесуальних дій;</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перевіря</w:t>
      </w:r>
      <w:r>
        <w:t>є</w:t>
      </w:r>
      <w:r w:rsidRPr="006D4AA2">
        <w:t xml:space="preserve"> у разі необхідності своєчасність і повноту розгляду слідчими клопотань сторони захисту, потерпілого та його представника чи законного представника про виконання будь-яких процесуальних дій і законність прийнятих рішень за результатами розгляду, забезпечу</w:t>
      </w:r>
      <w:r>
        <w:t>є</w:t>
      </w:r>
      <w:r w:rsidRPr="006D4AA2">
        <w:t xml:space="preserve"> виконання вказаних вимог у разі особистого розгляду таких клопотань; </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своєчасно ініцію</w:t>
      </w:r>
      <w:r>
        <w:t>є</w:t>
      </w:r>
      <w:r w:rsidRPr="006D4AA2">
        <w:t xml:space="preserve"> перед керівником органу досудового розслідування питання про відсторонення слідчого від проведення досудового розслідування та призначення іншого слідчого за наявності підстав, передбачених КПК України, для його відводу або у випадку неефективного досудового розслідування;</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склада</w:t>
      </w:r>
      <w:r>
        <w:t>є</w:t>
      </w:r>
      <w:r w:rsidRPr="006D4AA2">
        <w:t xml:space="preserve"> протоколи про адміністративні правопорушення, передбачені статтями 185-4, 185-8, 185-11 Кодексу України про адміністративні правопорушення, готу</w:t>
      </w:r>
      <w:r>
        <w:t>є</w:t>
      </w:r>
      <w:r w:rsidRPr="006D4AA2">
        <w:t xml:space="preserve"> рапорти про внесення відомостей до ЄРДР;</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rPr>
          <w:bCs/>
        </w:rPr>
        <w:t>пред’явля</w:t>
      </w:r>
      <w:r>
        <w:rPr>
          <w:bCs/>
        </w:rPr>
        <w:t>є</w:t>
      </w:r>
      <w:r w:rsidRPr="006D4AA2">
        <w:rPr>
          <w:bCs/>
        </w:rPr>
        <w:t xml:space="preserve"> цивільні позови у кримінальних провадженнях у встановлених законом випадках, забезпечу</w:t>
      </w:r>
      <w:r>
        <w:rPr>
          <w:bCs/>
        </w:rPr>
        <w:t>є</w:t>
      </w:r>
      <w:r w:rsidRPr="006D4AA2">
        <w:rPr>
          <w:bCs/>
        </w:rPr>
        <w:t xml:space="preserve"> своєчасне передання до відділу представництва </w:t>
      </w:r>
      <w:r w:rsidRPr="006D4AA2">
        <w:t xml:space="preserve">інтересів держави у суді </w:t>
      </w:r>
      <w:r w:rsidRPr="006D4AA2">
        <w:rPr>
          <w:bCs/>
        </w:rPr>
        <w:t>Спеціалізованої прокуратури регіону матеріалів, які свідчать про необхідність застосування представницьких повноважень з метою захисту інтересів держави поза межами кримінального провадження;</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бер</w:t>
      </w:r>
      <w:r>
        <w:t>е</w:t>
      </w:r>
      <w:r w:rsidRPr="006D4AA2">
        <w:t xml:space="preserve"> участь у судовому розгляді скарг на рішення, дії чи бездіяльність прокурорів та слідчих, у тому числі за дорученням керівництва Відділу – у суді апеляційної інстанції; </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відповідно до закону реагу</w:t>
      </w:r>
      <w:r>
        <w:t>є</w:t>
      </w:r>
      <w:r w:rsidRPr="006D4AA2">
        <w:t xml:space="preserve"> на факти невиконання слідчим письмових вказівок прокурора та за наявності підстав ініціюють притягнення слідчого до відповідальності; </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забезпечу</w:t>
      </w:r>
      <w:r>
        <w:t>є</w:t>
      </w:r>
      <w:r w:rsidRPr="006D4AA2">
        <w:t xml:space="preserve"> проведення перевірок стану та умов зберігання речових доказів, схоронності вилученого та арештованого майна і документів, а також у визначених законодавством випадках вжив</w:t>
      </w:r>
      <w:r>
        <w:t>ає</w:t>
      </w:r>
      <w:r w:rsidRPr="006D4AA2">
        <w:t xml:space="preserve"> невідкладних заходів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lastRenderedPageBreak/>
        <w:t>інформу</w:t>
      </w:r>
      <w:r>
        <w:t>є</w:t>
      </w:r>
      <w:r w:rsidRPr="006D4AA2">
        <w:t xml:space="preserve"> органи досудового розслідування про прийняті прокурором та судом рішення у кримінальних провадженнях у встановлених випадках та порядку;</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rPr>
          <w:lang w:val="ru-RU"/>
        </w:rPr>
        <w:t xml:space="preserve">систематично </w:t>
      </w:r>
      <w:proofErr w:type="spellStart"/>
      <w:r w:rsidRPr="006D4AA2">
        <w:rPr>
          <w:lang w:val="ru-RU"/>
        </w:rPr>
        <w:t>працю</w:t>
      </w:r>
      <w:r>
        <w:rPr>
          <w:lang w:val="ru-RU"/>
        </w:rPr>
        <w:t>є</w:t>
      </w:r>
      <w:proofErr w:type="spellEnd"/>
      <w:r w:rsidRPr="006D4AA2">
        <w:rPr>
          <w:lang w:val="ru-RU"/>
        </w:rPr>
        <w:t xml:space="preserve"> над </w:t>
      </w:r>
      <w:proofErr w:type="spellStart"/>
      <w:r w:rsidRPr="006D4AA2">
        <w:rPr>
          <w:lang w:val="ru-RU"/>
        </w:rPr>
        <w:t>підвищенням</w:t>
      </w:r>
      <w:proofErr w:type="spellEnd"/>
      <w:r w:rsidRPr="006D4AA2">
        <w:rPr>
          <w:lang w:val="ru-RU"/>
        </w:rPr>
        <w:t xml:space="preserve"> </w:t>
      </w:r>
      <w:proofErr w:type="spellStart"/>
      <w:r w:rsidRPr="006D4AA2">
        <w:rPr>
          <w:lang w:val="ru-RU"/>
        </w:rPr>
        <w:t>свого</w:t>
      </w:r>
      <w:proofErr w:type="spellEnd"/>
      <w:r w:rsidRPr="006D4AA2">
        <w:rPr>
          <w:lang w:val="ru-RU"/>
        </w:rPr>
        <w:t xml:space="preserve"> </w:t>
      </w:r>
      <w:proofErr w:type="spellStart"/>
      <w:r w:rsidRPr="006D4AA2">
        <w:rPr>
          <w:lang w:val="ru-RU"/>
        </w:rPr>
        <w:t>професійного</w:t>
      </w:r>
      <w:proofErr w:type="spellEnd"/>
      <w:r w:rsidRPr="006D4AA2">
        <w:rPr>
          <w:lang w:val="ru-RU"/>
        </w:rPr>
        <w:t xml:space="preserve"> </w:t>
      </w:r>
      <w:proofErr w:type="spellStart"/>
      <w:r w:rsidRPr="006D4AA2">
        <w:rPr>
          <w:lang w:val="ru-RU"/>
        </w:rPr>
        <w:t>рівня</w:t>
      </w:r>
      <w:proofErr w:type="spellEnd"/>
      <w:r w:rsidRPr="006D4AA2">
        <w:rPr>
          <w:lang w:val="ru-RU"/>
        </w:rPr>
        <w:t>;</w:t>
      </w:r>
    </w:p>
    <w:p w:rsidR="00B56026" w:rsidRPr="006D4AA2" w:rsidRDefault="00B56026" w:rsidP="00B56026">
      <w:pPr>
        <w:pStyle w:val="a5"/>
        <w:numPr>
          <w:ilvl w:val="0"/>
          <w:numId w:val="1"/>
        </w:numPr>
        <w:shd w:val="clear" w:color="auto" w:fill="FFFFFF"/>
        <w:tabs>
          <w:tab w:val="left" w:pos="1418"/>
        </w:tabs>
        <w:spacing w:before="120" w:after="120" w:line="276" w:lineRule="auto"/>
        <w:ind w:left="0" w:firstLine="709"/>
        <w:jc w:val="both"/>
      </w:pPr>
      <w:r w:rsidRPr="006D4AA2">
        <w:t>здійсню</w:t>
      </w:r>
      <w:r>
        <w:t xml:space="preserve">є </w:t>
      </w:r>
      <w:r w:rsidRPr="006D4AA2">
        <w:t>інші повноваження, передбачені КПК України;</w:t>
      </w:r>
    </w:p>
    <w:p w:rsidR="00B56026" w:rsidRPr="006C6D19" w:rsidRDefault="00B56026" w:rsidP="00B56026">
      <w:pPr>
        <w:pStyle w:val="a5"/>
        <w:widowControl w:val="0"/>
        <w:numPr>
          <w:ilvl w:val="0"/>
          <w:numId w:val="1"/>
        </w:numPr>
        <w:tabs>
          <w:tab w:val="left" w:pos="1418"/>
        </w:tabs>
        <w:spacing w:before="100"/>
        <w:ind w:left="0" w:firstLine="851"/>
        <w:jc w:val="both"/>
        <w:rPr>
          <w:rFonts w:eastAsia="Calibri"/>
          <w:color w:val="000000"/>
        </w:rPr>
      </w:pPr>
      <w:r w:rsidRPr="006D4AA2">
        <w:t>викону</w:t>
      </w:r>
      <w:r>
        <w:t>є</w:t>
      </w:r>
      <w:r w:rsidRPr="006D4AA2">
        <w:t xml:space="preserve"> інші завдання та службові доручення керівництва Спеціалізованої прокуратури регіону та Відділу</w:t>
      </w:r>
      <w:r>
        <w:t>.</w:t>
      </w:r>
    </w:p>
    <w:p w:rsidR="00B56026" w:rsidRDefault="00B56026" w:rsidP="00B56026">
      <w:pPr>
        <w:jc w:val="center"/>
        <w:rPr>
          <w:color w:val="000000"/>
        </w:rPr>
      </w:pPr>
    </w:p>
    <w:p w:rsidR="00B56026" w:rsidRDefault="00B56026" w:rsidP="00B56026">
      <w:pPr>
        <w:jc w:val="center"/>
        <w:rPr>
          <w:color w:val="000000"/>
        </w:rPr>
      </w:pPr>
    </w:p>
    <w:p w:rsidR="00B56026" w:rsidRDefault="00B56026" w:rsidP="00B56026">
      <w:pPr>
        <w:widowControl w:val="0"/>
        <w:tabs>
          <w:tab w:val="left" w:pos="1276"/>
        </w:tabs>
        <w:spacing w:before="100"/>
        <w:jc w:val="both"/>
        <w:rPr>
          <w:b/>
        </w:rPr>
      </w:pPr>
    </w:p>
    <w:p w:rsidR="005D7808"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p w:rsidR="00B56026" w:rsidRDefault="00B56026" w:rsidP="00B56026">
      <w:pPr>
        <w:jc w:val="center"/>
        <w:rPr>
          <w:b/>
        </w:rPr>
      </w:pPr>
      <w:r>
        <w:rPr>
          <w:b/>
        </w:rPr>
        <w:lastRenderedPageBreak/>
        <w:t>ОПИС</w:t>
      </w:r>
    </w:p>
    <w:p w:rsidR="00B56026" w:rsidRDefault="00B56026" w:rsidP="00B56026">
      <w:pPr>
        <w:jc w:val="center"/>
        <w:rPr>
          <w:b/>
        </w:rPr>
      </w:pPr>
      <w:r w:rsidRPr="007D4E3B">
        <w:rPr>
          <w:b/>
        </w:rPr>
        <w:t>обов’язків</w:t>
      </w:r>
      <w:r>
        <w:rPr>
          <w:b/>
        </w:rPr>
        <w:t xml:space="preserve"> на вакантній посаді прокурора відділу</w:t>
      </w:r>
      <w:r w:rsidRPr="007D4E3B">
        <w:rPr>
          <w:b/>
        </w:rPr>
        <w:t xml:space="preserve"> </w:t>
      </w:r>
      <w:r>
        <w:rPr>
          <w:b/>
        </w:rPr>
        <w:t xml:space="preserve">представництва інтересів держави в суді Спеціалізованої прокуратури у сфері оборони </w:t>
      </w:r>
    </w:p>
    <w:p w:rsidR="00B56026" w:rsidRDefault="00B56026" w:rsidP="00B56026">
      <w:pPr>
        <w:jc w:val="center"/>
        <w:rPr>
          <w:b/>
          <w:bCs/>
        </w:rPr>
      </w:pPr>
      <w:r>
        <w:rPr>
          <w:b/>
        </w:rPr>
        <w:t>Західного регіону</w:t>
      </w:r>
    </w:p>
    <w:p w:rsidR="00B56026" w:rsidRPr="00493E61" w:rsidRDefault="00B56026" w:rsidP="00B56026">
      <w:pPr>
        <w:tabs>
          <w:tab w:val="left" w:pos="709"/>
          <w:tab w:val="left" w:pos="1418"/>
        </w:tabs>
        <w:spacing w:before="100"/>
        <w:jc w:val="both"/>
        <w:rPr>
          <w:bCs/>
          <w:color w:val="FF0000"/>
        </w:rPr>
      </w:pPr>
    </w:p>
    <w:p w:rsidR="00B56026" w:rsidRPr="00FA659C" w:rsidRDefault="00B56026" w:rsidP="00B56026">
      <w:pPr>
        <w:pStyle w:val="a6"/>
        <w:ind w:firstLine="708"/>
        <w:jc w:val="both"/>
        <w:rPr>
          <w:rFonts w:ascii="Times New Roman" w:hAnsi="Times New Roman" w:cs="Times New Roman"/>
          <w:sz w:val="28"/>
          <w:szCs w:val="28"/>
          <w:lang w:val="uk-UA" w:eastAsia="x-none"/>
        </w:rPr>
      </w:pPr>
      <w:r w:rsidRPr="009B7460">
        <w:rPr>
          <w:rFonts w:ascii="Times New Roman" w:hAnsi="Times New Roman" w:cs="Times New Roman"/>
          <w:sz w:val="28"/>
          <w:szCs w:val="28"/>
          <w:lang w:val="uk-UA"/>
        </w:rPr>
        <w:t>П</w:t>
      </w:r>
      <w:r w:rsidRPr="009B7460">
        <w:rPr>
          <w:rFonts w:ascii="Times New Roman" w:eastAsia="Times New Roman" w:hAnsi="Times New Roman" w:cs="Times New Roman"/>
          <w:bCs/>
          <w:sz w:val="28"/>
          <w:szCs w:val="28"/>
          <w:lang w:val="uk-UA" w:eastAsia="ru-RU"/>
        </w:rPr>
        <w:t>рокурор відділ</w:t>
      </w:r>
      <w:r>
        <w:rPr>
          <w:rFonts w:ascii="Times New Roman" w:eastAsia="Times New Roman" w:hAnsi="Times New Roman" w:cs="Times New Roman"/>
          <w:bCs/>
          <w:sz w:val="28"/>
          <w:szCs w:val="28"/>
          <w:lang w:val="uk-UA" w:eastAsia="ru-RU"/>
        </w:rPr>
        <w:t>у</w:t>
      </w:r>
      <w:r w:rsidRPr="009B7460">
        <w:rPr>
          <w:rFonts w:ascii="Times New Roman" w:eastAsia="Times New Roman" w:hAnsi="Times New Roman" w:cs="Times New Roman"/>
          <w:bCs/>
          <w:sz w:val="28"/>
          <w:szCs w:val="28"/>
          <w:lang w:val="uk-UA" w:eastAsia="ru-RU"/>
        </w:rPr>
        <w:t xml:space="preserve"> </w:t>
      </w:r>
      <w:r>
        <w:rPr>
          <w:rFonts w:ascii="Times New Roman" w:hAnsi="Times New Roman" w:cs="Times New Roman"/>
          <w:sz w:val="28"/>
          <w:szCs w:val="28"/>
          <w:lang w:val="uk-UA"/>
        </w:rPr>
        <w:t>представництва інтересів держави в суді Спеціалізованої прокуратури у сфері оборони Західного регіону</w:t>
      </w:r>
      <w:r w:rsidRPr="009B7460">
        <w:rPr>
          <w:rFonts w:ascii="Times New Roman" w:eastAsia="Times New Roman" w:hAnsi="Times New Roman" w:cs="Times New Roman"/>
          <w:bCs/>
          <w:sz w:val="28"/>
          <w:szCs w:val="28"/>
          <w:lang w:val="uk-UA" w:eastAsia="ru-RU"/>
        </w:rPr>
        <w:t xml:space="preserve"> забезпечу</w:t>
      </w:r>
      <w:r>
        <w:rPr>
          <w:rFonts w:ascii="Times New Roman" w:eastAsia="Times New Roman" w:hAnsi="Times New Roman" w:cs="Times New Roman"/>
          <w:bCs/>
          <w:sz w:val="28"/>
          <w:szCs w:val="28"/>
          <w:lang w:val="uk-UA" w:eastAsia="ru-RU"/>
        </w:rPr>
        <w:t>є</w:t>
      </w:r>
      <w:r w:rsidRPr="009B7460">
        <w:rPr>
          <w:rFonts w:ascii="Times New Roman" w:eastAsia="Times New Roman" w:hAnsi="Times New Roman" w:cs="Times New Roman"/>
          <w:bCs/>
          <w:sz w:val="28"/>
          <w:szCs w:val="28"/>
          <w:lang w:val="uk-UA" w:eastAsia="ru-RU"/>
        </w:rPr>
        <w:t>:</w:t>
      </w:r>
      <w:r w:rsidRPr="00672A6D">
        <w:rPr>
          <w:rFonts w:ascii="Times New Roman" w:hAnsi="Times New Roman" w:cs="Times New Roman"/>
          <w:sz w:val="28"/>
          <w:szCs w:val="28"/>
          <w:lang w:eastAsia="x-none"/>
        </w:rPr>
        <w:t xml:space="preserve"> </w:t>
      </w:r>
      <w:r>
        <w:rPr>
          <w:rFonts w:ascii="Times New Roman" w:hAnsi="Times New Roman" w:cs="Times New Roman"/>
          <w:sz w:val="28"/>
          <w:szCs w:val="28"/>
          <w:lang w:val="uk-UA" w:eastAsia="x-none"/>
        </w:rPr>
        <w:t xml:space="preserve"> </w:t>
      </w:r>
    </w:p>
    <w:p w:rsidR="00B56026" w:rsidRPr="0088127F" w:rsidRDefault="00B56026" w:rsidP="00B56026">
      <w:pPr>
        <w:pStyle w:val="a6"/>
        <w:ind w:firstLine="708"/>
        <w:jc w:val="both"/>
        <w:rPr>
          <w:rFonts w:ascii="Times New Roman" w:hAnsi="Times New Roman" w:cs="Times New Roman"/>
          <w:sz w:val="28"/>
          <w:szCs w:val="28"/>
          <w:lang w:eastAsia="x-none"/>
        </w:rPr>
      </w:pPr>
      <w:r>
        <w:rPr>
          <w:rFonts w:ascii="Times New Roman" w:hAnsi="Times New Roman" w:cs="Times New Roman"/>
          <w:sz w:val="28"/>
          <w:szCs w:val="28"/>
          <w:lang w:val="uk-UA" w:eastAsia="x-none"/>
        </w:rPr>
        <w:t xml:space="preserve">- </w:t>
      </w:r>
      <w:proofErr w:type="spellStart"/>
      <w:r w:rsidRPr="0088127F">
        <w:rPr>
          <w:rFonts w:ascii="Times New Roman" w:hAnsi="Times New Roman" w:cs="Times New Roman"/>
          <w:sz w:val="28"/>
          <w:szCs w:val="28"/>
          <w:lang w:eastAsia="x-none"/>
        </w:rPr>
        <w:t>застос</w:t>
      </w:r>
      <w:r>
        <w:rPr>
          <w:rFonts w:ascii="Times New Roman" w:hAnsi="Times New Roman" w:cs="Times New Roman"/>
          <w:sz w:val="28"/>
          <w:szCs w:val="28"/>
          <w:lang w:val="uk-UA" w:eastAsia="x-none"/>
        </w:rPr>
        <w:t>ування</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передбачен</w:t>
      </w:r>
      <w:r>
        <w:rPr>
          <w:rFonts w:ascii="Times New Roman" w:hAnsi="Times New Roman" w:cs="Times New Roman"/>
          <w:sz w:val="28"/>
          <w:szCs w:val="28"/>
          <w:lang w:val="uk-UA" w:eastAsia="x-none"/>
        </w:rPr>
        <w:t>их</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статтею</w:t>
      </w:r>
      <w:proofErr w:type="spellEnd"/>
      <w:r w:rsidRPr="0088127F">
        <w:rPr>
          <w:rFonts w:ascii="Times New Roman" w:hAnsi="Times New Roman" w:cs="Times New Roman"/>
          <w:sz w:val="28"/>
          <w:szCs w:val="28"/>
          <w:lang w:eastAsia="x-none"/>
        </w:rPr>
        <w:t xml:space="preserve"> 23 Закону </w:t>
      </w:r>
      <w:proofErr w:type="spellStart"/>
      <w:r w:rsidRPr="0088127F">
        <w:rPr>
          <w:rFonts w:ascii="Times New Roman" w:hAnsi="Times New Roman" w:cs="Times New Roman"/>
          <w:sz w:val="28"/>
          <w:szCs w:val="28"/>
          <w:lang w:eastAsia="x-none"/>
        </w:rPr>
        <w:t>України</w:t>
      </w:r>
      <w:proofErr w:type="spellEnd"/>
      <w:r w:rsidRPr="0088127F">
        <w:rPr>
          <w:rFonts w:ascii="Times New Roman" w:hAnsi="Times New Roman" w:cs="Times New Roman"/>
          <w:sz w:val="28"/>
          <w:szCs w:val="28"/>
          <w:lang w:eastAsia="x-none"/>
        </w:rPr>
        <w:t xml:space="preserve"> «Про</w:t>
      </w:r>
      <w:r>
        <w:rPr>
          <w:rFonts w:ascii="Times New Roman" w:hAnsi="Times New Roman" w:cs="Times New Roman"/>
          <w:sz w:val="28"/>
          <w:szCs w:val="28"/>
          <w:lang w:val="uk-UA" w:eastAsia="x-none"/>
        </w:rPr>
        <w:t> </w:t>
      </w:r>
      <w:r w:rsidRPr="0088127F">
        <w:rPr>
          <w:rFonts w:ascii="Times New Roman" w:hAnsi="Times New Roman" w:cs="Times New Roman"/>
          <w:sz w:val="28"/>
          <w:szCs w:val="28"/>
          <w:lang w:eastAsia="x-none"/>
        </w:rPr>
        <w:t xml:space="preserve">прокуратуру» </w:t>
      </w:r>
      <w:proofErr w:type="spellStart"/>
      <w:r w:rsidRPr="0088127F">
        <w:rPr>
          <w:rFonts w:ascii="Times New Roman" w:hAnsi="Times New Roman" w:cs="Times New Roman"/>
          <w:sz w:val="28"/>
          <w:szCs w:val="28"/>
          <w:lang w:eastAsia="x-none"/>
        </w:rPr>
        <w:t>повноважен</w:t>
      </w:r>
      <w:proofErr w:type="spellEnd"/>
      <w:r>
        <w:rPr>
          <w:rFonts w:ascii="Times New Roman" w:hAnsi="Times New Roman" w:cs="Times New Roman"/>
          <w:sz w:val="28"/>
          <w:szCs w:val="28"/>
          <w:lang w:val="uk-UA" w:eastAsia="x-none"/>
        </w:rPr>
        <w:t>ь</w:t>
      </w:r>
      <w:r w:rsidRPr="0088127F">
        <w:rPr>
          <w:rFonts w:ascii="Times New Roman" w:hAnsi="Times New Roman" w:cs="Times New Roman"/>
          <w:sz w:val="28"/>
          <w:szCs w:val="28"/>
          <w:lang w:eastAsia="x-none"/>
        </w:rPr>
        <w:t xml:space="preserve"> з метою </w:t>
      </w:r>
      <w:proofErr w:type="spellStart"/>
      <w:r w:rsidRPr="0088127F">
        <w:rPr>
          <w:rFonts w:ascii="Times New Roman" w:hAnsi="Times New Roman" w:cs="Times New Roman"/>
          <w:sz w:val="28"/>
          <w:szCs w:val="28"/>
          <w:lang w:eastAsia="x-none"/>
        </w:rPr>
        <w:t>встановлення</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наявності</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підстав</w:t>
      </w:r>
      <w:proofErr w:type="spellEnd"/>
      <w:r w:rsidRPr="0088127F">
        <w:rPr>
          <w:rFonts w:ascii="Times New Roman" w:hAnsi="Times New Roman" w:cs="Times New Roman"/>
          <w:sz w:val="28"/>
          <w:szCs w:val="28"/>
          <w:lang w:eastAsia="x-none"/>
        </w:rPr>
        <w:t xml:space="preserve"> для представництва в </w:t>
      </w:r>
      <w:proofErr w:type="spellStart"/>
      <w:r w:rsidRPr="0088127F">
        <w:rPr>
          <w:rFonts w:ascii="Times New Roman" w:hAnsi="Times New Roman" w:cs="Times New Roman"/>
          <w:sz w:val="28"/>
          <w:szCs w:val="28"/>
          <w:lang w:eastAsia="x-none"/>
        </w:rPr>
        <w:t>суді</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інтересів</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держави</w:t>
      </w:r>
      <w:proofErr w:type="spellEnd"/>
      <w:r w:rsidRPr="0088127F">
        <w:rPr>
          <w:rFonts w:ascii="Times New Roman" w:hAnsi="Times New Roman" w:cs="Times New Roman"/>
          <w:sz w:val="28"/>
          <w:szCs w:val="28"/>
          <w:lang w:eastAsia="x-none"/>
        </w:rPr>
        <w:t>;</w:t>
      </w:r>
    </w:p>
    <w:p w:rsidR="00B56026" w:rsidRPr="0088127F" w:rsidRDefault="00B56026" w:rsidP="00B56026">
      <w:pPr>
        <w:pStyle w:val="a6"/>
        <w:ind w:firstLine="708"/>
        <w:jc w:val="both"/>
        <w:rPr>
          <w:rFonts w:ascii="Times New Roman" w:hAnsi="Times New Roman" w:cs="Times New Roman"/>
          <w:sz w:val="28"/>
          <w:szCs w:val="28"/>
          <w:lang w:eastAsia="x-none"/>
        </w:rPr>
      </w:pPr>
      <w:r>
        <w:rPr>
          <w:rFonts w:ascii="Times New Roman" w:hAnsi="Times New Roman" w:cs="Times New Roman"/>
          <w:sz w:val="28"/>
          <w:szCs w:val="28"/>
          <w:lang w:val="uk-UA" w:eastAsia="x-none"/>
        </w:rPr>
        <w:t>-</w:t>
      </w:r>
      <w:r w:rsidRPr="0088127F">
        <w:rPr>
          <w:rFonts w:ascii="Times New Roman" w:hAnsi="Times New Roman" w:cs="Times New Roman"/>
          <w:sz w:val="28"/>
          <w:szCs w:val="28"/>
          <w:lang w:eastAsia="x-none"/>
        </w:rPr>
        <w:tab/>
      </w:r>
      <w:r>
        <w:rPr>
          <w:rFonts w:ascii="Times New Roman" w:hAnsi="Times New Roman" w:cs="Times New Roman"/>
          <w:sz w:val="28"/>
          <w:szCs w:val="28"/>
          <w:lang w:val="uk-UA" w:eastAsia="x-none"/>
        </w:rPr>
        <w:t>підготовку</w:t>
      </w:r>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позов</w:t>
      </w:r>
      <w:r>
        <w:rPr>
          <w:rFonts w:ascii="Times New Roman" w:hAnsi="Times New Roman" w:cs="Times New Roman"/>
          <w:sz w:val="28"/>
          <w:szCs w:val="28"/>
          <w:lang w:val="uk-UA" w:eastAsia="x-none"/>
        </w:rPr>
        <w:t>ів</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заяв</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які</w:t>
      </w:r>
      <w:proofErr w:type="spellEnd"/>
      <w:r w:rsidRPr="0088127F">
        <w:rPr>
          <w:rFonts w:ascii="Times New Roman" w:hAnsi="Times New Roman" w:cs="Times New Roman"/>
          <w:sz w:val="28"/>
          <w:szCs w:val="28"/>
          <w:lang w:eastAsia="x-none"/>
        </w:rPr>
        <w:t xml:space="preserve"> </w:t>
      </w:r>
      <w:proofErr w:type="spellStart"/>
      <w:r>
        <w:rPr>
          <w:rFonts w:ascii="Times New Roman" w:hAnsi="Times New Roman" w:cs="Times New Roman"/>
          <w:sz w:val="28"/>
          <w:szCs w:val="28"/>
          <w:lang w:val="uk-UA" w:eastAsia="x-none"/>
        </w:rPr>
        <w:t>пред</w:t>
      </w:r>
      <w:proofErr w:type="spellEnd"/>
      <w:r w:rsidRPr="00D57A37">
        <w:rPr>
          <w:rFonts w:ascii="Times New Roman" w:hAnsi="Times New Roman" w:cs="Times New Roman"/>
          <w:sz w:val="28"/>
          <w:szCs w:val="28"/>
          <w:lang w:eastAsia="x-none"/>
        </w:rPr>
        <w:t>’</w:t>
      </w:r>
      <w:r>
        <w:rPr>
          <w:rFonts w:ascii="Times New Roman" w:hAnsi="Times New Roman" w:cs="Times New Roman"/>
          <w:sz w:val="28"/>
          <w:szCs w:val="28"/>
          <w:lang w:val="uk-UA" w:eastAsia="x-none"/>
        </w:rPr>
        <w:t xml:space="preserve">являються </w:t>
      </w:r>
      <w:proofErr w:type="spellStart"/>
      <w:r w:rsidRPr="0088127F">
        <w:rPr>
          <w:rFonts w:ascii="Times New Roman" w:hAnsi="Times New Roman" w:cs="Times New Roman"/>
          <w:sz w:val="28"/>
          <w:szCs w:val="28"/>
          <w:lang w:eastAsia="x-none"/>
        </w:rPr>
        <w:t>Спеціалізованою</w:t>
      </w:r>
      <w:proofErr w:type="spellEnd"/>
      <w:r w:rsidRPr="0088127F">
        <w:rPr>
          <w:rFonts w:ascii="Times New Roman" w:hAnsi="Times New Roman" w:cs="Times New Roman"/>
          <w:sz w:val="28"/>
          <w:szCs w:val="28"/>
          <w:lang w:eastAsia="x-none"/>
        </w:rPr>
        <w:t xml:space="preserve"> прокуратурою </w:t>
      </w:r>
      <w:proofErr w:type="spellStart"/>
      <w:r w:rsidRPr="0088127F">
        <w:rPr>
          <w:rFonts w:ascii="Times New Roman" w:hAnsi="Times New Roman" w:cs="Times New Roman"/>
          <w:sz w:val="28"/>
          <w:szCs w:val="28"/>
          <w:lang w:eastAsia="x-none"/>
        </w:rPr>
        <w:t>регіону</w:t>
      </w:r>
      <w:proofErr w:type="spellEnd"/>
      <w:r>
        <w:rPr>
          <w:rFonts w:ascii="Times New Roman" w:hAnsi="Times New Roman" w:cs="Times New Roman"/>
          <w:sz w:val="28"/>
          <w:szCs w:val="28"/>
          <w:lang w:val="uk-UA" w:eastAsia="x-none"/>
        </w:rPr>
        <w:t xml:space="preserve"> до суду</w:t>
      </w:r>
      <w:r w:rsidRPr="0088127F">
        <w:rPr>
          <w:rFonts w:ascii="Times New Roman" w:hAnsi="Times New Roman" w:cs="Times New Roman"/>
          <w:sz w:val="28"/>
          <w:szCs w:val="28"/>
          <w:lang w:eastAsia="x-none"/>
        </w:rPr>
        <w:t xml:space="preserve"> в порядку </w:t>
      </w:r>
      <w:proofErr w:type="spellStart"/>
      <w:r w:rsidRPr="0088127F">
        <w:rPr>
          <w:rFonts w:ascii="Times New Roman" w:hAnsi="Times New Roman" w:cs="Times New Roman"/>
          <w:sz w:val="28"/>
          <w:szCs w:val="28"/>
          <w:lang w:eastAsia="x-none"/>
        </w:rPr>
        <w:t>цивільного</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адміністративного</w:t>
      </w:r>
      <w:proofErr w:type="spellEnd"/>
      <w:r w:rsidRPr="0088127F">
        <w:rPr>
          <w:rFonts w:ascii="Times New Roman" w:hAnsi="Times New Roman" w:cs="Times New Roman"/>
          <w:sz w:val="28"/>
          <w:szCs w:val="28"/>
          <w:lang w:eastAsia="x-none"/>
        </w:rPr>
        <w:t xml:space="preserve"> та </w:t>
      </w:r>
      <w:proofErr w:type="spellStart"/>
      <w:r w:rsidRPr="0088127F">
        <w:rPr>
          <w:rFonts w:ascii="Times New Roman" w:hAnsi="Times New Roman" w:cs="Times New Roman"/>
          <w:sz w:val="28"/>
          <w:szCs w:val="28"/>
          <w:lang w:eastAsia="x-none"/>
        </w:rPr>
        <w:t>господарського</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судочинства</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опрацьов</w:t>
      </w:r>
      <w:r>
        <w:rPr>
          <w:rFonts w:ascii="Times New Roman" w:hAnsi="Times New Roman" w:cs="Times New Roman"/>
          <w:sz w:val="28"/>
          <w:szCs w:val="28"/>
          <w:lang w:val="uk-UA" w:eastAsia="x-none"/>
        </w:rPr>
        <w:t>ання</w:t>
      </w:r>
      <w:proofErr w:type="spellEnd"/>
      <w:r w:rsidRPr="0088127F">
        <w:rPr>
          <w:rFonts w:ascii="Times New Roman" w:hAnsi="Times New Roman" w:cs="Times New Roman"/>
          <w:sz w:val="28"/>
          <w:szCs w:val="28"/>
          <w:lang w:eastAsia="x-none"/>
        </w:rPr>
        <w:t xml:space="preserve"> у </w:t>
      </w:r>
      <w:proofErr w:type="spellStart"/>
      <w:r w:rsidRPr="0088127F">
        <w:rPr>
          <w:rFonts w:ascii="Times New Roman" w:hAnsi="Times New Roman" w:cs="Times New Roman"/>
          <w:sz w:val="28"/>
          <w:szCs w:val="28"/>
          <w:lang w:eastAsia="x-none"/>
        </w:rPr>
        <w:t>зв’язку</w:t>
      </w:r>
      <w:proofErr w:type="spellEnd"/>
      <w:r w:rsidRPr="0088127F">
        <w:rPr>
          <w:rFonts w:ascii="Times New Roman" w:hAnsi="Times New Roman" w:cs="Times New Roman"/>
          <w:sz w:val="28"/>
          <w:szCs w:val="28"/>
          <w:lang w:eastAsia="x-none"/>
        </w:rPr>
        <w:t xml:space="preserve"> з </w:t>
      </w:r>
      <w:proofErr w:type="spellStart"/>
      <w:r w:rsidRPr="0088127F">
        <w:rPr>
          <w:rFonts w:ascii="Times New Roman" w:hAnsi="Times New Roman" w:cs="Times New Roman"/>
          <w:sz w:val="28"/>
          <w:szCs w:val="28"/>
          <w:lang w:eastAsia="x-none"/>
        </w:rPr>
        <w:t>цим</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матеріал</w:t>
      </w:r>
      <w:r>
        <w:rPr>
          <w:rFonts w:ascii="Times New Roman" w:hAnsi="Times New Roman" w:cs="Times New Roman"/>
          <w:sz w:val="28"/>
          <w:szCs w:val="28"/>
          <w:lang w:val="uk-UA" w:eastAsia="x-none"/>
        </w:rPr>
        <w:t>ів</w:t>
      </w:r>
      <w:proofErr w:type="spellEnd"/>
      <w:r w:rsidRPr="0088127F">
        <w:rPr>
          <w:rFonts w:ascii="Times New Roman" w:hAnsi="Times New Roman" w:cs="Times New Roman"/>
          <w:sz w:val="28"/>
          <w:szCs w:val="28"/>
          <w:lang w:eastAsia="x-none"/>
        </w:rPr>
        <w:t xml:space="preserve"> з </w:t>
      </w:r>
      <w:proofErr w:type="spellStart"/>
      <w:r w:rsidRPr="0088127F">
        <w:rPr>
          <w:rFonts w:ascii="Times New Roman" w:hAnsi="Times New Roman" w:cs="Times New Roman"/>
          <w:sz w:val="28"/>
          <w:szCs w:val="28"/>
          <w:lang w:eastAsia="x-none"/>
        </w:rPr>
        <w:t>висновками</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щодо</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наявності</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підстав</w:t>
      </w:r>
      <w:proofErr w:type="spellEnd"/>
      <w:r w:rsidRPr="0088127F">
        <w:rPr>
          <w:rFonts w:ascii="Times New Roman" w:hAnsi="Times New Roman" w:cs="Times New Roman"/>
          <w:sz w:val="28"/>
          <w:szCs w:val="28"/>
          <w:lang w:eastAsia="x-none"/>
        </w:rPr>
        <w:t xml:space="preserve"> для </w:t>
      </w:r>
      <w:proofErr w:type="spellStart"/>
      <w:r w:rsidRPr="0088127F">
        <w:rPr>
          <w:rFonts w:ascii="Times New Roman" w:hAnsi="Times New Roman" w:cs="Times New Roman"/>
          <w:sz w:val="28"/>
          <w:szCs w:val="28"/>
          <w:lang w:eastAsia="x-none"/>
        </w:rPr>
        <w:t>застосування</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представницьких</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повноважень</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що</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надходять</w:t>
      </w:r>
      <w:proofErr w:type="spellEnd"/>
      <w:r w:rsidRPr="0088127F">
        <w:rPr>
          <w:rFonts w:ascii="Times New Roman" w:hAnsi="Times New Roman" w:cs="Times New Roman"/>
          <w:sz w:val="28"/>
          <w:szCs w:val="28"/>
          <w:lang w:eastAsia="x-none"/>
        </w:rPr>
        <w:t xml:space="preserve"> з </w:t>
      </w:r>
      <w:proofErr w:type="spellStart"/>
      <w:r w:rsidRPr="0088127F">
        <w:rPr>
          <w:rFonts w:ascii="Times New Roman" w:hAnsi="Times New Roman" w:cs="Times New Roman"/>
          <w:sz w:val="28"/>
          <w:szCs w:val="28"/>
          <w:lang w:eastAsia="x-none"/>
        </w:rPr>
        <w:t>інших</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структурних</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підрозділів</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iCs/>
          <w:sz w:val="28"/>
          <w:szCs w:val="28"/>
          <w:lang w:eastAsia="x-none"/>
        </w:rPr>
        <w:t>Спеціалізованої</w:t>
      </w:r>
      <w:proofErr w:type="spellEnd"/>
      <w:r w:rsidRPr="0088127F">
        <w:rPr>
          <w:rFonts w:ascii="Times New Roman" w:hAnsi="Times New Roman" w:cs="Times New Roman"/>
          <w:iCs/>
          <w:sz w:val="28"/>
          <w:szCs w:val="28"/>
          <w:lang w:eastAsia="x-none"/>
        </w:rPr>
        <w:t xml:space="preserve"> прокуратури </w:t>
      </w:r>
      <w:proofErr w:type="spellStart"/>
      <w:r w:rsidRPr="0088127F">
        <w:rPr>
          <w:rFonts w:ascii="Times New Roman" w:hAnsi="Times New Roman" w:cs="Times New Roman"/>
          <w:iCs/>
          <w:sz w:val="28"/>
          <w:szCs w:val="28"/>
          <w:lang w:eastAsia="x-none"/>
        </w:rPr>
        <w:t>регіону</w:t>
      </w:r>
      <w:proofErr w:type="spellEnd"/>
      <w:r w:rsidRPr="0088127F">
        <w:rPr>
          <w:rFonts w:ascii="Times New Roman" w:hAnsi="Times New Roman" w:cs="Times New Roman"/>
          <w:sz w:val="28"/>
          <w:szCs w:val="28"/>
          <w:lang w:eastAsia="x-none"/>
        </w:rPr>
        <w:t xml:space="preserve">; </w:t>
      </w:r>
    </w:p>
    <w:p w:rsidR="00B56026" w:rsidRPr="0088127F" w:rsidRDefault="00B56026" w:rsidP="00B56026">
      <w:pPr>
        <w:pStyle w:val="a6"/>
        <w:ind w:firstLine="708"/>
        <w:jc w:val="both"/>
        <w:rPr>
          <w:rFonts w:ascii="Times New Roman" w:hAnsi="Times New Roman" w:cs="Times New Roman"/>
          <w:sz w:val="28"/>
          <w:szCs w:val="28"/>
        </w:rPr>
      </w:pPr>
      <w:r>
        <w:rPr>
          <w:rFonts w:ascii="Times New Roman" w:hAnsi="Times New Roman" w:cs="Times New Roman"/>
          <w:bCs/>
          <w:sz w:val="28"/>
          <w:szCs w:val="28"/>
          <w:lang w:val="uk-UA"/>
        </w:rPr>
        <w:t>-</w:t>
      </w:r>
      <w:r w:rsidRPr="0088127F">
        <w:rPr>
          <w:rFonts w:ascii="Times New Roman" w:hAnsi="Times New Roman" w:cs="Times New Roman"/>
          <w:bCs/>
          <w:sz w:val="28"/>
          <w:szCs w:val="28"/>
        </w:rPr>
        <w:tab/>
        <w:t xml:space="preserve">участь у судовому </w:t>
      </w:r>
      <w:proofErr w:type="spellStart"/>
      <w:r w:rsidRPr="0088127F">
        <w:rPr>
          <w:rFonts w:ascii="Times New Roman" w:hAnsi="Times New Roman" w:cs="Times New Roman"/>
          <w:bCs/>
          <w:sz w:val="28"/>
          <w:szCs w:val="28"/>
        </w:rPr>
        <w:t>провадженні</w:t>
      </w:r>
      <w:proofErr w:type="spellEnd"/>
      <w:r w:rsidRPr="0088127F">
        <w:rPr>
          <w:rFonts w:ascii="Times New Roman" w:hAnsi="Times New Roman" w:cs="Times New Roman"/>
          <w:bCs/>
          <w:sz w:val="28"/>
          <w:szCs w:val="28"/>
        </w:rPr>
        <w:t xml:space="preserve">, а </w:t>
      </w:r>
      <w:proofErr w:type="spellStart"/>
      <w:r w:rsidRPr="0088127F">
        <w:rPr>
          <w:rFonts w:ascii="Times New Roman" w:hAnsi="Times New Roman" w:cs="Times New Roman"/>
          <w:bCs/>
          <w:sz w:val="28"/>
          <w:szCs w:val="28"/>
        </w:rPr>
        <w:t>також</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реалізацію</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представницьких</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повноважень</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Спеціалізованої</w:t>
      </w:r>
      <w:proofErr w:type="spellEnd"/>
      <w:r w:rsidRPr="0088127F">
        <w:rPr>
          <w:rFonts w:ascii="Times New Roman" w:hAnsi="Times New Roman" w:cs="Times New Roman"/>
          <w:bCs/>
          <w:sz w:val="28"/>
          <w:szCs w:val="28"/>
        </w:rPr>
        <w:t xml:space="preserve"> прокуратури </w:t>
      </w:r>
      <w:proofErr w:type="spellStart"/>
      <w:r w:rsidRPr="0088127F">
        <w:rPr>
          <w:rFonts w:ascii="Times New Roman" w:hAnsi="Times New Roman" w:cs="Times New Roman"/>
          <w:bCs/>
          <w:sz w:val="28"/>
          <w:szCs w:val="28"/>
        </w:rPr>
        <w:t>регіону</w:t>
      </w:r>
      <w:proofErr w:type="spellEnd"/>
      <w:r w:rsidRPr="0088127F">
        <w:rPr>
          <w:rFonts w:ascii="Times New Roman" w:hAnsi="Times New Roman" w:cs="Times New Roman"/>
          <w:bCs/>
          <w:sz w:val="28"/>
          <w:szCs w:val="28"/>
        </w:rPr>
        <w:t xml:space="preserve"> у </w:t>
      </w:r>
      <w:proofErr w:type="spellStart"/>
      <w:r w:rsidRPr="0088127F">
        <w:rPr>
          <w:rFonts w:ascii="Times New Roman" w:hAnsi="Times New Roman" w:cs="Times New Roman"/>
          <w:bCs/>
          <w:sz w:val="28"/>
          <w:szCs w:val="28"/>
        </w:rPr>
        <w:t>цивільному</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адміністративному</w:t>
      </w:r>
      <w:proofErr w:type="spellEnd"/>
      <w:r w:rsidRPr="0088127F">
        <w:rPr>
          <w:rFonts w:ascii="Times New Roman" w:hAnsi="Times New Roman" w:cs="Times New Roman"/>
          <w:bCs/>
          <w:sz w:val="28"/>
          <w:szCs w:val="28"/>
        </w:rPr>
        <w:t xml:space="preserve"> й </w:t>
      </w:r>
      <w:proofErr w:type="spellStart"/>
      <w:r w:rsidRPr="0088127F">
        <w:rPr>
          <w:rFonts w:ascii="Times New Roman" w:hAnsi="Times New Roman" w:cs="Times New Roman"/>
          <w:bCs/>
          <w:sz w:val="28"/>
          <w:szCs w:val="28"/>
        </w:rPr>
        <w:t>господарському</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судочинстві</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зокрема</w:t>
      </w:r>
      <w:proofErr w:type="spellEnd"/>
      <w:r w:rsidRPr="0088127F">
        <w:rPr>
          <w:rFonts w:ascii="Times New Roman" w:hAnsi="Times New Roman" w:cs="Times New Roman"/>
          <w:bCs/>
          <w:sz w:val="28"/>
          <w:szCs w:val="28"/>
        </w:rPr>
        <w:t xml:space="preserve"> </w:t>
      </w:r>
      <w:r>
        <w:rPr>
          <w:rFonts w:ascii="Times New Roman" w:hAnsi="Times New Roman" w:cs="Times New Roman"/>
          <w:sz w:val="28"/>
          <w:szCs w:val="28"/>
          <w:lang w:val="uk-UA"/>
        </w:rPr>
        <w:t>підготовка</w:t>
      </w:r>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проєкт</w:t>
      </w:r>
      <w:r>
        <w:rPr>
          <w:rFonts w:ascii="Times New Roman" w:hAnsi="Times New Roman" w:cs="Times New Roman"/>
          <w:sz w:val="28"/>
          <w:szCs w:val="28"/>
          <w:lang w:val="uk-UA"/>
        </w:rPr>
        <w:t>ів</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позовних</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заяв</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відзивів</w:t>
      </w:r>
      <w:proofErr w:type="spellEnd"/>
      <w:r w:rsidRPr="0088127F">
        <w:rPr>
          <w:rFonts w:ascii="Times New Roman" w:hAnsi="Times New Roman" w:cs="Times New Roman"/>
          <w:sz w:val="28"/>
          <w:szCs w:val="28"/>
        </w:rPr>
        <w:t xml:space="preserve"> на </w:t>
      </w:r>
      <w:proofErr w:type="spellStart"/>
      <w:r w:rsidRPr="0088127F">
        <w:rPr>
          <w:rFonts w:ascii="Times New Roman" w:hAnsi="Times New Roman" w:cs="Times New Roman"/>
          <w:sz w:val="28"/>
          <w:szCs w:val="28"/>
        </w:rPr>
        <w:t>позовні</w:t>
      </w:r>
      <w:proofErr w:type="spellEnd"/>
      <w:r w:rsidRPr="0088127F">
        <w:rPr>
          <w:rFonts w:ascii="Times New Roman" w:hAnsi="Times New Roman" w:cs="Times New Roman"/>
          <w:sz w:val="28"/>
          <w:szCs w:val="28"/>
        </w:rPr>
        <w:t xml:space="preserve"> заяви, </w:t>
      </w:r>
      <w:proofErr w:type="spellStart"/>
      <w:r w:rsidRPr="0088127F">
        <w:rPr>
          <w:rFonts w:ascii="Times New Roman" w:hAnsi="Times New Roman" w:cs="Times New Roman"/>
          <w:sz w:val="28"/>
          <w:szCs w:val="28"/>
        </w:rPr>
        <w:t>відповідей</w:t>
      </w:r>
      <w:proofErr w:type="spellEnd"/>
      <w:r w:rsidRPr="0088127F">
        <w:rPr>
          <w:rFonts w:ascii="Times New Roman" w:hAnsi="Times New Roman" w:cs="Times New Roman"/>
          <w:sz w:val="28"/>
          <w:szCs w:val="28"/>
        </w:rPr>
        <w:t xml:space="preserve"> на </w:t>
      </w:r>
      <w:proofErr w:type="spellStart"/>
      <w:r w:rsidRPr="0088127F">
        <w:rPr>
          <w:rFonts w:ascii="Times New Roman" w:hAnsi="Times New Roman" w:cs="Times New Roman"/>
          <w:sz w:val="28"/>
          <w:szCs w:val="28"/>
        </w:rPr>
        <w:t>відзиви</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пояснень</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заяв</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клопотань</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заперечень</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скарг</w:t>
      </w:r>
      <w:proofErr w:type="spellEnd"/>
      <w:r w:rsidRPr="0088127F">
        <w:rPr>
          <w:rFonts w:ascii="Times New Roman" w:hAnsi="Times New Roman" w:cs="Times New Roman"/>
          <w:sz w:val="28"/>
          <w:szCs w:val="28"/>
        </w:rPr>
        <w:t xml:space="preserve"> на </w:t>
      </w:r>
      <w:proofErr w:type="spellStart"/>
      <w:r w:rsidRPr="0088127F">
        <w:rPr>
          <w:rFonts w:ascii="Times New Roman" w:hAnsi="Times New Roman" w:cs="Times New Roman"/>
          <w:sz w:val="28"/>
          <w:szCs w:val="28"/>
        </w:rPr>
        <w:t>незаконні</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судові</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рішення</w:t>
      </w:r>
      <w:proofErr w:type="spellEnd"/>
      <w:r w:rsidRPr="0088127F">
        <w:rPr>
          <w:rFonts w:ascii="Times New Roman" w:hAnsi="Times New Roman" w:cs="Times New Roman"/>
          <w:sz w:val="28"/>
          <w:szCs w:val="28"/>
        </w:rPr>
        <w:t xml:space="preserve"> та </w:t>
      </w:r>
      <w:proofErr w:type="spellStart"/>
      <w:r w:rsidRPr="0088127F">
        <w:rPr>
          <w:rFonts w:ascii="Times New Roman" w:hAnsi="Times New Roman" w:cs="Times New Roman"/>
          <w:sz w:val="28"/>
          <w:szCs w:val="28"/>
        </w:rPr>
        <w:t>інших</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процесуальних</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документів</w:t>
      </w:r>
      <w:proofErr w:type="spellEnd"/>
      <w:r w:rsidRPr="0088127F">
        <w:rPr>
          <w:rFonts w:ascii="Times New Roman" w:hAnsi="Times New Roman" w:cs="Times New Roman"/>
          <w:sz w:val="28"/>
          <w:szCs w:val="28"/>
        </w:rPr>
        <w:t>;</w:t>
      </w:r>
    </w:p>
    <w:p w:rsidR="00B56026" w:rsidRPr="0088127F" w:rsidRDefault="00B56026" w:rsidP="00B56026">
      <w:pPr>
        <w:pStyle w:val="a6"/>
        <w:ind w:firstLine="708"/>
        <w:jc w:val="both"/>
        <w:rPr>
          <w:rFonts w:ascii="Times New Roman" w:hAnsi="Times New Roman" w:cs="Times New Roman"/>
          <w:bCs/>
          <w:sz w:val="28"/>
          <w:szCs w:val="28"/>
        </w:rPr>
      </w:pPr>
      <w:r>
        <w:rPr>
          <w:rFonts w:ascii="Times New Roman" w:hAnsi="Times New Roman" w:cs="Times New Roman"/>
          <w:bCs/>
          <w:sz w:val="28"/>
          <w:szCs w:val="28"/>
          <w:lang w:val="uk-UA"/>
        </w:rPr>
        <w:t xml:space="preserve">- </w:t>
      </w:r>
      <w:proofErr w:type="spellStart"/>
      <w:r w:rsidRPr="0088127F">
        <w:rPr>
          <w:rFonts w:ascii="Times New Roman" w:hAnsi="Times New Roman" w:cs="Times New Roman"/>
          <w:bCs/>
          <w:sz w:val="28"/>
          <w:szCs w:val="28"/>
        </w:rPr>
        <w:t>здійсн</w:t>
      </w:r>
      <w:r>
        <w:rPr>
          <w:rFonts w:ascii="Times New Roman" w:hAnsi="Times New Roman" w:cs="Times New Roman"/>
          <w:bCs/>
          <w:sz w:val="28"/>
          <w:szCs w:val="28"/>
          <w:lang w:val="uk-UA"/>
        </w:rPr>
        <w:t>ення</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моніторинг</w:t>
      </w:r>
      <w:proofErr w:type="spellEnd"/>
      <w:r>
        <w:rPr>
          <w:rFonts w:ascii="Times New Roman" w:hAnsi="Times New Roman" w:cs="Times New Roman"/>
          <w:bCs/>
          <w:sz w:val="28"/>
          <w:szCs w:val="28"/>
          <w:lang w:val="uk-UA"/>
        </w:rPr>
        <w:t>у</w:t>
      </w:r>
      <w:r w:rsidRPr="0088127F">
        <w:rPr>
          <w:rFonts w:ascii="Times New Roman" w:hAnsi="Times New Roman" w:cs="Times New Roman"/>
          <w:bCs/>
          <w:sz w:val="28"/>
          <w:szCs w:val="28"/>
        </w:rPr>
        <w:t xml:space="preserve"> стану </w:t>
      </w:r>
      <w:proofErr w:type="spellStart"/>
      <w:r w:rsidRPr="0088127F">
        <w:rPr>
          <w:rFonts w:ascii="Times New Roman" w:hAnsi="Times New Roman" w:cs="Times New Roman"/>
          <w:bCs/>
          <w:sz w:val="28"/>
          <w:szCs w:val="28"/>
        </w:rPr>
        <w:t>розгляду</w:t>
      </w:r>
      <w:proofErr w:type="spellEnd"/>
      <w:r w:rsidRPr="0088127F">
        <w:rPr>
          <w:rFonts w:ascii="Times New Roman" w:hAnsi="Times New Roman" w:cs="Times New Roman"/>
          <w:bCs/>
          <w:sz w:val="28"/>
          <w:szCs w:val="28"/>
        </w:rPr>
        <w:t xml:space="preserve"> судами </w:t>
      </w:r>
      <w:proofErr w:type="spellStart"/>
      <w:r w:rsidRPr="0088127F">
        <w:rPr>
          <w:rFonts w:ascii="Times New Roman" w:hAnsi="Times New Roman" w:cs="Times New Roman"/>
          <w:bCs/>
          <w:sz w:val="28"/>
          <w:szCs w:val="28"/>
        </w:rPr>
        <w:t>документів</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позовів</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заяв</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скарг</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внесених</w:t>
      </w:r>
      <w:proofErr w:type="spellEnd"/>
      <w:r w:rsidRPr="0088127F">
        <w:rPr>
          <w:rFonts w:ascii="Times New Roman" w:hAnsi="Times New Roman" w:cs="Times New Roman"/>
          <w:bCs/>
          <w:sz w:val="28"/>
          <w:szCs w:val="28"/>
        </w:rPr>
        <w:t xml:space="preserve"> у справах, </w:t>
      </w:r>
      <w:proofErr w:type="spellStart"/>
      <w:r w:rsidRPr="0088127F">
        <w:rPr>
          <w:rFonts w:ascii="Times New Roman" w:hAnsi="Times New Roman" w:cs="Times New Roman"/>
          <w:bCs/>
          <w:sz w:val="28"/>
          <w:szCs w:val="28"/>
        </w:rPr>
        <w:t>що</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перебувають</w:t>
      </w:r>
      <w:proofErr w:type="spellEnd"/>
      <w:r w:rsidRPr="0088127F">
        <w:rPr>
          <w:rFonts w:ascii="Times New Roman" w:hAnsi="Times New Roman" w:cs="Times New Roman"/>
          <w:bCs/>
          <w:sz w:val="28"/>
          <w:szCs w:val="28"/>
        </w:rPr>
        <w:t xml:space="preserve"> на </w:t>
      </w:r>
      <w:proofErr w:type="spellStart"/>
      <w:r w:rsidRPr="0088127F">
        <w:rPr>
          <w:rFonts w:ascii="Times New Roman" w:hAnsi="Times New Roman" w:cs="Times New Roman"/>
          <w:bCs/>
          <w:sz w:val="28"/>
          <w:szCs w:val="28"/>
        </w:rPr>
        <w:t>контролі</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sz w:val="28"/>
          <w:szCs w:val="28"/>
          <w:lang w:eastAsia="x-none"/>
        </w:rPr>
        <w:t>Спеціалізованої</w:t>
      </w:r>
      <w:proofErr w:type="spellEnd"/>
      <w:r w:rsidRPr="0088127F">
        <w:rPr>
          <w:rFonts w:ascii="Times New Roman" w:hAnsi="Times New Roman" w:cs="Times New Roman"/>
          <w:sz w:val="28"/>
          <w:szCs w:val="28"/>
          <w:lang w:eastAsia="x-none"/>
        </w:rPr>
        <w:t xml:space="preserve"> прокуратури </w:t>
      </w:r>
      <w:proofErr w:type="spellStart"/>
      <w:r w:rsidRPr="0088127F">
        <w:rPr>
          <w:rFonts w:ascii="Times New Roman" w:hAnsi="Times New Roman" w:cs="Times New Roman"/>
          <w:sz w:val="28"/>
          <w:szCs w:val="28"/>
          <w:lang w:eastAsia="x-none"/>
        </w:rPr>
        <w:t>регіону</w:t>
      </w:r>
      <w:proofErr w:type="spellEnd"/>
      <w:r w:rsidRPr="0088127F">
        <w:rPr>
          <w:rFonts w:ascii="Times New Roman" w:hAnsi="Times New Roman" w:cs="Times New Roman"/>
          <w:bCs/>
          <w:sz w:val="28"/>
          <w:szCs w:val="28"/>
        </w:rPr>
        <w:t xml:space="preserve">; </w:t>
      </w:r>
    </w:p>
    <w:p w:rsidR="00B56026" w:rsidRPr="0088127F" w:rsidRDefault="00B56026" w:rsidP="00B56026">
      <w:pPr>
        <w:pStyle w:val="a6"/>
        <w:ind w:firstLine="708"/>
        <w:jc w:val="both"/>
        <w:rPr>
          <w:rFonts w:ascii="Times New Roman" w:hAnsi="Times New Roman" w:cs="Times New Roman"/>
          <w:bCs/>
          <w:sz w:val="28"/>
          <w:szCs w:val="28"/>
        </w:rPr>
      </w:pPr>
      <w:r>
        <w:rPr>
          <w:rFonts w:ascii="Times New Roman" w:hAnsi="Times New Roman" w:cs="Times New Roman"/>
          <w:bCs/>
          <w:sz w:val="28"/>
          <w:szCs w:val="28"/>
          <w:lang w:val="uk-UA"/>
        </w:rPr>
        <w:t>- </w:t>
      </w:r>
      <w:r w:rsidRPr="0088127F">
        <w:rPr>
          <w:rFonts w:ascii="Times New Roman" w:hAnsi="Times New Roman" w:cs="Times New Roman"/>
          <w:bCs/>
          <w:sz w:val="28"/>
          <w:szCs w:val="28"/>
        </w:rPr>
        <w:t xml:space="preserve">участь у </w:t>
      </w:r>
      <w:proofErr w:type="spellStart"/>
      <w:r w:rsidRPr="0088127F">
        <w:rPr>
          <w:rFonts w:ascii="Times New Roman" w:hAnsi="Times New Roman" w:cs="Times New Roman"/>
          <w:bCs/>
          <w:sz w:val="28"/>
          <w:szCs w:val="28"/>
        </w:rPr>
        <w:t>проведенні</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перевірок</w:t>
      </w:r>
      <w:proofErr w:type="spellEnd"/>
      <w:r w:rsidRPr="0088127F">
        <w:rPr>
          <w:rFonts w:ascii="Times New Roman" w:hAnsi="Times New Roman" w:cs="Times New Roman"/>
          <w:bCs/>
          <w:sz w:val="28"/>
          <w:szCs w:val="28"/>
        </w:rPr>
        <w:t xml:space="preserve"> стану </w:t>
      </w:r>
      <w:proofErr w:type="spellStart"/>
      <w:r w:rsidRPr="0088127F">
        <w:rPr>
          <w:rFonts w:ascii="Times New Roman" w:hAnsi="Times New Roman" w:cs="Times New Roman"/>
          <w:bCs/>
          <w:sz w:val="28"/>
          <w:szCs w:val="28"/>
        </w:rPr>
        <w:t>організації</w:t>
      </w:r>
      <w:proofErr w:type="spellEnd"/>
      <w:r w:rsidRPr="0088127F">
        <w:rPr>
          <w:rFonts w:ascii="Times New Roman" w:hAnsi="Times New Roman" w:cs="Times New Roman"/>
          <w:bCs/>
          <w:sz w:val="28"/>
          <w:szCs w:val="28"/>
        </w:rPr>
        <w:t xml:space="preserve"> роботи на </w:t>
      </w:r>
      <w:proofErr w:type="spellStart"/>
      <w:r w:rsidRPr="0088127F">
        <w:rPr>
          <w:rFonts w:ascii="Times New Roman" w:hAnsi="Times New Roman" w:cs="Times New Roman"/>
          <w:bCs/>
          <w:sz w:val="28"/>
          <w:szCs w:val="28"/>
        </w:rPr>
        <w:t>відповідних</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напрямах</w:t>
      </w:r>
      <w:proofErr w:type="spellEnd"/>
      <w:r w:rsidRPr="0088127F">
        <w:rPr>
          <w:rFonts w:ascii="Times New Roman" w:hAnsi="Times New Roman" w:cs="Times New Roman"/>
          <w:bCs/>
          <w:sz w:val="28"/>
          <w:szCs w:val="28"/>
        </w:rPr>
        <w:t xml:space="preserve"> у </w:t>
      </w:r>
      <w:proofErr w:type="spellStart"/>
      <w:r w:rsidRPr="0088127F">
        <w:rPr>
          <w:rFonts w:ascii="Times New Roman" w:hAnsi="Times New Roman" w:cs="Times New Roman"/>
          <w:sz w:val="28"/>
          <w:szCs w:val="28"/>
        </w:rPr>
        <w:t>підпорядкованих</w:t>
      </w:r>
      <w:proofErr w:type="spellEnd"/>
      <w:r w:rsidRPr="0088127F">
        <w:rPr>
          <w:rFonts w:ascii="Times New Roman" w:hAnsi="Times New Roman" w:cs="Times New Roman"/>
          <w:sz w:val="28"/>
          <w:szCs w:val="28"/>
        </w:rPr>
        <w:t xml:space="preserve"> </w:t>
      </w:r>
      <w:r w:rsidRPr="0088127F">
        <w:rPr>
          <w:rFonts w:ascii="Times New Roman" w:hAnsi="Times New Roman" w:cs="Times New Roman"/>
          <w:bCs/>
          <w:sz w:val="28"/>
          <w:szCs w:val="28"/>
        </w:rPr>
        <w:t xml:space="preserve">прокуратурах, </w:t>
      </w:r>
      <w:proofErr w:type="spellStart"/>
      <w:r w:rsidRPr="0088127F">
        <w:rPr>
          <w:rFonts w:ascii="Times New Roman" w:hAnsi="Times New Roman" w:cs="Times New Roman"/>
          <w:bCs/>
          <w:sz w:val="28"/>
          <w:szCs w:val="28"/>
        </w:rPr>
        <w:t>наданні</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практичної</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допомоги</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їх</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керівникам</w:t>
      </w:r>
      <w:proofErr w:type="spellEnd"/>
      <w:r w:rsidRPr="0088127F">
        <w:rPr>
          <w:rFonts w:ascii="Times New Roman" w:hAnsi="Times New Roman" w:cs="Times New Roman"/>
          <w:bCs/>
          <w:sz w:val="28"/>
          <w:szCs w:val="28"/>
        </w:rPr>
        <w:t xml:space="preserve">, </w:t>
      </w:r>
      <w:proofErr w:type="spellStart"/>
      <w:r w:rsidRPr="0088127F">
        <w:rPr>
          <w:rFonts w:ascii="Times New Roman" w:eastAsia="Calibri" w:hAnsi="Times New Roman" w:cs="Times New Roman"/>
          <w:sz w:val="28"/>
          <w:szCs w:val="28"/>
          <w:shd w:val="clear" w:color="auto" w:fill="FFFFFF"/>
          <w:lang w:eastAsia="uk-UA"/>
        </w:rPr>
        <w:t>забезпечують</w:t>
      </w:r>
      <w:proofErr w:type="spellEnd"/>
      <w:r w:rsidRPr="0088127F">
        <w:rPr>
          <w:rFonts w:ascii="Times New Roman" w:eastAsia="Calibri" w:hAnsi="Times New Roman" w:cs="Times New Roman"/>
          <w:sz w:val="28"/>
          <w:szCs w:val="28"/>
          <w:shd w:val="clear" w:color="auto" w:fill="FFFFFF"/>
          <w:lang w:eastAsia="uk-UA"/>
        </w:rPr>
        <w:t xml:space="preserve"> контроль за </w:t>
      </w:r>
      <w:proofErr w:type="spellStart"/>
      <w:r w:rsidRPr="0088127F">
        <w:rPr>
          <w:rFonts w:ascii="Times New Roman" w:eastAsia="Calibri" w:hAnsi="Times New Roman" w:cs="Times New Roman"/>
          <w:sz w:val="28"/>
          <w:szCs w:val="28"/>
          <w:shd w:val="clear" w:color="auto" w:fill="FFFFFF"/>
          <w:lang w:eastAsia="uk-UA"/>
        </w:rPr>
        <w:t>усуненням</w:t>
      </w:r>
      <w:proofErr w:type="spellEnd"/>
      <w:r w:rsidRPr="0088127F">
        <w:rPr>
          <w:rFonts w:ascii="Times New Roman" w:eastAsia="Calibri" w:hAnsi="Times New Roman" w:cs="Times New Roman"/>
          <w:sz w:val="28"/>
          <w:szCs w:val="28"/>
          <w:shd w:val="clear" w:color="auto" w:fill="FFFFFF"/>
          <w:lang w:eastAsia="uk-UA"/>
        </w:rPr>
        <w:t xml:space="preserve"> </w:t>
      </w:r>
      <w:proofErr w:type="spellStart"/>
      <w:r w:rsidRPr="0088127F">
        <w:rPr>
          <w:rFonts w:ascii="Times New Roman" w:eastAsia="Calibri" w:hAnsi="Times New Roman" w:cs="Times New Roman"/>
          <w:sz w:val="28"/>
          <w:szCs w:val="28"/>
          <w:shd w:val="clear" w:color="auto" w:fill="FFFFFF"/>
          <w:lang w:eastAsia="uk-UA"/>
        </w:rPr>
        <w:t>виявлених</w:t>
      </w:r>
      <w:proofErr w:type="spellEnd"/>
      <w:r w:rsidRPr="0088127F">
        <w:rPr>
          <w:rFonts w:ascii="Times New Roman" w:eastAsia="Calibri" w:hAnsi="Times New Roman" w:cs="Times New Roman"/>
          <w:sz w:val="28"/>
          <w:szCs w:val="28"/>
          <w:shd w:val="clear" w:color="auto" w:fill="FFFFFF"/>
          <w:lang w:eastAsia="uk-UA"/>
        </w:rPr>
        <w:t xml:space="preserve"> </w:t>
      </w:r>
      <w:proofErr w:type="spellStart"/>
      <w:r w:rsidRPr="0088127F">
        <w:rPr>
          <w:rFonts w:ascii="Times New Roman" w:eastAsia="Calibri" w:hAnsi="Times New Roman" w:cs="Times New Roman"/>
          <w:sz w:val="28"/>
          <w:szCs w:val="28"/>
          <w:shd w:val="clear" w:color="auto" w:fill="FFFFFF"/>
          <w:lang w:eastAsia="uk-UA"/>
        </w:rPr>
        <w:t>недоліків</w:t>
      </w:r>
      <w:proofErr w:type="spellEnd"/>
      <w:r w:rsidRPr="0088127F">
        <w:rPr>
          <w:rFonts w:ascii="Times New Roman" w:hAnsi="Times New Roman" w:cs="Times New Roman"/>
          <w:bCs/>
          <w:sz w:val="28"/>
          <w:szCs w:val="28"/>
        </w:rPr>
        <w:t>;</w:t>
      </w:r>
    </w:p>
    <w:p w:rsidR="00B56026" w:rsidRPr="0088127F" w:rsidRDefault="00B56026" w:rsidP="00B56026">
      <w:pPr>
        <w:pStyle w:val="a6"/>
        <w:ind w:firstLine="708"/>
        <w:jc w:val="both"/>
        <w:rPr>
          <w:rFonts w:ascii="Times New Roman" w:hAnsi="Times New Roman" w:cs="Times New Roman"/>
          <w:bCs/>
          <w:sz w:val="28"/>
          <w:szCs w:val="28"/>
        </w:rPr>
      </w:pPr>
      <w:r>
        <w:rPr>
          <w:rFonts w:ascii="Times New Roman" w:hAnsi="Times New Roman" w:cs="Times New Roman"/>
          <w:bCs/>
          <w:sz w:val="28"/>
          <w:szCs w:val="28"/>
          <w:lang w:val="uk-UA"/>
        </w:rPr>
        <w:t xml:space="preserve">- </w:t>
      </w:r>
      <w:proofErr w:type="spellStart"/>
      <w:r w:rsidRPr="0088127F">
        <w:rPr>
          <w:rFonts w:ascii="Times New Roman" w:hAnsi="Times New Roman" w:cs="Times New Roman"/>
          <w:bCs/>
          <w:sz w:val="28"/>
          <w:szCs w:val="28"/>
        </w:rPr>
        <w:t>вивч</w:t>
      </w:r>
      <w:r>
        <w:rPr>
          <w:rFonts w:ascii="Times New Roman" w:hAnsi="Times New Roman" w:cs="Times New Roman"/>
          <w:bCs/>
          <w:sz w:val="28"/>
          <w:szCs w:val="28"/>
          <w:lang w:val="uk-UA"/>
        </w:rPr>
        <w:t>ення</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інформаці</w:t>
      </w:r>
      <w:proofErr w:type="spellEnd"/>
      <w:r>
        <w:rPr>
          <w:rFonts w:ascii="Times New Roman" w:hAnsi="Times New Roman" w:cs="Times New Roman"/>
          <w:bCs/>
          <w:sz w:val="28"/>
          <w:szCs w:val="28"/>
          <w:lang w:val="uk-UA"/>
        </w:rPr>
        <w:t>ї</w:t>
      </w:r>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розміщен</w:t>
      </w:r>
      <w:r>
        <w:rPr>
          <w:rFonts w:ascii="Times New Roman" w:hAnsi="Times New Roman" w:cs="Times New Roman"/>
          <w:bCs/>
          <w:sz w:val="28"/>
          <w:szCs w:val="28"/>
          <w:lang w:val="uk-UA"/>
        </w:rPr>
        <w:t>ої</w:t>
      </w:r>
      <w:proofErr w:type="spellEnd"/>
      <w:r w:rsidRPr="0088127F">
        <w:rPr>
          <w:rFonts w:ascii="Times New Roman" w:hAnsi="Times New Roman" w:cs="Times New Roman"/>
          <w:bCs/>
          <w:sz w:val="28"/>
          <w:szCs w:val="28"/>
        </w:rPr>
        <w:t xml:space="preserve"> в </w:t>
      </w:r>
      <w:proofErr w:type="spellStart"/>
      <w:r w:rsidRPr="0088127F">
        <w:rPr>
          <w:rFonts w:ascii="Times New Roman" w:hAnsi="Times New Roman" w:cs="Times New Roman"/>
          <w:bCs/>
          <w:sz w:val="28"/>
          <w:szCs w:val="28"/>
        </w:rPr>
        <w:t>Єдиному</w:t>
      </w:r>
      <w:proofErr w:type="spellEnd"/>
      <w:r w:rsidRPr="0088127F">
        <w:rPr>
          <w:rFonts w:ascii="Times New Roman" w:hAnsi="Times New Roman" w:cs="Times New Roman"/>
          <w:bCs/>
          <w:sz w:val="28"/>
          <w:szCs w:val="28"/>
        </w:rPr>
        <w:t xml:space="preserve"> державному </w:t>
      </w:r>
      <w:proofErr w:type="spellStart"/>
      <w:r w:rsidRPr="0088127F">
        <w:rPr>
          <w:rFonts w:ascii="Times New Roman" w:hAnsi="Times New Roman" w:cs="Times New Roman"/>
          <w:bCs/>
          <w:sz w:val="28"/>
          <w:szCs w:val="28"/>
        </w:rPr>
        <w:t>реєстрі</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судових</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рішень</w:t>
      </w:r>
      <w:proofErr w:type="spellEnd"/>
      <w:r w:rsidRPr="0088127F">
        <w:rPr>
          <w:rFonts w:ascii="Times New Roman" w:hAnsi="Times New Roman" w:cs="Times New Roman"/>
          <w:bCs/>
          <w:sz w:val="28"/>
          <w:szCs w:val="28"/>
        </w:rPr>
        <w:t xml:space="preserve">, і </w:t>
      </w:r>
      <w:proofErr w:type="spellStart"/>
      <w:r w:rsidRPr="0088127F">
        <w:rPr>
          <w:rFonts w:ascii="Times New Roman" w:hAnsi="Times New Roman" w:cs="Times New Roman"/>
          <w:bCs/>
          <w:sz w:val="28"/>
          <w:szCs w:val="28"/>
        </w:rPr>
        <w:t>виявляють</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рішення</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постановлені</w:t>
      </w:r>
      <w:proofErr w:type="spellEnd"/>
      <w:r w:rsidRPr="0088127F">
        <w:rPr>
          <w:rFonts w:ascii="Times New Roman" w:hAnsi="Times New Roman" w:cs="Times New Roman"/>
          <w:bCs/>
          <w:sz w:val="28"/>
          <w:szCs w:val="28"/>
        </w:rPr>
        <w:t xml:space="preserve"> з </w:t>
      </w:r>
      <w:proofErr w:type="spellStart"/>
      <w:r w:rsidRPr="0088127F">
        <w:rPr>
          <w:rFonts w:ascii="Times New Roman" w:hAnsi="Times New Roman" w:cs="Times New Roman"/>
          <w:bCs/>
          <w:sz w:val="28"/>
          <w:szCs w:val="28"/>
        </w:rPr>
        <w:t>порушенням</w:t>
      </w:r>
      <w:proofErr w:type="spellEnd"/>
      <w:r w:rsidRPr="0088127F">
        <w:rPr>
          <w:rFonts w:ascii="Times New Roman" w:hAnsi="Times New Roman" w:cs="Times New Roman"/>
          <w:bCs/>
          <w:sz w:val="28"/>
          <w:szCs w:val="28"/>
        </w:rPr>
        <w:t xml:space="preserve"> норм </w:t>
      </w:r>
      <w:proofErr w:type="spellStart"/>
      <w:r w:rsidRPr="0088127F">
        <w:rPr>
          <w:rFonts w:ascii="Times New Roman" w:hAnsi="Times New Roman" w:cs="Times New Roman"/>
          <w:bCs/>
          <w:sz w:val="28"/>
          <w:szCs w:val="28"/>
        </w:rPr>
        <w:t>матеріального</w:t>
      </w:r>
      <w:proofErr w:type="spellEnd"/>
      <w:r w:rsidRPr="0088127F">
        <w:rPr>
          <w:rFonts w:ascii="Times New Roman" w:hAnsi="Times New Roman" w:cs="Times New Roman"/>
          <w:bCs/>
          <w:sz w:val="28"/>
          <w:szCs w:val="28"/>
        </w:rPr>
        <w:t xml:space="preserve"> та </w:t>
      </w:r>
      <w:proofErr w:type="spellStart"/>
      <w:r w:rsidRPr="0088127F">
        <w:rPr>
          <w:rFonts w:ascii="Times New Roman" w:hAnsi="Times New Roman" w:cs="Times New Roman"/>
          <w:bCs/>
          <w:sz w:val="28"/>
          <w:szCs w:val="28"/>
        </w:rPr>
        <w:t>процесуального</w:t>
      </w:r>
      <w:proofErr w:type="spellEnd"/>
      <w:r w:rsidRPr="0088127F">
        <w:rPr>
          <w:rFonts w:ascii="Times New Roman" w:hAnsi="Times New Roman" w:cs="Times New Roman"/>
          <w:bCs/>
          <w:sz w:val="28"/>
          <w:szCs w:val="28"/>
        </w:rPr>
        <w:t xml:space="preserve"> права </w:t>
      </w:r>
      <w:proofErr w:type="spellStart"/>
      <w:r w:rsidRPr="0088127F">
        <w:rPr>
          <w:rFonts w:ascii="Times New Roman" w:hAnsi="Times New Roman" w:cs="Times New Roman"/>
          <w:bCs/>
          <w:sz w:val="28"/>
          <w:szCs w:val="28"/>
        </w:rPr>
        <w:t>або</w:t>
      </w:r>
      <w:proofErr w:type="spellEnd"/>
      <w:r w:rsidRPr="0088127F">
        <w:rPr>
          <w:rFonts w:ascii="Times New Roman" w:hAnsi="Times New Roman" w:cs="Times New Roman"/>
          <w:bCs/>
          <w:sz w:val="28"/>
          <w:szCs w:val="28"/>
        </w:rPr>
        <w:t xml:space="preserve"> без </w:t>
      </w:r>
      <w:proofErr w:type="spellStart"/>
      <w:r w:rsidRPr="0088127F">
        <w:rPr>
          <w:rFonts w:ascii="Times New Roman" w:hAnsi="Times New Roman" w:cs="Times New Roman"/>
          <w:bCs/>
          <w:sz w:val="28"/>
          <w:szCs w:val="28"/>
        </w:rPr>
        <w:t>участі</w:t>
      </w:r>
      <w:proofErr w:type="spellEnd"/>
      <w:r w:rsidRPr="0088127F">
        <w:rPr>
          <w:rFonts w:ascii="Times New Roman" w:hAnsi="Times New Roman" w:cs="Times New Roman"/>
          <w:bCs/>
          <w:sz w:val="28"/>
          <w:szCs w:val="28"/>
        </w:rPr>
        <w:t xml:space="preserve"> прокурора, </w:t>
      </w:r>
      <w:proofErr w:type="spellStart"/>
      <w:r w:rsidRPr="0088127F">
        <w:rPr>
          <w:rFonts w:ascii="Times New Roman" w:hAnsi="Times New Roman" w:cs="Times New Roman"/>
          <w:bCs/>
          <w:sz w:val="28"/>
          <w:szCs w:val="28"/>
        </w:rPr>
        <w:t>які</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потребують</w:t>
      </w:r>
      <w:proofErr w:type="spellEnd"/>
      <w:r w:rsidRPr="0088127F">
        <w:rPr>
          <w:rFonts w:ascii="Times New Roman" w:hAnsi="Times New Roman" w:cs="Times New Roman"/>
          <w:bCs/>
          <w:sz w:val="28"/>
          <w:szCs w:val="28"/>
        </w:rPr>
        <w:t xml:space="preserve"> перегляду, а </w:t>
      </w:r>
      <w:proofErr w:type="spellStart"/>
      <w:r w:rsidRPr="0088127F">
        <w:rPr>
          <w:rFonts w:ascii="Times New Roman" w:hAnsi="Times New Roman" w:cs="Times New Roman"/>
          <w:bCs/>
          <w:sz w:val="28"/>
          <w:szCs w:val="28"/>
        </w:rPr>
        <w:t>також</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здійсн</w:t>
      </w:r>
      <w:r>
        <w:rPr>
          <w:rFonts w:ascii="Times New Roman" w:hAnsi="Times New Roman" w:cs="Times New Roman"/>
          <w:bCs/>
          <w:sz w:val="28"/>
          <w:szCs w:val="28"/>
          <w:lang w:val="uk-UA"/>
        </w:rPr>
        <w:t>ення</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контрол</w:t>
      </w:r>
      <w:proofErr w:type="spellEnd"/>
      <w:r>
        <w:rPr>
          <w:rFonts w:ascii="Times New Roman" w:hAnsi="Times New Roman" w:cs="Times New Roman"/>
          <w:bCs/>
          <w:sz w:val="28"/>
          <w:szCs w:val="28"/>
          <w:lang w:val="uk-UA"/>
        </w:rPr>
        <w:t>ю</w:t>
      </w:r>
      <w:r w:rsidRPr="0088127F">
        <w:rPr>
          <w:rFonts w:ascii="Times New Roman" w:hAnsi="Times New Roman" w:cs="Times New Roman"/>
          <w:bCs/>
          <w:sz w:val="28"/>
          <w:szCs w:val="28"/>
        </w:rPr>
        <w:t xml:space="preserve"> за </w:t>
      </w:r>
      <w:proofErr w:type="spellStart"/>
      <w:r w:rsidRPr="0088127F">
        <w:rPr>
          <w:rFonts w:ascii="Times New Roman" w:hAnsi="Times New Roman" w:cs="Times New Roman"/>
          <w:bCs/>
          <w:sz w:val="28"/>
          <w:szCs w:val="28"/>
        </w:rPr>
        <w:t>вивченням</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такої</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bCs/>
          <w:sz w:val="28"/>
          <w:szCs w:val="28"/>
        </w:rPr>
        <w:t>інформації</w:t>
      </w:r>
      <w:proofErr w:type="spellEnd"/>
      <w:r w:rsidRPr="0088127F">
        <w:rPr>
          <w:rFonts w:ascii="Times New Roman" w:hAnsi="Times New Roman" w:cs="Times New Roman"/>
          <w:bCs/>
          <w:sz w:val="28"/>
          <w:szCs w:val="28"/>
        </w:rPr>
        <w:t xml:space="preserve"> </w:t>
      </w:r>
      <w:proofErr w:type="spellStart"/>
      <w:r w:rsidRPr="0088127F">
        <w:rPr>
          <w:rFonts w:ascii="Times New Roman" w:hAnsi="Times New Roman" w:cs="Times New Roman"/>
          <w:sz w:val="28"/>
          <w:szCs w:val="28"/>
        </w:rPr>
        <w:t>підпорядкованими</w:t>
      </w:r>
      <w:proofErr w:type="spellEnd"/>
      <w:r w:rsidRPr="0088127F">
        <w:rPr>
          <w:rFonts w:ascii="Times New Roman" w:hAnsi="Times New Roman" w:cs="Times New Roman"/>
          <w:sz w:val="28"/>
          <w:szCs w:val="28"/>
        </w:rPr>
        <w:t xml:space="preserve"> </w:t>
      </w:r>
      <w:r w:rsidRPr="0088127F">
        <w:rPr>
          <w:rFonts w:ascii="Times New Roman" w:hAnsi="Times New Roman" w:cs="Times New Roman"/>
          <w:bCs/>
          <w:sz w:val="28"/>
          <w:szCs w:val="28"/>
        </w:rPr>
        <w:t>прокуратурами;</w:t>
      </w:r>
    </w:p>
    <w:p w:rsidR="00B56026" w:rsidRPr="0088127F" w:rsidRDefault="00B56026" w:rsidP="00B56026">
      <w:pPr>
        <w:pStyle w:val="a6"/>
        <w:ind w:firstLine="708"/>
        <w:jc w:val="both"/>
        <w:rPr>
          <w:rFonts w:ascii="Times New Roman" w:hAnsi="Times New Roman" w:cs="Times New Roman"/>
          <w:sz w:val="28"/>
          <w:szCs w:val="28"/>
          <w:u w:val="single"/>
        </w:rPr>
      </w:pPr>
      <w:r>
        <w:rPr>
          <w:rFonts w:ascii="Times New Roman" w:hAnsi="Times New Roman" w:cs="Times New Roman"/>
          <w:sz w:val="28"/>
          <w:szCs w:val="28"/>
          <w:lang w:val="uk-UA"/>
        </w:rPr>
        <w:t>- </w:t>
      </w:r>
      <w:proofErr w:type="spellStart"/>
      <w:r w:rsidRPr="0088127F">
        <w:rPr>
          <w:rFonts w:ascii="Times New Roman" w:hAnsi="Times New Roman" w:cs="Times New Roman"/>
          <w:sz w:val="28"/>
          <w:szCs w:val="28"/>
        </w:rPr>
        <w:t>вивч</w:t>
      </w:r>
      <w:r>
        <w:rPr>
          <w:rFonts w:ascii="Times New Roman" w:hAnsi="Times New Roman" w:cs="Times New Roman"/>
          <w:sz w:val="28"/>
          <w:szCs w:val="28"/>
          <w:lang w:val="uk-UA"/>
        </w:rPr>
        <w:t>ення</w:t>
      </w:r>
      <w:proofErr w:type="spellEnd"/>
      <w:r w:rsidRPr="0088127F">
        <w:rPr>
          <w:rFonts w:ascii="Times New Roman" w:hAnsi="Times New Roman" w:cs="Times New Roman"/>
          <w:sz w:val="28"/>
          <w:szCs w:val="28"/>
        </w:rPr>
        <w:t xml:space="preserve"> стан</w:t>
      </w:r>
      <w:r>
        <w:rPr>
          <w:rFonts w:ascii="Times New Roman" w:hAnsi="Times New Roman" w:cs="Times New Roman"/>
          <w:sz w:val="28"/>
          <w:szCs w:val="28"/>
          <w:lang w:val="uk-UA"/>
        </w:rPr>
        <w:t>у</w:t>
      </w:r>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позовної</w:t>
      </w:r>
      <w:proofErr w:type="spellEnd"/>
      <w:r w:rsidRPr="0088127F">
        <w:rPr>
          <w:rFonts w:ascii="Times New Roman" w:hAnsi="Times New Roman" w:cs="Times New Roman"/>
          <w:sz w:val="28"/>
          <w:szCs w:val="28"/>
        </w:rPr>
        <w:t xml:space="preserve"> роботи </w:t>
      </w:r>
      <w:proofErr w:type="spellStart"/>
      <w:r w:rsidRPr="0088127F">
        <w:rPr>
          <w:rFonts w:ascii="Times New Roman" w:hAnsi="Times New Roman" w:cs="Times New Roman"/>
          <w:sz w:val="28"/>
          <w:szCs w:val="28"/>
        </w:rPr>
        <w:t>підпорядкованих</w:t>
      </w:r>
      <w:proofErr w:type="spellEnd"/>
      <w:r w:rsidRPr="0088127F">
        <w:rPr>
          <w:rFonts w:ascii="Times New Roman" w:hAnsi="Times New Roman" w:cs="Times New Roman"/>
          <w:sz w:val="28"/>
          <w:szCs w:val="28"/>
        </w:rPr>
        <w:t xml:space="preserve"> прокуратур, </w:t>
      </w:r>
      <w:proofErr w:type="spellStart"/>
      <w:r w:rsidRPr="0088127F">
        <w:rPr>
          <w:rFonts w:ascii="Times New Roman" w:hAnsi="Times New Roman" w:cs="Times New Roman"/>
          <w:bCs/>
          <w:iCs/>
          <w:snapToGrid w:val="0"/>
          <w:sz w:val="28"/>
          <w:szCs w:val="28"/>
        </w:rPr>
        <w:t>участі</w:t>
      </w:r>
      <w:proofErr w:type="spellEnd"/>
      <w:r w:rsidRPr="0088127F">
        <w:rPr>
          <w:rFonts w:ascii="Times New Roman" w:hAnsi="Times New Roman" w:cs="Times New Roman"/>
          <w:bCs/>
          <w:iCs/>
          <w:snapToGrid w:val="0"/>
          <w:sz w:val="28"/>
          <w:szCs w:val="28"/>
        </w:rPr>
        <w:t xml:space="preserve"> ними в </w:t>
      </w:r>
      <w:proofErr w:type="spellStart"/>
      <w:r w:rsidRPr="0088127F">
        <w:rPr>
          <w:rFonts w:ascii="Times New Roman" w:hAnsi="Times New Roman" w:cs="Times New Roman"/>
          <w:bCs/>
          <w:iCs/>
          <w:snapToGrid w:val="0"/>
          <w:sz w:val="28"/>
          <w:szCs w:val="28"/>
        </w:rPr>
        <w:t>розгляді</w:t>
      </w:r>
      <w:proofErr w:type="spellEnd"/>
      <w:r w:rsidRPr="0088127F">
        <w:rPr>
          <w:rFonts w:ascii="Times New Roman" w:hAnsi="Times New Roman" w:cs="Times New Roman"/>
          <w:bCs/>
          <w:iCs/>
          <w:snapToGrid w:val="0"/>
          <w:sz w:val="28"/>
          <w:szCs w:val="28"/>
        </w:rPr>
        <w:t xml:space="preserve"> справ, </w:t>
      </w:r>
      <w:r w:rsidRPr="0088127F">
        <w:rPr>
          <w:rFonts w:ascii="Times New Roman" w:hAnsi="Times New Roman" w:cs="Times New Roman"/>
          <w:sz w:val="28"/>
          <w:szCs w:val="28"/>
        </w:rPr>
        <w:t xml:space="preserve">практики </w:t>
      </w:r>
      <w:proofErr w:type="spellStart"/>
      <w:r w:rsidRPr="0088127F">
        <w:rPr>
          <w:rFonts w:ascii="Times New Roman" w:hAnsi="Times New Roman" w:cs="Times New Roman"/>
          <w:snapToGrid w:val="0"/>
          <w:sz w:val="28"/>
          <w:szCs w:val="28"/>
        </w:rPr>
        <w:t>застосовування</w:t>
      </w:r>
      <w:proofErr w:type="spellEnd"/>
      <w:r w:rsidRPr="0088127F">
        <w:rPr>
          <w:rFonts w:ascii="Times New Roman" w:hAnsi="Times New Roman" w:cs="Times New Roman"/>
          <w:snapToGrid w:val="0"/>
          <w:sz w:val="28"/>
          <w:szCs w:val="28"/>
        </w:rPr>
        <w:t xml:space="preserve"> </w:t>
      </w:r>
      <w:proofErr w:type="spellStart"/>
      <w:r w:rsidRPr="0088127F">
        <w:rPr>
          <w:rFonts w:ascii="Times New Roman" w:hAnsi="Times New Roman" w:cs="Times New Roman"/>
          <w:snapToGrid w:val="0"/>
          <w:sz w:val="28"/>
          <w:szCs w:val="28"/>
        </w:rPr>
        <w:t>наданих</w:t>
      </w:r>
      <w:proofErr w:type="spellEnd"/>
      <w:r w:rsidRPr="0088127F">
        <w:rPr>
          <w:rFonts w:ascii="Times New Roman" w:hAnsi="Times New Roman" w:cs="Times New Roman"/>
          <w:snapToGrid w:val="0"/>
          <w:sz w:val="28"/>
          <w:szCs w:val="28"/>
        </w:rPr>
        <w:t xml:space="preserve"> законом </w:t>
      </w:r>
      <w:proofErr w:type="spellStart"/>
      <w:r w:rsidRPr="0088127F">
        <w:rPr>
          <w:rFonts w:ascii="Times New Roman" w:hAnsi="Times New Roman" w:cs="Times New Roman"/>
          <w:snapToGrid w:val="0"/>
          <w:sz w:val="28"/>
          <w:szCs w:val="28"/>
        </w:rPr>
        <w:t>повноважень</w:t>
      </w:r>
      <w:proofErr w:type="spellEnd"/>
      <w:r w:rsidRPr="0088127F">
        <w:rPr>
          <w:rFonts w:ascii="Times New Roman" w:hAnsi="Times New Roman" w:cs="Times New Roman"/>
          <w:snapToGrid w:val="0"/>
          <w:sz w:val="28"/>
          <w:szCs w:val="28"/>
        </w:rPr>
        <w:t xml:space="preserve"> </w:t>
      </w:r>
      <w:proofErr w:type="spellStart"/>
      <w:r w:rsidRPr="0088127F">
        <w:rPr>
          <w:rFonts w:ascii="Times New Roman" w:hAnsi="Times New Roman" w:cs="Times New Roman"/>
          <w:bCs/>
          <w:iCs/>
          <w:snapToGrid w:val="0"/>
          <w:sz w:val="28"/>
          <w:szCs w:val="28"/>
        </w:rPr>
        <w:t>щодо</w:t>
      </w:r>
      <w:proofErr w:type="spellEnd"/>
      <w:r w:rsidRPr="0088127F">
        <w:rPr>
          <w:rFonts w:ascii="Times New Roman" w:hAnsi="Times New Roman" w:cs="Times New Roman"/>
          <w:bCs/>
          <w:iCs/>
          <w:snapToGrid w:val="0"/>
          <w:sz w:val="28"/>
          <w:szCs w:val="28"/>
        </w:rPr>
        <w:t xml:space="preserve"> </w:t>
      </w:r>
      <w:proofErr w:type="spellStart"/>
      <w:r w:rsidRPr="0088127F">
        <w:rPr>
          <w:rFonts w:ascii="Times New Roman" w:hAnsi="Times New Roman" w:cs="Times New Roman"/>
          <w:bCs/>
          <w:iCs/>
          <w:snapToGrid w:val="0"/>
          <w:sz w:val="28"/>
          <w:szCs w:val="28"/>
        </w:rPr>
        <w:t>вступу</w:t>
      </w:r>
      <w:proofErr w:type="spellEnd"/>
      <w:r w:rsidRPr="0088127F">
        <w:rPr>
          <w:rFonts w:ascii="Times New Roman" w:hAnsi="Times New Roman" w:cs="Times New Roman"/>
          <w:bCs/>
          <w:iCs/>
          <w:snapToGrid w:val="0"/>
          <w:sz w:val="28"/>
          <w:szCs w:val="28"/>
        </w:rPr>
        <w:t xml:space="preserve"> </w:t>
      </w:r>
      <w:r w:rsidRPr="0088127F">
        <w:rPr>
          <w:rFonts w:ascii="Times New Roman" w:hAnsi="Times New Roman" w:cs="Times New Roman"/>
          <w:sz w:val="28"/>
          <w:szCs w:val="28"/>
        </w:rPr>
        <w:t xml:space="preserve">у </w:t>
      </w:r>
      <w:proofErr w:type="spellStart"/>
      <w:r w:rsidRPr="0088127F">
        <w:rPr>
          <w:rFonts w:ascii="Times New Roman" w:hAnsi="Times New Roman" w:cs="Times New Roman"/>
          <w:sz w:val="28"/>
          <w:szCs w:val="28"/>
        </w:rPr>
        <w:t>цивільні</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адміністративні</w:t>
      </w:r>
      <w:proofErr w:type="spellEnd"/>
      <w:r w:rsidRPr="0088127F">
        <w:rPr>
          <w:rFonts w:ascii="Times New Roman" w:hAnsi="Times New Roman" w:cs="Times New Roman"/>
          <w:sz w:val="28"/>
          <w:szCs w:val="28"/>
        </w:rPr>
        <w:t xml:space="preserve"> та </w:t>
      </w:r>
      <w:proofErr w:type="spellStart"/>
      <w:r w:rsidRPr="0088127F">
        <w:rPr>
          <w:rFonts w:ascii="Times New Roman" w:hAnsi="Times New Roman" w:cs="Times New Roman"/>
          <w:sz w:val="28"/>
          <w:szCs w:val="28"/>
        </w:rPr>
        <w:t>господарські</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справи</w:t>
      </w:r>
      <w:proofErr w:type="spellEnd"/>
      <w:r w:rsidRPr="0088127F">
        <w:rPr>
          <w:rFonts w:ascii="Times New Roman" w:hAnsi="Times New Roman" w:cs="Times New Roman"/>
          <w:sz w:val="28"/>
          <w:szCs w:val="28"/>
        </w:rPr>
        <w:t xml:space="preserve"> за </w:t>
      </w:r>
      <w:proofErr w:type="spellStart"/>
      <w:r w:rsidRPr="0088127F">
        <w:rPr>
          <w:rFonts w:ascii="Times New Roman" w:hAnsi="Times New Roman" w:cs="Times New Roman"/>
          <w:sz w:val="28"/>
          <w:szCs w:val="28"/>
        </w:rPr>
        <w:t>позовами</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інших</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осіб</w:t>
      </w:r>
      <w:proofErr w:type="spellEnd"/>
      <w:r w:rsidRPr="0088127F">
        <w:rPr>
          <w:rFonts w:ascii="Times New Roman" w:hAnsi="Times New Roman" w:cs="Times New Roman"/>
          <w:sz w:val="28"/>
          <w:szCs w:val="28"/>
        </w:rPr>
        <w:t xml:space="preserve">, а </w:t>
      </w:r>
      <w:proofErr w:type="spellStart"/>
      <w:r w:rsidRPr="0088127F">
        <w:rPr>
          <w:rFonts w:ascii="Times New Roman" w:hAnsi="Times New Roman" w:cs="Times New Roman"/>
          <w:sz w:val="28"/>
          <w:szCs w:val="28"/>
        </w:rPr>
        <w:t>також</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ініціювання</w:t>
      </w:r>
      <w:proofErr w:type="spellEnd"/>
      <w:r w:rsidRPr="0088127F">
        <w:rPr>
          <w:rFonts w:ascii="Times New Roman" w:hAnsi="Times New Roman" w:cs="Times New Roman"/>
          <w:sz w:val="28"/>
          <w:szCs w:val="28"/>
        </w:rPr>
        <w:t xml:space="preserve"> перегляду </w:t>
      </w:r>
      <w:proofErr w:type="spellStart"/>
      <w:r w:rsidRPr="0088127F">
        <w:rPr>
          <w:rFonts w:ascii="Times New Roman" w:hAnsi="Times New Roman" w:cs="Times New Roman"/>
          <w:sz w:val="28"/>
          <w:szCs w:val="28"/>
        </w:rPr>
        <w:t>судових</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рішень</w:t>
      </w:r>
      <w:proofErr w:type="spellEnd"/>
      <w:r w:rsidRPr="0088127F">
        <w:rPr>
          <w:rFonts w:ascii="Times New Roman" w:hAnsi="Times New Roman" w:cs="Times New Roman"/>
          <w:sz w:val="28"/>
          <w:szCs w:val="28"/>
        </w:rPr>
        <w:t>;</w:t>
      </w:r>
    </w:p>
    <w:p w:rsidR="00B56026" w:rsidRPr="0088127F" w:rsidRDefault="00B56026" w:rsidP="00B56026">
      <w:pPr>
        <w:pStyle w:val="a6"/>
        <w:ind w:firstLine="708"/>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val="uk-UA" w:eastAsia="uk-UA"/>
        </w:rPr>
        <w:t>- </w:t>
      </w:r>
      <w:r w:rsidRPr="0088127F">
        <w:rPr>
          <w:rFonts w:ascii="Times New Roman" w:eastAsia="Calibri" w:hAnsi="Times New Roman" w:cs="Times New Roman"/>
          <w:iCs/>
          <w:sz w:val="28"/>
          <w:szCs w:val="28"/>
        </w:rPr>
        <w:t xml:space="preserve">участь у </w:t>
      </w:r>
      <w:proofErr w:type="spellStart"/>
      <w:r w:rsidRPr="0088127F">
        <w:rPr>
          <w:rFonts w:ascii="Times New Roman" w:eastAsia="Calibri" w:hAnsi="Times New Roman" w:cs="Times New Roman"/>
          <w:iCs/>
          <w:sz w:val="28"/>
          <w:szCs w:val="28"/>
        </w:rPr>
        <w:t>виконавчих</w:t>
      </w:r>
      <w:proofErr w:type="spellEnd"/>
      <w:r w:rsidRPr="0088127F">
        <w:rPr>
          <w:rFonts w:ascii="Times New Roman" w:eastAsia="Calibri" w:hAnsi="Times New Roman" w:cs="Times New Roman"/>
          <w:iCs/>
          <w:sz w:val="28"/>
          <w:szCs w:val="28"/>
        </w:rPr>
        <w:t xml:space="preserve"> </w:t>
      </w:r>
      <w:proofErr w:type="spellStart"/>
      <w:r w:rsidRPr="0088127F">
        <w:rPr>
          <w:rFonts w:ascii="Times New Roman" w:eastAsia="Calibri" w:hAnsi="Times New Roman" w:cs="Times New Roman"/>
          <w:iCs/>
          <w:sz w:val="28"/>
          <w:szCs w:val="28"/>
        </w:rPr>
        <w:t>провадженнях</w:t>
      </w:r>
      <w:proofErr w:type="spellEnd"/>
      <w:r w:rsidRPr="0088127F">
        <w:rPr>
          <w:rFonts w:ascii="Times New Roman" w:eastAsia="Calibri" w:hAnsi="Times New Roman" w:cs="Times New Roman"/>
          <w:iCs/>
          <w:sz w:val="28"/>
          <w:szCs w:val="28"/>
        </w:rPr>
        <w:t xml:space="preserve"> </w:t>
      </w:r>
      <w:proofErr w:type="spellStart"/>
      <w:r w:rsidRPr="0088127F">
        <w:rPr>
          <w:rFonts w:ascii="Times New Roman" w:eastAsia="Calibri" w:hAnsi="Times New Roman" w:cs="Times New Roman"/>
          <w:iCs/>
          <w:sz w:val="28"/>
          <w:szCs w:val="28"/>
        </w:rPr>
        <w:t>із</w:t>
      </w:r>
      <w:proofErr w:type="spellEnd"/>
      <w:r w:rsidRPr="0088127F">
        <w:rPr>
          <w:rFonts w:ascii="Times New Roman" w:eastAsia="Calibri" w:hAnsi="Times New Roman" w:cs="Times New Roman"/>
          <w:iCs/>
          <w:sz w:val="28"/>
          <w:szCs w:val="28"/>
        </w:rPr>
        <w:t xml:space="preserve"> </w:t>
      </w:r>
      <w:proofErr w:type="spellStart"/>
      <w:r w:rsidRPr="0088127F">
        <w:rPr>
          <w:rFonts w:ascii="Times New Roman" w:eastAsia="Calibri" w:hAnsi="Times New Roman" w:cs="Times New Roman"/>
          <w:iCs/>
          <w:sz w:val="28"/>
          <w:szCs w:val="28"/>
        </w:rPr>
        <w:t>виконання</w:t>
      </w:r>
      <w:proofErr w:type="spellEnd"/>
      <w:r w:rsidRPr="0088127F">
        <w:rPr>
          <w:rFonts w:ascii="Times New Roman" w:eastAsia="Calibri" w:hAnsi="Times New Roman" w:cs="Times New Roman"/>
          <w:iCs/>
          <w:sz w:val="28"/>
          <w:szCs w:val="28"/>
        </w:rPr>
        <w:t xml:space="preserve"> </w:t>
      </w:r>
      <w:proofErr w:type="spellStart"/>
      <w:r w:rsidRPr="0088127F">
        <w:rPr>
          <w:rFonts w:ascii="Times New Roman" w:eastAsia="Calibri" w:hAnsi="Times New Roman" w:cs="Times New Roman"/>
          <w:iCs/>
          <w:sz w:val="28"/>
          <w:szCs w:val="28"/>
        </w:rPr>
        <w:t>судових</w:t>
      </w:r>
      <w:proofErr w:type="spellEnd"/>
      <w:r w:rsidRPr="0088127F">
        <w:rPr>
          <w:rFonts w:ascii="Times New Roman" w:eastAsia="Calibri" w:hAnsi="Times New Roman" w:cs="Times New Roman"/>
          <w:iCs/>
          <w:sz w:val="28"/>
          <w:szCs w:val="28"/>
        </w:rPr>
        <w:t xml:space="preserve"> </w:t>
      </w:r>
      <w:proofErr w:type="spellStart"/>
      <w:r w:rsidRPr="0088127F">
        <w:rPr>
          <w:rFonts w:ascii="Times New Roman" w:eastAsia="Calibri" w:hAnsi="Times New Roman" w:cs="Times New Roman"/>
          <w:iCs/>
          <w:sz w:val="28"/>
          <w:szCs w:val="28"/>
        </w:rPr>
        <w:t>рішень</w:t>
      </w:r>
      <w:proofErr w:type="spellEnd"/>
      <w:r w:rsidRPr="0088127F">
        <w:rPr>
          <w:rFonts w:ascii="Times New Roman" w:eastAsia="Calibri" w:hAnsi="Times New Roman" w:cs="Times New Roman"/>
          <w:iCs/>
          <w:sz w:val="28"/>
          <w:szCs w:val="28"/>
        </w:rPr>
        <w:t xml:space="preserve"> у справах, </w:t>
      </w:r>
      <w:r>
        <w:rPr>
          <w:rFonts w:ascii="Times New Roman" w:eastAsia="Calibri" w:hAnsi="Times New Roman" w:cs="Times New Roman"/>
          <w:iCs/>
          <w:sz w:val="28"/>
          <w:szCs w:val="28"/>
          <w:lang w:val="uk-UA"/>
        </w:rPr>
        <w:t>в</w:t>
      </w:r>
      <w:r w:rsidRPr="0088127F">
        <w:rPr>
          <w:rFonts w:ascii="Times New Roman" w:eastAsia="Calibri" w:hAnsi="Times New Roman" w:cs="Times New Roman"/>
          <w:iCs/>
          <w:sz w:val="28"/>
          <w:szCs w:val="28"/>
        </w:rPr>
        <w:t xml:space="preserve"> </w:t>
      </w:r>
      <w:proofErr w:type="spellStart"/>
      <w:r w:rsidRPr="0088127F">
        <w:rPr>
          <w:rFonts w:ascii="Times New Roman" w:eastAsia="Calibri" w:hAnsi="Times New Roman" w:cs="Times New Roman"/>
          <w:iCs/>
          <w:sz w:val="28"/>
          <w:szCs w:val="28"/>
        </w:rPr>
        <w:t>яких</w:t>
      </w:r>
      <w:proofErr w:type="spellEnd"/>
      <w:r w:rsidRPr="0088127F">
        <w:rPr>
          <w:rFonts w:ascii="Times New Roman" w:eastAsia="Calibri" w:hAnsi="Times New Roman" w:cs="Times New Roman"/>
          <w:iCs/>
          <w:sz w:val="28"/>
          <w:szCs w:val="28"/>
        </w:rPr>
        <w:t xml:space="preserve"> прокуратурою </w:t>
      </w:r>
      <w:proofErr w:type="spellStart"/>
      <w:r w:rsidRPr="0088127F">
        <w:rPr>
          <w:rFonts w:ascii="Times New Roman" w:eastAsia="Calibri" w:hAnsi="Times New Roman" w:cs="Times New Roman"/>
          <w:iCs/>
          <w:sz w:val="28"/>
          <w:szCs w:val="28"/>
        </w:rPr>
        <w:t>здійснювалося</w:t>
      </w:r>
      <w:proofErr w:type="spellEnd"/>
      <w:r w:rsidRPr="0088127F">
        <w:rPr>
          <w:rFonts w:ascii="Times New Roman" w:eastAsia="Calibri" w:hAnsi="Times New Roman" w:cs="Times New Roman"/>
          <w:iCs/>
          <w:sz w:val="28"/>
          <w:szCs w:val="28"/>
        </w:rPr>
        <w:t xml:space="preserve"> </w:t>
      </w:r>
      <w:proofErr w:type="spellStart"/>
      <w:r w:rsidRPr="0088127F">
        <w:rPr>
          <w:rFonts w:ascii="Times New Roman" w:eastAsia="Calibri" w:hAnsi="Times New Roman" w:cs="Times New Roman"/>
          <w:iCs/>
          <w:sz w:val="28"/>
          <w:szCs w:val="28"/>
        </w:rPr>
        <w:t>представництво</w:t>
      </w:r>
      <w:proofErr w:type="spellEnd"/>
      <w:r w:rsidRPr="0088127F">
        <w:rPr>
          <w:rFonts w:ascii="Times New Roman" w:eastAsia="Calibri" w:hAnsi="Times New Roman" w:cs="Times New Roman"/>
          <w:iCs/>
          <w:sz w:val="28"/>
          <w:szCs w:val="28"/>
        </w:rPr>
        <w:t xml:space="preserve"> </w:t>
      </w:r>
      <w:r w:rsidRPr="0088127F">
        <w:rPr>
          <w:rFonts w:ascii="Times New Roman" w:eastAsia="Calibri" w:hAnsi="Times New Roman" w:cs="Times New Roman"/>
          <w:iCs/>
          <w:sz w:val="28"/>
          <w:szCs w:val="28"/>
        </w:rPr>
        <w:br/>
        <w:t xml:space="preserve">в </w:t>
      </w:r>
      <w:proofErr w:type="spellStart"/>
      <w:r w:rsidRPr="0088127F">
        <w:rPr>
          <w:rFonts w:ascii="Times New Roman" w:eastAsia="Calibri" w:hAnsi="Times New Roman" w:cs="Times New Roman"/>
          <w:iCs/>
          <w:sz w:val="28"/>
          <w:szCs w:val="28"/>
        </w:rPr>
        <w:t>суді</w:t>
      </w:r>
      <w:proofErr w:type="spellEnd"/>
      <w:r w:rsidRPr="0088127F">
        <w:rPr>
          <w:rFonts w:ascii="Times New Roman" w:eastAsia="Calibri" w:hAnsi="Times New Roman" w:cs="Times New Roman"/>
          <w:iCs/>
          <w:sz w:val="28"/>
          <w:szCs w:val="28"/>
        </w:rPr>
        <w:t>;</w:t>
      </w:r>
    </w:p>
    <w:p w:rsidR="00B56026" w:rsidRPr="0088127F" w:rsidRDefault="00B56026" w:rsidP="00B56026">
      <w:pPr>
        <w:pStyle w:val="a6"/>
        <w:ind w:firstLine="708"/>
        <w:jc w:val="both"/>
        <w:rPr>
          <w:rFonts w:ascii="Times New Roman" w:hAnsi="Times New Roman" w:cs="Times New Roman"/>
          <w:iCs/>
          <w:sz w:val="28"/>
          <w:szCs w:val="28"/>
        </w:rPr>
      </w:pPr>
      <w:r>
        <w:rPr>
          <w:rFonts w:ascii="Times New Roman" w:eastAsia="Calibri" w:hAnsi="Times New Roman" w:cs="Times New Roman"/>
          <w:sz w:val="28"/>
          <w:szCs w:val="28"/>
          <w:lang w:val="uk-UA" w:eastAsia="uk-UA"/>
        </w:rPr>
        <w:t xml:space="preserve">- </w:t>
      </w:r>
      <w:r w:rsidRPr="0088127F">
        <w:rPr>
          <w:rFonts w:ascii="Times New Roman" w:hAnsi="Times New Roman" w:cs="Times New Roman"/>
          <w:iCs/>
          <w:sz w:val="28"/>
          <w:szCs w:val="28"/>
        </w:rPr>
        <w:t xml:space="preserve">участь у </w:t>
      </w:r>
      <w:proofErr w:type="spellStart"/>
      <w:r w:rsidRPr="0088127F">
        <w:rPr>
          <w:rFonts w:ascii="Times New Roman" w:hAnsi="Times New Roman" w:cs="Times New Roman"/>
          <w:iCs/>
          <w:sz w:val="28"/>
          <w:szCs w:val="28"/>
        </w:rPr>
        <w:t>розгляді</w:t>
      </w:r>
      <w:proofErr w:type="spellEnd"/>
      <w:r w:rsidRPr="0088127F">
        <w:rPr>
          <w:rFonts w:ascii="Times New Roman" w:hAnsi="Times New Roman" w:cs="Times New Roman"/>
          <w:iCs/>
          <w:sz w:val="28"/>
          <w:szCs w:val="28"/>
        </w:rPr>
        <w:t xml:space="preserve"> судами справ за </w:t>
      </w:r>
      <w:proofErr w:type="spellStart"/>
      <w:r w:rsidRPr="0088127F">
        <w:rPr>
          <w:rFonts w:ascii="Times New Roman" w:hAnsi="Times New Roman" w:cs="Times New Roman"/>
          <w:iCs/>
          <w:sz w:val="28"/>
          <w:szCs w:val="28"/>
        </w:rPr>
        <w:t>позовами</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скаргами</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sz w:val="28"/>
          <w:szCs w:val="28"/>
          <w:lang w:eastAsia="x-none"/>
        </w:rPr>
        <w:t>Спеціалізованої</w:t>
      </w:r>
      <w:proofErr w:type="spellEnd"/>
      <w:r w:rsidRPr="0088127F">
        <w:rPr>
          <w:rFonts w:ascii="Times New Roman" w:hAnsi="Times New Roman" w:cs="Times New Roman"/>
          <w:sz w:val="28"/>
          <w:szCs w:val="28"/>
          <w:lang w:eastAsia="x-none"/>
        </w:rPr>
        <w:t xml:space="preserve"> прокуратури </w:t>
      </w:r>
      <w:proofErr w:type="spellStart"/>
      <w:r w:rsidRPr="0088127F">
        <w:rPr>
          <w:rFonts w:ascii="Times New Roman" w:hAnsi="Times New Roman" w:cs="Times New Roman"/>
          <w:sz w:val="28"/>
          <w:szCs w:val="28"/>
          <w:lang w:eastAsia="x-none"/>
        </w:rPr>
        <w:t>регіону</w:t>
      </w:r>
      <w:proofErr w:type="spellEnd"/>
      <w:r w:rsidRPr="0088127F">
        <w:rPr>
          <w:rFonts w:ascii="Times New Roman" w:hAnsi="Times New Roman" w:cs="Times New Roman"/>
          <w:iCs/>
          <w:sz w:val="28"/>
          <w:szCs w:val="28"/>
          <w:lang w:eastAsia="x-none"/>
        </w:rPr>
        <w:t xml:space="preserve"> </w:t>
      </w:r>
      <w:proofErr w:type="spellStart"/>
      <w:r w:rsidRPr="0088127F">
        <w:rPr>
          <w:rFonts w:ascii="Times New Roman" w:hAnsi="Times New Roman" w:cs="Times New Roman"/>
          <w:iCs/>
          <w:sz w:val="28"/>
          <w:szCs w:val="28"/>
        </w:rPr>
        <w:t>або</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іншого</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учасника</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виконавчого</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провадження</w:t>
      </w:r>
      <w:proofErr w:type="spellEnd"/>
      <w:r w:rsidRPr="0088127F">
        <w:rPr>
          <w:rFonts w:ascii="Times New Roman" w:hAnsi="Times New Roman" w:cs="Times New Roman"/>
          <w:iCs/>
          <w:sz w:val="28"/>
          <w:szCs w:val="28"/>
        </w:rPr>
        <w:t xml:space="preserve"> на </w:t>
      </w:r>
      <w:proofErr w:type="spellStart"/>
      <w:r w:rsidRPr="0088127F">
        <w:rPr>
          <w:rFonts w:ascii="Times New Roman" w:hAnsi="Times New Roman" w:cs="Times New Roman"/>
          <w:iCs/>
          <w:sz w:val="28"/>
          <w:szCs w:val="28"/>
        </w:rPr>
        <w:t>рішення</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дії</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або</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бездіяльність</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службових</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осіб</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державної</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виконавчої</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служби</w:t>
      </w:r>
      <w:proofErr w:type="spellEnd"/>
      <w:r w:rsidRPr="0088127F">
        <w:rPr>
          <w:rFonts w:ascii="Times New Roman" w:hAnsi="Times New Roman" w:cs="Times New Roman"/>
          <w:iCs/>
          <w:sz w:val="28"/>
          <w:szCs w:val="28"/>
        </w:rPr>
        <w:t xml:space="preserve">, а </w:t>
      </w:r>
      <w:proofErr w:type="spellStart"/>
      <w:r w:rsidRPr="0088127F">
        <w:rPr>
          <w:rFonts w:ascii="Times New Roman" w:hAnsi="Times New Roman" w:cs="Times New Roman"/>
          <w:iCs/>
          <w:sz w:val="28"/>
          <w:szCs w:val="28"/>
        </w:rPr>
        <w:t>також</w:t>
      </w:r>
      <w:proofErr w:type="spellEnd"/>
      <w:r w:rsidRPr="0088127F">
        <w:rPr>
          <w:rFonts w:ascii="Times New Roman" w:hAnsi="Times New Roman" w:cs="Times New Roman"/>
          <w:iCs/>
          <w:sz w:val="28"/>
          <w:szCs w:val="28"/>
        </w:rPr>
        <w:t xml:space="preserve"> при </w:t>
      </w:r>
      <w:proofErr w:type="spellStart"/>
      <w:r w:rsidRPr="0088127F">
        <w:rPr>
          <w:rFonts w:ascii="Times New Roman" w:hAnsi="Times New Roman" w:cs="Times New Roman"/>
          <w:iCs/>
          <w:sz w:val="28"/>
          <w:szCs w:val="28"/>
        </w:rPr>
        <w:t>вирішенні</w:t>
      </w:r>
      <w:proofErr w:type="spellEnd"/>
      <w:r w:rsidRPr="0088127F">
        <w:rPr>
          <w:rFonts w:ascii="Times New Roman" w:hAnsi="Times New Roman" w:cs="Times New Roman"/>
          <w:iCs/>
          <w:sz w:val="28"/>
          <w:szCs w:val="28"/>
        </w:rPr>
        <w:t xml:space="preserve"> судами </w:t>
      </w:r>
      <w:proofErr w:type="spellStart"/>
      <w:r w:rsidRPr="0088127F">
        <w:rPr>
          <w:rFonts w:ascii="Times New Roman" w:hAnsi="Times New Roman" w:cs="Times New Roman"/>
          <w:iCs/>
          <w:sz w:val="28"/>
          <w:szCs w:val="28"/>
        </w:rPr>
        <w:t>питань</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пов’язаних</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із</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виконанням</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судових</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рішень</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lastRenderedPageBreak/>
        <w:t>постановлених</w:t>
      </w:r>
      <w:proofErr w:type="spellEnd"/>
      <w:r w:rsidRPr="0088127F">
        <w:rPr>
          <w:rFonts w:ascii="Times New Roman" w:hAnsi="Times New Roman" w:cs="Times New Roman"/>
          <w:iCs/>
          <w:sz w:val="28"/>
          <w:szCs w:val="28"/>
        </w:rPr>
        <w:t xml:space="preserve"> у справах, </w:t>
      </w:r>
      <w:r>
        <w:rPr>
          <w:rFonts w:ascii="Times New Roman" w:hAnsi="Times New Roman" w:cs="Times New Roman"/>
          <w:iCs/>
          <w:sz w:val="28"/>
          <w:szCs w:val="28"/>
          <w:lang w:val="uk-UA"/>
        </w:rPr>
        <w:t>в</w:t>
      </w:r>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яких</w:t>
      </w:r>
      <w:proofErr w:type="spellEnd"/>
      <w:r w:rsidRPr="0088127F">
        <w:rPr>
          <w:rFonts w:ascii="Times New Roman" w:hAnsi="Times New Roman" w:cs="Times New Roman"/>
          <w:iCs/>
          <w:sz w:val="28"/>
          <w:szCs w:val="28"/>
        </w:rPr>
        <w:t xml:space="preserve"> прокурором </w:t>
      </w:r>
      <w:proofErr w:type="spellStart"/>
      <w:r w:rsidRPr="0088127F">
        <w:rPr>
          <w:rFonts w:ascii="Times New Roman" w:hAnsi="Times New Roman" w:cs="Times New Roman"/>
          <w:iCs/>
          <w:sz w:val="28"/>
          <w:szCs w:val="28"/>
        </w:rPr>
        <w:t>здійснювалося</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представництво</w:t>
      </w:r>
      <w:proofErr w:type="spellEnd"/>
      <w:r w:rsidRPr="0088127F">
        <w:rPr>
          <w:rFonts w:ascii="Times New Roman" w:hAnsi="Times New Roman" w:cs="Times New Roman"/>
          <w:iCs/>
          <w:sz w:val="28"/>
          <w:szCs w:val="28"/>
        </w:rPr>
        <w:t xml:space="preserve"> в </w:t>
      </w:r>
      <w:proofErr w:type="spellStart"/>
      <w:r w:rsidRPr="0088127F">
        <w:rPr>
          <w:rFonts w:ascii="Times New Roman" w:hAnsi="Times New Roman" w:cs="Times New Roman"/>
          <w:iCs/>
          <w:sz w:val="28"/>
          <w:szCs w:val="28"/>
        </w:rPr>
        <w:t>суді</w:t>
      </w:r>
      <w:proofErr w:type="spellEnd"/>
      <w:r w:rsidRPr="0088127F">
        <w:rPr>
          <w:rFonts w:ascii="Times New Roman" w:hAnsi="Times New Roman" w:cs="Times New Roman"/>
          <w:iCs/>
          <w:sz w:val="28"/>
          <w:szCs w:val="28"/>
        </w:rPr>
        <w:t>.</w:t>
      </w:r>
    </w:p>
    <w:p w:rsidR="00B56026" w:rsidRDefault="00B56026" w:rsidP="00B56026">
      <w:pPr>
        <w:pStyle w:val="a6"/>
        <w:ind w:firstLine="708"/>
        <w:jc w:val="both"/>
        <w:rPr>
          <w:rFonts w:ascii="Times New Roman" w:hAnsi="Times New Roman" w:cs="Times New Roman"/>
          <w:sz w:val="28"/>
          <w:szCs w:val="28"/>
          <w:lang w:eastAsia="x-none"/>
        </w:rPr>
      </w:pPr>
      <w:r>
        <w:rPr>
          <w:rFonts w:ascii="Times New Roman" w:hAnsi="Times New Roman" w:cs="Times New Roman"/>
          <w:sz w:val="28"/>
          <w:szCs w:val="28"/>
          <w:lang w:val="uk-UA"/>
        </w:rPr>
        <w:t xml:space="preserve">- </w:t>
      </w:r>
      <w:r w:rsidRPr="0088127F">
        <w:rPr>
          <w:rFonts w:ascii="Times New Roman" w:hAnsi="Times New Roman" w:cs="Times New Roman"/>
          <w:sz w:val="28"/>
          <w:szCs w:val="28"/>
        </w:rPr>
        <w:t>у</w:t>
      </w:r>
      <w:r w:rsidRPr="0088127F">
        <w:rPr>
          <w:rFonts w:ascii="Times New Roman" w:hAnsi="Times New Roman" w:cs="Times New Roman"/>
          <w:sz w:val="28"/>
          <w:szCs w:val="28"/>
          <w:lang w:eastAsia="x-none"/>
        </w:rPr>
        <w:t xml:space="preserve">часть у </w:t>
      </w:r>
      <w:proofErr w:type="spellStart"/>
      <w:r w:rsidRPr="0088127F">
        <w:rPr>
          <w:rFonts w:ascii="Times New Roman" w:hAnsi="Times New Roman" w:cs="Times New Roman"/>
          <w:sz w:val="28"/>
          <w:szCs w:val="28"/>
          <w:lang w:eastAsia="x-none"/>
        </w:rPr>
        <w:t>розгляді</w:t>
      </w:r>
      <w:proofErr w:type="spellEnd"/>
      <w:r w:rsidRPr="0088127F">
        <w:rPr>
          <w:rFonts w:ascii="Times New Roman" w:hAnsi="Times New Roman" w:cs="Times New Roman"/>
          <w:sz w:val="28"/>
          <w:szCs w:val="28"/>
          <w:lang w:eastAsia="x-none"/>
        </w:rPr>
        <w:t xml:space="preserve"> справ у </w:t>
      </w:r>
      <w:proofErr w:type="spellStart"/>
      <w:r w:rsidRPr="0088127F">
        <w:rPr>
          <w:rFonts w:ascii="Times New Roman" w:hAnsi="Times New Roman" w:cs="Times New Roman"/>
          <w:sz w:val="28"/>
          <w:szCs w:val="28"/>
          <w:lang w:eastAsia="x-none"/>
        </w:rPr>
        <w:t>цивільному</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адміністративному</w:t>
      </w:r>
      <w:proofErr w:type="spellEnd"/>
      <w:r w:rsidRPr="0088127F">
        <w:rPr>
          <w:rFonts w:ascii="Times New Roman" w:hAnsi="Times New Roman" w:cs="Times New Roman"/>
          <w:sz w:val="28"/>
          <w:szCs w:val="28"/>
          <w:lang w:eastAsia="x-none"/>
        </w:rPr>
        <w:t xml:space="preserve"> та </w:t>
      </w:r>
      <w:proofErr w:type="spellStart"/>
      <w:r w:rsidRPr="0088127F">
        <w:rPr>
          <w:rFonts w:ascii="Times New Roman" w:hAnsi="Times New Roman" w:cs="Times New Roman"/>
          <w:sz w:val="28"/>
          <w:szCs w:val="28"/>
          <w:lang w:eastAsia="x-none"/>
        </w:rPr>
        <w:t>господарському</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судочинстві</w:t>
      </w:r>
      <w:proofErr w:type="spellEnd"/>
      <w:r w:rsidRPr="0088127F">
        <w:rPr>
          <w:rFonts w:ascii="Times New Roman" w:hAnsi="Times New Roman" w:cs="Times New Roman"/>
          <w:sz w:val="28"/>
          <w:szCs w:val="28"/>
          <w:lang w:eastAsia="x-none"/>
        </w:rPr>
        <w:t xml:space="preserve"> в порядку </w:t>
      </w:r>
      <w:proofErr w:type="spellStart"/>
      <w:r w:rsidRPr="0088127F">
        <w:rPr>
          <w:rFonts w:ascii="Times New Roman" w:hAnsi="Times New Roman" w:cs="Times New Roman"/>
          <w:sz w:val="28"/>
          <w:szCs w:val="28"/>
          <w:lang w:eastAsia="x-none"/>
        </w:rPr>
        <w:t>самопредставництва</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Спеціалізованої</w:t>
      </w:r>
      <w:proofErr w:type="spellEnd"/>
      <w:r w:rsidRPr="0088127F">
        <w:rPr>
          <w:rFonts w:ascii="Times New Roman" w:hAnsi="Times New Roman" w:cs="Times New Roman"/>
          <w:sz w:val="28"/>
          <w:szCs w:val="28"/>
          <w:lang w:eastAsia="x-none"/>
        </w:rPr>
        <w:t xml:space="preserve"> прокуратури </w:t>
      </w:r>
      <w:proofErr w:type="spellStart"/>
      <w:r w:rsidRPr="0088127F">
        <w:rPr>
          <w:rFonts w:ascii="Times New Roman" w:hAnsi="Times New Roman" w:cs="Times New Roman"/>
          <w:sz w:val="28"/>
          <w:szCs w:val="28"/>
          <w:lang w:eastAsia="x-none"/>
        </w:rPr>
        <w:t>регіону</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sz w:val="28"/>
          <w:szCs w:val="28"/>
        </w:rPr>
        <w:t>посадових</w:t>
      </w:r>
      <w:proofErr w:type="spellEnd"/>
      <w:r w:rsidRPr="0088127F">
        <w:rPr>
          <w:rFonts w:ascii="Times New Roman" w:hAnsi="Times New Roman" w:cs="Times New Roman"/>
          <w:sz w:val="28"/>
          <w:szCs w:val="28"/>
        </w:rPr>
        <w:t xml:space="preserve"> і </w:t>
      </w:r>
      <w:proofErr w:type="spellStart"/>
      <w:r w:rsidRPr="0088127F">
        <w:rPr>
          <w:rFonts w:ascii="Times New Roman" w:hAnsi="Times New Roman" w:cs="Times New Roman"/>
          <w:sz w:val="28"/>
          <w:szCs w:val="28"/>
        </w:rPr>
        <w:t>службових</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осіб</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які</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діють</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від</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їх</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імені</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керівника</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Спеціалізованої</w:t>
      </w:r>
      <w:proofErr w:type="spellEnd"/>
      <w:r w:rsidRPr="0088127F">
        <w:rPr>
          <w:rFonts w:ascii="Times New Roman" w:hAnsi="Times New Roman" w:cs="Times New Roman"/>
          <w:sz w:val="28"/>
          <w:szCs w:val="28"/>
        </w:rPr>
        <w:t xml:space="preserve"> прокуратури </w:t>
      </w:r>
      <w:proofErr w:type="spellStart"/>
      <w:r w:rsidRPr="0088127F">
        <w:rPr>
          <w:rFonts w:ascii="Times New Roman" w:hAnsi="Times New Roman" w:cs="Times New Roman"/>
          <w:sz w:val="28"/>
          <w:szCs w:val="28"/>
        </w:rPr>
        <w:t>регіону</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які</w:t>
      </w:r>
      <w:proofErr w:type="spellEnd"/>
      <w:r w:rsidRPr="0088127F">
        <w:rPr>
          <w:rFonts w:ascii="Times New Roman" w:hAnsi="Times New Roman" w:cs="Times New Roman"/>
          <w:sz w:val="28"/>
          <w:szCs w:val="28"/>
        </w:rPr>
        <w:t xml:space="preserve"> є стороною </w:t>
      </w:r>
      <w:proofErr w:type="spellStart"/>
      <w:r w:rsidRPr="0088127F">
        <w:rPr>
          <w:rFonts w:ascii="Times New Roman" w:hAnsi="Times New Roman" w:cs="Times New Roman"/>
          <w:sz w:val="28"/>
          <w:szCs w:val="28"/>
        </w:rPr>
        <w:t>або</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третьою</w:t>
      </w:r>
      <w:proofErr w:type="spellEnd"/>
      <w:r w:rsidRPr="0088127F">
        <w:rPr>
          <w:rFonts w:ascii="Times New Roman" w:hAnsi="Times New Roman" w:cs="Times New Roman"/>
          <w:sz w:val="28"/>
          <w:szCs w:val="28"/>
        </w:rPr>
        <w:t xml:space="preserve"> особою, </w:t>
      </w:r>
      <w:r w:rsidRPr="0088127F">
        <w:rPr>
          <w:rFonts w:ascii="Times New Roman" w:hAnsi="Times New Roman" w:cs="Times New Roman"/>
          <w:iCs/>
          <w:sz w:val="28"/>
          <w:szCs w:val="28"/>
        </w:rPr>
        <w:t xml:space="preserve">у справах за </w:t>
      </w:r>
      <w:proofErr w:type="spellStart"/>
      <w:r w:rsidRPr="0088127F">
        <w:rPr>
          <w:rFonts w:ascii="Times New Roman" w:hAnsi="Times New Roman" w:cs="Times New Roman"/>
          <w:iCs/>
          <w:sz w:val="28"/>
          <w:szCs w:val="28"/>
        </w:rPr>
        <w:t>позовами</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sz w:val="28"/>
          <w:szCs w:val="28"/>
          <w:lang w:eastAsia="x-none"/>
        </w:rPr>
        <w:t>Спеціалізованої</w:t>
      </w:r>
      <w:proofErr w:type="spellEnd"/>
      <w:r w:rsidRPr="0088127F">
        <w:rPr>
          <w:rFonts w:ascii="Times New Roman" w:hAnsi="Times New Roman" w:cs="Times New Roman"/>
          <w:sz w:val="28"/>
          <w:szCs w:val="28"/>
          <w:lang w:eastAsia="x-none"/>
        </w:rPr>
        <w:t xml:space="preserve"> прокуратури </w:t>
      </w:r>
      <w:proofErr w:type="spellStart"/>
      <w:r w:rsidRPr="0088127F">
        <w:rPr>
          <w:rFonts w:ascii="Times New Roman" w:hAnsi="Times New Roman" w:cs="Times New Roman"/>
          <w:sz w:val="28"/>
          <w:szCs w:val="28"/>
          <w:lang w:eastAsia="x-none"/>
        </w:rPr>
        <w:t>регіону</w:t>
      </w:r>
      <w:proofErr w:type="spellEnd"/>
      <w:r w:rsidRPr="0088127F">
        <w:rPr>
          <w:rFonts w:ascii="Times New Roman" w:hAnsi="Times New Roman" w:cs="Times New Roman"/>
          <w:iCs/>
          <w:sz w:val="28"/>
          <w:szCs w:val="28"/>
          <w:lang w:eastAsia="x-none"/>
        </w:rPr>
        <w:t xml:space="preserve"> </w:t>
      </w:r>
      <w:r w:rsidRPr="0088127F">
        <w:rPr>
          <w:rFonts w:ascii="Times New Roman" w:hAnsi="Times New Roman" w:cs="Times New Roman"/>
          <w:iCs/>
          <w:sz w:val="28"/>
          <w:szCs w:val="28"/>
        </w:rPr>
        <w:t xml:space="preserve">як </w:t>
      </w:r>
      <w:proofErr w:type="spellStart"/>
      <w:r w:rsidRPr="0088127F">
        <w:rPr>
          <w:rFonts w:ascii="Times New Roman" w:hAnsi="Times New Roman" w:cs="Times New Roman"/>
          <w:iCs/>
          <w:sz w:val="28"/>
          <w:szCs w:val="28"/>
        </w:rPr>
        <w:t>юридичної</w:t>
      </w:r>
      <w:proofErr w:type="spellEnd"/>
      <w:r w:rsidRPr="0088127F">
        <w:rPr>
          <w:rFonts w:ascii="Times New Roman" w:hAnsi="Times New Roman" w:cs="Times New Roman"/>
          <w:iCs/>
          <w:sz w:val="28"/>
          <w:szCs w:val="28"/>
        </w:rPr>
        <w:t xml:space="preserve"> особи в судах </w:t>
      </w:r>
      <w:proofErr w:type="spellStart"/>
      <w:r w:rsidRPr="0088127F">
        <w:rPr>
          <w:rFonts w:ascii="Times New Roman" w:hAnsi="Times New Roman" w:cs="Times New Roman"/>
          <w:iCs/>
          <w:sz w:val="28"/>
          <w:szCs w:val="28"/>
        </w:rPr>
        <w:t>усіх</w:t>
      </w:r>
      <w:proofErr w:type="spellEnd"/>
      <w:r w:rsidRPr="0088127F">
        <w:rPr>
          <w:rFonts w:ascii="Times New Roman" w:hAnsi="Times New Roman" w:cs="Times New Roman"/>
          <w:iCs/>
          <w:sz w:val="28"/>
          <w:szCs w:val="28"/>
        </w:rPr>
        <w:t xml:space="preserve"> </w:t>
      </w:r>
      <w:proofErr w:type="spellStart"/>
      <w:r w:rsidRPr="0088127F">
        <w:rPr>
          <w:rFonts w:ascii="Times New Roman" w:hAnsi="Times New Roman" w:cs="Times New Roman"/>
          <w:iCs/>
          <w:sz w:val="28"/>
          <w:szCs w:val="28"/>
        </w:rPr>
        <w:t>інстанцій</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зокрема</w:t>
      </w:r>
      <w:proofErr w:type="spellEnd"/>
      <w:r w:rsidRPr="0088127F">
        <w:rPr>
          <w:rFonts w:ascii="Times New Roman" w:hAnsi="Times New Roman" w:cs="Times New Roman"/>
          <w:color w:val="FF0000"/>
          <w:sz w:val="28"/>
          <w:szCs w:val="28"/>
        </w:rPr>
        <w:t xml:space="preserve"> </w:t>
      </w:r>
      <w:r w:rsidRPr="0088127F">
        <w:rPr>
          <w:rFonts w:ascii="Times New Roman" w:hAnsi="Times New Roman" w:cs="Times New Roman"/>
          <w:sz w:val="28"/>
          <w:szCs w:val="28"/>
        </w:rPr>
        <w:t xml:space="preserve">участь у </w:t>
      </w:r>
      <w:proofErr w:type="spellStart"/>
      <w:r w:rsidRPr="0088127F">
        <w:rPr>
          <w:rFonts w:ascii="Times New Roman" w:hAnsi="Times New Roman" w:cs="Times New Roman"/>
          <w:sz w:val="28"/>
          <w:szCs w:val="28"/>
        </w:rPr>
        <w:t>судових</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rPr>
        <w:t>засіданнях</w:t>
      </w:r>
      <w:proofErr w:type="spellEnd"/>
      <w:r w:rsidRPr="0088127F">
        <w:rPr>
          <w:rFonts w:ascii="Times New Roman" w:hAnsi="Times New Roman" w:cs="Times New Roman"/>
          <w:sz w:val="28"/>
          <w:szCs w:val="28"/>
        </w:rPr>
        <w:t xml:space="preserve">, </w:t>
      </w:r>
      <w:proofErr w:type="spellStart"/>
      <w:r w:rsidRPr="0088127F">
        <w:rPr>
          <w:rFonts w:ascii="Times New Roman" w:hAnsi="Times New Roman" w:cs="Times New Roman"/>
          <w:sz w:val="28"/>
          <w:szCs w:val="28"/>
          <w:lang w:eastAsia="x-none"/>
        </w:rPr>
        <w:t>організацію</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підготовку</w:t>
      </w:r>
      <w:proofErr w:type="spellEnd"/>
      <w:r w:rsidRPr="0088127F">
        <w:rPr>
          <w:rFonts w:ascii="Times New Roman" w:hAnsi="Times New Roman" w:cs="Times New Roman"/>
          <w:sz w:val="28"/>
          <w:szCs w:val="28"/>
          <w:lang w:eastAsia="x-none"/>
        </w:rPr>
        <w:t xml:space="preserve"> та </w:t>
      </w:r>
      <w:proofErr w:type="spellStart"/>
      <w:r w:rsidRPr="0088127F">
        <w:rPr>
          <w:rFonts w:ascii="Times New Roman" w:hAnsi="Times New Roman" w:cs="Times New Roman"/>
          <w:sz w:val="28"/>
          <w:szCs w:val="28"/>
          <w:lang w:eastAsia="x-none"/>
        </w:rPr>
        <w:t>подання</w:t>
      </w:r>
      <w:proofErr w:type="spellEnd"/>
      <w:r w:rsidRPr="0088127F">
        <w:rPr>
          <w:rFonts w:ascii="Times New Roman" w:hAnsi="Times New Roman" w:cs="Times New Roman"/>
          <w:sz w:val="28"/>
          <w:szCs w:val="28"/>
          <w:lang w:eastAsia="x-none"/>
        </w:rPr>
        <w:t xml:space="preserve"> у таких справах </w:t>
      </w:r>
      <w:proofErr w:type="spellStart"/>
      <w:r w:rsidRPr="0088127F">
        <w:rPr>
          <w:rFonts w:ascii="Times New Roman" w:hAnsi="Times New Roman" w:cs="Times New Roman"/>
          <w:sz w:val="28"/>
          <w:szCs w:val="28"/>
          <w:lang w:eastAsia="x-none"/>
        </w:rPr>
        <w:t>відзивів</w:t>
      </w:r>
      <w:proofErr w:type="spellEnd"/>
      <w:r w:rsidRPr="0088127F">
        <w:rPr>
          <w:rFonts w:ascii="Times New Roman" w:hAnsi="Times New Roman" w:cs="Times New Roman"/>
          <w:sz w:val="28"/>
          <w:szCs w:val="28"/>
          <w:lang w:eastAsia="x-none"/>
        </w:rPr>
        <w:t xml:space="preserve"> на </w:t>
      </w:r>
      <w:proofErr w:type="spellStart"/>
      <w:r w:rsidRPr="0088127F">
        <w:rPr>
          <w:rFonts w:ascii="Times New Roman" w:hAnsi="Times New Roman" w:cs="Times New Roman"/>
          <w:sz w:val="28"/>
          <w:szCs w:val="28"/>
          <w:lang w:eastAsia="x-none"/>
        </w:rPr>
        <w:t>позовні</w:t>
      </w:r>
      <w:proofErr w:type="spellEnd"/>
      <w:r w:rsidRPr="0088127F">
        <w:rPr>
          <w:rFonts w:ascii="Times New Roman" w:hAnsi="Times New Roman" w:cs="Times New Roman"/>
          <w:sz w:val="28"/>
          <w:szCs w:val="28"/>
          <w:lang w:eastAsia="x-none"/>
        </w:rPr>
        <w:t xml:space="preserve"> заяви, </w:t>
      </w:r>
      <w:proofErr w:type="spellStart"/>
      <w:r w:rsidRPr="0088127F">
        <w:rPr>
          <w:rFonts w:ascii="Times New Roman" w:hAnsi="Times New Roman" w:cs="Times New Roman"/>
          <w:sz w:val="28"/>
          <w:szCs w:val="28"/>
          <w:lang w:eastAsia="x-none"/>
        </w:rPr>
        <w:t>відповідей</w:t>
      </w:r>
      <w:proofErr w:type="spellEnd"/>
      <w:r w:rsidRPr="0088127F">
        <w:rPr>
          <w:rFonts w:ascii="Times New Roman" w:hAnsi="Times New Roman" w:cs="Times New Roman"/>
          <w:sz w:val="28"/>
          <w:szCs w:val="28"/>
          <w:lang w:eastAsia="x-none"/>
        </w:rPr>
        <w:t xml:space="preserve"> на </w:t>
      </w:r>
      <w:proofErr w:type="spellStart"/>
      <w:r w:rsidRPr="0088127F">
        <w:rPr>
          <w:rFonts w:ascii="Times New Roman" w:hAnsi="Times New Roman" w:cs="Times New Roman"/>
          <w:sz w:val="28"/>
          <w:szCs w:val="28"/>
          <w:lang w:eastAsia="x-none"/>
        </w:rPr>
        <w:t>відзиви</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пояснень</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заяв</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клопотань</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заперечень</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апеляційних</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касаційних</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скарг</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інших</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процесуальних</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документів</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реалізацію</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інших</w:t>
      </w:r>
      <w:proofErr w:type="spellEnd"/>
      <w:r w:rsidRPr="0088127F">
        <w:rPr>
          <w:rFonts w:ascii="Times New Roman" w:hAnsi="Times New Roman" w:cs="Times New Roman"/>
          <w:sz w:val="28"/>
          <w:szCs w:val="28"/>
          <w:lang w:eastAsia="x-none"/>
        </w:rPr>
        <w:t xml:space="preserve"> прав і </w:t>
      </w:r>
      <w:proofErr w:type="spellStart"/>
      <w:r w:rsidRPr="0088127F">
        <w:rPr>
          <w:rFonts w:ascii="Times New Roman" w:hAnsi="Times New Roman" w:cs="Times New Roman"/>
          <w:sz w:val="28"/>
          <w:szCs w:val="28"/>
          <w:lang w:eastAsia="x-none"/>
        </w:rPr>
        <w:t>обов</w:t>
      </w:r>
      <w:bookmarkStart w:id="0" w:name="_Hlk154133893"/>
      <w:r w:rsidRPr="0088127F">
        <w:rPr>
          <w:rFonts w:ascii="Times New Roman" w:hAnsi="Times New Roman" w:cs="Times New Roman"/>
          <w:sz w:val="28"/>
          <w:szCs w:val="28"/>
          <w:lang w:eastAsia="x-none"/>
        </w:rPr>
        <w:t>’</w:t>
      </w:r>
      <w:bookmarkEnd w:id="0"/>
      <w:r w:rsidRPr="0088127F">
        <w:rPr>
          <w:rFonts w:ascii="Times New Roman" w:hAnsi="Times New Roman" w:cs="Times New Roman"/>
          <w:sz w:val="28"/>
          <w:szCs w:val="28"/>
          <w:lang w:eastAsia="x-none"/>
        </w:rPr>
        <w:t>язків</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передбачених</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законодавством</w:t>
      </w:r>
      <w:proofErr w:type="spellEnd"/>
      <w:r w:rsidRPr="0088127F">
        <w:rPr>
          <w:rFonts w:ascii="Times New Roman" w:hAnsi="Times New Roman" w:cs="Times New Roman"/>
          <w:sz w:val="28"/>
          <w:szCs w:val="28"/>
          <w:lang w:eastAsia="x-none"/>
        </w:rPr>
        <w:t xml:space="preserve"> про </w:t>
      </w:r>
      <w:proofErr w:type="spellStart"/>
      <w:r w:rsidRPr="0088127F">
        <w:rPr>
          <w:rFonts w:ascii="Times New Roman" w:hAnsi="Times New Roman" w:cs="Times New Roman"/>
          <w:sz w:val="28"/>
          <w:szCs w:val="28"/>
          <w:lang w:eastAsia="x-none"/>
        </w:rPr>
        <w:t>адміністративне</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господарське</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цивільне</w:t>
      </w:r>
      <w:proofErr w:type="spellEnd"/>
      <w:r w:rsidRPr="0088127F">
        <w:rPr>
          <w:rFonts w:ascii="Times New Roman" w:hAnsi="Times New Roman" w:cs="Times New Roman"/>
          <w:sz w:val="28"/>
          <w:szCs w:val="28"/>
          <w:lang w:eastAsia="x-none"/>
        </w:rPr>
        <w:t xml:space="preserve"> </w:t>
      </w:r>
      <w:proofErr w:type="spellStart"/>
      <w:r w:rsidRPr="0088127F">
        <w:rPr>
          <w:rFonts w:ascii="Times New Roman" w:hAnsi="Times New Roman" w:cs="Times New Roman"/>
          <w:sz w:val="28"/>
          <w:szCs w:val="28"/>
          <w:lang w:eastAsia="x-none"/>
        </w:rPr>
        <w:t>судочинство</w:t>
      </w:r>
      <w:proofErr w:type="spellEnd"/>
      <w:r w:rsidRPr="0088127F">
        <w:rPr>
          <w:rFonts w:ascii="Times New Roman" w:hAnsi="Times New Roman" w:cs="Times New Roman"/>
          <w:sz w:val="28"/>
          <w:szCs w:val="28"/>
          <w:lang w:eastAsia="x-none"/>
        </w:rPr>
        <w:t>;</w:t>
      </w:r>
    </w:p>
    <w:p w:rsidR="00B56026" w:rsidRPr="006702BF" w:rsidRDefault="00B56026" w:rsidP="00B56026">
      <w:pPr>
        <w:pStyle w:val="a6"/>
        <w:ind w:firstLine="708"/>
        <w:jc w:val="both"/>
        <w:rPr>
          <w:rFonts w:ascii="Times New Roman" w:hAnsi="Times New Roman" w:cs="Times New Roman"/>
          <w:sz w:val="28"/>
          <w:szCs w:val="28"/>
          <w:lang w:val="uk-UA" w:eastAsia="x-none"/>
        </w:rPr>
      </w:pPr>
      <w:r>
        <w:rPr>
          <w:rFonts w:ascii="Times New Roman" w:hAnsi="Times New Roman" w:cs="Times New Roman"/>
          <w:sz w:val="28"/>
          <w:szCs w:val="28"/>
          <w:lang w:val="uk-UA" w:eastAsia="x-none"/>
        </w:rPr>
        <w:t xml:space="preserve">- </w:t>
      </w:r>
      <w:r w:rsidRPr="006702BF">
        <w:rPr>
          <w:rFonts w:ascii="Times New Roman" w:hAnsi="Times New Roman" w:cs="Times New Roman"/>
          <w:sz w:val="28"/>
          <w:szCs w:val="28"/>
          <w:lang w:val="uk-UA" w:eastAsia="x-none"/>
        </w:rPr>
        <w:t>вн</w:t>
      </w:r>
      <w:r>
        <w:rPr>
          <w:rFonts w:ascii="Times New Roman" w:hAnsi="Times New Roman" w:cs="Times New Roman"/>
          <w:sz w:val="28"/>
          <w:szCs w:val="28"/>
          <w:lang w:val="uk-UA" w:eastAsia="x-none"/>
        </w:rPr>
        <w:t>е</w:t>
      </w:r>
      <w:r w:rsidRPr="006702BF">
        <w:rPr>
          <w:rFonts w:ascii="Times New Roman" w:hAnsi="Times New Roman" w:cs="Times New Roman"/>
          <w:sz w:val="28"/>
          <w:szCs w:val="28"/>
          <w:lang w:val="uk-UA" w:eastAsia="x-none"/>
        </w:rPr>
        <w:t>с</w:t>
      </w:r>
      <w:r>
        <w:rPr>
          <w:rFonts w:ascii="Times New Roman" w:hAnsi="Times New Roman" w:cs="Times New Roman"/>
          <w:sz w:val="28"/>
          <w:szCs w:val="28"/>
          <w:lang w:val="uk-UA" w:eastAsia="x-none"/>
        </w:rPr>
        <w:t>ення</w:t>
      </w:r>
      <w:r w:rsidRPr="006702BF">
        <w:rPr>
          <w:rFonts w:ascii="Times New Roman" w:hAnsi="Times New Roman" w:cs="Times New Roman"/>
          <w:sz w:val="28"/>
          <w:szCs w:val="28"/>
          <w:lang w:val="uk-UA" w:eastAsia="x-none"/>
        </w:rPr>
        <w:t xml:space="preserve"> пропозиці</w:t>
      </w:r>
      <w:r>
        <w:rPr>
          <w:rFonts w:ascii="Times New Roman" w:hAnsi="Times New Roman" w:cs="Times New Roman"/>
          <w:sz w:val="28"/>
          <w:szCs w:val="28"/>
          <w:lang w:val="uk-UA" w:eastAsia="x-none"/>
        </w:rPr>
        <w:t>й</w:t>
      </w:r>
      <w:r w:rsidRPr="006702BF">
        <w:rPr>
          <w:rFonts w:ascii="Times New Roman" w:hAnsi="Times New Roman" w:cs="Times New Roman"/>
          <w:sz w:val="28"/>
          <w:szCs w:val="28"/>
          <w:lang w:val="uk-UA" w:eastAsia="x-none"/>
        </w:rPr>
        <w:t xml:space="preserve"> щодо удосконалення роботи, ініці</w:t>
      </w:r>
      <w:r>
        <w:rPr>
          <w:rFonts w:ascii="Times New Roman" w:hAnsi="Times New Roman" w:cs="Times New Roman"/>
          <w:sz w:val="28"/>
          <w:szCs w:val="28"/>
          <w:lang w:val="uk-UA" w:eastAsia="x-none"/>
        </w:rPr>
        <w:t>ювання</w:t>
      </w:r>
      <w:r w:rsidRPr="006702BF">
        <w:rPr>
          <w:rFonts w:ascii="Times New Roman" w:hAnsi="Times New Roman" w:cs="Times New Roman"/>
          <w:sz w:val="28"/>
          <w:szCs w:val="28"/>
          <w:lang w:val="uk-UA" w:eastAsia="x-none"/>
        </w:rPr>
        <w:t xml:space="preserve"> вжиття заходів, спрямованих на усунення виявлених недоліків в організації роботи;</w:t>
      </w:r>
    </w:p>
    <w:p w:rsidR="00B56026" w:rsidRPr="006702BF" w:rsidRDefault="00B56026" w:rsidP="00B56026">
      <w:pPr>
        <w:pStyle w:val="a6"/>
        <w:ind w:firstLine="708"/>
        <w:jc w:val="both"/>
        <w:rPr>
          <w:rFonts w:ascii="Times New Roman" w:hAnsi="Times New Roman" w:cs="Times New Roman"/>
          <w:bCs/>
          <w:sz w:val="28"/>
          <w:szCs w:val="28"/>
          <w:lang w:val="uk-UA" w:eastAsia="x-none"/>
        </w:rPr>
      </w:pPr>
      <w:r>
        <w:rPr>
          <w:rFonts w:ascii="Times New Roman" w:hAnsi="Times New Roman" w:cs="Times New Roman"/>
          <w:sz w:val="28"/>
          <w:szCs w:val="28"/>
          <w:lang w:val="uk-UA" w:eastAsia="x-none"/>
        </w:rPr>
        <w:t>-</w:t>
      </w:r>
      <w:r>
        <w:rPr>
          <w:rFonts w:ascii="Times New Roman" w:hAnsi="Times New Roman" w:cs="Times New Roman"/>
          <w:bCs/>
          <w:sz w:val="28"/>
          <w:szCs w:val="28"/>
          <w:lang w:val="uk-UA" w:eastAsia="x-none"/>
        </w:rPr>
        <w:t> </w:t>
      </w:r>
      <w:r w:rsidRPr="006702BF">
        <w:rPr>
          <w:rFonts w:ascii="Times New Roman" w:hAnsi="Times New Roman" w:cs="Times New Roman"/>
          <w:bCs/>
          <w:sz w:val="28"/>
          <w:szCs w:val="28"/>
          <w:lang w:val="uk-UA" w:eastAsia="x-none"/>
        </w:rPr>
        <w:t xml:space="preserve">участь у підготовці та проведенні навчально-методичних заходів, підвищенні кваліфікації, стажуванні працівників </w:t>
      </w:r>
      <w:r w:rsidRPr="006702BF">
        <w:rPr>
          <w:rFonts w:ascii="Times New Roman" w:hAnsi="Times New Roman" w:cs="Times New Roman"/>
          <w:sz w:val="28"/>
          <w:szCs w:val="28"/>
          <w:lang w:val="uk-UA" w:eastAsia="x-none"/>
        </w:rPr>
        <w:t xml:space="preserve">підпорядкованих </w:t>
      </w:r>
      <w:r w:rsidRPr="006702BF">
        <w:rPr>
          <w:rFonts w:ascii="Times New Roman" w:hAnsi="Times New Roman" w:cs="Times New Roman"/>
          <w:bCs/>
          <w:sz w:val="28"/>
          <w:szCs w:val="28"/>
          <w:lang w:val="uk-UA" w:eastAsia="x-none"/>
        </w:rPr>
        <w:t xml:space="preserve">прокуратур; </w:t>
      </w:r>
    </w:p>
    <w:p w:rsidR="00B56026" w:rsidRPr="006702BF" w:rsidRDefault="00B56026" w:rsidP="00B56026">
      <w:pPr>
        <w:pStyle w:val="a6"/>
        <w:ind w:firstLine="708"/>
        <w:jc w:val="both"/>
        <w:rPr>
          <w:rFonts w:ascii="Times New Roman" w:hAnsi="Times New Roman" w:cs="Times New Roman"/>
          <w:sz w:val="28"/>
          <w:szCs w:val="28"/>
          <w:lang w:val="uk-UA" w:eastAsia="x-none"/>
        </w:rPr>
      </w:pPr>
      <w:r>
        <w:rPr>
          <w:rFonts w:ascii="Times New Roman" w:hAnsi="Times New Roman" w:cs="Times New Roman"/>
          <w:sz w:val="28"/>
          <w:szCs w:val="28"/>
          <w:lang w:val="uk-UA" w:eastAsia="x-none"/>
        </w:rPr>
        <w:t>- </w:t>
      </w:r>
      <w:r w:rsidRPr="006702BF">
        <w:rPr>
          <w:rFonts w:ascii="Times New Roman" w:hAnsi="Times New Roman" w:cs="Times New Roman"/>
          <w:sz w:val="28"/>
          <w:szCs w:val="28"/>
          <w:lang w:val="uk-UA" w:eastAsia="x-none"/>
        </w:rPr>
        <w:t>вн</w:t>
      </w:r>
      <w:r>
        <w:rPr>
          <w:rFonts w:ascii="Times New Roman" w:hAnsi="Times New Roman" w:cs="Times New Roman"/>
          <w:sz w:val="28"/>
          <w:szCs w:val="28"/>
          <w:lang w:val="uk-UA" w:eastAsia="x-none"/>
        </w:rPr>
        <w:t>е</w:t>
      </w:r>
      <w:r w:rsidRPr="006702BF">
        <w:rPr>
          <w:rFonts w:ascii="Times New Roman" w:hAnsi="Times New Roman" w:cs="Times New Roman"/>
          <w:sz w:val="28"/>
          <w:szCs w:val="28"/>
          <w:lang w:val="uk-UA" w:eastAsia="x-none"/>
        </w:rPr>
        <w:t>с</w:t>
      </w:r>
      <w:r>
        <w:rPr>
          <w:rFonts w:ascii="Times New Roman" w:hAnsi="Times New Roman" w:cs="Times New Roman"/>
          <w:sz w:val="28"/>
          <w:szCs w:val="28"/>
          <w:lang w:val="uk-UA" w:eastAsia="x-none"/>
        </w:rPr>
        <w:t>ення</w:t>
      </w:r>
      <w:r w:rsidRPr="006702BF">
        <w:rPr>
          <w:rFonts w:ascii="Times New Roman" w:hAnsi="Times New Roman" w:cs="Times New Roman"/>
          <w:sz w:val="28"/>
          <w:szCs w:val="28"/>
          <w:lang w:val="uk-UA" w:eastAsia="x-none"/>
        </w:rPr>
        <w:t xml:space="preserve"> відомост</w:t>
      </w:r>
      <w:r>
        <w:rPr>
          <w:rFonts w:ascii="Times New Roman" w:hAnsi="Times New Roman" w:cs="Times New Roman"/>
          <w:sz w:val="28"/>
          <w:szCs w:val="28"/>
          <w:lang w:val="uk-UA" w:eastAsia="x-none"/>
        </w:rPr>
        <w:t>ей</w:t>
      </w:r>
      <w:r w:rsidRPr="006702BF">
        <w:rPr>
          <w:rFonts w:ascii="Times New Roman" w:hAnsi="Times New Roman" w:cs="Times New Roman"/>
          <w:sz w:val="28"/>
          <w:szCs w:val="28"/>
          <w:lang w:val="uk-UA" w:eastAsia="x-none"/>
        </w:rPr>
        <w:t xml:space="preserve"> </w:t>
      </w:r>
      <w:r w:rsidRPr="006702BF">
        <w:rPr>
          <w:rFonts w:ascii="Times New Roman" w:hAnsi="Times New Roman" w:cs="Times New Roman"/>
          <w:bCs/>
          <w:sz w:val="28"/>
          <w:szCs w:val="28"/>
          <w:lang w:val="uk-UA" w:eastAsia="x-none"/>
        </w:rPr>
        <w:t>до інформаційно-аналітичної системи «Облік та статистика органів прокуратури»</w:t>
      </w:r>
      <w:r w:rsidRPr="006702BF">
        <w:rPr>
          <w:rFonts w:ascii="Times New Roman" w:hAnsi="Times New Roman" w:cs="Times New Roman"/>
          <w:sz w:val="28"/>
          <w:szCs w:val="28"/>
          <w:lang w:val="uk-UA" w:eastAsia="x-none"/>
        </w:rPr>
        <w:t xml:space="preserve">, </w:t>
      </w:r>
      <w:r>
        <w:rPr>
          <w:rFonts w:ascii="Times New Roman" w:hAnsi="Times New Roman" w:cs="Times New Roman"/>
          <w:sz w:val="28"/>
          <w:szCs w:val="28"/>
          <w:lang w:val="uk-UA" w:eastAsia="x-none"/>
        </w:rPr>
        <w:t xml:space="preserve">контроль за </w:t>
      </w:r>
      <w:r w:rsidRPr="006702BF">
        <w:rPr>
          <w:rFonts w:ascii="Times New Roman" w:hAnsi="Times New Roman" w:cs="Times New Roman"/>
          <w:sz w:val="28"/>
          <w:szCs w:val="28"/>
          <w:lang w:val="uk-UA" w:eastAsia="x-none"/>
        </w:rPr>
        <w:t>повнот</w:t>
      </w:r>
      <w:r>
        <w:rPr>
          <w:rFonts w:ascii="Times New Roman" w:hAnsi="Times New Roman" w:cs="Times New Roman"/>
          <w:sz w:val="28"/>
          <w:szCs w:val="28"/>
          <w:lang w:val="uk-UA" w:eastAsia="x-none"/>
        </w:rPr>
        <w:t>ою</w:t>
      </w:r>
      <w:r w:rsidRPr="006702BF">
        <w:rPr>
          <w:rFonts w:ascii="Times New Roman" w:hAnsi="Times New Roman" w:cs="Times New Roman"/>
          <w:sz w:val="28"/>
          <w:szCs w:val="28"/>
          <w:lang w:val="uk-UA" w:eastAsia="x-none"/>
        </w:rPr>
        <w:t xml:space="preserve"> і достовірніст</w:t>
      </w:r>
      <w:r>
        <w:rPr>
          <w:rFonts w:ascii="Times New Roman" w:hAnsi="Times New Roman" w:cs="Times New Roman"/>
          <w:sz w:val="28"/>
          <w:szCs w:val="28"/>
          <w:lang w:val="uk-UA" w:eastAsia="x-none"/>
        </w:rPr>
        <w:t>ю</w:t>
      </w:r>
      <w:r w:rsidRPr="006702BF">
        <w:rPr>
          <w:rFonts w:ascii="Times New Roman" w:hAnsi="Times New Roman" w:cs="Times New Roman"/>
          <w:sz w:val="28"/>
          <w:szCs w:val="28"/>
          <w:lang w:val="uk-UA" w:eastAsia="x-none"/>
        </w:rPr>
        <w:t xml:space="preserve"> відповідних даних;</w:t>
      </w:r>
    </w:p>
    <w:p w:rsidR="00B56026" w:rsidRPr="006702BF" w:rsidRDefault="00B56026" w:rsidP="00B56026">
      <w:pPr>
        <w:pStyle w:val="a6"/>
        <w:ind w:firstLine="708"/>
        <w:jc w:val="both"/>
        <w:rPr>
          <w:rFonts w:ascii="Times New Roman" w:hAnsi="Times New Roman" w:cs="Times New Roman"/>
          <w:bCs/>
          <w:sz w:val="28"/>
          <w:szCs w:val="28"/>
          <w:lang w:val="uk-UA" w:eastAsia="x-none"/>
        </w:rPr>
      </w:pPr>
      <w:r>
        <w:rPr>
          <w:rFonts w:ascii="Times New Roman" w:hAnsi="Times New Roman" w:cs="Times New Roman"/>
          <w:bCs/>
          <w:sz w:val="28"/>
          <w:szCs w:val="28"/>
          <w:lang w:val="uk-UA" w:eastAsia="x-none"/>
        </w:rPr>
        <w:t>- </w:t>
      </w:r>
      <w:r w:rsidRPr="006702BF">
        <w:rPr>
          <w:rFonts w:ascii="Times New Roman" w:hAnsi="Times New Roman" w:cs="Times New Roman"/>
          <w:bCs/>
          <w:sz w:val="28"/>
          <w:szCs w:val="28"/>
          <w:lang w:val="uk-UA" w:eastAsia="x-none"/>
        </w:rPr>
        <w:t>опрац</w:t>
      </w:r>
      <w:r>
        <w:rPr>
          <w:rFonts w:ascii="Times New Roman" w:hAnsi="Times New Roman" w:cs="Times New Roman"/>
          <w:bCs/>
          <w:sz w:val="28"/>
          <w:szCs w:val="28"/>
          <w:lang w:val="uk-UA" w:eastAsia="x-none"/>
        </w:rPr>
        <w:t>ю</w:t>
      </w:r>
      <w:r w:rsidRPr="006702BF">
        <w:rPr>
          <w:rFonts w:ascii="Times New Roman" w:hAnsi="Times New Roman" w:cs="Times New Roman"/>
          <w:bCs/>
          <w:sz w:val="28"/>
          <w:szCs w:val="28"/>
          <w:lang w:val="uk-UA" w:eastAsia="x-none"/>
        </w:rPr>
        <w:t>в</w:t>
      </w:r>
      <w:r>
        <w:rPr>
          <w:rFonts w:ascii="Times New Roman" w:hAnsi="Times New Roman" w:cs="Times New Roman"/>
          <w:bCs/>
          <w:sz w:val="28"/>
          <w:szCs w:val="28"/>
          <w:lang w:val="uk-UA" w:eastAsia="x-none"/>
        </w:rPr>
        <w:t>ання</w:t>
      </w:r>
      <w:r w:rsidRPr="006702BF">
        <w:rPr>
          <w:rFonts w:ascii="Times New Roman" w:hAnsi="Times New Roman" w:cs="Times New Roman"/>
          <w:bCs/>
          <w:sz w:val="28"/>
          <w:szCs w:val="28"/>
          <w:lang w:val="uk-UA" w:eastAsia="x-none"/>
        </w:rPr>
        <w:t xml:space="preserve"> відомост</w:t>
      </w:r>
      <w:r>
        <w:rPr>
          <w:rFonts w:ascii="Times New Roman" w:hAnsi="Times New Roman" w:cs="Times New Roman"/>
          <w:bCs/>
          <w:sz w:val="28"/>
          <w:szCs w:val="28"/>
          <w:lang w:val="uk-UA" w:eastAsia="x-none"/>
        </w:rPr>
        <w:t>ей</w:t>
      </w:r>
      <w:r w:rsidRPr="006702BF">
        <w:rPr>
          <w:rFonts w:ascii="Times New Roman" w:hAnsi="Times New Roman" w:cs="Times New Roman"/>
          <w:bCs/>
          <w:sz w:val="28"/>
          <w:szCs w:val="28"/>
          <w:lang w:val="uk-UA" w:eastAsia="x-none"/>
        </w:rPr>
        <w:t>, внесен</w:t>
      </w:r>
      <w:r>
        <w:rPr>
          <w:rFonts w:ascii="Times New Roman" w:hAnsi="Times New Roman" w:cs="Times New Roman"/>
          <w:bCs/>
          <w:sz w:val="28"/>
          <w:szCs w:val="28"/>
          <w:lang w:val="uk-UA" w:eastAsia="x-none"/>
        </w:rPr>
        <w:t>их</w:t>
      </w:r>
      <w:r w:rsidRPr="006702BF">
        <w:rPr>
          <w:rFonts w:ascii="Times New Roman" w:hAnsi="Times New Roman" w:cs="Times New Roman"/>
          <w:bCs/>
          <w:sz w:val="28"/>
          <w:szCs w:val="28"/>
          <w:lang w:val="uk-UA" w:eastAsia="x-none"/>
        </w:rPr>
        <w:t xml:space="preserve"> </w:t>
      </w:r>
      <w:r w:rsidRPr="006702BF">
        <w:rPr>
          <w:rFonts w:ascii="Times New Roman" w:hAnsi="Times New Roman" w:cs="Times New Roman"/>
          <w:sz w:val="28"/>
          <w:szCs w:val="28"/>
          <w:lang w:val="uk-UA" w:eastAsia="x-none"/>
        </w:rPr>
        <w:t xml:space="preserve">підпорядкованими </w:t>
      </w:r>
      <w:r w:rsidRPr="006702BF">
        <w:rPr>
          <w:rFonts w:ascii="Times New Roman" w:hAnsi="Times New Roman" w:cs="Times New Roman"/>
          <w:bCs/>
          <w:sz w:val="28"/>
          <w:szCs w:val="28"/>
          <w:lang w:val="uk-UA" w:eastAsia="x-none"/>
        </w:rPr>
        <w:t>прокуратурами до інформаційно-аналітичної системи «Облік та статистика органів прокуратури»;</w:t>
      </w:r>
    </w:p>
    <w:p w:rsidR="00B56026" w:rsidRPr="006702BF" w:rsidRDefault="00B56026" w:rsidP="00B56026">
      <w:pPr>
        <w:pStyle w:val="a6"/>
        <w:ind w:firstLine="708"/>
        <w:jc w:val="both"/>
        <w:rPr>
          <w:rFonts w:ascii="Times New Roman" w:hAnsi="Times New Roman" w:cs="Times New Roman"/>
          <w:bCs/>
          <w:sz w:val="28"/>
          <w:szCs w:val="28"/>
          <w:lang w:val="uk-UA" w:eastAsia="x-none"/>
        </w:rPr>
      </w:pPr>
      <w:r>
        <w:rPr>
          <w:rFonts w:ascii="Times New Roman" w:hAnsi="Times New Roman" w:cs="Times New Roman"/>
          <w:bCs/>
          <w:sz w:val="28"/>
          <w:szCs w:val="28"/>
          <w:lang w:val="uk-UA" w:eastAsia="x-none"/>
        </w:rPr>
        <w:t>- </w:t>
      </w:r>
      <w:r w:rsidRPr="006702BF">
        <w:rPr>
          <w:rFonts w:ascii="Times New Roman" w:hAnsi="Times New Roman" w:cs="Times New Roman"/>
          <w:bCs/>
          <w:sz w:val="28"/>
          <w:szCs w:val="28"/>
          <w:lang w:val="uk-UA" w:eastAsia="x-none"/>
        </w:rPr>
        <w:t>вед</w:t>
      </w:r>
      <w:r>
        <w:rPr>
          <w:rFonts w:ascii="Times New Roman" w:hAnsi="Times New Roman" w:cs="Times New Roman"/>
          <w:bCs/>
          <w:sz w:val="28"/>
          <w:szCs w:val="28"/>
          <w:lang w:val="uk-UA" w:eastAsia="x-none"/>
        </w:rPr>
        <w:t>ення</w:t>
      </w:r>
      <w:r w:rsidRPr="006702BF">
        <w:rPr>
          <w:rFonts w:ascii="Times New Roman" w:hAnsi="Times New Roman" w:cs="Times New Roman"/>
          <w:bCs/>
          <w:sz w:val="28"/>
          <w:szCs w:val="28"/>
          <w:lang w:val="uk-UA" w:eastAsia="x-none"/>
        </w:rPr>
        <w:t xml:space="preserve"> облік</w:t>
      </w:r>
      <w:r>
        <w:rPr>
          <w:rFonts w:ascii="Times New Roman" w:hAnsi="Times New Roman" w:cs="Times New Roman"/>
          <w:bCs/>
          <w:sz w:val="28"/>
          <w:szCs w:val="28"/>
          <w:lang w:val="uk-UA" w:eastAsia="x-none"/>
        </w:rPr>
        <w:t>у</w:t>
      </w:r>
      <w:r w:rsidRPr="006702BF">
        <w:rPr>
          <w:rFonts w:ascii="Times New Roman" w:hAnsi="Times New Roman" w:cs="Times New Roman"/>
          <w:bCs/>
          <w:sz w:val="28"/>
          <w:szCs w:val="28"/>
          <w:lang w:val="uk-UA" w:eastAsia="x-none"/>
        </w:rPr>
        <w:t xml:space="preserve"> проведеної роботи, накопич</w:t>
      </w:r>
      <w:r>
        <w:rPr>
          <w:rFonts w:ascii="Times New Roman" w:hAnsi="Times New Roman" w:cs="Times New Roman"/>
          <w:bCs/>
          <w:sz w:val="28"/>
          <w:szCs w:val="28"/>
          <w:lang w:val="uk-UA" w:eastAsia="x-none"/>
        </w:rPr>
        <w:t>ення</w:t>
      </w:r>
      <w:r w:rsidRPr="006702BF">
        <w:rPr>
          <w:rFonts w:ascii="Times New Roman" w:hAnsi="Times New Roman" w:cs="Times New Roman"/>
          <w:bCs/>
          <w:sz w:val="28"/>
          <w:szCs w:val="28"/>
          <w:lang w:val="uk-UA" w:eastAsia="x-none"/>
        </w:rPr>
        <w:t xml:space="preserve"> і систематиз</w:t>
      </w:r>
      <w:r>
        <w:rPr>
          <w:rFonts w:ascii="Times New Roman" w:hAnsi="Times New Roman" w:cs="Times New Roman"/>
          <w:bCs/>
          <w:sz w:val="28"/>
          <w:szCs w:val="28"/>
          <w:lang w:val="uk-UA" w:eastAsia="x-none"/>
        </w:rPr>
        <w:t>ація</w:t>
      </w:r>
      <w:r w:rsidRPr="006702BF">
        <w:rPr>
          <w:rFonts w:ascii="Times New Roman" w:hAnsi="Times New Roman" w:cs="Times New Roman"/>
          <w:bCs/>
          <w:sz w:val="28"/>
          <w:szCs w:val="28"/>
          <w:lang w:val="uk-UA" w:eastAsia="x-none"/>
        </w:rPr>
        <w:t xml:space="preserve"> необхідн</w:t>
      </w:r>
      <w:r>
        <w:rPr>
          <w:rFonts w:ascii="Times New Roman" w:hAnsi="Times New Roman" w:cs="Times New Roman"/>
          <w:bCs/>
          <w:sz w:val="28"/>
          <w:szCs w:val="28"/>
          <w:lang w:val="uk-UA" w:eastAsia="x-none"/>
        </w:rPr>
        <w:t>их</w:t>
      </w:r>
      <w:r w:rsidRPr="006702BF">
        <w:rPr>
          <w:rFonts w:ascii="Times New Roman" w:hAnsi="Times New Roman" w:cs="Times New Roman"/>
          <w:bCs/>
          <w:sz w:val="28"/>
          <w:szCs w:val="28"/>
          <w:lang w:val="uk-UA" w:eastAsia="x-none"/>
        </w:rPr>
        <w:t xml:space="preserve"> матеріал</w:t>
      </w:r>
      <w:r>
        <w:rPr>
          <w:rFonts w:ascii="Times New Roman" w:hAnsi="Times New Roman" w:cs="Times New Roman"/>
          <w:bCs/>
          <w:sz w:val="28"/>
          <w:szCs w:val="28"/>
          <w:lang w:val="uk-UA" w:eastAsia="x-none"/>
        </w:rPr>
        <w:t>ів</w:t>
      </w:r>
      <w:r w:rsidRPr="006702BF">
        <w:rPr>
          <w:rFonts w:ascii="Times New Roman" w:hAnsi="Times New Roman" w:cs="Times New Roman"/>
          <w:bCs/>
          <w:sz w:val="28"/>
          <w:szCs w:val="28"/>
          <w:lang w:val="uk-UA" w:eastAsia="x-none"/>
        </w:rPr>
        <w:t xml:space="preserve"> за напрямами діяльності</w:t>
      </w:r>
      <w:r>
        <w:rPr>
          <w:rFonts w:ascii="Times New Roman" w:hAnsi="Times New Roman" w:cs="Times New Roman"/>
          <w:bCs/>
          <w:sz w:val="28"/>
          <w:szCs w:val="28"/>
          <w:lang w:val="uk-UA" w:eastAsia="x-none"/>
        </w:rPr>
        <w:t>.</w:t>
      </w:r>
    </w:p>
    <w:p w:rsidR="00B56026" w:rsidRPr="0088127F" w:rsidRDefault="00B56026" w:rsidP="00B56026">
      <w:pPr>
        <w:pStyle w:val="a6"/>
        <w:ind w:firstLine="708"/>
        <w:jc w:val="both"/>
        <w:rPr>
          <w:rFonts w:ascii="Times New Roman" w:hAnsi="Times New Roman" w:cs="Times New Roman"/>
          <w:sz w:val="28"/>
          <w:szCs w:val="28"/>
          <w:lang w:eastAsia="x-none"/>
        </w:rPr>
      </w:pPr>
    </w:p>
    <w:p w:rsidR="00B56026" w:rsidRDefault="00B56026" w:rsidP="00B56026">
      <w:pPr>
        <w:tabs>
          <w:tab w:val="left" w:pos="1276"/>
        </w:tabs>
        <w:ind w:firstLine="709"/>
        <w:jc w:val="both"/>
        <w:rPr>
          <w:bCs/>
        </w:rPr>
      </w:pPr>
    </w:p>
    <w:p w:rsidR="00B56026" w:rsidRDefault="00B56026" w:rsidP="00B56026">
      <w:pPr>
        <w:tabs>
          <w:tab w:val="left" w:pos="1276"/>
        </w:tabs>
        <w:ind w:firstLine="709"/>
        <w:jc w:val="both"/>
        <w:rPr>
          <w:bCs/>
        </w:rPr>
      </w:pPr>
    </w:p>
    <w:p w:rsidR="00B56026" w:rsidRDefault="00B56026" w:rsidP="00B56026">
      <w:pPr>
        <w:tabs>
          <w:tab w:val="left" w:pos="1276"/>
        </w:tabs>
        <w:ind w:firstLine="709"/>
        <w:jc w:val="both"/>
        <w:rPr>
          <w:bCs/>
        </w:rPr>
      </w:pPr>
    </w:p>
    <w:p w:rsidR="00B56026" w:rsidRDefault="00B56026" w:rsidP="00B56026">
      <w:pPr>
        <w:tabs>
          <w:tab w:val="left" w:pos="1276"/>
        </w:tabs>
        <w:ind w:firstLine="709"/>
        <w:jc w:val="both"/>
        <w:rPr>
          <w:bCs/>
        </w:rPr>
      </w:pPr>
    </w:p>
    <w:p w:rsidR="00B56026" w:rsidRPr="009B7460" w:rsidRDefault="00B56026" w:rsidP="00B56026">
      <w:pPr>
        <w:ind w:firstLine="708"/>
        <w:jc w:val="both"/>
        <w:rPr>
          <w:bCs/>
        </w:rPr>
      </w:pPr>
    </w:p>
    <w:p w:rsidR="00B56026" w:rsidRPr="009B7460" w:rsidRDefault="00B56026" w:rsidP="00B56026">
      <w:pPr>
        <w:tabs>
          <w:tab w:val="left" w:pos="1418"/>
        </w:tabs>
        <w:ind w:firstLine="709"/>
        <w:jc w:val="both"/>
        <w:rPr>
          <w:b/>
          <w:bCs/>
        </w:rPr>
      </w:pPr>
    </w:p>
    <w:p w:rsidR="00B56026" w:rsidRPr="009B7460" w:rsidRDefault="00B56026" w:rsidP="00B56026">
      <w:pPr>
        <w:jc w:val="center"/>
        <w:rPr>
          <w:b/>
        </w:rPr>
      </w:pPr>
    </w:p>
    <w:p w:rsidR="00B56026" w:rsidRDefault="00B56026">
      <w:bookmarkStart w:id="1" w:name="_GoBack"/>
      <w:bookmarkEnd w:id="1"/>
    </w:p>
    <w:sectPr w:rsidR="00B56026" w:rsidSect="00E273D2">
      <w:headerReference w:type="default" r:id="rId5"/>
      <w:pgSz w:w="11906" w:h="16838"/>
      <w:pgMar w:top="1134" w:right="567" w:bottom="1134" w:left="1701" w:header="709" w:footer="709"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96968"/>
      <w:docPartObj>
        <w:docPartGallery w:val="Page Numbers (Top of Page)"/>
        <w:docPartUnique/>
      </w:docPartObj>
    </w:sdtPr>
    <w:sdtEndPr/>
    <w:sdtContent>
      <w:p w:rsidR="00E273D2" w:rsidRDefault="00B56026">
        <w:pPr>
          <w:pStyle w:val="a3"/>
          <w:jc w:val="center"/>
        </w:pPr>
        <w:r>
          <w:fldChar w:fldCharType="begin"/>
        </w:r>
        <w:r>
          <w:instrText>PAGE   \* MERGEFORMAT</w:instrText>
        </w:r>
        <w:r>
          <w:fldChar w:fldCharType="separate"/>
        </w:r>
        <w:r w:rsidRPr="00B56026">
          <w:rPr>
            <w:noProof/>
            <w:lang w:val="ru-RU"/>
          </w:rPr>
          <w:t>6</w:t>
        </w:r>
        <w:r>
          <w:fldChar w:fldCharType="end"/>
        </w:r>
      </w:p>
    </w:sdtContent>
  </w:sdt>
  <w:p w:rsidR="00E273D2" w:rsidRDefault="00B560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29D2"/>
    <w:multiLevelType w:val="hybridMultilevel"/>
    <w:tmpl w:val="4718ED26"/>
    <w:lvl w:ilvl="0" w:tplc="4CE8C046">
      <w:start w:val="18"/>
      <w:numFmt w:val="bullet"/>
      <w:lvlText w:val="-"/>
      <w:lvlJc w:val="left"/>
      <w:pPr>
        <w:ind w:left="1211" w:hanging="360"/>
      </w:pPr>
      <w:rPr>
        <w:rFonts w:ascii="Times New Roman" w:eastAsia="Times New Roman" w:hAnsi="Times New Roman" w:hint="default"/>
        <w:b/>
        <w:color w:val="auto"/>
      </w:rPr>
    </w:lvl>
    <w:lvl w:ilvl="1" w:tplc="04220003">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03"/>
    <w:rsid w:val="009E3403"/>
    <w:rsid w:val="00B56026"/>
    <w:rsid w:val="00C73059"/>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BE18"/>
  <w15:chartTrackingRefBased/>
  <w15:docId w15:val="{A304A073-8A2F-47BE-9C3D-75D06813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026"/>
    <w:pPr>
      <w:spacing w:after="0" w:line="240" w:lineRule="auto"/>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026"/>
    <w:pPr>
      <w:tabs>
        <w:tab w:val="center" w:pos="4677"/>
        <w:tab w:val="right" w:pos="9355"/>
      </w:tabs>
    </w:pPr>
  </w:style>
  <w:style w:type="character" w:customStyle="1" w:styleId="a4">
    <w:name w:val="Верхний колонтитул Знак"/>
    <w:basedOn w:val="a0"/>
    <w:link w:val="a3"/>
    <w:uiPriority w:val="99"/>
    <w:rsid w:val="00B56026"/>
    <w:rPr>
      <w:rFonts w:ascii="Times New Roman" w:eastAsia="Times New Roman" w:hAnsi="Times New Roman" w:cs="Times New Roman"/>
      <w:sz w:val="28"/>
      <w:szCs w:val="28"/>
      <w:lang w:val="uk-UA" w:eastAsia="ru-RU"/>
    </w:rPr>
  </w:style>
  <w:style w:type="paragraph" w:styleId="a5">
    <w:name w:val="List Paragraph"/>
    <w:basedOn w:val="a"/>
    <w:uiPriority w:val="34"/>
    <w:qFormat/>
    <w:rsid w:val="00B56026"/>
    <w:pPr>
      <w:ind w:left="720"/>
      <w:contextualSpacing/>
    </w:pPr>
  </w:style>
  <w:style w:type="paragraph" w:styleId="a6">
    <w:name w:val="No Spacing"/>
    <w:uiPriority w:val="1"/>
    <w:qFormat/>
    <w:rsid w:val="00B560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9646</Characters>
  <DocSecurity>0</DocSecurity>
  <Lines>80</Lines>
  <Paragraphs>22</Paragraphs>
  <ScaleCrop>false</ScaleCrop>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2024-01-22T15:35:00Z</dcterms:created>
  <dcterms:modified xsi:type="dcterms:W3CDTF">2024-01-22T15:35:00Z</dcterms:modified>
</cp:coreProperties>
</file>